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C263" w14:textId="19627AB0" w:rsidR="0059734F" w:rsidRDefault="0059734F" w:rsidP="0059734F">
      <w:pPr>
        <w:ind w:left="-142"/>
      </w:pPr>
      <w:r>
        <w:t xml:space="preserve">Use this </w:t>
      </w:r>
      <w:r>
        <w:t>table</w:t>
      </w:r>
      <w:r>
        <w:t xml:space="preserve"> to map union activities against the Australian Professional Standards for Teachers (APST). Each entry includes evidence ideas and sample reflection prompts to help you log your professional development.</w:t>
      </w:r>
      <w:r>
        <w:t xml:space="preserve"> Contact your rep, organizer or our office for more information.</w:t>
      </w:r>
    </w:p>
    <w:p w14:paraId="6CF4ABA5" w14:textId="77777777" w:rsidR="0059734F" w:rsidRDefault="0059734F" w:rsidP="0059734F">
      <w:pPr>
        <w:ind w:left="-142"/>
      </w:pPr>
    </w:p>
    <w:tbl>
      <w:tblPr>
        <w:tblStyle w:val="TableGridLight"/>
        <w:tblW w:w="15741" w:type="dxa"/>
        <w:tblInd w:w="-431" w:type="dxa"/>
        <w:tblLook w:val="04A0" w:firstRow="1" w:lastRow="0" w:firstColumn="1" w:lastColumn="0" w:noHBand="0" w:noVBand="1"/>
      </w:tblPr>
      <w:tblGrid>
        <w:gridCol w:w="2694"/>
        <w:gridCol w:w="3969"/>
        <w:gridCol w:w="2694"/>
        <w:gridCol w:w="6384"/>
      </w:tblGrid>
      <w:tr w:rsidR="0059734F" w14:paraId="56F29DFC" w14:textId="77777777" w:rsidTr="0059734F">
        <w:tc>
          <w:tcPr>
            <w:tcW w:w="2694" w:type="dxa"/>
          </w:tcPr>
          <w:p w14:paraId="6AD9DBE2" w14:textId="77777777" w:rsidR="0059734F" w:rsidRDefault="0059734F" w:rsidP="0059734F">
            <w:pPr>
              <w:pStyle w:val="SectionTitle1"/>
            </w:pPr>
            <w:r>
              <w:t>Union Activity</w:t>
            </w:r>
          </w:p>
        </w:tc>
        <w:tc>
          <w:tcPr>
            <w:tcW w:w="3969" w:type="dxa"/>
          </w:tcPr>
          <w:p w14:paraId="42D54C09" w14:textId="2BF4D9AE" w:rsidR="0059734F" w:rsidRDefault="0059734F" w:rsidP="0059734F">
            <w:pPr>
              <w:pStyle w:val="SectionTitle1"/>
            </w:pPr>
            <w:r>
              <w:t>Evidence</w:t>
            </w:r>
          </w:p>
        </w:tc>
        <w:tc>
          <w:tcPr>
            <w:tcW w:w="2694" w:type="dxa"/>
          </w:tcPr>
          <w:p w14:paraId="0BD2D482" w14:textId="7EE8E8C2" w:rsidR="0059734F" w:rsidRDefault="0059734F" w:rsidP="0059734F">
            <w:pPr>
              <w:pStyle w:val="SectionTitle1"/>
            </w:pPr>
            <w:r>
              <w:t>APST Links</w:t>
            </w:r>
          </w:p>
        </w:tc>
        <w:tc>
          <w:tcPr>
            <w:tcW w:w="6384" w:type="dxa"/>
          </w:tcPr>
          <w:p w14:paraId="322F2D89" w14:textId="77777777" w:rsidR="0059734F" w:rsidRDefault="0059734F" w:rsidP="0059734F">
            <w:pPr>
              <w:pStyle w:val="SectionTitle1"/>
            </w:pPr>
            <w:r>
              <w:t>Reflection Prompts</w:t>
            </w:r>
          </w:p>
        </w:tc>
      </w:tr>
      <w:tr w:rsidR="0059734F" w14:paraId="068D712C" w14:textId="77777777" w:rsidTr="0059734F">
        <w:tc>
          <w:tcPr>
            <w:tcW w:w="2694" w:type="dxa"/>
          </w:tcPr>
          <w:p w14:paraId="34A3B5BF" w14:textId="77777777" w:rsidR="0059734F" w:rsidRDefault="0059734F" w:rsidP="0059734F">
            <w:pPr>
              <w:pStyle w:val="TitleParagrah"/>
            </w:pPr>
            <w:r>
              <w:t>Sub-branch meeting</w:t>
            </w:r>
          </w:p>
        </w:tc>
        <w:tc>
          <w:tcPr>
            <w:tcW w:w="3969" w:type="dxa"/>
          </w:tcPr>
          <w:p w14:paraId="07803B21" w14:textId="77777777" w:rsidR="0059734F" w:rsidRDefault="0059734F" w:rsidP="0059734F">
            <w:pPr>
              <w:spacing w:after="0"/>
            </w:pPr>
            <w:r>
              <w:t>Agenda/minutes; notes on topics (workload, safety, EA clauses)</w:t>
            </w:r>
          </w:p>
        </w:tc>
        <w:tc>
          <w:tcPr>
            <w:tcW w:w="2694" w:type="dxa"/>
          </w:tcPr>
          <w:p w14:paraId="5D691330" w14:textId="77777777" w:rsidR="0059734F" w:rsidRDefault="0059734F" w:rsidP="0059734F">
            <w:pPr>
              <w:spacing w:after="0"/>
            </w:pPr>
            <w:r>
              <w:t>6.3, 7.1, 7.2, 7.4</w:t>
            </w:r>
          </w:p>
        </w:tc>
        <w:tc>
          <w:tcPr>
            <w:tcW w:w="6384" w:type="dxa"/>
          </w:tcPr>
          <w:p w14:paraId="23120D1A" w14:textId="77777777" w:rsidR="0059734F" w:rsidRDefault="0059734F" w:rsidP="0059734F">
            <w:pPr>
              <w:spacing w:after="0"/>
            </w:pPr>
            <w:r>
              <w:t>What did I clarify or learn? What will I change in my classroom/team processes?</w:t>
            </w:r>
          </w:p>
        </w:tc>
      </w:tr>
      <w:tr w:rsidR="0059734F" w14:paraId="3F55187A" w14:textId="77777777" w:rsidTr="0059734F">
        <w:tc>
          <w:tcPr>
            <w:tcW w:w="2694" w:type="dxa"/>
          </w:tcPr>
          <w:p w14:paraId="7B3B4679" w14:textId="77777777" w:rsidR="0059734F" w:rsidRDefault="0059734F" w:rsidP="0059734F">
            <w:pPr>
              <w:pStyle w:val="TitleParagrah"/>
            </w:pPr>
            <w:r>
              <w:t>Rep training</w:t>
            </w:r>
          </w:p>
        </w:tc>
        <w:tc>
          <w:tcPr>
            <w:tcW w:w="3969" w:type="dxa"/>
          </w:tcPr>
          <w:p w14:paraId="2C0B9794" w14:textId="0E22A22C" w:rsidR="0059734F" w:rsidRDefault="0059734F" w:rsidP="0059734F">
            <w:pPr>
              <w:spacing w:after="0"/>
            </w:pPr>
            <w:r>
              <w:t xml:space="preserve">Program; </w:t>
            </w:r>
            <w:r>
              <w:t xml:space="preserve">learning intentions; </w:t>
            </w:r>
            <w:r>
              <w:t xml:space="preserve">slides; </w:t>
            </w:r>
            <w:r>
              <w:t>completed activity sheets</w:t>
            </w:r>
          </w:p>
        </w:tc>
        <w:tc>
          <w:tcPr>
            <w:tcW w:w="2694" w:type="dxa"/>
          </w:tcPr>
          <w:p w14:paraId="53C2D9C3" w14:textId="77777777" w:rsidR="0059734F" w:rsidRDefault="0059734F" w:rsidP="0059734F">
            <w:pPr>
              <w:spacing w:after="0"/>
            </w:pPr>
            <w:r>
              <w:t>6.2, 6.3, 7.1, 7.2</w:t>
            </w:r>
          </w:p>
        </w:tc>
        <w:tc>
          <w:tcPr>
            <w:tcW w:w="6384" w:type="dxa"/>
          </w:tcPr>
          <w:p w14:paraId="7528F53D" w14:textId="77777777" w:rsidR="0059734F" w:rsidRDefault="0059734F" w:rsidP="0059734F">
            <w:pPr>
              <w:spacing w:after="0"/>
            </w:pPr>
            <w:r>
              <w:t>Which skills or procedures can I now support colleagues with?</w:t>
            </w:r>
          </w:p>
        </w:tc>
      </w:tr>
      <w:tr w:rsidR="0059734F" w14:paraId="6AC1BB90" w14:textId="77777777" w:rsidTr="0059734F">
        <w:tc>
          <w:tcPr>
            <w:tcW w:w="2694" w:type="dxa"/>
          </w:tcPr>
          <w:p w14:paraId="3E98C8C7" w14:textId="77777777" w:rsidR="0059734F" w:rsidRDefault="0059734F" w:rsidP="0059734F">
            <w:pPr>
              <w:pStyle w:val="TitleParagrah"/>
            </w:pPr>
            <w:r>
              <w:t>Sub-branch rep duties</w:t>
            </w:r>
          </w:p>
        </w:tc>
        <w:tc>
          <w:tcPr>
            <w:tcW w:w="3969" w:type="dxa"/>
          </w:tcPr>
          <w:p w14:paraId="065B4693" w14:textId="77777777" w:rsidR="0059734F" w:rsidRDefault="0059734F" w:rsidP="0059734F">
            <w:pPr>
              <w:spacing w:after="0"/>
            </w:pPr>
            <w:r>
              <w:t>Meeting notes; de-identified case reflections; emails confirming processes followed</w:t>
            </w:r>
          </w:p>
        </w:tc>
        <w:tc>
          <w:tcPr>
            <w:tcW w:w="2694" w:type="dxa"/>
          </w:tcPr>
          <w:p w14:paraId="76AF256E" w14:textId="77777777" w:rsidR="0059734F" w:rsidRDefault="0059734F" w:rsidP="0059734F">
            <w:pPr>
              <w:spacing w:after="0"/>
            </w:pPr>
            <w:r>
              <w:t>6.3, 6.4, 7.1, 7.2, 7.4</w:t>
            </w:r>
          </w:p>
        </w:tc>
        <w:tc>
          <w:tcPr>
            <w:tcW w:w="6384" w:type="dxa"/>
          </w:tcPr>
          <w:p w14:paraId="383BD75C" w14:textId="77777777" w:rsidR="0059734F" w:rsidRDefault="0059734F" w:rsidP="0059734F">
            <w:pPr>
              <w:spacing w:after="0"/>
            </w:pPr>
            <w:r>
              <w:t>How did I apply EA/policy ethically and what impact did it have on staff or students?</w:t>
            </w:r>
          </w:p>
        </w:tc>
      </w:tr>
      <w:tr w:rsidR="0059734F" w14:paraId="209AE467" w14:textId="77777777" w:rsidTr="0059734F">
        <w:tc>
          <w:tcPr>
            <w:tcW w:w="2694" w:type="dxa"/>
          </w:tcPr>
          <w:p w14:paraId="254566AB" w14:textId="77777777" w:rsidR="0059734F" w:rsidRDefault="0059734F" w:rsidP="0059734F">
            <w:pPr>
              <w:pStyle w:val="TitleParagrah"/>
            </w:pPr>
            <w:r>
              <w:t>Regional Council</w:t>
            </w:r>
          </w:p>
        </w:tc>
        <w:tc>
          <w:tcPr>
            <w:tcW w:w="3969" w:type="dxa"/>
          </w:tcPr>
          <w:p w14:paraId="7280826A" w14:textId="77777777" w:rsidR="0059734F" w:rsidRDefault="0059734F" w:rsidP="0059734F">
            <w:pPr>
              <w:spacing w:after="0"/>
            </w:pPr>
            <w:r>
              <w:t>Agenda/minutes; motions; briefing papers</w:t>
            </w:r>
          </w:p>
        </w:tc>
        <w:tc>
          <w:tcPr>
            <w:tcW w:w="2694" w:type="dxa"/>
          </w:tcPr>
          <w:p w14:paraId="4718039C" w14:textId="77777777" w:rsidR="0059734F" w:rsidRDefault="0059734F" w:rsidP="0059734F">
            <w:pPr>
              <w:spacing w:after="0"/>
            </w:pPr>
            <w:r>
              <w:t>6.3, 7.1, 7.2, 7.4</w:t>
            </w:r>
          </w:p>
        </w:tc>
        <w:tc>
          <w:tcPr>
            <w:tcW w:w="6384" w:type="dxa"/>
          </w:tcPr>
          <w:p w14:paraId="7F4F4F1C" w14:textId="77777777" w:rsidR="0059734F" w:rsidRDefault="0059734F" w:rsidP="0059734F">
            <w:pPr>
              <w:spacing w:after="0"/>
            </w:pPr>
            <w:r>
              <w:t>What system insight did I gain and how will I relay it to my school?</w:t>
            </w:r>
          </w:p>
        </w:tc>
      </w:tr>
      <w:tr w:rsidR="0059734F" w14:paraId="67436918" w14:textId="77777777" w:rsidTr="0059734F">
        <w:tc>
          <w:tcPr>
            <w:tcW w:w="2694" w:type="dxa"/>
          </w:tcPr>
          <w:p w14:paraId="7139073A" w14:textId="07233270" w:rsidR="0059734F" w:rsidRDefault="0059734F" w:rsidP="0059734F">
            <w:pPr>
              <w:pStyle w:val="TitleParagrah"/>
            </w:pPr>
            <w:r>
              <w:t>Reference</w:t>
            </w:r>
            <w:r>
              <w:t>/Working</w:t>
            </w:r>
            <w:r>
              <w:t xml:space="preserve"> group</w:t>
            </w:r>
          </w:p>
        </w:tc>
        <w:tc>
          <w:tcPr>
            <w:tcW w:w="3969" w:type="dxa"/>
          </w:tcPr>
          <w:p w14:paraId="33D724AC" w14:textId="77777777" w:rsidR="0059734F" w:rsidRDefault="0059734F" w:rsidP="0059734F">
            <w:pPr>
              <w:spacing w:after="0"/>
            </w:pPr>
            <w:r>
              <w:t>Work plan; drafts/outputs; debrief notes</w:t>
            </w:r>
          </w:p>
        </w:tc>
        <w:tc>
          <w:tcPr>
            <w:tcW w:w="2694" w:type="dxa"/>
          </w:tcPr>
          <w:p w14:paraId="5FA6A3D6" w14:textId="77777777" w:rsidR="0059734F" w:rsidRDefault="0059734F" w:rsidP="0059734F">
            <w:pPr>
              <w:spacing w:after="0"/>
            </w:pPr>
            <w:r>
              <w:t>6.2, 6.3, 6.4, 7.1, 7.4</w:t>
            </w:r>
          </w:p>
        </w:tc>
        <w:tc>
          <w:tcPr>
            <w:tcW w:w="6384" w:type="dxa"/>
          </w:tcPr>
          <w:p w14:paraId="16E84247" w14:textId="77777777" w:rsidR="0059734F" w:rsidRDefault="0059734F" w:rsidP="0059734F">
            <w:pPr>
              <w:spacing w:after="0"/>
            </w:pPr>
            <w:r>
              <w:t>What strategies did we test or recommend? How will I trial them?</w:t>
            </w:r>
          </w:p>
        </w:tc>
      </w:tr>
      <w:tr w:rsidR="0059734F" w14:paraId="1749FA22" w14:textId="77777777" w:rsidTr="0059734F">
        <w:tc>
          <w:tcPr>
            <w:tcW w:w="2694" w:type="dxa"/>
          </w:tcPr>
          <w:p w14:paraId="2023AC9D" w14:textId="1469D3F5" w:rsidR="0059734F" w:rsidRDefault="0059734F" w:rsidP="0059734F">
            <w:pPr>
              <w:pStyle w:val="TitleParagrah"/>
            </w:pPr>
            <w:r>
              <w:t>Branch Conference</w:t>
            </w:r>
            <w:r>
              <w:t>/ Regional and Branch Executive</w:t>
            </w:r>
          </w:p>
        </w:tc>
        <w:tc>
          <w:tcPr>
            <w:tcW w:w="3969" w:type="dxa"/>
          </w:tcPr>
          <w:p w14:paraId="13A1D649" w14:textId="521CA929" w:rsidR="0059734F" w:rsidRDefault="0059734F" w:rsidP="0059734F">
            <w:pPr>
              <w:spacing w:after="0"/>
            </w:pPr>
            <w:r>
              <w:t>Papers; decisions/motions; role description</w:t>
            </w:r>
          </w:p>
        </w:tc>
        <w:tc>
          <w:tcPr>
            <w:tcW w:w="2694" w:type="dxa"/>
          </w:tcPr>
          <w:p w14:paraId="42A65A6D" w14:textId="77777777" w:rsidR="0059734F" w:rsidRDefault="0059734F" w:rsidP="0059734F">
            <w:pPr>
              <w:spacing w:after="0"/>
            </w:pPr>
            <w:r>
              <w:t>6.2, 6.3, 7.1, 7.2, 7.4</w:t>
            </w:r>
          </w:p>
        </w:tc>
        <w:tc>
          <w:tcPr>
            <w:tcW w:w="6384" w:type="dxa"/>
          </w:tcPr>
          <w:p w14:paraId="02E7F260" w14:textId="5250981E" w:rsidR="0059734F" w:rsidRDefault="0059734F" w:rsidP="0059734F">
            <w:pPr>
              <w:spacing w:after="0"/>
            </w:pPr>
            <w:r>
              <w:t>Which idea will I bring back to my team and why?</w:t>
            </w:r>
            <w:r>
              <w:t xml:space="preserve"> </w:t>
            </w:r>
            <w:r>
              <w:t>What governance decision or policy understanding will shape my practice?</w:t>
            </w:r>
          </w:p>
        </w:tc>
      </w:tr>
      <w:tr w:rsidR="0059734F" w14:paraId="3584962D" w14:textId="77777777" w:rsidTr="0059734F">
        <w:tc>
          <w:tcPr>
            <w:tcW w:w="2694" w:type="dxa"/>
          </w:tcPr>
          <w:p w14:paraId="04402A80" w14:textId="16B8E0B7" w:rsidR="0059734F" w:rsidRDefault="0059734F" w:rsidP="0059734F">
            <w:pPr>
              <w:pStyle w:val="TitleParagrah"/>
            </w:pPr>
            <w:r>
              <w:t xml:space="preserve">Employer </w:t>
            </w:r>
            <w:r>
              <w:t>Consultation</w:t>
            </w:r>
          </w:p>
        </w:tc>
        <w:tc>
          <w:tcPr>
            <w:tcW w:w="3969" w:type="dxa"/>
          </w:tcPr>
          <w:p w14:paraId="2CAB2673" w14:textId="77777777" w:rsidR="0059734F" w:rsidRDefault="0059734F" w:rsidP="0059734F">
            <w:pPr>
              <w:spacing w:after="0"/>
            </w:pPr>
            <w:r>
              <w:t>Agenda; consultation paper; summary shared with staff</w:t>
            </w:r>
          </w:p>
        </w:tc>
        <w:tc>
          <w:tcPr>
            <w:tcW w:w="2694" w:type="dxa"/>
          </w:tcPr>
          <w:p w14:paraId="3CEEDB3A" w14:textId="77777777" w:rsidR="0059734F" w:rsidRDefault="0059734F" w:rsidP="0059734F">
            <w:pPr>
              <w:spacing w:after="0"/>
            </w:pPr>
            <w:r>
              <w:t>6.2, 6.3, 7.1, 7.2</w:t>
            </w:r>
          </w:p>
        </w:tc>
        <w:tc>
          <w:tcPr>
            <w:tcW w:w="6384" w:type="dxa"/>
          </w:tcPr>
          <w:p w14:paraId="325D048E" w14:textId="77777777" w:rsidR="0059734F" w:rsidRDefault="0059734F" w:rsidP="0059734F">
            <w:pPr>
              <w:spacing w:after="0"/>
            </w:pPr>
            <w:r>
              <w:t>What changed in my understanding of requirements, and what will I implement?</w:t>
            </w:r>
          </w:p>
        </w:tc>
      </w:tr>
      <w:tr w:rsidR="0059734F" w14:paraId="57EAF3FA" w14:textId="77777777" w:rsidTr="0059734F">
        <w:tc>
          <w:tcPr>
            <w:tcW w:w="2694" w:type="dxa"/>
          </w:tcPr>
          <w:p w14:paraId="3A8206FA" w14:textId="77777777" w:rsidR="0059734F" w:rsidRDefault="0059734F" w:rsidP="0059734F">
            <w:pPr>
              <w:pStyle w:val="TitleParagrah"/>
            </w:pPr>
            <w:r>
              <w:t>Campaign activities</w:t>
            </w:r>
          </w:p>
        </w:tc>
        <w:tc>
          <w:tcPr>
            <w:tcW w:w="3969" w:type="dxa"/>
          </w:tcPr>
          <w:p w14:paraId="29527B5D" w14:textId="77777777" w:rsidR="0059734F" w:rsidRDefault="0059734F" w:rsidP="0059734F">
            <w:pPr>
              <w:spacing w:after="0"/>
            </w:pPr>
            <w:r>
              <w:t>Briefing notes; plan; debrief summary</w:t>
            </w:r>
          </w:p>
        </w:tc>
        <w:tc>
          <w:tcPr>
            <w:tcW w:w="2694" w:type="dxa"/>
          </w:tcPr>
          <w:p w14:paraId="5C5370C1" w14:textId="77777777" w:rsidR="0059734F" w:rsidRDefault="0059734F" w:rsidP="0059734F">
            <w:pPr>
              <w:spacing w:after="0"/>
            </w:pPr>
            <w:r>
              <w:t>6.2, 6.3, 7.1, 7.4</w:t>
            </w:r>
          </w:p>
        </w:tc>
        <w:tc>
          <w:tcPr>
            <w:tcW w:w="6384" w:type="dxa"/>
          </w:tcPr>
          <w:p w14:paraId="08199161" w14:textId="77777777" w:rsidR="0059734F" w:rsidRDefault="0059734F" w:rsidP="0059734F">
            <w:pPr>
              <w:spacing w:after="0"/>
            </w:pPr>
            <w:r>
              <w:t>What knowledge/communication skill did I build? How does this support student learning?</w:t>
            </w:r>
          </w:p>
        </w:tc>
      </w:tr>
    </w:tbl>
    <w:p w14:paraId="18AF0665" w14:textId="77777777" w:rsidR="00552CC7" w:rsidRDefault="00552CC7"/>
    <w:sectPr w:rsidR="00552CC7" w:rsidSect="0059734F">
      <w:headerReference w:type="default" r:id="rId6"/>
      <w:foot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849B" w14:textId="77777777" w:rsidR="0059734F" w:rsidRDefault="0059734F" w:rsidP="00B66AC4">
      <w:pPr>
        <w:spacing w:after="0" w:line="240" w:lineRule="auto"/>
      </w:pPr>
      <w:r>
        <w:separator/>
      </w:r>
    </w:p>
  </w:endnote>
  <w:endnote w:type="continuationSeparator" w:id="0">
    <w:p w14:paraId="7FA9CD02" w14:textId="77777777" w:rsidR="0059734F" w:rsidRDefault="0059734F" w:rsidP="00B6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A8DB" w14:textId="0DBD15C4" w:rsidR="00B66AC4" w:rsidRDefault="0059734F">
    <w:pPr>
      <w:pStyle w:val="Footer"/>
    </w:pPr>
    <w:r>
      <w:rPr>
        <w:rFonts w:ascii="Times New Roman" w:hAnsi="Times New Roman" w:cs="Times New Roman"/>
        <w:noProof/>
        <w:sz w:val="24"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659B9C" wp14:editId="5B046DAF">
              <wp:simplePos x="0" y="0"/>
              <wp:positionH relativeFrom="column">
                <wp:posOffset>8282855</wp:posOffset>
              </wp:positionH>
              <wp:positionV relativeFrom="paragraph">
                <wp:posOffset>211120</wp:posOffset>
              </wp:positionV>
              <wp:extent cx="790575" cy="247015"/>
              <wp:effectExtent l="0" t="0" r="0" b="0"/>
              <wp:wrapNone/>
              <wp:docPr id="115004870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C890A4" w14:textId="77777777" w:rsidR="00B66AC4" w:rsidRPr="0010399D" w:rsidRDefault="00B66AC4" w:rsidP="00B66AC4">
                          <w:pPr>
                            <w:pStyle w:val="NoSpacing"/>
                            <w:rPr>
                              <w:b/>
                              <w:bCs/>
                              <w:color w:val="B91F23"/>
                              <w:sz w:val="22"/>
                              <w:szCs w:val="22"/>
                            </w:rPr>
                          </w:pPr>
                          <w:r w:rsidRPr="0010399D">
                            <w:rPr>
                              <w:b/>
                              <w:bCs/>
                              <w:color w:val="B91F23"/>
                              <w:sz w:val="22"/>
                              <w:szCs w:val="22"/>
                            </w:rPr>
                            <w:t xml:space="preserve"> Join </w:t>
                          </w:r>
                          <w:r>
                            <w:rPr>
                              <w:b/>
                              <w:bCs/>
                              <w:color w:val="B91F23"/>
                              <w:sz w:val="22"/>
                              <w:szCs w:val="22"/>
                            </w:rPr>
                            <w:t>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59B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52.2pt;margin-top:16.6pt;width:62.25pt;height: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" filled="f" stroked="f" strokeweight=".5pt">
              <v:textbox>
                <w:txbxContent>
                  <w:p w14:paraId="6FC890A4" w14:textId="77777777" w:rsidR="00B66AC4" w:rsidRPr="0010399D" w:rsidRDefault="00B66AC4" w:rsidP="00B66AC4">
                    <w:pPr>
                      <w:pStyle w:val="NoSpacing"/>
                      <w:rPr>
                        <w:b/>
                        <w:bCs/>
                        <w:color w:val="B91F23"/>
                        <w:sz w:val="22"/>
                        <w:szCs w:val="22"/>
                      </w:rPr>
                    </w:pPr>
                    <w:r w:rsidRPr="0010399D">
                      <w:rPr>
                        <w:b/>
                        <w:bCs/>
                        <w:color w:val="B91F23"/>
                        <w:sz w:val="22"/>
                        <w:szCs w:val="22"/>
                      </w:rPr>
                      <w:t xml:space="preserve"> Join </w:t>
                    </w:r>
                    <w:r>
                      <w:rPr>
                        <w:b/>
                        <w:bCs/>
                        <w:color w:val="B91F23"/>
                        <w:sz w:val="22"/>
                        <w:szCs w:val="22"/>
                      </w:rPr>
                      <w:t>Here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noProof/>
        <w:sz w:val="21"/>
        <w:szCs w:val="21"/>
        <w14:ligatures w14:val="standardContextual"/>
      </w:rPr>
      <w:drawing>
        <wp:anchor distT="0" distB="0" distL="114300" distR="114300" simplePos="0" relativeHeight="251662336" behindDoc="0" locked="0" layoutInCell="1" allowOverlap="1" wp14:anchorId="5F231827" wp14:editId="17046B03">
          <wp:simplePos x="0" y="0"/>
          <wp:positionH relativeFrom="column">
            <wp:posOffset>9146981</wp:posOffset>
          </wp:positionH>
          <wp:positionV relativeFrom="paragraph">
            <wp:posOffset>-135106</wp:posOffset>
          </wp:positionV>
          <wp:extent cx="564515" cy="564515"/>
          <wp:effectExtent l="0" t="0" r="0" b="0"/>
          <wp:wrapNone/>
          <wp:docPr id="1711442399" name="Picture 2" descr="A qr cod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442399" name="Picture 2" descr="A qr code on a whit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AC4" w:rsidRPr="00BC0946">
      <w:rPr>
        <w:noProof/>
      </w:rPr>
      <w:drawing>
        <wp:anchor distT="0" distB="0" distL="114300" distR="114300" simplePos="0" relativeHeight="251664384" behindDoc="0" locked="0" layoutInCell="1" allowOverlap="1" wp14:anchorId="45D6BDE5" wp14:editId="357E5AA6">
          <wp:simplePos x="0" y="0"/>
          <wp:positionH relativeFrom="column">
            <wp:posOffset>-381635</wp:posOffset>
          </wp:positionH>
          <wp:positionV relativeFrom="paragraph">
            <wp:posOffset>-184785</wp:posOffset>
          </wp:positionV>
          <wp:extent cx="5074920" cy="611505"/>
          <wp:effectExtent l="0" t="0" r="0" b="0"/>
          <wp:wrapNone/>
          <wp:docPr id="1515496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496086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904"/>
                  <a:stretch/>
                </pic:blipFill>
                <pic:spPr bwMode="auto">
                  <a:xfrm>
                    <a:off x="0" y="0"/>
                    <a:ext cx="5074920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0D56" w14:textId="77777777" w:rsidR="0059734F" w:rsidRDefault="0059734F" w:rsidP="00B66AC4">
      <w:pPr>
        <w:spacing w:after="0" w:line="240" w:lineRule="auto"/>
      </w:pPr>
      <w:r>
        <w:separator/>
      </w:r>
    </w:p>
  </w:footnote>
  <w:footnote w:type="continuationSeparator" w:id="0">
    <w:p w14:paraId="76BD080D" w14:textId="77777777" w:rsidR="0059734F" w:rsidRDefault="0059734F" w:rsidP="00B6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6647" w14:textId="77777777" w:rsidR="00B66AC4" w:rsidRDefault="00B66AC4">
    <w:pPr>
      <w:pStyle w:val="Header"/>
    </w:pPr>
    <w:r w:rsidRPr="00A85F99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7D00D0DA" wp14:editId="395C5C0E">
              <wp:simplePos x="0" y="0"/>
              <wp:positionH relativeFrom="column">
                <wp:posOffset>4152452</wp:posOffset>
              </wp:positionH>
              <wp:positionV relativeFrom="paragraph">
                <wp:posOffset>-288215</wp:posOffset>
              </wp:positionV>
              <wp:extent cx="5315398" cy="11582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5398" cy="115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C866982" w14:textId="6C2BA43C" w:rsidR="00B66AC4" w:rsidRPr="00C352EF" w:rsidRDefault="0059734F" w:rsidP="00B66AC4">
                          <w:pPr>
                            <w:pStyle w:val="Title"/>
                            <w:widowControl w:val="0"/>
                            <w:jc w:val="right"/>
                            <w:rPr>
                              <w:b/>
                              <w:bCs/>
                              <w:color w:val="808080" w:themeColor="background1" w:themeShade="80"/>
                              <w14:ligatures w14:val="none"/>
                            </w:rPr>
                          </w:pPr>
                          <w:r>
                            <w:rPr>
                              <w:b/>
                              <w:bCs/>
                              <w:color w:val="808080" w:themeColor="background1" w:themeShade="80"/>
                              <w14:ligatures w14:val="none"/>
                            </w:rPr>
                            <w:t>Member Guide</w:t>
                          </w:r>
                          <w:r w:rsidR="00B66AC4" w:rsidRPr="00C352EF">
                            <w:rPr>
                              <w:b/>
                              <w:bCs/>
                              <w:color w:val="808080" w:themeColor="background1" w:themeShade="80"/>
                              <w14:ligatures w14:val="none"/>
                            </w:rPr>
                            <w:t xml:space="preserve"> </w:t>
                          </w:r>
                        </w:p>
                        <w:p w14:paraId="0B8A7918" w14:textId="65EF982B" w:rsidR="00B66AC4" w:rsidRPr="00C352EF" w:rsidRDefault="0059734F" w:rsidP="00B66AC4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bCs/>
                              <w:color w:val="B91F23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color w:val="B91F23"/>
                              <w:sz w:val="44"/>
                              <w:szCs w:val="44"/>
                            </w:rPr>
                            <w:t>Recording Union Activities in your PD Log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0D0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6.95pt;margin-top:-22.7pt;width:418.55pt;height:91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" filled="f" stroked="f" strokecolor="black [0]" strokeweight="0" insetpen="t">
              <v:textbox inset="2.85pt,2.85pt,2.85pt,2.85pt">
                <w:txbxContent>
                  <w:p w14:paraId="3C866982" w14:textId="6C2BA43C" w:rsidR="00B66AC4" w:rsidRPr="00C352EF" w:rsidRDefault="0059734F" w:rsidP="00B66AC4">
                    <w:pPr>
                      <w:pStyle w:val="Title"/>
                      <w:widowControl w:val="0"/>
                      <w:jc w:val="right"/>
                      <w:rPr>
                        <w:b/>
                        <w:bCs/>
                        <w:color w:val="808080" w:themeColor="background1" w:themeShade="80"/>
                        <w14:ligatures w14:val="none"/>
                      </w:rPr>
                    </w:pPr>
                    <w:r>
                      <w:rPr>
                        <w:b/>
                        <w:bCs/>
                        <w:color w:val="808080" w:themeColor="background1" w:themeShade="80"/>
                        <w14:ligatures w14:val="none"/>
                      </w:rPr>
                      <w:t>Member Guide</w:t>
                    </w:r>
                    <w:r w:rsidR="00B66AC4" w:rsidRPr="00C352EF">
                      <w:rPr>
                        <w:b/>
                        <w:bCs/>
                        <w:color w:val="808080" w:themeColor="background1" w:themeShade="80"/>
                        <w14:ligatures w14:val="none"/>
                      </w:rPr>
                      <w:t xml:space="preserve"> </w:t>
                    </w:r>
                  </w:p>
                  <w:p w14:paraId="0B8A7918" w14:textId="65EF982B" w:rsidR="00B66AC4" w:rsidRPr="00C352EF" w:rsidRDefault="0059734F" w:rsidP="00B66AC4">
                    <w:pPr>
                      <w:jc w:val="right"/>
                      <w:rPr>
                        <w:rFonts w:asciiTheme="majorHAnsi" w:hAnsiTheme="majorHAnsi"/>
                        <w:b/>
                        <w:bCs/>
                        <w:color w:val="B91F23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color w:val="B91F23"/>
                        <w:sz w:val="44"/>
                        <w:szCs w:val="44"/>
                      </w:rPr>
                      <w:t>Recording Union Activities in your PD Log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F5A200C" wp14:editId="2F8C38A3">
          <wp:simplePos x="0" y="0"/>
          <wp:positionH relativeFrom="column">
            <wp:posOffset>-304800</wp:posOffset>
          </wp:positionH>
          <wp:positionV relativeFrom="paragraph">
            <wp:posOffset>-212725</wp:posOffset>
          </wp:positionV>
          <wp:extent cx="1722120" cy="775970"/>
          <wp:effectExtent l="0" t="0" r="5080" b="0"/>
          <wp:wrapSquare wrapText="bothSides"/>
          <wp:docPr id="168347621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476219" name="Picture 1" descr="A red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096F2" w14:textId="77777777" w:rsidR="00B66AC4" w:rsidRDefault="00B66AC4">
    <w:pPr>
      <w:pStyle w:val="Header"/>
    </w:pPr>
  </w:p>
  <w:p w14:paraId="2B9BA3FF" w14:textId="77777777" w:rsidR="00B66AC4" w:rsidRDefault="00B66AC4">
    <w:pPr>
      <w:pStyle w:val="Header"/>
    </w:pPr>
  </w:p>
  <w:p w14:paraId="0CEF3E90" w14:textId="77777777" w:rsidR="00B66AC4" w:rsidRDefault="00B66AC4">
    <w:pPr>
      <w:pStyle w:val="Header"/>
    </w:pPr>
  </w:p>
  <w:p w14:paraId="513FD462" w14:textId="77777777" w:rsidR="00B66AC4" w:rsidRDefault="00B66A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4F"/>
    <w:rsid w:val="0010399D"/>
    <w:rsid w:val="00184970"/>
    <w:rsid w:val="001D173F"/>
    <w:rsid w:val="00216DA2"/>
    <w:rsid w:val="00237840"/>
    <w:rsid w:val="00375AAC"/>
    <w:rsid w:val="003E47C5"/>
    <w:rsid w:val="004023F5"/>
    <w:rsid w:val="0048675D"/>
    <w:rsid w:val="004939C1"/>
    <w:rsid w:val="004B1BE4"/>
    <w:rsid w:val="005136B5"/>
    <w:rsid w:val="00552CC7"/>
    <w:rsid w:val="00574F55"/>
    <w:rsid w:val="00585029"/>
    <w:rsid w:val="0059734F"/>
    <w:rsid w:val="006665CD"/>
    <w:rsid w:val="00805CDB"/>
    <w:rsid w:val="009E378D"/>
    <w:rsid w:val="00A44B1A"/>
    <w:rsid w:val="00AC4618"/>
    <w:rsid w:val="00AC4918"/>
    <w:rsid w:val="00B66AC4"/>
    <w:rsid w:val="00BC0946"/>
    <w:rsid w:val="00C352EF"/>
    <w:rsid w:val="00EF71F5"/>
    <w:rsid w:val="00EF7CBE"/>
    <w:rsid w:val="00F6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74BA8"/>
  <w15:chartTrackingRefBased/>
  <w15:docId w15:val="{72FE8D08-C97D-7544-A71F-AB7146FC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4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B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B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B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B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B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B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B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B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B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B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B1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4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B1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4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B1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44B1A"/>
    <w:pPr>
      <w:spacing w:after="0" w:line="240" w:lineRule="auto"/>
    </w:pPr>
    <w:rPr>
      <w:rFonts w:ascii=".AppleSystemUIFont" w:hAnsi=".AppleSystemUIFont" w:cs="Times New Roman"/>
      <w:color w:val="0E0E0E"/>
      <w:sz w:val="21"/>
      <w:szCs w:val="21"/>
      <w:lang w:eastAsia="en-GB"/>
    </w:rPr>
  </w:style>
  <w:style w:type="paragraph" w:customStyle="1" w:styleId="p2">
    <w:name w:val="p2"/>
    <w:basedOn w:val="Normal"/>
    <w:rsid w:val="003E47C5"/>
    <w:pPr>
      <w:spacing w:after="0" w:line="240" w:lineRule="auto"/>
    </w:pPr>
    <w:rPr>
      <w:rFonts w:ascii=".AppleSystemUIFont" w:hAnsi=".AppleSystemUIFont" w:cs="Times New Roman"/>
      <w:color w:val="0E0E0E"/>
      <w:sz w:val="21"/>
      <w:szCs w:val="21"/>
      <w:lang w:eastAsia="en-GB"/>
    </w:rPr>
  </w:style>
  <w:style w:type="paragraph" w:customStyle="1" w:styleId="p3">
    <w:name w:val="p3"/>
    <w:basedOn w:val="Normal"/>
    <w:rsid w:val="003E47C5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0E0E0E"/>
      <w:sz w:val="21"/>
      <w:szCs w:val="21"/>
      <w:lang w:eastAsia="en-GB"/>
    </w:rPr>
  </w:style>
  <w:style w:type="character" w:customStyle="1" w:styleId="apple-tab-span">
    <w:name w:val="apple-tab-span"/>
    <w:basedOn w:val="DefaultParagraphFont"/>
    <w:rsid w:val="003E47C5"/>
  </w:style>
  <w:style w:type="character" w:styleId="Hyperlink">
    <w:name w:val="Hyperlink"/>
    <w:basedOn w:val="DefaultParagraphFont"/>
    <w:uiPriority w:val="99"/>
    <w:unhideWhenUsed/>
    <w:rsid w:val="001849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9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C0946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B66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AC4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B66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AC4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table" w:styleId="TableGridLight">
    <w:name w:val="Grid Table Light"/>
    <w:basedOn w:val="TableNormal"/>
    <w:uiPriority w:val="40"/>
    <w:rsid w:val="0059734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Title1">
    <w:name w:val="Section Title 1"/>
    <w:basedOn w:val="Normal"/>
    <w:qFormat/>
    <w:rsid w:val="0059734F"/>
    <w:pPr>
      <w:spacing w:after="0" w:line="240" w:lineRule="auto"/>
    </w:pPr>
    <w:rPr>
      <w:rFonts w:asciiTheme="majorHAnsi" w:eastAsia="Times New Roman" w:hAnsiTheme="majorHAnsi" w:cs="Times New Roman"/>
      <w:b/>
      <w:bCs/>
      <w:color w:val="B91F23"/>
      <w:sz w:val="32"/>
      <w:szCs w:val="32"/>
      <w:lang w:eastAsia="en-GB"/>
    </w:rPr>
  </w:style>
  <w:style w:type="paragraph" w:customStyle="1" w:styleId="TitleParagrah">
    <w:name w:val="Title Paragrah"/>
    <w:basedOn w:val="Normal"/>
    <w:qFormat/>
    <w:rsid w:val="0059734F"/>
    <w:pPr>
      <w:widowControl w:val="0"/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color w:val="808080" w:themeColor="background1" w:themeShade="80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helley.ayres/Library/Group%20Containers/UBF8T346G9.Office/User%20Content.localized/Templates.localized/Fact%20Sheet%20or%20Guide%20Template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Fact Sheet or Guide Template NEW.dotx</Template>
  <TotalTime>14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Ayres</dc:creator>
  <cp:keywords/>
  <dc:description/>
  <cp:lastModifiedBy>Michelle Ayres</cp:lastModifiedBy>
  <cp:revision>1</cp:revision>
  <cp:lastPrinted>2025-01-21T12:10:00Z</cp:lastPrinted>
  <dcterms:created xsi:type="dcterms:W3CDTF">2025-09-17T17:52:00Z</dcterms:created>
  <dcterms:modified xsi:type="dcterms:W3CDTF">2025-09-17T18:08:00Z</dcterms:modified>
</cp:coreProperties>
</file>