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2E02" w14:textId="77777777" w:rsidR="0074387E" w:rsidRPr="00330874" w:rsidRDefault="0074387E" w:rsidP="0033087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Cs w:val="22"/>
        </w:rPr>
      </w:pPr>
    </w:p>
    <w:p w14:paraId="72DFE973" w14:textId="77777777" w:rsidR="00330874" w:rsidRPr="00330874" w:rsidRDefault="00330874" w:rsidP="0033087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pPr>
      <w:r w:rsidRPr="00330874">
        <w:t xml:space="preserve">I CERTIFY under section 161 of the </w:t>
      </w:r>
      <w:r w:rsidRPr="00330874">
        <w:rPr>
          <w:i/>
        </w:rPr>
        <w:t>Fair Work (Registered Organisations) Act 2009</w:t>
      </w:r>
      <w:r w:rsidRPr="00330874">
        <w:t xml:space="preserve"> that the pages herein numbered:</w:t>
      </w:r>
    </w:p>
    <w:p w14:paraId="130BE21B" w14:textId="77777777" w:rsidR="00FD188A" w:rsidRDefault="00FD188A" w:rsidP="00745EF9">
      <w:pPr>
        <w:rPr>
          <w:szCs w:val="22"/>
        </w:rPr>
      </w:pPr>
    </w:p>
    <w:tbl>
      <w:tblPr>
        <w:tblStyle w:val="ListTable1Light"/>
        <w:tblW w:w="9493" w:type="dxa"/>
        <w:tblLook w:val="0600" w:firstRow="0" w:lastRow="0" w:firstColumn="0" w:lastColumn="0" w:noHBand="1" w:noVBand="1"/>
      </w:tblPr>
      <w:tblGrid>
        <w:gridCol w:w="3227"/>
        <w:gridCol w:w="1451"/>
        <w:gridCol w:w="2405"/>
        <w:gridCol w:w="2410"/>
      </w:tblGrid>
      <w:tr w:rsidR="00EE3462" w:rsidRPr="00FD188A" w14:paraId="1D23FDF7" w14:textId="77777777" w:rsidTr="00333B3A">
        <w:tc>
          <w:tcPr>
            <w:tcW w:w="3227" w:type="dxa"/>
          </w:tcPr>
          <w:p w14:paraId="49EDED11" w14:textId="239DE465" w:rsidR="00EE3462" w:rsidRPr="00FD188A" w:rsidRDefault="00EE3462" w:rsidP="00F34B3D">
            <w:pPr>
              <w:tabs>
                <w:tab w:val="left" w:pos="720"/>
                <w:tab w:val="left" w:pos="1440"/>
                <w:tab w:val="left" w:pos="720"/>
                <w:tab w:val="left" w:pos="1440"/>
                <w:tab w:val="left" w:pos="720"/>
                <w:tab w:val="left" w:pos="1440"/>
                <w:tab w:val="left" w:pos="720"/>
                <w:tab w:val="left" w:pos="1440"/>
              </w:tabs>
              <w:spacing w:before="60"/>
              <w:rPr>
                <w:rFonts w:eastAsia="Calibri"/>
                <w:szCs w:val="22"/>
              </w:rPr>
            </w:pPr>
            <w:r>
              <w:rPr>
                <w:rFonts w:eastAsia="Calibri"/>
                <w:b/>
                <w:szCs w:val="22"/>
              </w:rPr>
              <w:t>Most recent a</w:t>
            </w:r>
            <w:r w:rsidRPr="00BA1BF9">
              <w:rPr>
                <w:rFonts w:eastAsia="Calibri"/>
                <w:b/>
                <w:szCs w:val="22"/>
              </w:rPr>
              <w:t>lterations</w:t>
            </w:r>
            <w:r>
              <w:rPr>
                <w:rFonts w:eastAsia="Calibri"/>
                <w:b/>
                <w:szCs w:val="22"/>
              </w:rPr>
              <w:t>:</w:t>
            </w:r>
          </w:p>
        </w:tc>
        <w:tc>
          <w:tcPr>
            <w:tcW w:w="1451" w:type="dxa"/>
          </w:tcPr>
          <w:p w14:paraId="47AC750D" w14:textId="77777777" w:rsidR="00EE3462" w:rsidRPr="007A6CC4" w:rsidRDefault="00EE3462"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rPr>
                <w:rFonts w:eastAsia="Calibri"/>
                <w:szCs w:val="22"/>
              </w:rPr>
              <w:t>Pages</w:t>
            </w:r>
          </w:p>
        </w:tc>
        <w:tc>
          <w:tcPr>
            <w:tcW w:w="2405" w:type="dxa"/>
          </w:tcPr>
          <w:p w14:paraId="3E133F53" w14:textId="77777777" w:rsidR="00EE3462" w:rsidRPr="00FD188A" w:rsidRDefault="00EE3462" w:rsidP="00011052">
            <w:pPr>
              <w:spacing w:before="60"/>
              <w:rPr>
                <w:rFonts w:eastAsia="Calibri"/>
                <w:szCs w:val="22"/>
              </w:rPr>
            </w:pPr>
            <w:r w:rsidRPr="00FD188A">
              <w:rPr>
                <w:rFonts w:eastAsia="Calibri"/>
                <w:szCs w:val="22"/>
              </w:rPr>
              <w:t>Determined on</w:t>
            </w:r>
            <w:r>
              <w:rPr>
                <w:rFonts w:eastAsia="Calibri"/>
                <w:szCs w:val="22"/>
              </w:rPr>
              <w:t>:</w:t>
            </w:r>
          </w:p>
        </w:tc>
        <w:tc>
          <w:tcPr>
            <w:tcW w:w="2410" w:type="dxa"/>
          </w:tcPr>
          <w:p w14:paraId="0371378F" w14:textId="77777777" w:rsidR="00EE3462" w:rsidRPr="00FD188A" w:rsidRDefault="00EE3462" w:rsidP="00011052">
            <w:pPr>
              <w:spacing w:before="60"/>
              <w:rPr>
                <w:rFonts w:eastAsia="Calibri"/>
                <w:szCs w:val="22"/>
              </w:rPr>
            </w:pPr>
            <w:r w:rsidRPr="00FD188A">
              <w:rPr>
                <w:rFonts w:eastAsia="Calibri"/>
                <w:szCs w:val="22"/>
              </w:rPr>
              <w:t>Matter number</w:t>
            </w:r>
            <w:r>
              <w:rPr>
                <w:rFonts w:eastAsia="Calibri"/>
                <w:szCs w:val="22"/>
              </w:rPr>
              <w:t>:</w:t>
            </w:r>
          </w:p>
        </w:tc>
      </w:tr>
      <w:bookmarkStart w:id="0" w:name="National" w:colFirst="2" w:colLast="3"/>
      <w:tr w:rsidR="00EE3462" w:rsidRPr="00FD188A" w14:paraId="23CEA8C2" w14:textId="77777777" w:rsidTr="00333B3A">
        <w:tc>
          <w:tcPr>
            <w:tcW w:w="3227" w:type="dxa"/>
          </w:tcPr>
          <w:p w14:paraId="3F129611" w14:textId="77777777" w:rsidR="00EE3462" w:rsidRDefault="00EE3462" w:rsidP="00F34B3D">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rPr>
                <w:rStyle w:val="Hyperlink"/>
                <w:rFonts w:ascii="ZWAdobeF" w:hAnsi="ZWAdobeF" w:cs="ZWAdobeF"/>
                <w:color w:val="auto"/>
                <w:sz w:val="2"/>
                <w:szCs w:val="2"/>
                <w:u w:val="none"/>
              </w:rPr>
            </w:pPr>
            <w:r>
              <w:fldChar w:fldCharType="begin"/>
            </w:r>
            <w:r>
              <w:instrText xml:space="preserve"> HYPERLINK \l "National" </w:instrText>
            </w:r>
            <w:r>
              <w:fldChar w:fldCharType="separate"/>
            </w:r>
            <w:r>
              <w:rPr>
                <w:rFonts w:ascii="ZWAdobeF" w:hAnsi="ZWAdobeF" w:cs="ZWAdobeF"/>
                <w:sz w:val="2"/>
                <w:szCs w:val="2"/>
              </w:rPr>
              <w:t>28TU</w:t>
            </w:r>
            <w:r w:rsidRPr="00480E60">
              <w:rPr>
                <w:rStyle w:val="Hyperlink"/>
              </w:rPr>
              <w:t>Federal Rules</w:t>
            </w:r>
            <w:r>
              <w:rPr>
                <w:rStyle w:val="Hyperlink"/>
              </w:rPr>
              <w:fldChar w:fldCharType="end"/>
            </w:r>
            <w:r w:rsidRPr="00D92259">
              <w:rPr>
                <w:rStyle w:val="Hyperlink"/>
                <w:rFonts w:ascii="ZWAdobeF" w:hAnsi="ZWAdobeF" w:cs="ZWAdobeF"/>
                <w:color w:val="auto"/>
                <w:sz w:val="2"/>
                <w:szCs w:val="2"/>
                <w:u w:val="none"/>
              </w:rPr>
              <w:t>U28T</w:t>
            </w:r>
          </w:p>
          <w:p w14:paraId="08D2A2D5" w14:textId="62BD4F09" w:rsidR="00465608" w:rsidRPr="00480E60" w:rsidRDefault="00465608" w:rsidP="00F34B3D">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p>
        </w:tc>
        <w:tc>
          <w:tcPr>
            <w:tcW w:w="1451" w:type="dxa"/>
          </w:tcPr>
          <w:p w14:paraId="13BD7E67" w14:textId="7FC05F57" w:rsidR="00EE3462" w:rsidRPr="009936DF" w:rsidRDefault="00EE3462"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rsidRPr="009936DF">
              <w:rPr>
                <w:rFonts w:eastAsia="Calibri"/>
                <w:szCs w:val="22"/>
              </w:rPr>
              <w:t xml:space="preserve">1 to </w:t>
            </w:r>
            <w:r w:rsidR="006D19C9">
              <w:rPr>
                <w:rFonts w:eastAsia="Calibri"/>
              </w:rPr>
              <w:t>76</w:t>
            </w:r>
          </w:p>
        </w:tc>
        <w:tc>
          <w:tcPr>
            <w:tcW w:w="2405" w:type="dxa"/>
          </w:tcPr>
          <w:p w14:paraId="67A6F1A9" w14:textId="402D6C13" w:rsidR="00EE3462" w:rsidRPr="009D7B45" w:rsidRDefault="00EE3462" w:rsidP="00C50532">
            <w:pPr>
              <w:spacing w:before="60"/>
              <w:rPr>
                <w:rFonts w:eastAsia="Calibri"/>
                <w:szCs w:val="22"/>
              </w:rPr>
            </w:pPr>
            <w:r>
              <w:rPr>
                <w:rFonts w:eastAsia="Calibri"/>
                <w:szCs w:val="22"/>
              </w:rPr>
              <w:t>9 August 2023</w:t>
            </w:r>
          </w:p>
        </w:tc>
        <w:tc>
          <w:tcPr>
            <w:tcW w:w="2410" w:type="dxa"/>
          </w:tcPr>
          <w:p w14:paraId="0A91BBBC" w14:textId="0E29E9B8" w:rsidR="00EE3462" w:rsidRPr="00FD188A" w:rsidRDefault="00EE3462" w:rsidP="00C50532">
            <w:pPr>
              <w:spacing w:before="60"/>
              <w:rPr>
                <w:rFonts w:eastAsia="Calibri"/>
                <w:szCs w:val="22"/>
              </w:rPr>
            </w:pPr>
            <w:r>
              <w:rPr>
                <w:rFonts w:eastAsia="Calibri"/>
                <w:szCs w:val="22"/>
              </w:rPr>
              <w:t xml:space="preserve"> R2023/54</w:t>
            </w:r>
          </w:p>
        </w:tc>
      </w:tr>
      <w:bookmarkEnd w:id="0"/>
      <w:tr w:rsidR="00EE3462" w:rsidRPr="00FD188A" w14:paraId="47B0274C" w14:textId="77777777" w:rsidTr="00333B3A">
        <w:tc>
          <w:tcPr>
            <w:tcW w:w="3227" w:type="dxa"/>
          </w:tcPr>
          <w:p w14:paraId="4A2CDB24" w14:textId="77777777" w:rsidR="00EE3462" w:rsidRDefault="00EE3462" w:rsidP="00F34B3D">
            <w:pPr>
              <w:tabs>
                <w:tab w:val="left" w:pos="720"/>
                <w:tab w:val="left" w:pos="720"/>
                <w:tab w:val="left" w:pos="720"/>
              </w:tabs>
              <w:spacing w:before="60"/>
              <w:rPr>
                <w:rFonts w:eastAsia="Calibri"/>
                <w:szCs w:val="22"/>
              </w:rPr>
            </w:pPr>
            <w:r w:rsidRPr="00FD188A">
              <w:rPr>
                <w:rFonts w:eastAsia="Calibri"/>
                <w:szCs w:val="22"/>
              </w:rPr>
              <w:t>Federal Branch Rules</w:t>
            </w:r>
          </w:p>
        </w:tc>
        <w:tc>
          <w:tcPr>
            <w:tcW w:w="1451" w:type="dxa"/>
          </w:tcPr>
          <w:p w14:paraId="35DFC48D" w14:textId="77777777" w:rsidR="00EE3462" w:rsidRPr="009936DF" w:rsidRDefault="00EE3462"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p>
        </w:tc>
        <w:tc>
          <w:tcPr>
            <w:tcW w:w="2405" w:type="dxa"/>
          </w:tcPr>
          <w:p w14:paraId="64843235" w14:textId="77777777" w:rsidR="00EE3462" w:rsidRPr="009D7B45" w:rsidRDefault="00EE3462" w:rsidP="00C50532">
            <w:pPr>
              <w:spacing w:before="60"/>
              <w:rPr>
                <w:rFonts w:eastAsia="Calibri"/>
                <w:szCs w:val="22"/>
              </w:rPr>
            </w:pPr>
          </w:p>
        </w:tc>
        <w:tc>
          <w:tcPr>
            <w:tcW w:w="2410" w:type="dxa"/>
          </w:tcPr>
          <w:p w14:paraId="3E87050E" w14:textId="77777777" w:rsidR="00EE3462" w:rsidRDefault="00EE3462" w:rsidP="00C50532">
            <w:pPr>
              <w:spacing w:before="60"/>
              <w:rPr>
                <w:rFonts w:eastAsia="Calibri"/>
                <w:szCs w:val="22"/>
              </w:rPr>
            </w:pPr>
          </w:p>
        </w:tc>
      </w:tr>
      <w:tr w:rsidR="00EE3462" w:rsidRPr="00FD188A" w14:paraId="5D6149E2" w14:textId="77777777" w:rsidTr="00333B3A">
        <w:tc>
          <w:tcPr>
            <w:tcW w:w="3227" w:type="dxa"/>
          </w:tcPr>
          <w:p w14:paraId="4BE05890" w14:textId="74E20147"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QldBranch" w:history="1">
              <w:r>
                <w:rPr>
                  <w:rFonts w:ascii="ZWAdobeF" w:hAnsi="ZWAdobeF" w:cs="ZWAdobeF"/>
                  <w:sz w:val="2"/>
                  <w:szCs w:val="2"/>
                </w:rPr>
                <w:t>28T</w:t>
              </w:r>
              <w:r w:rsidRPr="00480E60">
                <w:rPr>
                  <w:rStyle w:val="Hyperlink"/>
                </w:rPr>
                <w:t>Queensland Branch</w:t>
              </w:r>
            </w:hyperlink>
            <w:r w:rsidRPr="00D92259">
              <w:rPr>
                <w:rStyle w:val="Hyperlink"/>
                <w:rFonts w:ascii="ZWAdobeF" w:hAnsi="ZWAdobeF" w:cs="ZWAdobeF"/>
                <w:color w:val="auto"/>
                <w:sz w:val="2"/>
                <w:szCs w:val="2"/>
                <w:u w:val="none"/>
              </w:rPr>
              <w:t>28T</w:t>
            </w:r>
          </w:p>
        </w:tc>
        <w:tc>
          <w:tcPr>
            <w:tcW w:w="1451" w:type="dxa"/>
          </w:tcPr>
          <w:p w14:paraId="78B270DD" w14:textId="4DE91602" w:rsidR="00EE3462" w:rsidRPr="009936DF" w:rsidRDefault="00272F81"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rsidRPr="009936DF">
              <w:fldChar w:fldCharType="begin"/>
            </w:r>
            <w:r w:rsidRPr="009936DF">
              <w:instrText xml:space="preserve"> PAGEREF  QldBranch </w:instrText>
            </w:r>
            <w:r w:rsidRPr="009936DF">
              <w:fldChar w:fldCharType="separate"/>
            </w:r>
            <w:r w:rsidR="003C48D7">
              <w:rPr>
                <w:noProof/>
              </w:rPr>
              <w:t>77</w:t>
            </w:r>
            <w:r w:rsidRPr="009936DF">
              <w:fldChar w:fldCharType="end"/>
            </w:r>
            <w:r w:rsidRPr="009936DF">
              <w:t xml:space="preserve"> </w:t>
            </w:r>
            <w:r w:rsidR="00EE3462" w:rsidRPr="009936DF">
              <w:rPr>
                <w:rFonts w:eastAsia="Calibri"/>
                <w:szCs w:val="22"/>
              </w:rPr>
              <w:t xml:space="preserve">to </w:t>
            </w:r>
            <w:r w:rsidR="006D19C9">
              <w:rPr>
                <w:rFonts w:eastAsia="Calibri"/>
                <w:szCs w:val="22"/>
              </w:rPr>
              <w:t>96</w:t>
            </w:r>
          </w:p>
        </w:tc>
        <w:tc>
          <w:tcPr>
            <w:tcW w:w="2405" w:type="dxa"/>
          </w:tcPr>
          <w:p w14:paraId="70A0C558" w14:textId="77777777" w:rsidR="00EE3462" w:rsidRPr="009D7B45" w:rsidRDefault="00EE3462" w:rsidP="00C50532">
            <w:pPr>
              <w:spacing w:before="60"/>
              <w:rPr>
                <w:rFonts w:eastAsia="Calibri"/>
                <w:szCs w:val="22"/>
              </w:rPr>
            </w:pPr>
            <w:r w:rsidRPr="009D7B45">
              <w:rPr>
                <w:rFonts w:eastAsia="Calibri"/>
                <w:szCs w:val="22"/>
              </w:rPr>
              <w:t>17 December 2013</w:t>
            </w:r>
          </w:p>
        </w:tc>
        <w:tc>
          <w:tcPr>
            <w:tcW w:w="2410" w:type="dxa"/>
          </w:tcPr>
          <w:p w14:paraId="62BFB2EF" w14:textId="77777777" w:rsidR="00EE3462" w:rsidRPr="00FD188A" w:rsidRDefault="00EE3462" w:rsidP="00C50532">
            <w:pPr>
              <w:spacing w:before="60"/>
            </w:pPr>
            <w:r w:rsidRPr="00FD188A">
              <w:rPr>
                <w:rFonts w:eastAsia="Calibri"/>
                <w:szCs w:val="22"/>
              </w:rPr>
              <w:t>R2013/</w:t>
            </w:r>
            <w:r>
              <w:rPr>
                <w:rFonts w:eastAsia="Calibri"/>
                <w:szCs w:val="22"/>
              </w:rPr>
              <w:t>267</w:t>
            </w:r>
          </w:p>
        </w:tc>
      </w:tr>
      <w:tr w:rsidR="00EE3462" w:rsidRPr="00FD188A" w14:paraId="4D5E504E" w14:textId="77777777" w:rsidTr="00333B3A">
        <w:tc>
          <w:tcPr>
            <w:tcW w:w="3227" w:type="dxa"/>
          </w:tcPr>
          <w:p w14:paraId="785C4B19" w14:textId="2ED285D6"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WABranch" w:history="1">
              <w:r>
                <w:rPr>
                  <w:rFonts w:ascii="ZWAdobeF" w:hAnsi="ZWAdobeF" w:cs="ZWAdobeF"/>
                  <w:sz w:val="2"/>
                  <w:szCs w:val="2"/>
                </w:rPr>
                <w:t>28T</w:t>
              </w:r>
              <w:r w:rsidRPr="00480E60">
                <w:rPr>
                  <w:rStyle w:val="Hyperlink"/>
                </w:rPr>
                <w:t>Western Australian Branch</w:t>
              </w:r>
            </w:hyperlink>
            <w:r w:rsidRPr="00D92259">
              <w:rPr>
                <w:rStyle w:val="Hyperlink"/>
                <w:rFonts w:ascii="ZWAdobeF" w:hAnsi="ZWAdobeF" w:cs="ZWAdobeF"/>
                <w:color w:val="auto"/>
                <w:sz w:val="2"/>
                <w:szCs w:val="2"/>
                <w:u w:val="none"/>
              </w:rPr>
              <w:t>28T</w:t>
            </w:r>
          </w:p>
        </w:tc>
        <w:tc>
          <w:tcPr>
            <w:tcW w:w="1451" w:type="dxa"/>
          </w:tcPr>
          <w:p w14:paraId="07BA02C9" w14:textId="7708D984" w:rsidR="00EE3462" w:rsidRPr="009936DF" w:rsidRDefault="009F7355"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rsidRPr="009936DF">
              <w:fldChar w:fldCharType="begin"/>
            </w:r>
            <w:r w:rsidRPr="009936DF">
              <w:instrText xml:space="preserve"> PAGEREF  WABranch </w:instrText>
            </w:r>
            <w:r w:rsidRPr="009936DF">
              <w:fldChar w:fldCharType="separate"/>
            </w:r>
            <w:r w:rsidR="004B3914">
              <w:rPr>
                <w:noProof/>
              </w:rPr>
              <w:t>97</w:t>
            </w:r>
            <w:r w:rsidRPr="009936DF">
              <w:fldChar w:fldCharType="end"/>
            </w:r>
            <w:r w:rsidRPr="009936DF">
              <w:t xml:space="preserve"> </w:t>
            </w:r>
            <w:r w:rsidR="00EE3462" w:rsidRPr="009936DF">
              <w:rPr>
                <w:rFonts w:eastAsia="Calibri"/>
                <w:szCs w:val="22"/>
              </w:rPr>
              <w:t xml:space="preserve">to </w:t>
            </w:r>
            <w:r w:rsidR="006D19C9">
              <w:rPr>
                <w:rFonts w:eastAsia="Calibri"/>
                <w:szCs w:val="22"/>
              </w:rPr>
              <w:t>128</w:t>
            </w:r>
          </w:p>
        </w:tc>
        <w:tc>
          <w:tcPr>
            <w:tcW w:w="2405" w:type="dxa"/>
          </w:tcPr>
          <w:p w14:paraId="06098083" w14:textId="4863063F" w:rsidR="00EE3462" w:rsidRPr="009D7B45" w:rsidRDefault="00097164" w:rsidP="00C50532">
            <w:pPr>
              <w:spacing w:before="60"/>
              <w:rPr>
                <w:rFonts w:eastAsia="Calibri"/>
                <w:szCs w:val="22"/>
              </w:rPr>
            </w:pPr>
            <w:r>
              <w:rPr>
                <w:rFonts w:eastAsia="Calibri"/>
                <w:szCs w:val="22"/>
              </w:rPr>
              <w:t xml:space="preserve">24 July </w:t>
            </w:r>
            <w:r w:rsidR="00EE3462">
              <w:rPr>
                <w:rFonts w:eastAsia="Calibri"/>
                <w:szCs w:val="22"/>
              </w:rPr>
              <w:t>2024</w:t>
            </w:r>
          </w:p>
        </w:tc>
        <w:tc>
          <w:tcPr>
            <w:tcW w:w="2410" w:type="dxa"/>
          </w:tcPr>
          <w:p w14:paraId="3593CA80" w14:textId="0AABC7DC" w:rsidR="00EE3462" w:rsidRPr="00FD188A" w:rsidRDefault="00EE3462" w:rsidP="00C50532">
            <w:pPr>
              <w:spacing w:before="60"/>
            </w:pPr>
            <w:r>
              <w:rPr>
                <w:rFonts w:eastAsia="Calibri"/>
                <w:szCs w:val="22"/>
              </w:rPr>
              <w:t>R202</w:t>
            </w:r>
            <w:r w:rsidR="00B51972">
              <w:rPr>
                <w:rFonts w:eastAsia="Calibri"/>
                <w:szCs w:val="22"/>
              </w:rPr>
              <w:t>4/90</w:t>
            </w:r>
          </w:p>
        </w:tc>
      </w:tr>
      <w:tr w:rsidR="00EE3462" w:rsidRPr="00FD188A" w14:paraId="7E6F4981" w14:textId="77777777" w:rsidTr="00333B3A">
        <w:trPr>
          <w:trHeight w:val="458"/>
        </w:trPr>
        <w:tc>
          <w:tcPr>
            <w:tcW w:w="3227" w:type="dxa"/>
          </w:tcPr>
          <w:p w14:paraId="363BAD82" w14:textId="0FBAE8BE"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NSWTFBranch" w:history="1">
              <w:r>
                <w:rPr>
                  <w:rFonts w:ascii="ZWAdobeF" w:hAnsi="ZWAdobeF" w:cs="ZWAdobeF"/>
                  <w:sz w:val="2"/>
                  <w:szCs w:val="2"/>
                </w:rPr>
                <w:t>28T</w:t>
              </w:r>
              <w:r>
                <w:rPr>
                  <w:rStyle w:val="Hyperlink"/>
                </w:rPr>
                <w:t>New South Wales Te</w:t>
              </w:r>
              <w:r>
                <w:rPr>
                  <w:rStyle w:val="Hyperlink"/>
                </w:rPr>
                <w:t>a</w:t>
              </w:r>
              <w:r>
                <w:rPr>
                  <w:rStyle w:val="Hyperlink"/>
                </w:rPr>
                <w:t>chers Federation (NSWTF</w:t>
              </w:r>
              <w:r>
                <w:rPr>
                  <w:rStyle w:val="Hyperlink"/>
                </w:rPr>
                <w:t>)</w:t>
              </w:r>
              <w:r>
                <w:rPr>
                  <w:rStyle w:val="Hyperlink"/>
                </w:rPr>
                <w:t xml:space="preserve"> Branch</w:t>
              </w:r>
            </w:hyperlink>
            <w:r w:rsidRPr="00D92259">
              <w:rPr>
                <w:rStyle w:val="Hyperlink"/>
                <w:rFonts w:ascii="ZWAdobeF" w:hAnsi="ZWAdobeF" w:cs="ZWAdobeF"/>
                <w:color w:val="auto"/>
                <w:sz w:val="2"/>
                <w:szCs w:val="2"/>
                <w:u w:val="none"/>
              </w:rPr>
              <w:t>28T</w:t>
            </w:r>
          </w:p>
        </w:tc>
        <w:tc>
          <w:tcPr>
            <w:tcW w:w="1451" w:type="dxa"/>
          </w:tcPr>
          <w:p w14:paraId="2A7C20A8" w14:textId="539D6534" w:rsidR="00EE3462" w:rsidRPr="009936DF" w:rsidRDefault="00A65538"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fldChar w:fldCharType="begin"/>
            </w:r>
            <w:r>
              <w:instrText xml:space="preserve"> PAGEREF  NSWTFBranch </w:instrText>
            </w:r>
            <w:r>
              <w:fldChar w:fldCharType="separate"/>
            </w:r>
            <w:r w:rsidR="003D28CF">
              <w:rPr>
                <w:noProof/>
              </w:rPr>
              <w:t>129</w:t>
            </w:r>
            <w:r>
              <w:fldChar w:fldCharType="end"/>
            </w:r>
            <w:r w:rsidR="009F7355" w:rsidRPr="009936DF">
              <w:t xml:space="preserve"> </w:t>
            </w:r>
            <w:r w:rsidR="00EE3462" w:rsidRPr="009936DF">
              <w:rPr>
                <w:rFonts w:eastAsia="Calibri"/>
                <w:szCs w:val="22"/>
              </w:rPr>
              <w:t xml:space="preserve">to </w:t>
            </w:r>
            <w:r w:rsidR="006D19C9">
              <w:rPr>
                <w:rFonts w:eastAsia="Calibri"/>
                <w:szCs w:val="22"/>
              </w:rPr>
              <w:t>17</w:t>
            </w:r>
            <w:r w:rsidR="003C48D7">
              <w:rPr>
                <w:rFonts w:eastAsia="Calibri"/>
                <w:szCs w:val="22"/>
              </w:rPr>
              <w:t>5</w:t>
            </w:r>
          </w:p>
        </w:tc>
        <w:tc>
          <w:tcPr>
            <w:tcW w:w="2405" w:type="dxa"/>
          </w:tcPr>
          <w:p w14:paraId="76FD8AFE" w14:textId="51563EA4" w:rsidR="00EE3462" w:rsidRPr="009D7B45" w:rsidRDefault="009C0EF6" w:rsidP="00C50532">
            <w:pPr>
              <w:spacing w:before="60"/>
              <w:rPr>
                <w:rFonts w:eastAsia="Calibri"/>
                <w:szCs w:val="22"/>
              </w:rPr>
            </w:pPr>
            <w:r>
              <w:rPr>
                <w:rFonts w:eastAsia="Calibri"/>
                <w:szCs w:val="22"/>
              </w:rPr>
              <w:t>13</w:t>
            </w:r>
            <w:r w:rsidR="00095596">
              <w:rPr>
                <w:rFonts w:eastAsia="Calibri"/>
                <w:szCs w:val="22"/>
              </w:rPr>
              <w:t xml:space="preserve"> </w:t>
            </w:r>
            <w:r w:rsidR="00B0017E">
              <w:rPr>
                <w:rFonts w:eastAsia="Calibri"/>
                <w:szCs w:val="22"/>
              </w:rPr>
              <w:t>August</w:t>
            </w:r>
            <w:r w:rsidR="00095596">
              <w:rPr>
                <w:rFonts w:eastAsia="Calibri"/>
                <w:szCs w:val="22"/>
              </w:rPr>
              <w:t xml:space="preserve"> 2025</w:t>
            </w:r>
          </w:p>
        </w:tc>
        <w:tc>
          <w:tcPr>
            <w:tcW w:w="2410" w:type="dxa"/>
          </w:tcPr>
          <w:p w14:paraId="77CA3ACA" w14:textId="0B01D0C2" w:rsidR="00EE3462" w:rsidRPr="00FB175F" w:rsidRDefault="00095596" w:rsidP="00C50532">
            <w:pPr>
              <w:spacing w:before="60"/>
              <w:rPr>
                <w:rFonts w:eastAsia="Calibri"/>
                <w:szCs w:val="22"/>
              </w:rPr>
            </w:pPr>
            <w:r>
              <w:rPr>
                <w:rFonts w:eastAsia="Calibri"/>
                <w:szCs w:val="22"/>
              </w:rPr>
              <w:t>R2025/117</w:t>
            </w:r>
          </w:p>
        </w:tc>
      </w:tr>
      <w:tr w:rsidR="00EE3462" w:rsidRPr="00FD188A" w14:paraId="6A91D227" w14:textId="77777777" w:rsidTr="00333B3A">
        <w:tc>
          <w:tcPr>
            <w:tcW w:w="3227" w:type="dxa"/>
          </w:tcPr>
          <w:p w14:paraId="0E63C47D" w14:textId="0E601493"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TasBranch" w:history="1">
              <w:r>
                <w:rPr>
                  <w:rFonts w:ascii="ZWAdobeF" w:hAnsi="ZWAdobeF" w:cs="ZWAdobeF"/>
                  <w:sz w:val="2"/>
                  <w:szCs w:val="2"/>
                </w:rPr>
                <w:t>28T</w:t>
              </w:r>
              <w:r w:rsidRPr="00480E60">
                <w:rPr>
                  <w:rStyle w:val="Hyperlink"/>
                </w:rPr>
                <w:t>Tasmanian B</w:t>
              </w:r>
              <w:r w:rsidRPr="00480E60">
                <w:rPr>
                  <w:rStyle w:val="Hyperlink"/>
                </w:rPr>
                <w:t>r</w:t>
              </w:r>
              <w:r w:rsidRPr="00480E60">
                <w:rPr>
                  <w:rStyle w:val="Hyperlink"/>
                </w:rPr>
                <w:t>anch</w:t>
              </w:r>
            </w:hyperlink>
            <w:r w:rsidRPr="00D92259">
              <w:rPr>
                <w:rStyle w:val="Hyperlink"/>
                <w:rFonts w:ascii="ZWAdobeF" w:hAnsi="ZWAdobeF" w:cs="ZWAdobeF"/>
                <w:color w:val="auto"/>
                <w:sz w:val="2"/>
                <w:szCs w:val="2"/>
                <w:u w:val="none"/>
              </w:rPr>
              <w:t>28T</w:t>
            </w:r>
          </w:p>
        </w:tc>
        <w:tc>
          <w:tcPr>
            <w:tcW w:w="1451" w:type="dxa"/>
          </w:tcPr>
          <w:p w14:paraId="2475B52C" w14:textId="2D0CD8DE" w:rsidR="00EE3462" w:rsidRPr="009936DF" w:rsidRDefault="00CB7F9F"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rsidRPr="009936DF">
              <w:fldChar w:fldCharType="begin"/>
            </w:r>
            <w:r w:rsidRPr="009936DF">
              <w:instrText xml:space="preserve"> PAGEREF  TasBranch </w:instrText>
            </w:r>
            <w:r w:rsidRPr="009936DF">
              <w:fldChar w:fldCharType="separate"/>
            </w:r>
            <w:r w:rsidR="003D28CF">
              <w:rPr>
                <w:noProof/>
              </w:rPr>
              <w:t>176</w:t>
            </w:r>
            <w:r w:rsidRPr="009936DF">
              <w:fldChar w:fldCharType="end"/>
            </w:r>
            <w:r w:rsidRPr="009936DF">
              <w:t xml:space="preserve"> </w:t>
            </w:r>
            <w:r w:rsidR="00EE3462" w:rsidRPr="009936DF">
              <w:rPr>
                <w:rFonts w:eastAsia="Calibri"/>
                <w:szCs w:val="22"/>
              </w:rPr>
              <w:t xml:space="preserve">to </w:t>
            </w:r>
            <w:r w:rsidR="006D19C9">
              <w:rPr>
                <w:rFonts w:eastAsia="Calibri"/>
                <w:szCs w:val="22"/>
              </w:rPr>
              <w:t>22</w:t>
            </w:r>
            <w:r w:rsidR="003C48D7">
              <w:rPr>
                <w:rFonts w:eastAsia="Calibri"/>
                <w:szCs w:val="22"/>
              </w:rPr>
              <w:t>5</w:t>
            </w:r>
          </w:p>
        </w:tc>
        <w:tc>
          <w:tcPr>
            <w:tcW w:w="2405" w:type="dxa"/>
          </w:tcPr>
          <w:p w14:paraId="52B41095" w14:textId="6411AE39" w:rsidR="00EE3462" w:rsidRPr="009D7B45" w:rsidRDefault="009F7D9D" w:rsidP="00C50532">
            <w:pPr>
              <w:spacing w:before="60"/>
              <w:rPr>
                <w:rFonts w:eastAsia="Calibri"/>
                <w:szCs w:val="22"/>
              </w:rPr>
            </w:pPr>
            <w:r>
              <w:rPr>
                <w:rFonts w:eastAsia="Calibri"/>
                <w:szCs w:val="22"/>
              </w:rPr>
              <w:t>002</w:t>
            </w:r>
            <w:r w:rsidR="00EE3462" w:rsidRPr="009D7B45">
              <w:rPr>
                <w:rFonts w:eastAsia="Calibri"/>
                <w:szCs w:val="22"/>
              </w:rPr>
              <w:t xml:space="preserve"> </w:t>
            </w:r>
            <w:r>
              <w:rPr>
                <w:rFonts w:eastAsia="Calibri"/>
                <w:szCs w:val="22"/>
              </w:rPr>
              <w:t>September</w:t>
            </w:r>
            <w:r w:rsidR="00EE3462" w:rsidRPr="009D7B45">
              <w:rPr>
                <w:rFonts w:eastAsia="Calibri"/>
                <w:szCs w:val="22"/>
              </w:rPr>
              <w:t xml:space="preserve"> </w:t>
            </w:r>
            <w:r>
              <w:rPr>
                <w:rFonts w:eastAsia="Calibri"/>
                <w:szCs w:val="22"/>
              </w:rPr>
              <w:t>2024</w:t>
            </w:r>
          </w:p>
        </w:tc>
        <w:tc>
          <w:tcPr>
            <w:tcW w:w="2410" w:type="dxa"/>
          </w:tcPr>
          <w:p w14:paraId="60ECF56D" w14:textId="3888CD42" w:rsidR="00EE3462" w:rsidRPr="00FD188A" w:rsidRDefault="007D5C32" w:rsidP="00C50532">
            <w:pPr>
              <w:spacing w:before="60"/>
              <w:rPr>
                <w:rFonts w:eastAsia="Calibri"/>
                <w:szCs w:val="22"/>
              </w:rPr>
            </w:pPr>
            <w:r>
              <w:rPr>
                <w:rFonts w:eastAsia="Calibri"/>
                <w:szCs w:val="22"/>
              </w:rPr>
              <w:t>R</w:t>
            </w:r>
            <w:r w:rsidR="009F7D9D">
              <w:rPr>
                <w:rFonts w:eastAsia="Calibri"/>
                <w:szCs w:val="22"/>
              </w:rPr>
              <w:t>2024/92</w:t>
            </w:r>
          </w:p>
        </w:tc>
      </w:tr>
      <w:tr w:rsidR="00EE3462" w:rsidRPr="00FD188A" w14:paraId="0727B6D0" w14:textId="77777777" w:rsidTr="00333B3A">
        <w:tc>
          <w:tcPr>
            <w:tcW w:w="3227" w:type="dxa"/>
          </w:tcPr>
          <w:p w14:paraId="7738140E" w14:textId="0B633ABC" w:rsidR="00EE3462" w:rsidRPr="0073504B"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SABranch" w:history="1">
              <w:r w:rsidRPr="0073504B">
                <w:rPr>
                  <w:rFonts w:ascii="ZWAdobeF" w:hAnsi="ZWAdobeF" w:cs="ZWAdobeF"/>
                  <w:sz w:val="2"/>
                  <w:szCs w:val="2"/>
                </w:rPr>
                <w:t>28T</w:t>
              </w:r>
              <w:r w:rsidRPr="0073504B">
                <w:rPr>
                  <w:rStyle w:val="Hyperlink"/>
                </w:rPr>
                <w:t>South Australian Branch</w:t>
              </w:r>
            </w:hyperlink>
            <w:r w:rsidRPr="0073504B">
              <w:rPr>
                <w:rStyle w:val="Hyperlink"/>
                <w:rFonts w:ascii="ZWAdobeF" w:hAnsi="ZWAdobeF" w:cs="ZWAdobeF"/>
                <w:color w:val="auto"/>
                <w:sz w:val="2"/>
                <w:szCs w:val="2"/>
                <w:u w:val="none"/>
              </w:rPr>
              <w:t>28T</w:t>
            </w:r>
          </w:p>
        </w:tc>
        <w:tc>
          <w:tcPr>
            <w:tcW w:w="1451" w:type="dxa"/>
          </w:tcPr>
          <w:p w14:paraId="3D6660E3" w14:textId="4F2F1A59" w:rsidR="00EE3462" w:rsidRPr="009936DF" w:rsidRDefault="00CB7F9F"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rsidRPr="009936DF">
              <w:fldChar w:fldCharType="begin"/>
            </w:r>
            <w:r w:rsidRPr="009936DF">
              <w:instrText xml:space="preserve"> PAGEREF  SABranch </w:instrText>
            </w:r>
            <w:r w:rsidRPr="009936DF">
              <w:fldChar w:fldCharType="separate"/>
            </w:r>
            <w:r w:rsidR="003D28CF">
              <w:rPr>
                <w:noProof/>
              </w:rPr>
              <w:t>226</w:t>
            </w:r>
            <w:r w:rsidRPr="009936DF">
              <w:fldChar w:fldCharType="end"/>
            </w:r>
            <w:r w:rsidRPr="009936DF">
              <w:t xml:space="preserve"> </w:t>
            </w:r>
            <w:r w:rsidR="00EE3462" w:rsidRPr="009936DF">
              <w:rPr>
                <w:rFonts w:eastAsia="Calibri"/>
                <w:szCs w:val="22"/>
              </w:rPr>
              <w:t xml:space="preserve">to </w:t>
            </w:r>
            <w:r w:rsidR="005D188D">
              <w:rPr>
                <w:rFonts w:eastAsia="Calibri"/>
                <w:szCs w:val="22"/>
              </w:rPr>
              <w:t>2</w:t>
            </w:r>
            <w:r w:rsidR="003C48D7">
              <w:rPr>
                <w:rFonts w:eastAsia="Calibri"/>
                <w:szCs w:val="22"/>
              </w:rPr>
              <w:t>70</w:t>
            </w:r>
          </w:p>
        </w:tc>
        <w:tc>
          <w:tcPr>
            <w:tcW w:w="2405" w:type="dxa"/>
          </w:tcPr>
          <w:p w14:paraId="1B9FAB6D" w14:textId="7ECFA16F" w:rsidR="00EE3462" w:rsidRPr="0073504B" w:rsidRDefault="00097164" w:rsidP="00C50532">
            <w:pPr>
              <w:spacing w:before="60"/>
              <w:rPr>
                <w:rFonts w:eastAsia="Calibri"/>
                <w:szCs w:val="22"/>
              </w:rPr>
            </w:pPr>
            <w:r>
              <w:rPr>
                <w:rFonts w:eastAsia="Calibri"/>
                <w:szCs w:val="22"/>
              </w:rPr>
              <w:t>24</w:t>
            </w:r>
            <w:r w:rsidR="00EE3462">
              <w:rPr>
                <w:rFonts w:eastAsia="Calibri"/>
                <w:szCs w:val="22"/>
              </w:rPr>
              <w:t xml:space="preserve"> </w:t>
            </w:r>
            <w:r>
              <w:rPr>
                <w:rFonts w:eastAsia="Calibri"/>
                <w:szCs w:val="22"/>
              </w:rPr>
              <w:t>July</w:t>
            </w:r>
            <w:r w:rsidR="00EE3462">
              <w:rPr>
                <w:rFonts w:eastAsia="Calibri"/>
                <w:szCs w:val="22"/>
              </w:rPr>
              <w:t xml:space="preserve"> 202</w:t>
            </w:r>
            <w:r>
              <w:rPr>
                <w:rFonts w:eastAsia="Calibri"/>
                <w:szCs w:val="22"/>
              </w:rPr>
              <w:t>4</w:t>
            </w:r>
          </w:p>
        </w:tc>
        <w:tc>
          <w:tcPr>
            <w:tcW w:w="2410" w:type="dxa"/>
          </w:tcPr>
          <w:p w14:paraId="57802899" w14:textId="3D1CD8E5" w:rsidR="00EE3462" w:rsidRPr="00FD188A" w:rsidRDefault="00EE3462" w:rsidP="00C50532">
            <w:pPr>
              <w:spacing w:before="60"/>
              <w:rPr>
                <w:rFonts w:eastAsia="Calibri"/>
                <w:szCs w:val="22"/>
              </w:rPr>
            </w:pPr>
            <w:r>
              <w:rPr>
                <w:rFonts w:eastAsia="Calibri"/>
                <w:szCs w:val="22"/>
              </w:rPr>
              <w:t>R202</w:t>
            </w:r>
            <w:r w:rsidR="00B51972">
              <w:rPr>
                <w:rFonts w:eastAsia="Calibri"/>
                <w:szCs w:val="22"/>
              </w:rPr>
              <w:t>4/81</w:t>
            </w:r>
          </w:p>
        </w:tc>
      </w:tr>
      <w:tr w:rsidR="00EE3462" w:rsidRPr="00FD188A" w14:paraId="0B687074" w14:textId="77777777" w:rsidTr="00333B3A">
        <w:tc>
          <w:tcPr>
            <w:tcW w:w="3227" w:type="dxa"/>
          </w:tcPr>
          <w:p w14:paraId="199D0D13" w14:textId="226F4703"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ACTBranch" w:history="1">
              <w:r>
                <w:rPr>
                  <w:rFonts w:ascii="ZWAdobeF" w:hAnsi="ZWAdobeF" w:cs="ZWAdobeF"/>
                  <w:sz w:val="2"/>
                  <w:szCs w:val="2"/>
                </w:rPr>
                <w:t>28T</w:t>
              </w:r>
              <w:r w:rsidRPr="00480E60">
                <w:rPr>
                  <w:rStyle w:val="Hyperlink"/>
                </w:rPr>
                <w:t>ACT Branch</w:t>
              </w:r>
            </w:hyperlink>
            <w:r w:rsidRPr="00D92259">
              <w:rPr>
                <w:rStyle w:val="Hyperlink"/>
                <w:rFonts w:ascii="ZWAdobeF" w:hAnsi="ZWAdobeF" w:cs="ZWAdobeF"/>
                <w:color w:val="auto"/>
                <w:sz w:val="2"/>
                <w:szCs w:val="2"/>
                <w:u w:val="none"/>
              </w:rPr>
              <w:t>28T</w:t>
            </w:r>
          </w:p>
        </w:tc>
        <w:tc>
          <w:tcPr>
            <w:tcW w:w="1451" w:type="dxa"/>
          </w:tcPr>
          <w:p w14:paraId="390B5EA1" w14:textId="68027108" w:rsidR="00EE3462" w:rsidRPr="009936DF" w:rsidRDefault="007E3A51"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fldChar w:fldCharType="begin"/>
            </w:r>
            <w:r>
              <w:instrText xml:space="preserve"> PAGEREF  ACTBranch </w:instrText>
            </w:r>
            <w:r>
              <w:fldChar w:fldCharType="separate"/>
            </w:r>
            <w:r w:rsidR="003D28CF">
              <w:rPr>
                <w:noProof/>
              </w:rPr>
              <w:t>271</w:t>
            </w:r>
            <w:r>
              <w:fldChar w:fldCharType="end"/>
            </w:r>
            <w:r w:rsidRPr="009936DF">
              <w:t xml:space="preserve"> </w:t>
            </w:r>
            <w:r w:rsidR="00EE3462" w:rsidRPr="009936DF">
              <w:rPr>
                <w:rFonts w:eastAsia="Calibri"/>
                <w:szCs w:val="22"/>
              </w:rPr>
              <w:t xml:space="preserve">to </w:t>
            </w:r>
            <w:r w:rsidR="005D188D">
              <w:rPr>
                <w:rFonts w:eastAsia="Calibri"/>
                <w:szCs w:val="22"/>
              </w:rPr>
              <w:t>31</w:t>
            </w:r>
            <w:r w:rsidR="003C48D7">
              <w:rPr>
                <w:rFonts w:eastAsia="Calibri"/>
                <w:szCs w:val="22"/>
              </w:rPr>
              <w:t>5</w:t>
            </w:r>
          </w:p>
        </w:tc>
        <w:tc>
          <w:tcPr>
            <w:tcW w:w="2405" w:type="dxa"/>
          </w:tcPr>
          <w:p w14:paraId="043A2055" w14:textId="1A8D028B" w:rsidR="00EE3462" w:rsidRPr="009D7B45" w:rsidRDefault="00195C4F" w:rsidP="00C50532">
            <w:pPr>
              <w:spacing w:before="60"/>
              <w:rPr>
                <w:rFonts w:eastAsia="Calibri"/>
                <w:szCs w:val="22"/>
              </w:rPr>
            </w:pPr>
            <w:r>
              <w:rPr>
                <w:rFonts w:eastAsia="Calibri"/>
                <w:szCs w:val="22"/>
              </w:rPr>
              <w:t>25</w:t>
            </w:r>
            <w:r w:rsidR="00EE3462">
              <w:rPr>
                <w:rFonts w:eastAsia="Calibri"/>
                <w:szCs w:val="22"/>
              </w:rPr>
              <w:t xml:space="preserve"> </w:t>
            </w:r>
            <w:r>
              <w:rPr>
                <w:rFonts w:eastAsia="Calibri"/>
                <w:szCs w:val="22"/>
              </w:rPr>
              <w:t>October</w:t>
            </w:r>
            <w:r w:rsidR="00EE3462">
              <w:rPr>
                <w:rFonts w:eastAsia="Calibri"/>
                <w:szCs w:val="22"/>
              </w:rPr>
              <w:t xml:space="preserve"> 202</w:t>
            </w:r>
            <w:r>
              <w:rPr>
                <w:rFonts w:eastAsia="Calibri"/>
                <w:szCs w:val="22"/>
              </w:rPr>
              <w:t>4</w:t>
            </w:r>
          </w:p>
        </w:tc>
        <w:tc>
          <w:tcPr>
            <w:tcW w:w="2410" w:type="dxa"/>
          </w:tcPr>
          <w:p w14:paraId="44F70830" w14:textId="3F4EEA4F" w:rsidR="00EE3462" w:rsidRPr="00FD188A" w:rsidRDefault="00EE3462" w:rsidP="00C50532">
            <w:pPr>
              <w:spacing w:before="60"/>
              <w:rPr>
                <w:rFonts w:eastAsia="Calibri"/>
                <w:szCs w:val="22"/>
              </w:rPr>
            </w:pPr>
            <w:r>
              <w:rPr>
                <w:rFonts w:eastAsia="Calibri"/>
                <w:szCs w:val="22"/>
              </w:rPr>
              <w:t>R202</w:t>
            </w:r>
            <w:r w:rsidR="00195C4F">
              <w:rPr>
                <w:rFonts w:eastAsia="Calibri"/>
                <w:szCs w:val="22"/>
              </w:rPr>
              <w:t>4</w:t>
            </w:r>
            <w:r>
              <w:rPr>
                <w:rFonts w:eastAsia="Calibri"/>
                <w:szCs w:val="22"/>
              </w:rPr>
              <w:t>/</w:t>
            </w:r>
            <w:r w:rsidR="00195C4F">
              <w:rPr>
                <w:rFonts w:eastAsia="Calibri"/>
                <w:szCs w:val="22"/>
              </w:rPr>
              <w:t>99</w:t>
            </w:r>
          </w:p>
        </w:tc>
      </w:tr>
      <w:tr w:rsidR="00EE3462" w:rsidRPr="00FD188A" w14:paraId="65507D86" w14:textId="77777777" w:rsidTr="00333B3A">
        <w:tc>
          <w:tcPr>
            <w:tcW w:w="3227" w:type="dxa"/>
          </w:tcPr>
          <w:p w14:paraId="40AEC04C" w14:textId="68ED74A8"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NTBranch" w:history="1">
              <w:r>
                <w:rPr>
                  <w:rFonts w:ascii="ZWAdobeF" w:hAnsi="ZWAdobeF" w:cs="ZWAdobeF"/>
                  <w:sz w:val="2"/>
                  <w:szCs w:val="2"/>
                </w:rPr>
                <w:t>28T</w:t>
              </w:r>
              <w:r w:rsidRPr="00480E60">
                <w:rPr>
                  <w:rStyle w:val="Hyperlink"/>
                </w:rPr>
                <w:t>Northern Territory Branch</w:t>
              </w:r>
            </w:hyperlink>
            <w:r w:rsidRPr="00D92259">
              <w:rPr>
                <w:rStyle w:val="Hyperlink"/>
                <w:rFonts w:ascii="ZWAdobeF" w:hAnsi="ZWAdobeF" w:cs="ZWAdobeF"/>
                <w:color w:val="auto"/>
                <w:sz w:val="2"/>
                <w:szCs w:val="2"/>
                <w:u w:val="none"/>
              </w:rPr>
              <w:t>28T</w:t>
            </w:r>
            <w:r w:rsidRPr="00480E60">
              <w:t xml:space="preserve"> </w:t>
            </w:r>
          </w:p>
        </w:tc>
        <w:tc>
          <w:tcPr>
            <w:tcW w:w="1451" w:type="dxa"/>
          </w:tcPr>
          <w:p w14:paraId="0B13F942" w14:textId="21CD239B" w:rsidR="00EE3462" w:rsidRPr="009936DF" w:rsidRDefault="007E3A51"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fldChar w:fldCharType="begin"/>
            </w:r>
            <w:r>
              <w:instrText xml:space="preserve"> PAGEREF  NTBranch </w:instrText>
            </w:r>
            <w:r>
              <w:fldChar w:fldCharType="separate"/>
            </w:r>
            <w:r w:rsidR="003D28CF">
              <w:rPr>
                <w:noProof/>
              </w:rPr>
              <w:t>316</w:t>
            </w:r>
            <w:r>
              <w:fldChar w:fldCharType="end"/>
            </w:r>
            <w:r w:rsidRPr="009936DF">
              <w:t xml:space="preserve"> </w:t>
            </w:r>
            <w:r w:rsidR="00EE3462" w:rsidRPr="009936DF">
              <w:rPr>
                <w:rFonts w:eastAsia="Calibri"/>
                <w:szCs w:val="22"/>
              </w:rPr>
              <w:t xml:space="preserve">to </w:t>
            </w:r>
            <w:r w:rsidR="005D188D">
              <w:rPr>
                <w:rFonts w:eastAsia="Calibri"/>
                <w:szCs w:val="22"/>
              </w:rPr>
              <w:t>3</w:t>
            </w:r>
            <w:r w:rsidR="00C91236">
              <w:rPr>
                <w:rFonts w:eastAsia="Calibri"/>
                <w:szCs w:val="22"/>
              </w:rPr>
              <w:t>6</w:t>
            </w:r>
            <w:r w:rsidR="003C48D7">
              <w:rPr>
                <w:rFonts w:eastAsia="Calibri"/>
                <w:szCs w:val="22"/>
              </w:rPr>
              <w:t>3</w:t>
            </w:r>
          </w:p>
        </w:tc>
        <w:tc>
          <w:tcPr>
            <w:tcW w:w="2405" w:type="dxa"/>
          </w:tcPr>
          <w:p w14:paraId="184DFDB2" w14:textId="4EA984F7" w:rsidR="00EE3462" w:rsidRPr="009D7B45" w:rsidRDefault="0070469E" w:rsidP="00C50532">
            <w:pPr>
              <w:spacing w:before="60"/>
              <w:rPr>
                <w:rFonts w:eastAsia="Calibri"/>
                <w:szCs w:val="22"/>
              </w:rPr>
            </w:pPr>
            <w:r>
              <w:rPr>
                <w:rFonts w:eastAsia="Calibri"/>
                <w:szCs w:val="22"/>
              </w:rPr>
              <w:t>1</w:t>
            </w:r>
            <w:r w:rsidR="00EE3462" w:rsidRPr="009D7B45">
              <w:rPr>
                <w:rFonts w:eastAsia="Calibri"/>
                <w:szCs w:val="22"/>
              </w:rPr>
              <w:t xml:space="preserve">1 </w:t>
            </w:r>
            <w:r w:rsidR="008A23BD">
              <w:rPr>
                <w:rFonts w:eastAsia="Calibri"/>
                <w:szCs w:val="22"/>
              </w:rPr>
              <w:t>June</w:t>
            </w:r>
            <w:r w:rsidR="00EE3462" w:rsidRPr="009D7B45">
              <w:rPr>
                <w:rFonts w:eastAsia="Calibri"/>
                <w:szCs w:val="22"/>
              </w:rPr>
              <w:t xml:space="preserve"> 202</w:t>
            </w:r>
            <w:r w:rsidR="008A23BD">
              <w:rPr>
                <w:rFonts w:eastAsia="Calibri"/>
                <w:szCs w:val="22"/>
              </w:rPr>
              <w:t>5</w:t>
            </w:r>
          </w:p>
        </w:tc>
        <w:tc>
          <w:tcPr>
            <w:tcW w:w="2410" w:type="dxa"/>
          </w:tcPr>
          <w:p w14:paraId="030A494B" w14:textId="361336C3" w:rsidR="00EE3462" w:rsidRPr="00FD188A" w:rsidRDefault="00EE3462" w:rsidP="00C50532">
            <w:pPr>
              <w:spacing w:before="60"/>
              <w:rPr>
                <w:rFonts w:eastAsia="Calibri"/>
                <w:szCs w:val="22"/>
              </w:rPr>
            </w:pPr>
            <w:r>
              <w:rPr>
                <w:rFonts w:eastAsia="Calibri"/>
                <w:szCs w:val="22"/>
              </w:rPr>
              <w:t>R202</w:t>
            </w:r>
            <w:r w:rsidR="008A23BD">
              <w:rPr>
                <w:rFonts w:eastAsia="Calibri"/>
                <w:szCs w:val="22"/>
              </w:rPr>
              <w:t>5</w:t>
            </w:r>
            <w:r>
              <w:rPr>
                <w:rFonts w:eastAsia="Calibri"/>
                <w:szCs w:val="22"/>
              </w:rPr>
              <w:t>/</w:t>
            </w:r>
            <w:r w:rsidR="00173927">
              <w:rPr>
                <w:rFonts w:eastAsia="Calibri"/>
                <w:szCs w:val="22"/>
              </w:rPr>
              <w:t>84</w:t>
            </w:r>
          </w:p>
        </w:tc>
      </w:tr>
      <w:tr w:rsidR="00EE3462" w:rsidRPr="00FD188A" w14:paraId="69774037" w14:textId="77777777" w:rsidTr="00333B3A">
        <w:tc>
          <w:tcPr>
            <w:tcW w:w="3227" w:type="dxa"/>
          </w:tcPr>
          <w:p w14:paraId="5BEC6514" w14:textId="6C4E56DF" w:rsidR="00EE3462" w:rsidRPr="00480E60" w:rsidRDefault="00EE3462" w:rsidP="006746BF">
            <w:pPr>
              <w:tabs>
                <w:tab w:val="left" w:pos="1418"/>
                <w:tab w:val="left" w:pos="2127"/>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ind w:right="284"/>
            </w:pPr>
            <w:hyperlink w:anchor="VicBranch" w:history="1">
              <w:r>
                <w:rPr>
                  <w:rFonts w:ascii="ZWAdobeF" w:hAnsi="ZWAdobeF" w:cs="ZWAdobeF"/>
                  <w:sz w:val="2"/>
                  <w:szCs w:val="2"/>
                </w:rPr>
                <w:t>28T</w:t>
              </w:r>
              <w:r w:rsidRPr="00480E60">
                <w:rPr>
                  <w:rStyle w:val="Hyperlink"/>
                </w:rPr>
                <w:t>Victorian Branch</w:t>
              </w:r>
            </w:hyperlink>
            <w:r w:rsidRPr="00D92259">
              <w:rPr>
                <w:rStyle w:val="Hyperlink"/>
                <w:rFonts w:ascii="ZWAdobeF" w:hAnsi="ZWAdobeF" w:cs="ZWAdobeF"/>
                <w:color w:val="auto"/>
                <w:sz w:val="2"/>
                <w:szCs w:val="2"/>
                <w:u w:val="none"/>
              </w:rPr>
              <w:t>28T</w:t>
            </w:r>
            <w:r w:rsidRPr="00480E60">
              <w:t xml:space="preserve"> </w:t>
            </w:r>
          </w:p>
        </w:tc>
        <w:tc>
          <w:tcPr>
            <w:tcW w:w="1451" w:type="dxa"/>
          </w:tcPr>
          <w:p w14:paraId="16EEA395" w14:textId="37B95AB5" w:rsidR="00EE3462" w:rsidRPr="009936DF" w:rsidRDefault="003C48D7" w:rsidP="0001105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before="60"/>
              <w:rPr>
                <w:rFonts w:eastAsia="Calibri"/>
                <w:szCs w:val="22"/>
              </w:rPr>
            </w:pPr>
            <w:r>
              <w:fldChar w:fldCharType="begin"/>
            </w:r>
            <w:r>
              <w:instrText xml:space="preserve"> PAGEREF  VicBranch </w:instrText>
            </w:r>
            <w:r>
              <w:fldChar w:fldCharType="separate"/>
            </w:r>
            <w:r w:rsidR="003D28CF">
              <w:rPr>
                <w:noProof/>
              </w:rPr>
              <w:t>364</w:t>
            </w:r>
            <w:r>
              <w:fldChar w:fldCharType="end"/>
            </w:r>
            <w:r w:rsidR="007E3A51" w:rsidRPr="009936DF">
              <w:t xml:space="preserve"> </w:t>
            </w:r>
            <w:r w:rsidR="00EE3462" w:rsidRPr="009936DF">
              <w:rPr>
                <w:rFonts w:eastAsia="Calibri"/>
                <w:szCs w:val="22"/>
              </w:rPr>
              <w:t xml:space="preserve">to </w:t>
            </w:r>
            <w:r w:rsidRPr="002F4FC6">
              <w:fldChar w:fldCharType="begin"/>
            </w:r>
            <w:r w:rsidRPr="002F4FC6">
              <w:instrText xml:space="preserve"> PAGEREF EndOfRules </w:instrText>
            </w:r>
            <w:r w:rsidRPr="002F4FC6">
              <w:fldChar w:fldCharType="separate"/>
            </w:r>
            <w:r>
              <w:rPr>
                <w:noProof/>
              </w:rPr>
              <w:t>407</w:t>
            </w:r>
            <w:r w:rsidRPr="002F4FC6">
              <w:fldChar w:fldCharType="end"/>
            </w:r>
          </w:p>
        </w:tc>
        <w:tc>
          <w:tcPr>
            <w:tcW w:w="2405" w:type="dxa"/>
          </w:tcPr>
          <w:p w14:paraId="5C065382" w14:textId="1EACFDF9" w:rsidR="00EE3462" w:rsidRPr="009D7B45" w:rsidRDefault="00EE3462" w:rsidP="00C50532">
            <w:pPr>
              <w:spacing w:before="60"/>
              <w:rPr>
                <w:rFonts w:eastAsia="Calibri"/>
                <w:szCs w:val="22"/>
              </w:rPr>
            </w:pPr>
            <w:r>
              <w:rPr>
                <w:rFonts w:eastAsia="Calibri"/>
                <w:szCs w:val="22"/>
              </w:rPr>
              <w:t>14</w:t>
            </w:r>
            <w:r w:rsidRPr="009D7B45">
              <w:rPr>
                <w:rFonts w:eastAsia="Calibri"/>
                <w:szCs w:val="22"/>
              </w:rPr>
              <w:t xml:space="preserve"> </w:t>
            </w:r>
            <w:r>
              <w:rPr>
                <w:rFonts w:eastAsia="Calibri"/>
                <w:szCs w:val="22"/>
              </w:rPr>
              <w:t xml:space="preserve">November </w:t>
            </w:r>
            <w:r w:rsidRPr="009D7B45">
              <w:rPr>
                <w:rFonts w:eastAsia="Calibri"/>
                <w:szCs w:val="22"/>
              </w:rPr>
              <w:t>20</w:t>
            </w:r>
            <w:r>
              <w:rPr>
                <w:rFonts w:eastAsia="Calibri"/>
                <w:szCs w:val="22"/>
              </w:rPr>
              <w:t>22</w:t>
            </w:r>
          </w:p>
        </w:tc>
        <w:tc>
          <w:tcPr>
            <w:tcW w:w="2410" w:type="dxa"/>
          </w:tcPr>
          <w:p w14:paraId="79BE8DE5" w14:textId="757D12B6" w:rsidR="00EE3462" w:rsidRPr="00FD188A" w:rsidRDefault="00EE3462" w:rsidP="00C50532">
            <w:pPr>
              <w:spacing w:before="60"/>
              <w:rPr>
                <w:rFonts w:eastAsia="Calibri"/>
                <w:szCs w:val="22"/>
              </w:rPr>
            </w:pPr>
            <w:r>
              <w:rPr>
                <w:rFonts w:eastAsia="Calibri"/>
                <w:szCs w:val="22"/>
              </w:rPr>
              <w:t>R2022/101</w:t>
            </w:r>
          </w:p>
        </w:tc>
      </w:tr>
    </w:tbl>
    <w:p w14:paraId="1EE76E9A" w14:textId="77777777" w:rsidR="00FD188A" w:rsidRDefault="00FD188A" w:rsidP="00745EF9">
      <w:pPr>
        <w:rPr>
          <w:szCs w:val="22"/>
        </w:rPr>
      </w:pPr>
    </w:p>
    <w:p w14:paraId="2F8ABDA6" w14:textId="77777777" w:rsidR="00930B0A" w:rsidRPr="00480E60" w:rsidRDefault="00930B0A" w:rsidP="0033087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pPr>
      <w:r w:rsidRPr="00480E60">
        <w:t>contain a true and correct copy of the registered rules of the Australian Education Union.</w:t>
      </w:r>
    </w:p>
    <w:p w14:paraId="789A4984" w14:textId="77777777" w:rsidR="00C92CBE" w:rsidRDefault="00C92CBE" w:rsidP="000E52B1"/>
    <w:p w14:paraId="52034058" w14:textId="77777777" w:rsidR="007A6CC4" w:rsidRDefault="007A6CC4" w:rsidP="000E52B1"/>
    <w:p w14:paraId="61C83F51" w14:textId="77777777" w:rsidR="007A6CC4" w:rsidRDefault="007A6CC4" w:rsidP="000E52B1"/>
    <w:p w14:paraId="5A31EDFA" w14:textId="77777777" w:rsidR="00EB04EE" w:rsidRPr="00480E60" w:rsidRDefault="00EB04EE" w:rsidP="000E52B1"/>
    <w:p w14:paraId="48836AB5" w14:textId="77777777" w:rsidR="00930B0A" w:rsidRDefault="00930B0A" w:rsidP="000E52B1"/>
    <w:p w14:paraId="74A18841" w14:textId="77777777" w:rsidR="00930B0A" w:rsidRPr="00480E60" w:rsidRDefault="00930B0A" w:rsidP="000E52B1"/>
    <w:p w14:paraId="73F51208" w14:textId="7079DB78" w:rsidR="00E56E46" w:rsidRPr="00480E60" w:rsidRDefault="00282774" w:rsidP="00896D32">
      <w:pPr>
        <w:tabs>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1418"/>
      </w:pPr>
      <w:r>
        <w:t xml:space="preserve">DELEGATE OF THE </w:t>
      </w:r>
      <w:r w:rsidR="00753284" w:rsidRPr="00480E60">
        <w:t>GENERAL MANAGER</w:t>
      </w:r>
    </w:p>
    <w:p w14:paraId="1BC1B6D1" w14:textId="77777777" w:rsidR="00930B0A" w:rsidRPr="00480E60" w:rsidRDefault="00E56E46" w:rsidP="00896D32">
      <w:pPr>
        <w:tabs>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1418"/>
      </w:pPr>
      <w:r w:rsidRPr="00480E60">
        <w:t xml:space="preserve">FAIR WORK </w:t>
      </w:r>
      <w:r w:rsidR="00441D41">
        <w:t>COMMISSION</w:t>
      </w:r>
    </w:p>
    <w:p w14:paraId="718F37C8" w14:textId="77777777" w:rsidR="00930B0A" w:rsidRPr="00480E60" w:rsidRDefault="00930B0A" w:rsidP="00896D32">
      <w:pPr>
        <w:ind w:left="1418"/>
        <w:jc w:val="center"/>
        <w:rPr>
          <w:rFonts w:ascii="Arial" w:hAnsi="Arial"/>
          <w:b/>
          <w:bCs/>
        </w:rPr>
        <w:sectPr w:rsidR="00930B0A" w:rsidRPr="00480E60" w:rsidSect="0000523D">
          <w:headerReference w:type="default" r:id="rId11"/>
          <w:type w:val="continuous"/>
          <w:pgSz w:w="11908" w:h="16834" w:code="9"/>
          <w:pgMar w:top="1115" w:right="1134" w:bottom="850" w:left="1276" w:header="709" w:footer="567" w:gutter="0"/>
          <w:pgNumType w:fmt="lowerRoman"/>
          <w:cols w:space="720"/>
          <w:noEndnote/>
          <w:docGrid w:linePitch="254"/>
        </w:sectPr>
      </w:pPr>
    </w:p>
    <w:p w14:paraId="1E5BD4EA" w14:textId="77777777" w:rsidR="00930B0A" w:rsidRPr="00480E60" w:rsidRDefault="00930B0A">
      <w:pPr>
        <w:jc w:val="center"/>
        <w:rPr>
          <w:rFonts w:ascii="Arial" w:hAnsi="Arial"/>
          <w:b/>
          <w:bCs/>
        </w:rPr>
      </w:pPr>
      <w:r w:rsidRPr="00480E60">
        <w:rPr>
          <w:rFonts w:ascii="Arial" w:hAnsi="Arial"/>
          <w:b/>
          <w:bCs/>
        </w:rPr>
        <w:lastRenderedPageBreak/>
        <w:t xml:space="preserve">Rules of the </w:t>
      </w:r>
      <w:bookmarkStart w:id="2" w:name="OLE_LINK1"/>
      <w:bookmarkStart w:id="3" w:name="OLE_LINK2"/>
      <w:r w:rsidRPr="00480E60">
        <w:rPr>
          <w:rFonts w:ascii="Arial" w:hAnsi="Arial"/>
          <w:b/>
          <w:bCs/>
        </w:rPr>
        <w:t>Australian Education Union</w:t>
      </w:r>
      <w:bookmarkEnd w:id="2"/>
      <w:bookmarkEnd w:id="3"/>
    </w:p>
    <w:p w14:paraId="4403E628" w14:textId="77777777" w:rsidR="00930B0A" w:rsidRPr="00480E60" w:rsidRDefault="009B54FA" w:rsidP="009B54FA">
      <w:pPr>
        <w:tabs>
          <w:tab w:val="left" w:pos="1790"/>
          <w:tab w:val="center" w:pos="4749"/>
        </w:tabs>
        <w:rPr>
          <w:rFonts w:ascii="Arial" w:hAnsi="Arial"/>
          <w:b/>
          <w:bCs/>
        </w:rPr>
      </w:pPr>
      <w:r>
        <w:rPr>
          <w:rFonts w:ascii="Arial" w:hAnsi="Arial"/>
          <w:b/>
          <w:bCs/>
        </w:rPr>
        <w:tab/>
      </w:r>
      <w:r>
        <w:rPr>
          <w:rFonts w:ascii="Arial" w:hAnsi="Arial"/>
          <w:b/>
          <w:bCs/>
        </w:rPr>
        <w:tab/>
      </w:r>
      <w:r w:rsidR="00930B0A" w:rsidRPr="00480E60">
        <w:rPr>
          <w:rFonts w:ascii="Arial" w:hAnsi="Arial"/>
          <w:b/>
          <w:bCs/>
        </w:rPr>
        <w:t>Contents</w:t>
      </w:r>
    </w:p>
    <w:p w14:paraId="64A15B81" w14:textId="77777777" w:rsidR="00930B0A" w:rsidRPr="00480E60" w:rsidRDefault="00930B0A" w:rsidP="000E52B1"/>
    <w:p w14:paraId="31D67A38" w14:textId="3121FA24" w:rsidR="00932FB7" w:rsidRDefault="000D3EE7">
      <w:pPr>
        <w:pStyle w:val="TOC2"/>
        <w:rPr>
          <w:rFonts w:asciiTheme="minorHAnsi" w:eastAsiaTheme="minorEastAsia" w:hAnsiTheme="minorHAnsi" w:cstheme="minorBidi"/>
          <w:kern w:val="2"/>
          <w:sz w:val="24"/>
          <w:szCs w:val="24"/>
          <w:lang w:eastAsia="en-AU"/>
          <w14:ligatures w14:val="standardContextual"/>
        </w:rPr>
      </w:pPr>
      <w:r>
        <w:rPr>
          <w:rFonts w:ascii="Arial" w:hAnsi="Arial"/>
        </w:rPr>
        <w:fldChar w:fldCharType="begin"/>
      </w:r>
      <w:r w:rsidR="005D03F0">
        <w:rPr>
          <w:rFonts w:ascii="Arial" w:hAnsi="Arial"/>
        </w:rPr>
        <w:instrText xml:space="preserve"> TOC \o "1-3" \h \z \u </w:instrText>
      </w:r>
      <w:r>
        <w:rPr>
          <w:rFonts w:ascii="Arial" w:hAnsi="Arial"/>
        </w:rPr>
        <w:fldChar w:fldCharType="separate"/>
      </w:r>
      <w:hyperlink w:anchor="_Toc206065295" w:history="1">
        <w:r w:rsidR="00932FB7" w:rsidRPr="00BF6EB0">
          <w:rPr>
            <w:rStyle w:val="Hyperlink"/>
          </w:rPr>
          <w:t>1 - NAME</w:t>
        </w:r>
        <w:r w:rsidR="00932FB7">
          <w:rPr>
            <w:webHidden/>
          </w:rPr>
          <w:tab/>
        </w:r>
        <w:r w:rsidR="00932FB7">
          <w:rPr>
            <w:webHidden/>
          </w:rPr>
          <w:fldChar w:fldCharType="begin"/>
        </w:r>
        <w:r w:rsidR="00932FB7">
          <w:rPr>
            <w:webHidden/>
          </w:rPr>
          <w:instrText xml:space="preserve"> PAGEREF _Toc206065295 \h </w:instrText>
        </w:r>
        <w:r w:rsidR="00932FB7">
          <w:rPr>
            <w:webHidden/>
          </w:rPr>
        </w:r>
        <w:r w:rsidR="00932FB7">
          <w:rPr>
            <w:webHidden/>
          </w:rPr>
          <w:fldChar w:fldCharType="separate"/>
        </w:r>
        <w:r w:rsidR="00932FB7">
          <w:rPr>
            <w:webHidden/>
          </w:rPr>
          <w:t>1</w:t>
        </w:r>
        <w:r w:rsidR="00932FB7">
          <w:rPr>
            <w:webHidden/>
          </w:rPr>
          <w:fldChar w:fldCharType="end"/>
        </w:r>
      </w:hyperlink>
    </w:p>
    <w:p w14:paraId="0C1B847F" w14:textId="54AE5FC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296" w:history="1">
        <w:r w:rsidRPr="00BF6EB0">
          <w:rPr>
            <w:rStyle w:val="Hyperlink"/>
          </w:rPr>
          <w:t>2 - DEFINITIONS</w:t>
        </w:r>
        <w:r>
          <w:rPr>
            <w:webHidden/>
          </w:rPr>
          <w:tab/>
        </w:r>
        <w:r>
          <w:rPr>
            <w:webHidden/>
          </w:rPr>
          <w:fldChar w:fldCharType="begin"/>
        </w:r>
        <w:r>
          <w:rPr>
            <w:webHidden/>
          </w:rPr>
          <w:instrText xml:space="preserve"> PAGEREF _Toc206065296 \h </w:instrText>
        </w:r>
        <w:r>
          <w:rPr>
            <w:webHidden/>
          </w:rPr>
        </w:r>
        <w:r>
          <w:rPr>
            <w:webHidden/>
          </w:rPr>
          <w:fldChar w:fldCharType="separate"/>
        </w:r>
        <w:r>
          <w:rPr>
            <w:webHidden/>
          </w:rPr>
          <w:t>1</w:t>
        </w:r>
        <w:r>
          <w:rPr>
            <w:webHidden/>
          </w:rPr>
          <w:fldChar w:fldCharType="end"/>
        </w:r>
      </w:hyperlink>
    </w:p>
    <w:p w14:paraId="16B6C0EC" w14:textId="5B399D6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297" w:history="1">
        <w:r w:rsidRPr="00BF6EB0">
          <w:rPr>
            <w:rStyle w:val="Hyperlink"/>
          </w:rPr>
          <w:t>3 - INDUSTRY</w:t>
        </w:r>
        <w:r>
          <w:rPr>
            <w:webHidden/>
          </w:rPr>
          <w:tab/>
        </w:r>
        <w:r>
          <w:rPr>
            <w:webHidden/>
          </w:rPr>
          <w:fldChar w:fldCharType="begin"/>
        </w:r>
        <w:r>
          <w:rPr>
            <w:webHidden/>
          </w:rPr>
          <w:instrText xml:space="preserve"> PAGEREF _Toc206065297 \h </w:instrText>
        </w:r>
        <w:r>
          <w:rPr>
            <w:webHidden/>
          </w:rPr>
        </w:r>
        <w:r>
          <w:rPr>
            <w:webHidden/>
          </w:rPr>
          <w:fldChar w:fldCharType="separate"/>
        </w:r>
        <w:r>
          <w:rPr>
            <w:webHidden/>
          </w:rPr>
          <w:t>3</w:t>
        </w:r>
        <w:r>
          <w:rPr>
            <w:webHidden/>
          </w:rPr>
          <w:fldChar w:fldCharType="end"/>
        </w:r>
      </w:hyperlink>
    </w:p>
    <w:p w14:paraId="7C13EDD4" w14:textId="5D733BD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298" w:history="1">
        <w:r w:rsidRPr="00BF6EB0">
          <w:rPr>
            <w:rStyle w:val="Hyperlink"/>
          </w:rPr>
          <w:t>4 - OBJECTS</w:t>
        </w:r>
        <w:r>
          <w:rPr>
            <w:webHidden/>
          </w:rPr>
          <w:tab/>
        </w:r>
        <w:r>
          <w:rPr>
            <w:webHidden/>
          </w:rPr>
          <w:fldChar w:fldCharType="begin"/>
        </w:r>
        <w:r>
          <w:rPr>
            <w:webHidden/>
          </w:rPr>
          <w:instrText xml:space="preserve"> PAGEREF _Toc206065298 \h </w:instrText>
        </w:r>
        <w:r>
          <w:rPr>
            <w:webHidden/>
          </w:rPr>
        </w:r>
        <w:r>
          <w:rPr>
            <w:webHidden/>
          </w:rPr>
          <w:fldChar w:fldCharType="separate"/>
        </w:r>
        <w:r>
          <w:rPr>
            <w:webHidden/>
          </w:rPr>
          <w:t>3</w:t>
        </w:r>
        <w:r>
          <w:rPr>
            <w:webHidden/>
          </w:rPr>
          <w:fldChar w:fldCharType="end"/>
        </w:r>
      </w:hyperlink>
    </w:p>
    <w:p w14:paraId="2397E4E3" w14:textId="19457B7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299" w:history="1">
        <w:r w:rsidRPr="00BF6EB0">
          <w:rPr>
            <w:rStyle w:val="Hyperlink"/>
          </w:rPr>
          <w:t>5 - CONSTITUTION</w:t>
        </w:r>
        <w:r>
          <w:rPr>
            <w:webHidden/>
          </w:rPr>
          <w:tab/>
        </w:r>
        <w:r>
          <w:rPr>
            <w:webHidden/>
          </w:rPr>
          <w:fldChar w:fldCharType="begin"/>
        </w:r>
        <w:r>
          <w:rPr>
            <w:webHidden/>
          </w:rPr>
          <w:instrText xml:space="preserve"> PAGEREF _Toc206065299 \h </w:instrText>
        </w:r>
        <w:r>
          <w:rPr>
            <w:webHidden/>
          </w:rPr>
        </w:r>
        <w:r>
          <w:rPr>
            <w:webHidden/>
          </w:rPr>
          <w:fldChar w:fldCharType="separate"/>
        </w:r>
        <w:r>
          <w:rPr>
            <w:webHidden/>
          </w:rPr>
          <w:t>5</w:t>
        </w:r>
        <w:r>
          <w:rPr>
            <w:webHidden/>
          </w:rPr>
          <w:fldChar w:fldCharType="end"/>
        </w:r>
      </w:hyperlink>
    </w:p>
    <w:p w14:paraId="1534B082" w14:textId="1772F08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0" w:history="1">
        <w:r w:rsidRPr="00BF6EB0">
          <w:rPr>
            <w:rStyle w:val="Hyperlink"/>
          </w:rPr>
          <w:t>6 - INTERPRETATION</w:t>
        </w:r>
        <w:r>
          <w:rPr>
            <w:webHidden/>
          </w:rPr>
          <w:tab/>
        </w:r>
        <w:r>
          <w:rPr>
            <w:webHidden/>
          </w:rPr>
          <w:fldChar w:fldCharType="begin"/>
        </w:r>
        <w:r>
          <w:rPr>
            <w:webHidden/>
          </w:rPr>
          <w:instrText xml:space="preserve"> PAGEREF _Toc206065300 \h </w:instrText>
        </w:r>
        <w:r>
          <w:rPr>
            <w:webHidden/>
          </w:rPr>
        </w:r>
        <w:r>
          <w:rPr>
            <w:webHidden/>
          </w:rPr>
          <w:fldChar w:fldCharType="separate"/>
        </w:r>
        <w:r>
          <w:rPr>
            <w:webHidden/>
          </w:rPr>
          <w:t>13</w:t>
        </w:r>
        <w:r>
          <w:rPr>
            <w:webHidden/>
          </w:rPr>
          <w:fldChar w:fldCharType="end"/>
        </w:r>
      </w:hyperlink>
    </w:p>
    <w:p w14:paraId="21642F1D" w14:textId="502A1AC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1" w:history="1">
        <w:r w:rsidRPr="00BF6EB0">
          <w:rPr>
            <w:rStyle w:val="Hyperlink"/>
          </w:rPr>
          <w:t>7 - FEDERAL ORGANIZATION - DIVISIONS</w:t>
        </w:r>
        <w:r>
          <w:rPr>
            <w:webHidden/>
          </w:rPr>
          <w:tab/>
        </w:r>
        <w:r>
          <w:rPr>
            <w:webHidden/>
          </w:rPr>
          <w:fldChar w:fldCharType="begin"/>
        </w:r>
        <w:r>
          <w:rPr>
            <w:webHidden/>
          </w:rPr>
          <w:instrText xml:space="preserve"> PAGEREF _Toc206065301 \h </w:instrText>
        </w:r>
        <w:r>
          <w:rPr>
            <w:webHidden/>
          </w:rPr>
        </w:r>
        <w:r>
          <w:rPr>
            <w:webHidden/>
          </w:rPr>
          <w:fldChar w:fldCharType="separate"/>
        </w:r>
        <w:r>
          <w:rPr>
            <w:webHidden/>
          </w:rPr>
          <w:t>14</w:t>
        </w:r>
        <w:r>
          <w:rPr>
            <w:webHidden/>
          </w:rPr>
          <w:fldChar w:fldCharType="end"/>
        </w:r>
      </w:hyperlink>
    </w:p>
    <w:p w14:paraId="1B7034BE" w14:textId="2E2C27D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2" w:history="1">
        <w:r w:rsidRPr="00BF6EB0">
          <w:rPr>
            <w:rStyle w:val="Hyperlink"/>
          </w:rPr>
          <w:t>8 - LIFE MEMBERSHIP - HONORARY MEMBERSHIP - ASSOCIATE MEMBERSHIP</w:t>
        </w:r>
        <w:r>
          <w:rPr>
            <w:webHidden/>
          </w:rPr>
          <w:tab/>
        </w:r>
        <w:r>
          <w:rPr>
            <w:webHidden/>
          </w:rPr>
          <w:fldChar w:fldCharType="begin"/>
        </w:r>
        <w:r>
          <w:rPr>
            <w:webHidden/>
          </w:rPr>
          <w:instrText xml:space="preserve"> PAGEREF _Toc206065302 \h </w:instrText>
        </w:r>
        <w:r>
          <w:rPr>
            <w:webHidden/>
          </w:rPr>
        </w:r>
        <w:r>
          <w:rPr>
            <w:webHidden/>
          </w:rPr>
          <w:fldChar w:fldCharType="separate"/>
        </w:r>
        <w:r>
          <w:rPr>
            <w:webHidden/>
          </w:rPr>
          <w:t>14</w:t>
        </w:r>
        <w:r>
          <w:rPr>
            <w:webHidden/>
          </w:rPr>
          <w:fldChar w:fldCharType="end"/>
        </w:r>
      </w:hyperlink>
    </w:p>
    <w:p w14:paraId="3AA42242" w14:textId="2F60943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3" w:history="1">
        <w:r w:rsidRPr="00BF6EB0">
          <w:rPr>
            <w:rStyle w:val="Hyperlink"/>
          </w:rPr>
          <w:t>9 - ADMISSION TO MEMBERSHIP</w:t>
        </w:r>
        <w:r>
          <w:rPr>
            <w:webHidden/>
          </w:rPr>
          <w:tab/>
        </w:r>
        <w:r>
          <w:rPr>
            <w:webHidden/>
          </w:rPr>
          <w:fldChar w:fldCharType="begin"/>
        </w:r>
        <w:r>
          <w:rPr>
            <w:webHidden/>
          </w:rPr>
          <w:instrText xml:space="preserve"> PAGEREF _Toc206065303 \h </w:instrText>
        </w:r>
        <w:r>
          <w:rPr>
            <w:webHidden/>
          </w:rPr>
        </w:r>
        <w:r>
          <w:rPr>
            <w:webHidden/>
          </w:rPr>
          <w:fldChar w:fldCharType="separate"/>
        </w:r>
        <w:r>
          <w:rPr>
            <w:webHidden/>
          </w:rPr>
          <w:t>14</w:t>
        </w:r>
        <w:r>
          <w:rPr>
            <w:webHidden/>
          </w:rPr>
          <w:fldChar w:fldCharType="end"/>
        </w:r>
      </w:hyperlink>
    </w:p>
    <w:p w14:paraId="45C31186" w14:textId="01ADBE1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4" w:history="1">
        <w:r w:rsidRPr="00BF6EB0">
          <w:rPr>
            <w:rStyle w:val="Hyperlink"/>
          </w:rPr>
          <w:t>10 - ADMISSION TO MEMBERSHIP - MEMBERS OF ASSOCIATED BODIES</w:t>
        </w:r>
        <w:r>
          <w:rPr>
            <w:webHidden/>
          </w:rPr>
          <w:tab/>
        </w:r>
        <w:r>
          <w:rPr>
            <w:webHidden/>
          </w:rPr>
          <w:fldChar w:fldCharType="begin"/>
        </w:r>
        <w:r>
          <w:rPr>
            <w:webHidden/>
          </w:rPr>
          <w:instrText xml:space="preserve"> PAGEREF _Toc206065304 \h </w:instrText>
        </w:r>
        <w:r>
          <w:rPr>
            <w:webHidden/>
          </w:rPr>
        </w:r>
        <w:r>
          <w:rPr>
            <w:webHidden/>
          </w:rPr>
          <w:fldChar w:fldCharType="separate"/>
        </w:r>
        <w:r>
          <w:rPr>
            <w:webHidden/>
          </w:rPr>
          <w:t>16</w:t>
        </w:r>
        <w:r>
          <w:rPr>
            <w:webHidden/>
          </w:rPr>
          <w:fldChar w:fldCharType="end"/>
        </w:r>
      </w:hyperlink>
    </w:p>
    <w:p w14:paraId="67840975" w14:textId="09AEC0E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5" w:history="1">
        <w:r w:rsidRPr="00BF6EB0">
          <w:rPr>
            <w:rStyle w:val="Hyperlink"/>
          </w:rPr>
          <w:t>11 - ENTRANCE FEES AND SUBSCRIPTIONS</w:t>
        </w:r>
        <w:r>
          <w:rPr>
            <w:webHidden/>
          </w:rPr>
          <w:tab/>
        </w:r>
        <w:r>
          <w:rPr>
            <w:webHidden/>
          </w:rPr>
          <w:fldChar w:fldCharType="begin"/>
        </w:r>
        <w:r>
          <w:rPr>
            <w:webHidden/>
          </w:rPr>
          <w:instrText xml:space="preserve"> PAGEREF _Toc206065305 \h </w:instrText>
        </w:r>
        <w:r>
          <w:rPr>
            <w:webHidden/>
          </w:rPr>
        </w:r>
        <w:r>
          <w:rPr>
            <w:webHidden/>
          </w:rPr>
          <w:fldChar w:fldCharType="separate"/>
        </w:r>
        <w:r>
          <w:rPr>
            <w:webHidden/>
          </w:rPr>
          <w:t>16</w:t>
        </w:r>
        <w:r>
          <w:rPr>
            <w:webHidden/>
          </w:rPr>
          <w:fldChar w:fldCharType="end"/>
        </w:r>
      </w:hyperlink>
    </w:p>
    <w:p w14:paraId="4F6BCE28" w14:textId="435449C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6" w:history="1">
        <w:r w:rsidRPr="00BF6EB0">
          <w:rPr>
            <w:rStyle w:val="Hyperlink"/>
          </w:rPr>
          <w:t>12 - FINANCIAL MEMBERS</w:t>
        </w:r>
        <w:r>
          <w:rPr>
            <w:webHidden/>
          </w:rPr>
          <w:tab/>
        </w:r>
        <w:r>
          <w:rPr>
            <w:webHidden/>
          </w:rPr>
          <w:fldChar w:fldCharType="begin"/>
        </w:r>
        <w:r>
          <w:rPr>
            <w:webHidden/>
          </w:rPr>
          <w:instrText xml:space="preserve"> PAGEREF _Toc206065306 \h </w:instrText>
        </w:r>
        <w:r>
          <w:rPr>
            <w:webHidden/>
          </w:rPr>
        </w:r>
        <w:r>
          <w:rPr>
            <w:webHidden/>
          </w:rPr>
          <w:fldChar w:fldCharType="separate"/>
        </w:r>
        <w:r>
          <w:rPr>
            <w:webHidden/>
          </w:rPr>
          <w:t>18</w:t>
        </w:r>
        <w:r>
          <w:rPr>
            <w:webHidden/>
          </w:rPr>
          <w:fldChar w:fldCharType="end"/>
        </w:r>
      </w:hyperlink>
    </w:p>
    <w:p w14:paraId="75D0A9A6" w14:textId="4D59D54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7" w:history="1">
        <w:r w:rsidRPr="00BF6EB0">
          <w:rPr>
            <w:rStyle w:val="Hyperlink"/>
          </w:rPr>
          <w:t>13 - OFFENCES BY MEMBERS</w:t>
        </w:r>
        <w:r>
          <w:rPr>
            <w:webHidden/>
          </w:rPr>
          <w:tab/>
        </w:r>
        <w:r>
          <w:rPr>
            <w:webHidden/>
          </w:rPr>
          <w:fldChar w:fldCharType="begin"/>
        </w:r>
        <w:r>
          <w:rPr>
            <w:webHidden/>
          </w:rPr>
          <w:instrText xml:space="preserve"> PAGEREF _Toc206065307 \h </w:instrText>
        </w:r>
        <w:r>
          <w:rPr>
            <w:webHidden/>
          </w:rPr>
        </w:r>
        <w:r>
          <w:rPr>
            <w:webHidden/>
          </w:rPr>
          <w:fldChar w:fldCharType="separate"/>
        </w:r>
        <w:r>
          <w:rPr>
            <w:webHidden/>
          </w:rPr>
          <w:t>19</w:t>
        </w:r>
        <w:r>
          <w:rPr>
            <w:webHidden/>
          </w:rPr>
          <w:fldChar w:fldCharType="end"/>
        </w:r>
      </w:hyperlink>
    </w:p>
    <w:p w14:paraId="61092C54" w14:textId="016AD9F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8" w:history="1">
        <w:r w:rsidRPr="00BF6EB0">
          <w:rPr>
            <w:rStyle w:val="Hyperlink"/>
          </w:rPr>
          <w:t>14 - RIGHTS OF MEMBERS</w:t>
        </w:r>
        <w:r>
          <w:rPr>
            <w:webHidden/>
          </w:rPr>
          <w:tab/>
        </w:r>
        <w:r>
          <w:rPr>
            <w:webHidden/>
          </w:rPr>
          <w:fldChar w:fldCharType="begin"/>
        </w:r>
        <w:r>
          <w:rPr>
            <w:webHidden/>
          </w:rPr>
          <w:instrText xml:space="preserve"> PAGEREF _Toc206065308 \h </w:instrText>
        </w:r>
        <w:r>
          <w:rPr>
            <w:webHidden/>
          </w:rPr>
        </w:r>
        <w:r>
          <w:rPr>
            <w:webHidden/>
          </w:rPr>
          <w:fldChar w:fldCharType="separate"/>
        </w:r>
        <w:r>
          <w:rPr>
            <w:webHidden/>
          </w:rPr>
          <w:t>20</w:t>
        </w:r>
        <w:r>
          <w:rPr>
            <w:webHidden/>
          </w:rPr>
          <w:fldChar w:fldCharType="end"/>
        </w:r>
      </w:hyperlink>
    </w:p>
    <w:p w14:paraId="37F6896D" w14:textId="6BA5CF6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09" w:history="1">
        <w:r w:rsidRPr="00BF6EB0">
          <w:rPr>
            <w:rStyle w:val="Hyperlink"/>
          </w:rPr>
          <w:t>15 - REGISTER OF MEMBERS</w:t>
        </w:r>
        <w:r>
          <w:rPr>
            <w:webHidden/>
          </w:rPr>
          <w:tab/>
        </w:r>
        <w:r>
          <w:rPr>
            <w:webHidden/>
          </w:rPr>
          <w:fldChar w:fldCharType="begin"/>
        </w:r>
        <w:r>
          <w:rPr>
            <w:webHidden/>
          </w:rPr>
          <w:instrText xml:space="preserve"> PAGEREF _Toc206065309 \h </w:instrText>
        </w:r>
        <w:r>
          <w:rPr>
            <w:webHidden/>
          </w:rPr>
        </w:r>
        <w:r>
          <w:rPr>
            <w:webHidden/>
          </w:rPr>
          <w:fldChar w:fldCharType="separate"/>
        </w:r>
        <w:r>
          <w:rPr>
            <w:webHidden/>
          </w:rPr>
          <w:t>20</w:t>
        </w:r>
        <w:r>
          <w:rPr>
            <w:webHidden/>
          </w:rPr>
          <w:fldChar w:fldCharType="end"/>
        </w:r>
      </w:hyperlink>
    </w:p>
    <w:p w14:paraId="0802FE8E" w14:textId="259DE38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0" w:history="1">
        <w:r w:rsidRPr="00BF6EB0">
          <w:rPr>
            <w:rStyle w:val="Hyperlink"/>
          </w:rPr>
          <w:t>16 - TRANSFERS BETWEEN BRANCHES</w:t>
        </w:r>
        <w:r>
          <w:rPr>
            <w:webHidden/>
          </w:rPr>
          <w:tab/>
        </w:r>
        <w:r>
          <w:rPr>
            <w:webHidden/>
          </w:rPr>
          <w:fldChar w:fldCharType="begin"/>
        </w:r>
        <w:r>
          <w:rPr>
            <w:webHidden/>
          </w:rPr>
          <w:instrText xml:space="preserve"> PAGEREF _Toc206065310 \h </w:instrText>
        </w:r>
        <w:r>
          <w:rPr>
            <w:webHidden/>
          </w:rPr>
        </w:r>
        <w:r>
          <w:rPr>
            <w:webHidden/>
          </w:rPr>
          <w:fldChar w:fldCharType="separate"/>
        </w:r>
        <w:r>
          <w:rPr>
            <w:webHidden/>
          </w:rPr>
          <w:t>21</w:t>
        </w:r>
        <w:r>
          <w:rPr>
            <w:webHidden/>
          </w:rPr>
          <w:fldChar w:fldCharType="end"/>
        </w:r>
      </w:hyperlink>
    </w:p>
    <w:p w14:paraId="75EC4CE6" w14:textId="3A8A07D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1" w:history="1">
        <w:r w:rsidRPr="00BF6EB0">
          <w:rPr>
            <w:rStyle w:val="Hyperlink"/>
          </w:rPr>
          <w:t>17 - RESIGNATION FROM MEMBERSHIP AND TERMINATION OF ELIGIBILITY</w:t>
        </w:r>
        <w:r>
          <w:rPr>
            <w:webHidden/>
          </w:rPr>
          <w:tab/>
        </w:r>
        <w:r>
          <w:rPr>
            <w:webHidden/>
          </w:rPr>
          <w:fldChar w:fldCharType="begin"/>
        </w:r>
        <w:r>
          <w:rPr>
            <w:webHidden/>
          </w:rPr>
          <w:instrText xml:space="preserve"> PAGEREF _Toc206065311 \h </w:instrText>
        </w:r>
        <w:r>
          <w:rPr>
            <w:webHidden/>
          </w:rPr>
        </w:r>
        <w:r>
          <w:rPr>
            <w:webHidden/>
          </w:rPr>
          <w:fldChar w:fldCharType="separate"/>
        </w:r>
        <w:r>
          <w:rPr>
            <w:webHidden/>
          </w:rPr>
          <w:t>21</w:t>
        </w:r>
        <w:r>
          <w:rPr>
            <w:webHidden/>
          </w:rPr>
          <w:fldChar w:fldCharType="end"/>
        </w:r>
      </w:hyperlink>
    </w:p>
    <w:p w14:paraId="054F000E" w14:textId="6FF20C1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2" w:history="1">
        <w:r w:rsidRPr="00BF6EB0">
          <w:rPr>
            <w:rStyle w:val="Hyperlink"/>
          </w:rPr>
          <w:t>18 - DETERMINATION OF MEMBERSHIP</w:t>
        </w:r>
        <w:r>
          <w:rPr>
            <w:webHidden/>
          </w:rPr>
          <w:tab/>
        </w:r>
        <w:r>
          <w:rPr>
            <w:webHidden/>
          </w:rPr>
          <w:fldChar w:fldCharType="begin"/>
        </w:r>
        <w:r>
          <w:rPr>
            <w:webHidden/>
          </w:rPr>
          <w:instrText xml:space="preserve"> PAGEREF _Toc206065312 \h </w:instrText>
        </w:r>
        <w:r>
          <w:rPr>
            <w:webHidden/>
          </w:rPr>
        </w:r>
        <w:r>
          <w:rPr>
            <w:webHidden/>
          </w:rPr>
          <w:fldChar w:fldCharType="separate"/>
        </w:r>
        <w:r>
          <w:rPr>
            <w:webHidden/>
          </w:rPr>
          <w:t>23</w:t>
        </w:r>
        <w:r>
          <w:rPr>
            <w:webHidden/>
          </w:rPr>
          <w:fldChar w:fldCharType="end"/>
        </w:r>
      </w:hyperlink>
    </w:p>
    <w:p w14:paraId="42C1CD29" w14:textId="0EB2B0E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3" w:history="1">
        <w:r w:rsidRPr="00BF6EB0">
          <w:rPr>
            <w:rStyle w:val="Hyperlink"/>
          </w:rPr>
          <w:t>19 - CHANGE OF ADDRESS</w:t>
        </w:r>
        <w:r>
          <w:rPr>
            <w:webHidden/>
          </w:rPr>
          <w:tab/>
        </w:r>
        <w:r>
          <w:rPr>
            <w:webHidden/>
          </w:rPr>
          <w:fldChar w:fldCharType="begin"/>
        </w:r>
        <w:r>
          <w:rPr>
            <w:webHidden/>
          </w:rPr>
          <w:instrText xml:space="preserve"> PAGEREF _Toc206065313 \h </w:instrText>
        </w:r>
        <w:r>
          <w:rPr>
            <w:webHidden/>
          </w:rPr>
        </w:r>
        <w:r>
          <w:rPr>
            <w:webHidden/>
          </w:rPr>
          <w:fldChar w:fldCharType="separate"/>
        </w:r>
        <w:r>
          <w:rPr>
            <w:webHidden/>
          </w:rPr>
          <w:t>23</w:t>
        </w:r>
        <w:r>
          <w:rPr>
            <w:webHidden/>
          </w:rPr>
          <w:fldChar w:fldCharType="end"/>
        </w:r>
      </w:hyperlink>
    </w:p>
    <w:p w14:paraId="1FE880F4" w14:textId="383AE1E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4" w:history="1">
        <w:r w:rsidRPr="00BF6EB0">
          <w:rPr>
            <w:rStyle w:val="Hyperlink"/>
          </w:rPr>
          <w:t>20 - AGREEMENTS WITH STATE REGISTERED UNIONS</w:t>
        </w:r>
        <w:r>
          <w:rPr>
            <w:webHidden/>
          </w:rPr>
          <w:tab/>
        </w:r>
        <w:r>
          <w:rPr>
            <w:webHidden/>
          </w:rPr>
          <w:fldChar w:fldCharType="begin"/>
        </w:r>
        <w:r>
          <w:rPr>
            <w:webHidden/>
          </w:rPr>
          <w:instrText xml:space="preserve"> PAGEREF _Toc206065314 \h </w:instrText>
        </w:r>
        <w:r>
          <w:rPr>
            <w:webHidden/>
          </w:rPr>
        </w:r>
        <w:r>
          <w:rPr>
            <w:webHidden/>
          </w:rPr>
          <w:fldChar w:fldCharType="separate"/>
        </w:r>
        <w:r>
          <w:rPr>
            <w:webHidden/>
          </w:rPr>
          <w:t>23</w:t>
        </w:r>
        <w:r>
          <w:rPr>
            <w:webHidden/>
          </w:rPr>
          <w:fldChar w:fldCharType="end"/>
        </w:r>
      </w:hyperlink>
    </w:p>
    <w:p w14:paraId="35A7C910" w14:textId="76BCA5A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5" w:history="1">
        <w:r w:rsidRPr="00BF6EB0">
          <w:rPr>
            <w:rStyle w:val="Hyperlink"/>
          </w:rPr>
          <w:t>21 - FEDERAL ORGANISATION - BRANCHES</w:t>
        </w:r>
        <w:r>
          <w:rPr>
            <w:webHidden/>
          </w:rPr>
          <w:tab/>
        </w:r>
        <w:r>
          <w:rPr>
            <w:webHidden/>
          </w:rPr>
          <w:fldChar w:fldCharType="begin"/>
        </w:r>
        <w:r>
          <w:rPr>
            <w:webHidden/>
          </w:rPr>
          <w:instrText xml:space="preserve"> PAGEREF _Toc206065315 \h </w:instrText>
        </w:r>
        <w:r>
          <w:rPr>
            <w:webHidden/>
          </w:rPr>
        </w:r>
        <w:r>
          <w:rPr>
            <w:webHidden/>
          </w:rPr>
          <w:fldChar w:fldCharType="separate"/>
        </w:r>
        <w:r>
          <w:rPr>
            <w:webHidden/>
          </w:rPr>
          <w:t>24</w:t>
        </w:r>
        <w:r>
          <w:rPr>
            <w:webHidden/>
          </w:rPr>
          <w:fldChar w:fldCharType="end"/>
        </w:r>
      </w:hyperlink>
    </w:p>
    <w:p w14:paraId="00D93C0A" w14:textId="48133C7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6" w:history="1">
        <w:r w:rsidRPr="00BF6EB0">
          <w:rPr>
            <w:rStyle w:val="Hyperlink"/>
          </w:rPr>
          <w:t>22 - BRANCH LEVIES</w:t>
        </w:r>
        <w:r>
          <w:rPr>
            <w:webHidden/>
          </w:rPr>
          <w:tab/>
        </w:r>
        <w:r>
          <w:rPr>
            <w:webHidden/>
          </w:rPr>
          <w:fldChar w:fldCharType="begin"/>
        </w:r>
        <w:r>
          <w:rPr>
            <w:webHidden/>
          </w:rPr>
          <w:instrText xml:space="preserve"> PAGEREF _Toc206065316 \h </w:instrText>
        </w:r>
        <w:r>
          <w:rPr>
            <w:webHidden/>
          </w:rPr>
        </w:r>
        <w:r>
          <w:rPr>
            <w:webHidden/>
          </w:rPr>
          <w:fldChar w:fldCharType="separate"/>
        </w:r>
        <w:r>
          <w:rPr>
            <w:webHidden/>
          </w:rPr>
          <w:t>25</w:t>
        </w:r>
        <w:r>
          <w:rPr>
            <w:webHidden/>
          </w:rPr>
          <w:fldChar w:fldCharType="end"/>
        </w:r>
      </w:hyperlink>
    </w:p>
    <w:p w14:paraId="28E0FB37" w14:textId="3D685A7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7" w:history="1">
        <w:r w:rsidRPr="00BF6EB0">
          <w:rPr>
            <w:rStyle w:val="Hyperlink"/>
          </w:rPr>
          <w:t>23 - GOVERNMENT - FEDERAL CONFERENCE</w:t>
        </w:r>
        <w:r>
          <w:rPr>
            <w:webHidden/>
          </w:rPr>
          <w:tab/>
        </w:r>
        <w:r>
          <w:rPr>
            <w:webHidden/>
          </w:rPr>
          <w:fldChar w:fldCharType="begin"/>
        </w:r>
        <w:r>
          <w:rPr>
            <w:webHidden/>
          </w:rPr>
          <w:instrText xml:space="preserve"> PAGEREF _Toc206065317 \h </w:instrText>
        </w:r>
        <w:r>
          <w:rPr>
            <w:webHidden/>
          </w:rPr>
        </w:r>
        <w:r>
          <w:rPr>
            <w:webHidden/>
          </w:rPr>
          <w:fldChar w:fldCharType="separate"/>
        </w:r>
        <w:r>
          <w:rPr>
            <w:webHidden/>
          </w:rPr>
          <w:t>25</w:t>
        </w:r>
        <w:r>
          <w:rPr>
            <w:webHidden/>
          </w:rPr>
          <w:fldChar w:fldCharType="end"/>
        </w:r>
      </w:hyperlink>
    </w:p>
    <w:p w14:paraId="5A122D92" w14:textId="57B57A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8" w:history="1">
        <w:r w:rsidRPr="00BF6EB0">
          <w:rPr>
            <w:rStyle w:val="Hyperlink"/>
          </w:rPr>
          <w:t>24 - CONSTITUTION OF FEDERAL CONFERENCE</w:t>
        </w:r>
        <w:r>
          <w:rPr>
            <w:webHidden/>
          </w:rPr>
          <w:tab/>
        </w:r>
        <w:r>
          <w:rPr>
            <w:webHidden/>
          </w:rPr>
          <w:fldChar w:fldCharType="begin"/>
        </w:r>
        <w:r>
          <w:rPr>
            <w:webHidden/>
          </w:rPr>
          <w:instrText xml:space="preserve"> PAGEREF _Toc206065318 \h </w:instrText>
        </w:r>
        <w:r>
          <w:rPr>
            <w:webHidden/>
          </w:rPr>
        </w:r>
        <w:r>
          <w:rPr>
            <w:webHidden/>
          </w:rPr>
          <w:fldChar w:fldCharType="separate"/>
        </w:r>
        <w:r>
          <w:rPr>
            <w:webHidden/>
          </w:rPr>
          <w:t>26</w:t>
        </w:r>
        <w:r>
          <w:rPr>
            <w:webHidden/>
          </w:rPr>
          <w:fldChar w:fldCharType="end"/>
        </w:r>
      </w:hyperlink>
    </w:p>
    <w:p w14:paraId="066B0F0D" w14:textId="37482C8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19" w:history="1">
        <w:r w:rsidRPr="00BF6EB0">
          <w:rPr>
            <w:rStyle w:val="Hyperlink"/>
          </w:rPr>
          <w:t>25 - CONSTITUTION OF FEDERAL CONFERENCE - MINIMUM REPRESENTATION OF WOMEN</w:t>
        </w:r>
        <w:r>
          <w:rPr>
            <w:webHidden/>
          </w:rPr>
          <w:tab/>
        </w:r>
        <w:r>
          <w:rPr>
            <w:webHidden/>
          </w:rPr>
          <w:fldChar w:fldCharType="begin"/>
        </w:r>
        <w:r>
          <w:rPr>
            <w:webHidden/>
          </w:rPr>
          <w:instrText xml:space="preserve"> PAGEREF _Toc206065319 \h </w:instrText>
        </w:r>
        <w:r>
          <w:rPr>
            <w:webHidden/>
          </w:rPr>
        </w:r>
        <w:r>
          <w:rPr>
            <w:webHidden/>
          </w:rPr>
          <w:fldChar w:fldCharType="separate"/>
        </w:r>
        <w:r>
          <w:rPr>
            <w:webHidden/>
          </w:rPr>
          <w:t>29</w:t>
        </w:r>
        <w:r>
          <w:rPr>
            <w:webHidden/>
          </w:rPr>
          <w:fldChar w:fldCharType="end"/>
        </w:r>
      </w:hyperlink>
    </w:p>
    <w:p w14:paraId="542D08CA" w14:textId="45313AC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0" w:history="1">
        <w:r w:rsidRPr="00BF6EB0">
          <w:rPr>
            <w:rStyle w:val="Hyperlink"/>
          </w:rPr>
          <w:t>25A - ABORIGINAL AND TORRES STRAIT ISLANDER FEDERAL DELEGATE</w:t>
        </w:r>
        <w:r>
          <w:rPr>
            <w:webHidden/>
          </w:rPr>
          <w:tab/>
        </w:r>
        <w:r>
          <w:rPr>
            <w:webHidden/>
          </w:rPr>
          <w:fldChar w:fldCharType="begin"/>
        </w:r>
        <w:r>
          <w:rPr>
            <w:webHidden/>
          </w:rPr>
          <w:instrText xml:space="preserve"> PAGEREF _Toc206065320 \h </w:instrText>
        </w:r>
        <w:r>
          <w:rPr>
            <w:webHidden/>
          </w:rPr>
        </w:r>
        <w:r>
          <w:rPr>
            <w:webHidden/>
          </w:rPr>
          <w:fldChar w:fldCharType="separate"/>
        </w:r>
        <w:r>
          <w:rPr>
            <w:webHidden/>
          </w:rPr>
          <w:t>30</w:t>
        </w:r>
        <w:r>
          <w:rPr>
            <w:webHidden/>
          </w:rPr>
          <w:fldChar w:fldCharType="end"/>
        </w:r>
      </w:hyperlink>
    </w:p>
    <w:p w14:paraId="5EB70785" w14:textId="1F3C8FF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1" w:history="1">
        <w:r w:rsidRPr="00BF6EB0">
          <w:rPr>
            <w:rStyle w:val="Hyperlink"/>
          </w:rPr>
          <w:t>26 - POWERS OF FEDERAL CONFERENCE</w:t>
        </w:r>
        <w:r>
          <w:rPr>
            <w:webHidden/>
          </w:rPr>
          <w:tab/>
        </w:r>
        <w:r>
          <w:rPr>
            <w:webHidden/>
          </w:rPr>
          <w:fldChar w:fldCharType="begin"/>
        </w:r>
        <w:r>
          <w:rPr>
            <w:webHidden/>
          </w:rPr>
          <w:instrText xml:space="preserve"> PAGEREF _Toc206065321 \h </w:instrText>
        </w:r>
        <w:r>
          <w:rPr>
            <w:webHidden/>
          </w:rPr>
        </w:r>
        <w:r>
          <w:rPr>
            <w:webHidden/>
          </w:rPr>
          <w:fldChar w:fldCharType="separate"/>
        </w:r>
        <w:r>
          <w:rPr>
            <w:webHidden/>
          </w:rPr>
          <w:t>30</w:t>
        </w:r>
        <w:r>
          <w:rPr>
            <w:webHidden/>
          </w:rPr>
          <w:fldChar w:fldCharType="end"/>
        </w:r>
      </w:hyperlink>
    </w:p>
    <w:p w14:paraId="2EA866DD" w14:textId="77FB583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2" w:history="1">
        <w:r w:rsidRPr="00BF6EB0">
          <w:rPr>
            <w:rStyle w:val="Hyperlink"/>
          </w:rPr>
          <w:t>27 - FEDERAL CONFERENCE POWERS IN RELATION TO OVERRIDE DECISIONS OF NATIONAL TAFE COUNCIL AND TAFE COUNCIL EXECUTIVE</w:t>
        </w:r>
        <w:r>
          <w:rPr>
            <w:webHidden/>
          </w:rPr>
          <w:tab/>
        </w:r>
        <w:r>
          <w:rPr>
            <w:webHidden/>
          </w:rPr>
          <w:fldChar w:fldCharType="begin"/>
        </w:r>
        <w:r>
          <w:rPr>
            <w:webHidden/>
          </w:rPr>
          <w:instrText xml:space="preserve"> PAGEREF _Toc206065322 \h </w:instrText>
        </w:r>
        <w:r>
          <w:rPr>
            <w:webHidden/>
          </w:rPr>
        </w:r>
        <w:r>
          <w:rPr>
            <w:webHidden/>
          </w:rPr>
          <w:fldChar w:fldCharType="separate"/>
        </w:r>
        <w:r>
          <w:rPr>
            <w:webHidden/>
          </w:rPr>
          <w:t>31</w:t>
        </w:r>
        <w:r>
          <w:rPr>
            <w:webHidden/>
          </w:rPr>
          <w:fldChar w:fldCharType="end"/>
        </w:r>
      </w:hyperlink>
    </w:p>
    <w:p w14:paraId="0D7EF532" w14:textId="3455DD3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3" w:history="1">
        <w:r w:rsidRPr="00BF6EB0">
          <w:rPr>
            <w:rStyle w:val="Hyperlink"/>
          </w:rPr>
          <w:t>28 - MEETING OF THE FEDERAL CONFERENCE</w:t>
        </w:r>
        <w:r>
          <w:rPr>
            <w:webHidden/>
          </w:rPr>
          <w:tab/>
        </w:r>
        <w:r>
          <w:rPr>
            <w:webHidden/>
          </w:rPr>
          <w:fldChar w:fldCharType="begin"/>
        </w:r>
        <w:r>
          <w:rPr>
            <w:webHidden/>
          </w:rPr>
          <w:instrText xml:space="preserve"> PAGEREF _Toc206065323 \h </w:instrText>
        </w:r>
        <w:r>
          <w:rPr>
            <w:webHidden/>
          </w:rPr>
        </w:r>
        <w:r>
          <w:rPr>
            <w:webHidden/>
          </w:rPr>
          <w:fldChar w:fldCharType="separate"/>
        </w:r>
        <w:r>
          <w:rPr>
            <w:webHidden/>
          </w:rPr>
          <w:t>31</w:t>
        </w:r>
        <w:r>
          <w:rPr>
            <w:webHidden/>
          </w:rPr>
          <w:fldChar w:fldCharType="end"/>
        </w:r>
      </w:hyperlink>
    </w:p>
    <w:p w14:paraId="5A912886" w14:textId="623A891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4" w:history="1">
        <w:r w:rsidRPr="00BF6EB0">
          <w:rPr>
            <w:rStyle w:val="Hyperlink"/>
          </w:rPr>
          <w:t>29 - PLEBISCITE</w:t>
        </w:r>
        <w:r>
          <w:rPr>
            <w:webHidden/>
          </w:rPr>
          <w:tab/>
        </w:r>
        <w:r>
          <w:rPr>
            <w:webHidden/>
          </w:rPr>
          <w:fldChar w:fldCharType="begin"/>
        </w:r>
        <w:r>
          <w:rPr>
            <w:webHidden/>
          </w:rPr>
          <w:instrText xml:space="preserve"> PAGEREF _Toc206065324 \h </w:instrText>
        </w:r>
        <w:r>
          <w:rPr>
            <w:webHidden/>
          </w:rPr>
        </w:r>
        <w:r>
          <w:rPr>
            <w:webHidden/>
          </w:rPr>
          <w:fldChar w:fldCharType="separate"/>
        </w:r>
        <w:r>
          <w:rPr>
            <w:webHidden/>
          </w:rPr>
          <w:t>33</w:t>
        </w:r>
        <w:r>
          <w:rPr>
            <w:webHidden/>
          </w:rPr>
          <w:fldChar w:fldCharType="end"/>
        </w:r>
      </w:hyperlink>
    </w:p>
    <w:p w14:paraId="0DCC80B6" w14:textId="7277F43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5" w:history="1">
        <w:r w:rsidRPr="00BF6EB0">
          <w:rPr>
            <w:rStyle w:val="Hyperlink"/>
          </w:rPr>
          <w:t>29A - GENERAL MEETING - FINANCIAL REPORTS</w:t>
        </w:r>
        <w:r>
          <w:rPr>
            <w:webHidden/>
          </w:rPr>
          <w:tab/>
        </w:r>
        <w:r>
          <w:rPr>
            <w:webHidden/>
          </w:rPr>
          <w:fldChar w:fldCharType="begin"/>
        </w:r>
        <w:r>
          <w:rPr>
            <w:webHidden/>
          </w:rPr>
          <w:instrText xml:space="preserve"> PAGEREF _Toc206065325 \h </w:instrText>
        </w:r>
        <w:r>
          <w:rPr>
            <w:webHidden/>
          </w:rPr>
        </w:r>
        <w:r>
          <w:rPr>
            <w:webHidden/>
          </w:rPr>
          <w:fldChar w:fldCharType="separate"/>
        </w:r>
        <w:r>
          <w:rPr>
            <w:webHidden/>
          </w:rPr>
          <w:t>34</w:t>
        </w:r>
        <w:r>
          <w:rPr>
            <w:webHidden/>
          </w:rPr>
          <w:fldChar w:fldCharType="end"/>
        </w:r>
      </w:hyperlink>
    </w:p>
    <w:p w14:paraId="79728C66" w14:textId="0950F59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6" w:history="1">
        <w:r w:rsidRPr="00BF6EB0">
          <w:rPr>
            <w:rStyle w:val="Hyperlink"/>
          </w:rPr>
          <w:t>30 - ELECTION OF FEDERAL DELEGATES</w:t>
        </w:r>
        <w:r>
          <w:rPr>
            <w:webHidden/>
          </w:rPr>
          <w:tab/>
        </w:r>
        <w:r>
          <w:rPr>
            <w:webHidden/>
          </w:rPr>
          <w:fldChar w:fldCharType="begin"/>
        </w:r>
        <w:r>
          <w:rPr>
            <w:webHidden/>
          </w:rPr>
          <w:instrText xml:space="preserve"> PAGEREF _Toc206065326 \h </w:instrText>
        </w:r>
        <w:r>
          <w:rPr>
            <w:webHidden/>
          </w:rPr>
        </w:r>
        <w:r>
          <w:rPr>
            <w:webHidden/>
          </w:rPr>
          <w:fldChar w:fldCharType="separate"/>
        </w:r>
        <w:r>
          <w:rPr>
            <w:webHidden/>
          </w:rPr>
          <w:t>35</w:t>
        </w:r>
        <w:r>
          <w:rPr>
            <w:webHidden/>
          </w:rPr>
          <w:fldChar w:fldCharType="end"/>
        </w:r>
      </w:hyperlink>
    </w:p>
    <w:p w14:paraId="3A810D6E" w14:textId="7029A19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7" w:history="1">
        <w:r w:rsidRPr="00BF6EB0">
          <w:rPr>
            <w:rStyle w:val="Hyperlink"/>
          </w:rPr>
          <w:t>30A - CONDUCT OF FEDERAL AND BRANCH ELECTIONS</w:t>
        </w:r>
        <w:r>
          <w:rPr>
            <w:webHidden/>
          </w:rPr>
          <w:tab/>
        </w:r>
        <w:r>
          <w:rPr>
            <w:webHidden/>
          </w:rPr>
          <w:fldChar w:fldCharType="begin"/>
        </w:r>
        <w:r>
          <w:rPr>
            <w:webHidden/>
          </w:rPr>
          <w:instrText xml:space="preserve"> PAGEREF _Toc206065327 \h </w:instrText>
        </w:r>
        <w:r>
          <w:rPr>
            <w:webHidden/>
          </w:rPr>
        </w:r>
        <w:r>
          <w:rPr>
            <w:webHidden/>
          </w:rPr>
          <w:fldChar w:fldCharType="separate"/>
        </w:r>
        <w:r>
          <w:rPr>
            <w:webHidden/>
          </w:rPr>
          <w:t>37</w:t>
        </w:r>
        <w:r>
          <w:rPr>
            <w:webHidden/>
          </w:rPr>
          <w:fldChar w:fldCharType="end"/>
        </w:r>
      </w:hyperlink>
    </w:p>
    <w:p w14:paraId="03ED0FDA" w14:textId="070EFCC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8" w:history="1">
        <w:r w:rsidRPr="00BF6EB0">
          <w:rPr>
            <w:rStyle w:val="Hyperlink"/>
          </w:rPr>
          <w:t>31 - FEDERAL RULES IN RELATION TO BRANCHES</w:t>
        </w:r>
        <w:r>
          <w:rPr>
            <w:webHidden/>
          </w:rPr>
          <w:tab/>
        </w:r>
        <w:r>
          <w:rPr>
            <w:webHidden/>
          </w:rPr>
          <w:fldChar w:fldCharType="begin"/>
        </w:r>
        <w:r>
          <w:rPr>
            <w:webHidden/>
          </w:rPr>
          <w:instrText xml:space="preserve"> PAGEREF _Toc206065328 \h </w:instrText>
        </w:r>
        <w:r>
          <w:rPr>
            <w:webHidden/>
          </w:rPr>
        </w:r>
        <w:r>
          <w:rPr>
            <w:webHidden/>
          </w:rPr>
          <w:fldChar w:fldCharType="separate"/>
        </w:r>
        <w:r>
          <w:rPr>
            <w:webHidden/>
          </w:rPr>
          <w:t>37</w:t>
        </w:r>
        <w:r>
          <w:rPr>
            <w:webHidden/>
          </w:rPr>
          <w:fldChar w:fldCharType="end"/>
        </w:r>
      </w:hyperlink>
    </w:p>
    <w:p w14:paraId="3885DE56" w14:textId="7099431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29" w:history="1">
        <w:r w:rsidRPr="00BF6EB0">
          <w:rPr>
            <w:rStyle w:val="Hyperlink"/>
          </w:rPr>
          <w:t>32 - PROXY VOTING ON FEDERAL CONFERENCE AND ALTERNATE FEDERAL DELEGATES</w:t>
        </w:r>
        <w:r>
          <w:rPr>
            <w:webHidden/>
          </w:rPr>
          <w:tab/>
        </w:r>
        <w:r>
          <w:rPr>
            <w:webHidden/>
          </w:rPr>
          <w:fldChar w:fldCharType="begin"/>
        </w:r>
        <w:r>
          <w:rPr>
            <w:webHidden/>
          </w:rPr>
          <w:instrText xml:space="preserve"> PAGEREF _Toc206065329 \h </w:instrText>
        </w:r>
        <w:r>
          <w:rPr>
            <w:webHidden/>
          </w:rPr>
        </w:r>
        <w:r>
          <w:rPr>
            <w:webHidden/>
          </w:rPr>
          <w:fldChar w:fldCharType="separate"/>
        </w:r>
        <w:r>
          <w:rPr>
            <w:webHidden/>
          </w:rPr>
          <w:t>38</w:t>
        </w:r>
        <w:r>
          <w:rPr>
            <w:webHidden/>
          </w:rPr>
          <w:fldChar w:fldCharType="end"/>
        </w:r>
      </w:hyperlink>
    </w:p>
    <w:p w14:paraId="02AF4F4E" w14:textId="0B61C4B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0" w:history="1">
        <w:r w:rsidRPr="00BF6EB0">
          <w:rPr>
            <w:rStyle w:val="Hyperlink"/>
          </w:rPr>
          <w:t>33 - REMOVAL FROM OFFICE AND SUSPENSION OF FEDERAL OFFICE HOLDERS</w:t>
        </w:r>
        <w:r>
          <w:rPr>
            <w:webHidden/>
          </w:rPr>
          <w:tab/>
        </w:r>
        <w:r>
          <w:rPr>
            <w:webHidden/>
          </w:rPr>
          <w:fldChar w:fldCharType="begin"/>
        </w:r>
        <w:r>
          <w:rPr>
            <w:webHidden/>
          </w:rPr>
          <w:instrText xml:space="preserve"> PAGEREF _Toc206065330 \h </w:instrText>
        </w:r>
        <w:r>
          <w:rPr>
            <w:webHidden/>
          </w:rPr>
        </w:r>
        <w:r>
          <w:rPr>
            <w:webHidden/>
          </w:rPr>
          <w:fldChar w:fldCharType="separate"/>
        </w:r>
        <w:r>
          <w:rPr>
            <w:webHidden/>
          </w:rPr>
          <w:t>39</w:t>
        </w:r>
        <w:r>
          <w:rPr>
            <w:webHidden/>
          </w:rPr>
          <w:fldChar w:fldCharType="end"/>
        </w:r>
      </w:hyperlink>
    </w:p>
    <w:p w14:paraId="1A821072" w14:textId="5C115B1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1" w:history="1">
        <w:r w:rsidRPr="00BF6EB0">
          <w:rPr>
            <w:rStyle w:val="Hyperlink"/>
          </w:rPr>
          <w:t>34 - FEDERAL EXECUTIVE</w:t>
        </w:r>
        <w:r>
          <w:rPr>
            <w:webHidden/>
          </w:rPr>
          <w:tab/>
        </w:r>
        <w:r>
          <w:rPr>
            <w:webHidden/>
          </w:rPr>
          <w:fldChar w:fldCharType="begin"/>
        </w:r>
        <w:r>
          <w:rPr>
            <w:webHidden/>
          </w:rPr>
          <w:instrText xml:space="preserve"> PAGEREF _Toc206065331 \h </w:instrText>
        </w:r>
        <w:r>
          <w:rPr>
            <w:webHidden/>
          </w:rPr>
        </w:r>
        <w:r>
          <w:rPr>
            <w:webHidden/>
          </w:rPr>
          <w:fldChar w:fldCharType="separate"/>
        </w:r>
        <w:r>
          <w:rPr>
            <w:webHidden/>
          </w:rPr>
          <w:t>40</w:t>
        </w:r>
        <w:r>
          <w:rPr>
            <w:webHidden/>
          </w:rPr>
          <w:fldChar w:fldCharType="end"/>
        </w:r>
      </w:hyperlink>
    </w:p>
    <w:p w14:paraId="0ABDA63C" w14:textId="073DB6D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2" w:history="1">
        <w:r w:rsidRPr="00BF6EB0">
          <w:rPr>
            <w:rStyle w:val="Hyperlink"/>
          </w:rPr>
          <w:t>35 - CONSTITUTION OF FEDERAL EXECUTIVE</w:t>
        </w:r>
        <w:r>
          <w:rPr>
            <w:webHidden/>
          </w:rPr>
          <w:tab/>
        </w:r>
        <w:r>
          <w:rPr>
            <w:webHidden/>
          </w:rPr>
          <w:fldChar w:fldCharType="begin"/>
        </w:r>
        <w:r>
          <w:rPr>
            <w:webHidden/>
          </w:rPr>
          <w:instrText xml:space="preserve"> PAGEREF _Toc206065332 \h </w:instrText>
        </w:r>
        <w:r>
          <w:rPr>
            <w:webHidden/>
          </w:rPr>
        </w:r>
        <w:r>
          <w:rPr>
            <w:webHidden/>
          </w:rPr>
          <w:fldChar w:fldCharType="separate"/>
        </w:r>
        <w:r>
          <w:rPr>
            <w:webHidden/>
          </w:rPr>
          <w:t>42</w:t>
        </w:r>
        <w:r>
          <w:rPr>
            <w:webHidden/>
          </w:rPr>
          <w:fldChar w:fldCharType="end"/>
        </w:r>
      </w:hyperlink>
    </w:p>
    <w:p w14:paraId="289EF47C" w14:textId="11ABD2E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3" w:history="1">
        <w:r w:rsidRPr="00BF6EB0">
          <w:rPr>
            <w:rStyle w:val="Hyperlink"/>
          </w:rPr>
          <w:t>35A - ELECTION OF THE ABORIGINAL AND TORRES STRAIT ISLANDER FEDERAL EXECUTIVE MEMBER</w:t>
        </w:r>
        <w:r>
          <w:rPr>
            <w:webHidden/>
          </w:rPr>
          <w:tab/>
        </w:r>
        <w:r>
          <w:rPr>
            <w:webHidden/>
          </w:rPr>
          <w:fldChar w:fldCharType="begin"/>
        </w:r>
        <w:r>
          <w:rPr>
            <w:webHidden/>
          </w:rPr>
          <w:instrText xml:space="preserve"> PAGEREF _Toc206065333 \h </w:instrText>
        </w:r>
        <w:r>
          <w:rPr>
            <w:webHidden/>
          </w:rPr>
        </w:r>
        <w:r>
          <w:rPr>
            <w:webHidden/>
          </w:rPr>
          <w:fldChar w:fldCharType="separate"/>
        </w:r>
        <w:r>
          <w:rPr>
            <w:webHidden/>
          </w:rPr>
          <w:t>46</w:t>
        </w:r>
        <w:r>
          <w:rPr>
            <w:webHidden/>
          </w:rPr>
          <w:fldChar w:fldCharType="end"/>
        </w:r>
      </w:hyperlink>
    </w:p>
    <w:p w14:paraId="751604B9" w14:textId="6C3E011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4" w:history="1">
        <w:r w:rsidRPr="00BF6EB0">
          <w:rPr>
            <w:rStyle w:val="Hyperlink"/>
          </w:rPr>
          <w:t>35B - ELECTION OF THE NATIONAL PRINCIPAL FEDERAL EXECUTIVE MEMBER</w:t>
        </w:r>
        <w:r>
          <w:rPr>
            <w:webHidden/>
          </w:rPr>
          <w:tab/>
        </w:r>
        <w:r>
          <w:rPr>
            <w:webHidden/>
          </w:rPr>
          <w:fldChar w:fldCharType="begin"/>
        </w:r>
        <w:r>
          <w:rPr>
            <w:webHidden/>
          </w:rPr>
          <w:instrText xml:space="preserve"> PAGEREF _Toc206065334 \h </w:instrText>
        </w:r>
        <w:r>
          <w:rPr>
            <w:webHidden/>
          </w:rPr>
        </w:r>
        <w:r>
          <w:rPr>
            <w:webHidden/>
          </w:rPr>
          <w:fldChar w:fldCharType="separate"/>
        </w:r>
        <w:r>
          <w:rPr>
            <w:webHidden/>
          </w:rPr>
          <w:t>47</w:t>
        </w:r>
        <w:r>
          <w:rPr>
            <w:webHidden/>
          </w:rPr>
          <w:fldChar w:fldCharType="end"/>
        </w:r>
      </w:hyperlink>
    </w:p>
    <w:p w14:paraId="68C01894" w14:textId="60B3327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5" w:history="1">
        <w:r w:rsidRPr="00BF6EB0">
          <w:rPr>
            <w:rStyle w:val="Hyperlink"/>
          </w:rPr>
          <w:t>35C - ELECTION OF THE EARLY CHILDHOOD EDUCATOR FEDERAL EXECUTIVE MEMBER</w:t>
        </w:r>
        <w:r>
          <w:rPr>
            <w:webHidden/>
          </w:rPr>
          <w:tab/>
        </w:r>
        <w:r>
          <w:rPr>
            <w:webHidden/>
          </w:rPr>
          <w:fldChar w:fldCharType="begin"/>
        </w:r>
        <w:r>
          <w:rPr>
            <w:webHidden/>
          </w:rPr>
          <w:instrText xml:space="preserve"> PAGEREF _Toc206065335 \h </w:instrText>
        </w:r>
        <w:r>
          <w:rPr>
            <w:webHidden/>
          </w:rPr>
        </w:r>
        <w:r>
          <w:rPr>
            <w:webHidden/>
          </w:rPr>
          <w:fldChar w:fldCharType="separate"/>
        </w:r>
        <w:r>
          <w:rPr>
            <w:webHidden/>
          </w:rPr>
          <w:t>48</w:t>
        </w:r>
        <w:r>
          <w:rPr>
            <w:webHidden/>
          </w:rPr>
          <w:fldChar w:fldCharType="end"/>
        </w:r>
      </w:hyperlink>
    </w:p>
    <w:p w14:paraId="2C7BCAD8" w14:textId="7C66137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6" w:history="1">
        <w:r w:rsidRPr="00BF6EB0">
          <w:rPr>
            <w:rStyle w:val="Hyperlink"/>
          </w:rPr>
          <w:t>36 - PROXY VOTING ON FEDERAL EXECUTIVE</w:t>
        </w:r>
        <w:r>
          <w:rPr>
            <w:webHidden/>
          </w:rPr>
          <w:tab/>
        </w:r>
        <w:r>
          <w:rPr>
            <w:webHidden/>
          </w:rPr>
          <w:fldChar w:fldCharType="begin"/>
        </w:r>
        <w:r>
          <w:rPr>
            <w:webHidden/>
          </w:rPr>
          <w:instrText xml:space="preserve"> PAGEREF _Toc206065336 \h </w:instrText>
        </w:r>
        <w:r>
          <w:rPr>
            <w:webHidden/>
          </w:rPr>
        </w:r>
        <w:r>
          <w:rPr>
            <w:webHidden/>
          </w:rPr>
          <w:fldChar w:fldCharType="separate"/>
        </w:r>
        <w:r>
          <w:rPr>
            <w:webHidden/>
          </w:rPr>
          <w:t>49</w:t>
        </w:r>
        <w:r>
          <w:rPr>
            <w:webHidden/>
          </w:rPr>
          <w:fldChar w:fldCharType="end"/>
        </w:r>
      </w:hyperlink>
    </w:p>
    <w:p w14:paraId="24219B95" w14:textId="672AC70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7" w:history="1">
        <w:r w:rsidRPr="00BF6EB0">
          <w:rPr>
            <w:rStyle w:val="Hyperlink"/>
          </w:rPr>
          <w:t>37 - FEDERAL OFFICERS</w:t>
        </w:r>
        <w:r>
          <w:rPr>
            <w:webHidden/>
          </w:rPr>
          <w:tab/>
        </w:r>
        <w:r>
          <w:rPr>
            <w:webHidden/>
          </w:rPr>
          <w:fldChar w:fldCharType="begin"/>
        </w:r>
        <w:r>
          <w:rPr>
            <w:webHidden/>
          </w:rPr>
          <w:instrText xml:space="preserve"> PAGEREF _Toc206065337 \h </w:instrText>
        </w:r>
        <w:r>
          <w:rPr>
            <w:webHidden/>
          </w:rPr>
        </w:r>
        <w:r>
          <w:rPr>
            <w:webHidden/>
          </w:rPr>
          <w:fldChar w:fldCharType="separate"/>
        </w:r>
        <w:r>
          <w:rPr>
            <w:webHidden/>
          </w:rPr>
          <w:t>49</w:t>
        </w:r>
        <w:r>
          <w:rPr>
            <w:webHidden/>
          </w:rPr>
          <w:fldChar w:fldCharType="end"/>
        </w:r>
      </w:hyperlink>
    </w:p>
    <w:p w14:paraId="385A782C" w14:textId="3126372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8" w:history="1">
        <w:r w:rsidRPr="00BF6EB0">
          <w:rPr>
            <w:rStyle w:val="Hyperlink"/>
          </w:rPr>
          <w:t>38 - ELECTION OF FEDERAL OFFICERS</w:t>
        </w:r>
        <w:r>
          <w:rPr>
            <w:webHidden/>
          </w:rPr>
          <w:tab/>
        </w:r>
        <w:r>
          <w:rPr>
            <w:webHidden/>
          </w:rPr>
          <w:fldChar w:fldCharType="begin"/>
        </w:r>
        <w:r>
          <w:rPr>
            <w:webHidden/>
          </w:rPr>
          <w:instrText xml:space="preserve"> PAGEREF _Toc206065338 \h </w:instrText>
        </w:r>
        <w:r>
          <w:rPr>
            <w:webHidden/>
          </w:rPr>
        </w:r>
        <w:r>
          <w:rPr>
            <w:webHidden/>
          </w:rPr>
          <w:fldChar w:fldCharType="separate"/>
        </w:r>
        <w:r>
          <w:rPr>
            <w:webHidden/>
          </w:rPr>
          <w:t>50</w:t>
        </w:r>
        <w:r>
          <w:rPr>
            <w:webHidden/>
          </w:rPr>
          <w:fldChar w:fldCharType="end"/>
        </w:r>
      </w:hyperlink>
    </w:p>
    <w:p w14:paraId="01C1100C" w14:textId="12A2C09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39" w:history="1">
        <w:r w:rsidRPr="00BF6EB0">
          <w:rPr>
            <w:rStyle w:val="Hyperlink"/>
          </w:rPr>
          <w:t>39 - CONDUCT OF ELECTION OF FEDERAL OFFICERS</w:t>
        </w:r>
        <w:r>
          <w:rPr>
            <w:webHidden/>
          </w:rPr>
          <w:tab/>
        </w:r>
        <w:r>
          <w:rPr>
            <w:webHidden/>
          </w:rPr>
          <w:fldChar w:fldCharType="begin"/>
        </w:r>
        <w:r>
          <w:rPr>
            <w:webHidden/>
          </w:rPr>
          <w:instrText xml:space="preserve"> PAGEREF _Toc206065339 \h </w:instrText>
        </w:r>
        <w:r>
          <w:rPr>
            <w:webHidden/>
          </w:rPr>
        </w:r>
        <w:r>
          <w:rPr>
            <w:webHidden/>
          </w:rPr>
          <w:fldChar w:fldCharType="separate"/>
        </w:r>
        <w:r>
          <w:rPr>
            <w:webHidden/>
          </w:rPr>
          <w:t>52</w:t>
        </w:r>
        <w:r>
          <w:rPr>
            <w:webHidden/>
          </w:rPr>
          <w:fldChar w:fldCharType="end"/>
        </w:r>
      </w:hyperlink>
    </w:p>
    <w:p w14:paraId="66914A97" w14:textId="1EFB029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0" w:history="1">
        <w:r w:rsidRPr="00BF6EB0">
          <w:rPr>
            <w:rStyle w:val="Hyperlink"/>
          </w:rPr>
          <w:t>40 - DUTIES OF FEDERAL PRESIDENT</w:t>
        </w:r>
        <w:r>
          <w:rPr>
            <w:webHidden/>
          </w:rPr>
          <w:tab/>
        </w:r>
        <w:r>
          <w:rPr>
            <w:webHidden/>
          </w:rPr>
          <w:fldChar w:fldCharType="begin"/>
        </w:r>
        <w:r>
          <w:rPr>
            <w:webHidden/>
          </w:rPr>
          <w:instrText xml:space="preserve"> PAGEREF _Toc206065340 \h </w:instrText>
        </w:r>
        <w:r>
          <w:rPr>
            <w:webHidden/>
          </w:rPr>
        </w:r>
        <w:r>
          <w:rPr>
            <w:webHidden/>
          </w:rPr>
          <w:fldChar w:fldCharType="separate"/>
        </w:r>
        <w:r>
          <w:rPr>
            <w:webHidden/>
          </w:rPr>
          <w:t>56</w:t>
        </w:r>
        <w:r>
          <w:rPr>
            <w:webHidden/>
          </w:rPr>
          <w:fldChar w:fldCharType="end"/>
        </w:r>
      </w:hyperlink>
    </w:p>
    <w:p w14:paraId="6EE75F77" w14:textId="7D8A682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1" w:history="1">
        <w:r w:rsidRPr="00BF6EB0">
          <w:rPr>
            <w:rStyle w:val="Hyperlink"/>
          </w:rPr>
          <w:t>41 - DUTIES OF DEPUTY FEDERAL PRESIDENT</w:t>
        </w:r>
        <w:r>
          <w:rPr>
            <w:webHidden/>
          </w:rPr>
          <w:tab/>
        </w:r>
        <w:r>
          <w:rPr>
            <w:webHidden/>
          </w:rPr>
          <w:fldChar w:fldCharType="begin"/>
        </w:r>
        <w:r>
          <w:rPr>
            <w:webHidden/>
          </w:rPr>
          <w:instrText xml:space="preserve"> PAGEREF _Toc206065341 \h </w:instrText>
        </w:r>
        <w:r>
          <w:rPr>
            <w:webHidden/>
          </w:rPr>
        </w:r>
        <w:r>
          <w:rPr>
            <w:webHidden/>
          </w:rPr>
          <w:fldChar w:fldCharType="separate"/>
        </w:r>
        <w:r>
          <w:rPr>
            <w:webHidden/>
          </w:rPr>
          <w:t>56</w:t>
        </w:r>
        <w:r>
          <w:rPr>
            <w:webHidden/>
          </w:rPr>
          <w:fldChar w:fldCharType="end"/>
        </w:r>
      </w:hyperlink>
    </w:p>
    <w:p w14:paraId="3D465C8E" w14:textId="42CE640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2" w:history="1">
        <w:r w:rsidRPr="00BF6EB0">
          <w:rPr>
            <w:rStyle w:val="Hyperlink"/>
          </w:rPr>
          <w:t>42 - ACTING DEPUTY FEDERAL PRESIDENT</w:t>
        </w:r>
        <w:r>
          <w:rPr>
            <w:webHidden/>
          </w:rPr>
          <w:tab/>
        </w:r>
        <w:r>
          <w:rPr>
            <w:webHidden/>
          </w:rPr>
          <w:fldChar w:fldCharType="begin"/>
        </w:r>
        <w:r>
          <w:rPr>
            <w:webHidden/>
          </w:rPr>
          <w:instrText xml:space="preserve"> PAGEREF _Toc206065342 \h </w:instrText>
        </w:r>
        <w:r>
          <w:rPr>
            <w:webHidden/>
          </w:rPr>
        </w:r>
        <w:r>
          <w:rPr>
            <w:webHidden/>
          </w:rPr>
          <w:fldChar w:fldCharType="separate"/>
        </w:r>
        <w:r>
          <w:rPr>
            <w:webHidden/>
          </w:rPr>
          <w:t>57</w:t>
        </w:r>
        <w:r>
          <w:rPr>
            <w:webHidden/>
          </w:rPr>
          <w:fldChar w:fldCharType="end"/>
        </w:r>
      </w:hyperlink>
    </w:p>
    <w:p w14:paraId="4F598508" w14:textId="02B9121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3" w:history="1">
        <w:r w:rsidRPr="00BF6EB0">
          <w:rPr>
            <w:rStyle w:val="Hyperlink"/>
          </w:rPr>
          <w:t>43 - DUTIES OF FEDERAL SECRETARY</w:t>
        </w:r>
        <w:r>
          <w:rPr>
            <w:webHidden/>
          </w:rPr>
          <w:tab/>
        </w:r>
        <w:r>
          <w:rPr>
            <w:webHidden/>
          </w:rPr>
          <w:fldChar w:fldCharType="begin"/>
        </w:r>
        <w:r>
          <w:rPr>
            <w:webHidden/>
          </w:rPr>
          <w:instrText xml:space="preserve"> PAGEREF _Toc206065343 \h </w:instrText>
        </w:r>
        <w:r>
          <w:rPr>
            <w:webHidden/>
          </w:rPr>
        </w:r>
        <w:r>
          <w:rPr>
            <w:webHidden/>
          </w:rPr>
          <w:fldChar w:fldCharType="separate"/>
        </w:r>
        <w:r>
          <w:rPr>
            <w:webHidden/>
          </w:rPr>
          <w:t>57</w:t>
        </w:r>
        <w:r>
          <w:rPr>
            <w:webHidden/>
          </w:rPr>
          <w:fldChar w:fldCharType="end"/>
        </w:r>
      </w:hyperlink>
    </w:p>
    <w:p w14:paraId="38516EC1" w14:textId="36EE778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4" w:history="1">
        <w:r w:rsidRPr="00BF6EB0">
          <w:rPr>
            <w:rStyle w:val="Hyperlink"/>
          </w:rPr>
          <w:t>44 - DUTIES OF DEPUTY FEDERAL SECRETARY</w:t>
        </w:r>
        <w:r>
          <w:rPr>
            <w:webHidden/>
          </w:rPr>
          <w:tab/>
        </w:r>
        <w:r>
          <w:rPr>
            <w:webHidden/>
          </w:rPr>
          <w:fldChar w:fldCharType="begin"/>
        </w:r>
        <w:r>
          <w:rPr>
            <w:webHidden/>
          </w:rPr>
          <w:instrText xml:space="preserve"> PAGEREF _Toc206065344 \h </w:instrText>
        </w:r>
        <w:r>
          <w:rPr>
            <w:webHidden/>
          </w:rPr>
        </w:r>
        <w:r>
          <w:rPr>
            <w:webHidden/>
          </w:rPr>
          <w:fldChar w:fldCharType="separate"/>
        </w:r>
        <w:r>
          <w:rPr>
            <w:webHidden/>
          </w:rPr>
          <w:t>58</w:t>
        </w:r>
        <w:r>
          <w:rPr>
            <w:webHidden/>
          </w:rPr>
          <w:fldChar w:fldCharType="end"/>
        </w:r>
      </w:hyperlink>
    </w:p>
    <w:p w14:paraId="2712BCB4" w14:textId="596FC1A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5" w:history="1">
        <w:r w:rsidRPr="00BF6EB0">
          <w:rPr>
            <w:rStyle w:val="Hyperlink"/>
          </w:rPr>
          <w:t>45 - ACTING DEPUTY FEDERAL SECRETARY</w:t>
        </w:r>
        <w:r>
          <w:rPr>
            <w:webHidden/>
          </w:rPr>
          <w:tab/>
        </w:r>
        <w:r>
          <w:rPr>
            <w:webHidden/>
          </w:rPr>
          <w:fldChar w:fldCharType="begin"/>
        </w:r>
        <w:r>
          <w:rPr>
            <w:webHidden/>
          </w:rPr>
          <w:instrText xml:space="preserve"> PAGEREF _Toc206065345 \h </w:instrText>
        </w:r>
        <w:r>
          <w:rPr>
            <w:webHidden/>
          </w:rPr>
        </w:r>
        <w:r>
          <w:rPr>
            <w:webHidden/>
          </w:rPr>
          <w:fldChar w:fldCharType="separate"/>
        </w:r>
        <w:r>
          <w:rPr>
            <w:webHidden/>
          </w:rPr>
          <w:t>58</w:t>
        </w:r>
        <w:r>
          <w:rPr>
            <w:webHidden/>
          </w:rPr>
          <w:fldChar w:fldCharType="end"/>
        </w:r>
      </w:hyperlink>
    </w:p>
    <w:p w14:paraId="14DE1006" w14:textId="34127BC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6" w:history="1">
        <w:r w:rsidRPr="00BF6EB0">
          <w:rPr>
            <w:rStyle w:val="Hyperlink"/>
          </w:rPr>
          <w:t>46 - PROFESSIONAL OFFICERS</w:t>
        </w:r>
        <w:r>
          <w:rPr>
            <w:webHidden/>
          </w:rPr>
          <w:tab/>
        </w:r>
        <w:r>
          <w:rPr>
            <w:webHidden/>
          </w:rPr>
          <w:fldChar w:fldCharType="begin"/>
        </w:r>
        <w:r>
          <w:rPr>
            <w:webHidden/>
          </w:rPr>
          <w:instrText xml:space="preserve"> PAGEREF _Toc206065346 \h </w:instrText>
        </w:r>
        <w:r>
          <w:rPr>
            <w:webHidden/>
          </w:rPr>
        </w:r>
        <w:r>
          <w:rPr>
            <w:webHidden/>
          </w:rPr>
          <w:fldChar w:fldCharType="separate"/>
        </w:r>
        <w:r>
          <w:rPr>
            <w:webHidden/>
          </w:rPr>
          <w:t>58</w:t>
        </w:r>
        <w:r>
          <w:rPr>
            <w:webHidden/>
          </w:rPr>
          <w:fldChar w:fldCharType="end"/>
        </w:r>
      </w:hyperlink>
    </w:p>
    <w:p w14:paraId="2619665C" w14:textId="3C24402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7" w:history="1">
        <w:r w:rsidRPr="00BF6EB0">
          <w:rPr>
            <w:rStyle w:val="Hyperlink"/>
          </w:rPr>
          <w:t>47 - NATIONAL TAFE COUNCIL</w:t>
        </w:r>
        <w:r>
          <w:rPr>
            <w:webHidden/>
          </w:rPr>
          <w:tab/>
        </w:r>
        <w:r>
          <w:rPr>
            <w:webHidden/>
          </w:rPr>
          <w:fldChar w:fldCharType="begin"/>
        </w:r>
        <w:r>
          <w:rPr>
            <w:webHidden/>
          </w:rPr>
          <w:instrText xml:space="preserve"> PAGEREF _Toc206065347 \h </w:instrText>
        </w:r>
        <w:r>
          <w:rPr>
            <w:webHidden/>
          </w:rPr>
        </w:r>
        <w:r>
          <w:rPr>
            <w:webHidden/>
          </w:rPr>
          <w:fldChar w:fldCharType="separate"/>
        </w:r>
        <w:r>
          <w:rPr>
            <w:webHidden/>
          </w:rPr>
          <w:t>59</w:t>
        </w:r>
        <w:r>
          <w:rPr>
            <w:webHidden/>
          </w:rPr>
          <w:fldChar w:fldCharType="end"/>
        </w:r>
      </w:hyperlink>
    </w:p>
    <w:p w14:paraId="3778A965" w14:textId="09BF822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8" w:history="1">
        <w:r w:rsidRPr="00BF6EB0">
          <w:rPr>
            <w:rStyle w:val="Hyperlink"/>
          </w:rPr>
          <w:t>47A - CONSTITUTION OF NATIONAL TAFE COUNCIL - MINIMUM REPRESENTATION OF WOMEN</w:t>
        </w:r>
        <w:r>
          <w:rPr>
            <w:webHidden/>
          </w:rPr>
          <w:tab/>
        </w:r>
        <w:r>
          <w:rPr>
            <w:webHidden/>
          </w:rPr>
          <w:fldChar w:fldCharType="begin"/>
        </w:r>
        <w:r>
          <w:rPr>
            <w:webHidden/>
          </w:rPr>
          <w:instrText xml:space="preserve"> PAGEREF _Toc206065348 \h </w:instrText>
        </w:r>
        <w:r>
          <w:rPr>
            <w:webHidden/>
          </w:rPr>
        </w:r>
        <w:r>
          <w:rPr>
            <w:webHidden/>
          </w:rPr>
          <w:fldChar w:fldCharType="separate"/>
        </w:r>
        <w:r>
          <w:rPr>
            <w:webHidden/>
          </w:rPr>
          <w:t>61</w:t>
        </w:r>
        <w:r>
          <w:rPr>
            <w:webHidden/>
          </w:rPr>
          <w:fldChar w:fldCharType="end"/>
        </w:r>
      </w:hyperlink>
    </w:p>
    <w:p w14:paraId="2B075698" w14:textId="1825E0D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49" w:history="1">
        <w:r w:rsidRPr="00BF6EB0">
          <w:rPr>
            <w:rStyle w:val="Hyperlink"/>
          </w:rPr>
          <w:t>48 - MEETINGS OF NATIONAL TAFE COUNCIL</w:t>
        </w:r>
        <w:r>
          <w:rPr>
            <w:webHidden/>
          </w:rPr>
          <w:tab/>
        </w:r>
        <w:r>
          <w:rPr>
            <w:webHidden/>
          </w:rPr>
          <w:fldChar w:fldCharType="begin"/>
        </w:r>
        <w:r>
          <w:rPr>
            <w:webHidden/>
          </w:rPr>
          <w:instrText xml:space="preserve"> PAGEREF _Toc206065349 \h </w:instrText>
        </w:r>
        <w:r>
          <w:rPr>
            <w:webHidden/>
          </w:rPr>
        </w:r>
        <w:r>
          <w:rPr>
            <w:webHidden/>
          </w:rPr>
          <w:fldChar w:fldCharType="separate"/>
        </w:r>
        <w:r>
          <w:rPr>
            <w:webHidden/>
          </w:rPr>
          <w:t>61</w:t>
        </w:r>
        <w:r>
          <w:rPr>
            <w:webHidden/>
          </w:rPr>
          <w:fldChar w:fldCharType="end"/>
        </w:r>
      </w:hyperlink>
    </w:p>
    <w:p w14:paraId="5391C2F5" w14:textId="45647F1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0" w:history="1">
        <w:r w:rsidRPr="00BF6EB0">
          <w:rPr>
            <w:rStyle w:val="Hyperlink"/>
          </w:rPr>
          <w:t>49 - POWERS OF NATIONAL TAFE COUNCIL</w:t>
        </w:r>
        <w:r>
          <w:rPr>
            <w:webHidden/>
          </w:rPr>
          <w:tab/>
        </w:r>
        <w:r>
          <w:rPr>
            <w:webHidden/>
          </w:rPr>
          <w:fldChar w:fldCharType="begin"/>
        </w:r>
        <w:r>
          <w:rPr>
            <w:webHidden/>
          </w:rPr>
          <w:instrText xml:space="preserve"> PAGEREF _Toc206065350 \h </w:instrText>
        </w:r>
        <w:r>
          <w:rPr>
            <w:webHidden/>
          </w:rPr>
        </w:r>
        <w:r>
          <w:rPr>
            <w:webHidden/>
          </w:rPr>
          <w:fldChar w:fldCharType="separate"/>
        </w:r>
        <w:r>
          <w:rPr>
            <w:webHidden/>
          </w:rPr>
          <w:t>62</w:t>
        </w:r>
        <w:r>
          <w:rPr>
            <w:webHidden/>
          </w:rPr>
          <w:fldChar w:fldCharType="end"/>
        </w:r>
      </w:hyperlink>
    </w:p>
    <w:p w14:paraId="19F1249F" w14:textId="7361940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1" w:history="1">
        <w:r w:rsidRPr="00BF6EB0">
          <w:rPr>
            <w:rStyle w:val="Hyperlink"/>
          </w:rPr>
          <w:t>50 - MEETINGS OF NATIONAL TAFE COUNCIL</w:t>
        </w:r>
        <w:r>
          <w:rPr>
            <w:webHidden/>
          </w:rPr>
          <w:tab/>
        </w:r>
        <w:r>
          <w:rPr>
            <w:webHidden/>
          </w:rPr>
          <w:fldChar w:fldCharType="begin"/>
        </w:r>
        <w:r>
          <w:rPr>
            <w:webHidden/>
          </w:rPr>
          <w:instrText xml:space="preserve"> PAGEREF _Toc206065351 \h </w:instrText>
        </w:r>
        <w:r>
          <w:rPr>
            <w:webHidden/>
          </w:rPr>
        </w:r>
        <w:r>
          <w:rPr>
            <w:webHidden/>
          </w:rPr>
          <w:fldChar w:fldCharType="separate"/>
        </w:r>
        <w:r>
          <w:rPr>
            <w:webHidden/>
          </w:rPr>
          <w:t>62</w:t>
        </w:r>
        <w:r>
          <w:rPr>
            <w:webHidden/>
          </w:rPr>
          <w:fldChar w:fldCharType="end"/>
        </w:r>
      </w:hyperlink>
    </w:p>
    <w:p w14:paraId="5316A5A7" w14:textId="732BEED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2" w:history="1">
        <w:r w:rsidRPr="00BF6EB0">
          <w:rPr>
            <w:rStyle w:val="Hyperlink"/>
          </w:rPr>
          <w:t>51 - PLEBISCITE</w:t>
        </w:r>
        <w:r>
          <w:rPr>
            <w:webHidden/>
          </w:rPr>
          <w:tab/>
        </w:r>
        <w:r>
          <w:rPr>
            <w:webHidden/>
          </w:rPr>
          <w:fldChar w:fldCharType="begin"/>
        </w:r>
        <w:r>
          <w:rPr>
            <w:webHidden/>
          </w:rPr>
          <w:instrText xml:space="preserve"> PAGEREF _Toc206065352 \h </w:instrText>
        </w:r>
        <w:r>
          <w:rPr>
            <w:webHidden/>
          </w:rPr>
        </w:r>
        <w:r>
          <w:rPr>
            <w:webHidden/>
          </w:rPr>
          <w:fldChar w:fldCharType="separate"/>
        </w:r>
        <w:r>
          <w:rPr>
            <w:webHidden/>
          </w:rPr>
          <w:t>62</w:t>
        </w:r>
        <w:r>
          <w:rPr>
            <w:webHidden/>
          </w:rPr>
          <w:fldChar w:fldCharType="end"/>
        </w:r>
      </w:hyperlink>
    </w:p>
    <w:p w14:paraId="26DDD2DC" w14:textId="414BFF5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3" w:history="1">
        <w:r w:rsidRPr="00BF6EB0">
          <w:rPr>
            <w:rStyle w:val="Hyperlink"/>
          </w:rPr>
          <w:t>52 - TAFE COUNCIL EXECUTIVE</w:t>
        </w:r>
        <w:r>
          <w:rPr>
            <w:webHidden/>
          </w:rPr>
          <w:tab/>
        </w:r>
        <w:r>
          <w:rPr>
            <w:webHidden/>
          </w:rPr>
          <w:fldChar w:fldCharType="begin"/>
        </w:r>
        <w:r>
          <w:rPr>
            <w:webHidden/>
          </w:rPr>
          <w:instrText xml:space="preserve"> PAGEREF _Toc206065353 \h </w:instrText>
        </w:r>
        <w:r>
          <w:rPr>
            <w:webHidden/>
          </w:rPr>
        </w:r>
        <w:r>
          <w:rPr>
            <w:webHidden/>
          </w:rPr>
          <w:fldChar w:fldCharType="separate"/>
        </w:r>
        <w:r>
          <w:rPr>
            <w:webHidden/>
          </w:rPr>
          <w:t>63</w:t>
        </w:r>
        <w:r>
          <w:rPr>
            <w:webHidden/>
          </w:rPr>
          <w:fldChar w:fldCharType="end"/>
        </w:r>
      </w:hyperlink>
    </w:p>
    <w:p w14:paraId="26EEF793" w14:textId="67A7C8D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4" w:history="1">
        <w:r w:rsidRPr="00BF6EB0">
          <w:rPr>
            <w:rStyle w:val="Hyperlink"/>
          </w:rPr>
          <w:t>53 - CONSTITUTION OF TAFE COUNCIL EXECUTIVE</w:t>
        </w:r>
        <w:r>
          <w:rPr>
            <w:webHidden/>
          </w:rPr>
          <w:tab/>
        </w:r>
        <w:r>
          <w:rPr>
            <w:webHidden/>
          </w:rPr>
          <w:fldChar w:fldCharType="begin"/>
        </w:r>
        <w:r>
          <w:rPr>
            <w:webHidden/>
          </w:rPr>
          <w:instrText xml:space="preserve"> PAGEREF _Toc206065354 \h </w:instrText>
        </w:r>
        <w:r>
          <w:rPr>
            <w:webHidden/>
          </w:rPr>
        </w:r>
        <w:r>
          <w:rPr>
            <w:webHidden/>
          </w:rPr>
          <w:fldChar w:fldCharType="separate"/>
        </w:r>
        <w:r>
          <w:rPr>
            <w:webHidden/>
          </w:rPr>
          <w:t>63</w:t>
        </w:r>
        <w:r>
          <w:rPr>
            <w:webHidden/>
          </w:rPr>
          <w:fldChar w:fldCharType="end"/>
        </w:r>
      </w:hyperlink>
    </w:p>
    <w:p w14:paraId="389C77FA" w14:textId="01BC9AB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5" w:history="1">
        <w:r w:rsidRPr="00BF6EB0">
          <w:rPr>
            <w:rStyle w:val="Hyperlink"/>
          </w:rPr>
          <w:t>54 - ELECTION OF NATIONAL TAFE COUNCIL DELEGATES AND TAFE COUNCIL EXECUTIVE MEMBERS</w:t>
        </w:r>
        <w:r>
          <w:rPr>
            <w:webHidden/>
          </w:rPr>
          <w:tab/>
        </w:r>
        <w:r>
          <w:rPr>
            <w:webHidden/>
          </w:rPr>
          <w:fldChar w:fldCharType="begin"/>
        </w:r>
        <w:r>
          <w:rPr>
            <w:webHidden/>
          </w:rPr>
          <w:instrText xml:space="preserve"> PAGEREF _Toc206065355 \h </w:instrText>
        </w:r>
        <w:r>
          <w:rPr>
            <w:webHidden/>
          </w:rPr>
        </w:r>
        <w:r>
          <w:rPr>
            <w:webHidden/>
          </w:rPr>
          <w:fldChar w:fldCharType="separate"/>
        </w:r>
        <w:r>
          <w:rPr>
            <w:webHidden/>
          </w:rPr>
          <w:t>64</w:t>
        </w:r>
        <w:r>
          <w:rPr>
            <w:webHidden/>
          </w:rPr>
          <w:fldChar w:fldCharType="end"/>
        </w:r>
      </w:hyperlink>
    </w:p>
    <w:p w14:paraId="65B386C9" w14:textId="7BAA99F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6" w:history="1">
        <w:r w:rsidRPr="00BF6EB0">
          <w:rPr>
            <w:rStyle w:val="Hyperlink"/>
          </w:rPr>
          <w:t>55 - FEDERAL TAFE OFFICERS</w:t>
        </w:r>
        <w:r>
          <w:rPr>
            <w:webHidden/>
          </w:rPr>
          <w:tab/>
        </w:r>
        <w:r>
          <w:rPr>
            <w:webHidden/>
          </w:rPr>
          <w:fldChar w:fldCharType="begin"/>
        </w:r>
        <w:r>
          <w:rPr>
            <w:webHidden/>
          </w:rPr>
          <w:instrText xml:space="preserve"> PAGEREF _Toc206065356 \h </w:instrText>
        </w:r>
        <w:r>
          <w:rPr>
            <w:webHidden/>
          </w:rPr>
        </w:r>
        <w:r>
          <w:rPr>
            <w:webHidden/>
          </w:rPr>
          <w:fldChar w:fldCharType="separate"/>
        </w:r>
        <w:r>
          <w:rPr>
            <w:webHidden/>
          </w:rPr>
          <w:t>64</w:t>
        </w:r>
        <w:r>
          <w:rPr>
            <w:webHidden/>
          </w:rPr>
          <w:fldChar w:fldCharType="end"/>
        </w:r>
      </w:hyperlink>
    </w:p>
    <w:p w14:paraId="3346CC79" w14:textId="1D27A9D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7" w:history="1">
        <w:r w:rsidRPr="00BF6EB0">
          <w:rPr>
            <w:rStyle w:val="Hyperlink"/>
          </w:rPr>
          <w:t>56 - ELECTION OF FEDERAL TAFE OFFICERS</w:t>
        </w:r>
        <w:r>
          <w:rPr>
            <w:webHidden/>
          </w:rPr>
          <w:tab/>
        </w:r>
        <w:r>
          <w:rPr>
            <w:webHidden/>
          </w:rPr>
          <w:fldChar w:fldCharType="begin"/>
        </w:r>
        <w:r>
          <w:rPr>
            <w:webHidden/>
          </w:rPr>
          <w:instrText xml:space="preserve"> PAGEREF _Toc206065357 \h </w:instrText>
        </w:r>
        <w:r>
          <w:rPr>
            <w:webHidden/>
          </w:rPr>
        </w:r>
        <w:r>
          <w:rPr>
            <w:webHidden/>
          </w:rPr>
          <w:fldChar w:fldCharType="separate"/>
        </w:r>
        <w:r>
          <w:rPr>
            <w:webHidden/>
          </w:rPr>
          <w:t>65</w:t>
        </w:r>
        <w:r>
          <w:rPr>
            <w:webHidden/>
          </w:rPr>
          <w:fldChar w:fldCharType="end"/>
        </w:r>
      </w:hyperlink>
    </w:p>
    <w:p w14:paraId="3E1F16AC" w14:textId="46815A6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8" w:history="1">
        <w:r w:rsidRPr="00BF6EB0">
          <w:rPr>
            <w:rStyle w:val="Hyperlink"/>
          </w:rPr>
          <w:t>57 - CONDUCT OF ELECTION OF FEDERAL TAFE OFFICERS</w:t>
        </w:r>
        <w:r>
          <w:rPr>
            <w:webHidden/>
          </w:rPr>
          <w:tab/>
        </w:r>
        <w:r>
          <w:rPr>
            <w:webHidden/>
          </w:rPr>
          <w:fldChar w:fldCharType="begin"/>
        </w:r>
        <w:r>
          <w:rPr>
            <w:webHidden/>
          </w:rPr>
          <w:instrText xml:space="preserve"> PAGEREF _Toc206065358 \h </w:instrText>
        </w:r>
        <w:r>
          <w:rPr>
            <w:webHidden/>
          </w:rPr>
        </w:r>
        <w:r>
          <w:rPr>
            <w:webHidden/>
          </w:rPr>
          <w:fldChar w:fldCharType="separate"/>
        </w:r>
        <w:r>
          <w:rPr>
            <w:webHidden/>
          </w:rPr>
          <w:t>65</w:t>
        </w:r>
        <w:r>
          <w:rPr>
            <w:webHidden/>
          </w:rPr>
          <w:fldChar w:fldCharType="end"/>
        </w:r>
      </w:hyperlink>
    </w:p>
    <w:p w14:paraId="49B5A0B9" w14:textId="497FC53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59" w:history="1">
        <w:r w:rsidRPr="00BF6EB0">
          <w:rPr>
            <w:rStyle w:val="Hyperlink"/>
          </w:rPr>
          <w:t>58 - DUTIES OF FEDERAL TAFE PRESIDENT</w:t>
        </w:r>
        <w:r>
          <w:rPr>
            <w:webHidden/>
          </w:rPr>
          <w:tab/>
        </w:r>
        <w:r>
          <w:rPr>
            <w:webHidden/>
          </w:rPr>
          <w:fldChar w:fldCharType="begin"/>
        </w:r>
        <w:r>
          <w:rPr>
            <w:webHidden/>
          </w:rPr>
          <w:instrText xml:space="preserve"> PAGEREF _Toc206065359 \h </w:instrText>
        </w:r>
        <w:r>
          <w:rPr>
            <w:webHidden/>
          </w:rPr>
        </w:r>
        <w:r>
          <w:rPr>
            <w:webHidden/>
          </w:rPr>
          <w:fldChar w:fldCharType="separate"/>
        </w:r>
        <w:r>
          <w:rPr>
            <w:webHidden/>
          </w:rPr>
          <w:t>65</w:t>
        </w:r>
        <w:r>
          <w:rPr>
            <w:webHidden/>
          </w:rPr>
          <w:fldChar w:fldCharType="end"/>
        </w:r>
      </w:hyperlink>
    </w:p>
    <w:p w14:paraId="57E3A3AF" w14:textId="7E0C7CF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0" w:history="1">
        <w:r w:rsidRPr="00BF6EB0">
          <w:rPr>
            <w:rStyle w:val="Hyperlink"/>
          </w:rPr>
          <w:t>59 - DUTIES OF FEDERAL TAFE SECRETARY</w:t>
        </w:r>
        <w:r>
          <w:rPr>
            <w:webHidden/>
          </w:rPr>
          <w:tab/>
        </w:r>
        <w:r>
          <w:rPr>
            <w:webHidden/>
          </w:rPr>
          <w:fldChar w:fldCharType="begin"/>
        </w:r>
        <w:r>
          <w:rPr>
            <w:webHidden/>
          </w:rPr>
          <w:instrText xml:space="preserve"> PAGEREF _Toc206065360 \h </w:instrText>
        </w:r>
        <w:r>
          <w:rPr>
            <w:webHidden/>
          </w:rPr>
        </w:r>
        <w:r>
          <w:rPr>
            <w:webHidden/>
          </w:rPr>
          <w:fldChar w:fldCharType="separate"/>
        </w:r>
        <w:r>
          <w:rPr>
            <w:webHidden/>
          </w:rPr>
          <w:t>65</w:t>
        </w:r>
        <w:r>
          <w:rPr>
            <w:webHidden/>
          </w:rPr>
          <w:fldChar w:fldCharType="end"/>
        </w:r>
      </w:hyperlink>
    </w:p>
    <w:p w14:paraId="530B5F8B" w14:textId="12A742F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1" w:history="1">
        <w:r w:rsidRPr="00BF6EB0">
          <w:rPr>
            <w:rStyle w:val="Hyperlink"/>
          </w:rPr>
          <w:t>60 - PROXY VOTING ON TAFE COUNCIL AND EXECUTIVE</w:t>
        </w:r>
        <w:r>
          <w:rPr>
            <w:webHidden/>
          </w:rPr>
          <w:tab/>
        </w:r>
        <w:r>
          <w:rPr>
            <w:webHidden/>
          </w:rPr>
          <w:fldChar w:fldCharType="begin"/>
        </w:r>
        <w:r>
          <w:rPr>
            <w:webHidden/>
          </w:rPr>
          <w:instrText xml:space="preserve"> PAGEREF _Toc206065361 \h </w:instrText>
        </w:r>
        <w:r>
          <w:rPr>
            <w:webHidden/>
          </w:rPr>
        </w:r>
        <w:r>
          <w:rPr>
            <w:webHidden/>
          </w:rPr>
          <w:fldChar w:fldCharType="separate"/>
        </w:r>
        <w:r>
          <w:rPr>
            <w:webHidden/>
          </w:rPr>
          <w:t>66</w:t>
        </w:r>
        <w:r>
          <w:rPr>
            <w:webHidden/>
          </w:rPr>
          <w:fldChar w:fldCharType="end"/>
        </w:r>
      </w:hyperlink>
    </w:p>
    <w:p w14:paraId="765D31B5" w14:textId="5961A19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2" w:history="1">
        <w:r w:rsidRPr="00BF6EB0">
          <w:rPr>
            <w:rStyle w:val="Hyperlink"/>
          </w:rPr>
          <w:t>61 - FEDERAL FUND</w:t>
        </w:r>
        <w:r>
          <w:rPr>
            <w:webHidden/>
          </w:rPr>
          <w:tab/>
        </w:r>
        <w:r>
          <w:rPr>
            <w:webHidden/>
          </w:rPr>
          <w:fldChar w:fldCharType="begin"/>
        </w:r>
        <w:r>
          <w:rPr>
            <w:webHidden/>
          </w:rPr>
          <w:instrText xml:space="preserve"> PAGEREF _Toc206065362 \h </w:instrText>
        </w:r>
        <w:r>
          <w:rPr>
            <w:webHidden/>
          </w:rPr>
        </w:r>
        <w:r>
          <w:rPr>
            <w:webHidden/>
          </w:rPr>
          <w:fldChar w:fldCharType="separate"/>
        </w:r>
        <w:r>
          <w:rPr>
            <w:webHidden/>
          </w:rPr>
          <w:t>66</w:t>
        </w:r>
        <w:r>
          <w:rPr>
            <w:webHidden/>
          </w:rPr>
          <w:fldChar w:fldCharType="end"/>
        </w:r>
      </w:hyperlink>
    </w:p>
    <w:p w14:paraId="7048E144" w14:textId="45A6F5C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3" w:history="1">
        <w:r w:rsidRPr="00BF6EB0">
          <w:rPr>
            <w:rStyle w:val="Hyperlink"/>
          </w:rPr>
          <w:t>62 - BRANCH FUND</w:t>
        </w:r>
        <w:r>
          <w:rPr>
            <w:webHidden/>
          </w:rPr>
          <w:tab/>
        </w:r>
        <w:r>
          <w:rPr>
            <w:webHidden/>
          </w:rPr>
          <w:fldChar w:fldCharType="begin"/>
        </w:r>
        <w:r>
          <w:rPr>
            <w:webHidden/>
          </w:rPr>
          <w:instrText xml:space="preserve"> PAGEREF _Toc206065363 \h </w:instrText>
        </w:r>
        <w:r>
          <w:rPr>
            <w:webHidden/>
          </w:rPr>
        </w:r>
        <w:r>
          <w:rPr>
            <w:webHidden/>
          </w:rPr>
          <w:fldChar w:fldCharType="separate"/>
        </w:r>
        <w:r>
          <w:rPr>
            <w:webHidden/>
          </w:rPr>
          <w:t>67</w:t>
        </w:r>
        <w:r>
          <w:rPr>
            <w:webHidden/>
          </w:rPr>
          <w:fldChar w:fldCharType="end"/>
        </w:r>
      </w:hyperlink>
    </w:p>
    <w:p w14:paraId="36F6D8ED" w14:textId="1A82883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4" w:history="1">
        <w:r w:rsidRPr="00BF6EB0">
          <w:rPr>
            <w:rStyle w:val="Hyperlink"/>
          </w:rPr>
          <w:t>63 - LOANS GRANTS AND DONATIONS</w:t>
        </w:r>
        <w:r>
          <w:rPr>
            <w:webHidden/>
          </w:rPr>
          <w:tab/>
        </w:r>
        <w:r>
          <w:rPr>
            <w:webHidden/>
          </w:rPr>
          <w:fldChar w:fldCharType="begin"/>
        </w:r>
        <w:r>
          <w:rPr>
            <w:webHidden/>
          </w:rPr>
          <w:instrText xml:space="preserve"> PAGEREF _Toc206065364 \h </w:instrText>
        </w:r>
        <w:r>
          <w:rPr>
            <w:webHidden/>
          </w:rPr>
        </w:r>
        <w:r>
          <w:rPr>
            <w:webHidden/>
          </w:rPr>
          <w:fldChar w:fldCharType="separate"/>
        </w:r>
        <w:r>
          <w:rPr>
            <w:webHidden/>
          </w:rPr>
          <w:t>68</w:t>
        </w:r>
        <w:r>
          <w:rPr>
            <w:webHidden/>
          </w:rPr>
          <w:fldChar w:fldCharType="end"/>
        </w:r>
      </w:hyperlink>
    </w:p>
    <w:p w14:paraId="36ECD33D" w14:textId="42372FF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5" w:history="1">
        <w:r w:rsidRPr="00BF6EB0">
          <w:rPr>
            <w:rStyle w:val="Hyperlink"/>
          </w:rPr>
          <w:t>64 - CAPITATION FEE</w:t>
        </w:r>
        <w:r>
          <w:rPr>
            <w:webHidden/>
          </w:rPr>
          <w:tab/>
        </w:r>
        <w:r>
          <w:rPr>
            <w:webHidden/>
          </w:rPr>
          <w:fldChar w:fldCharType="begin"/>
        </w:r>
        <w:r>
          <w:rPr>
            <w:webHidden/>
          </w:rPr>
          <w:instrText xml:space="preserve"> PAGEREF _Toc206065365 \h </w:instrText>
        </w:r>
        <w:r>
          <w:rPr>
            <w:webHidden/>
          </w:rPr>
        </w:r>
        <w:r>
          <w:rPr>
            <w:webHidden/>
          </w:rPr>
          <w:fldChar w:fldCharType="separate"/>
        </w:r>
        <w:r>
          <w:rPr>
            <w:webHidden/>
          </w:rPr>
          <w:t>68</w:t>
        </w:r>
        <w:r>
          <w:rPr>
            <w:webHidden/>
          </w:rPr>
          <w:fldChar w:fldCharType="end"/>
        </w:r>
      </w:hyperlink>
    </w:p>
    <w:p w14:paraId="3670AE84" w14:textId="3EE70C7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6" w:history="1">
        <w:r w:rsidRPr="00BF6EB0">
          <w:rPr>
            <w:rStyle w:val="Hyperlink"/>
          </w:rPr>
          <w:t>65 - AUDITOR</w:t>
        </w:r>
        <w:r>
          <w:rPr>
            <w:webHidden/>
          </w:rPr>
          <w:tab/>
        </w:r>
        <w:r>
          <w:rPr>
            <w:webHidden/>
          </w:rPr>
          <w:fldChar w:fldCharType="begin"/>
        </w:r>
        <w:r>
          <w:rPr>
            <w:webHidden/>
          </w:rPr>
          <w:instrText xml:space="preserve"> PAGEREF _Toc206065366 \h </w:instrText>
        </w:r>
        <w:r>
          <w:rPr>
            <w:webHidden/>
          </w:rPr>
        </w:r>
        <w:r>
          <w:rPr>
            <w:webHidden/>
          </w:rPr>
          <w:fldChar w:fldCharType="separate"/>
        </w:r>
        <w:r>
          <w:rPr>
            <w:webHidden/>
          </w:rPr>
          <w:t>69</w:t>
        </w:r>
        <w:r>
          <w:rPr>
            <w:webHidden/>
          </w:rPr>
          <w:fldChar w:fldCharType="end"/>
        </w:r>
      </w:hyperlink>
    </w:p>
    <w:p w14:paraId="1BE3D240" w14:textId="14926C2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7" w:history="1">
        <w:r w:rsidRPr="00BF6EB0">
          <w:rPr>
            <w:rStyle w:val="Hyperlink"/>
          </w:rPr>
          <w:t>66 - FINANCIAL YEAR</w:t>
        </w:r>
        <w:r>
          <w:rPr>
            <w:webHidden/>
          </w:rPr>
          <w:tab/>
        </w:r>
        <w:r>
          <w:rPr>
            <w:webHidden/>
          </w:rPr>
          <w:fldChar w:fldCharType="begin"/>
        </w:r>
        <w:r>
          <w:rPr>
            <w:webHidden/>
          </w:rPr>
          <w:instrText xml:space="preserve"> PAGEREF _Toc206065367 \h </w:instrText>
        </w:r>
        <w:r>
          <w:rPr>
            <w:webHidden/>
          </w:rPr>
        </w:r>
        <w:r>
          <w:rPr>
            <w:webHidden/>
          </w:rPr>
          <w:fldChar w:fldCharType="separate"/>
        </w:r>
        <w:r>
          <w:rPr>
            <w:webHidden/>
          </w:rPr>
          <w:t>69</w:t>
        </w:r>
        <w:r>
          <w:rPr>
            <w:webHidden/>
          </w:rPr>
          <w:fldChar w:fldCharType="end"/>
        </w:r>
      </w:hyperlink>
    </w:p>
    <w:p w14:paraId="0E05A1FE" w14:textId="07E323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8" w:history="1">
        <w:r w:rsidRPr="00BF6EB0">
          <w:rPr>
            <w:rStyle w:val="Hyperlink"/>
          </w:rPr>
          <w:t>67 - INTERNATIONAL TRUST FUND</w:t>
        </w:r>
        <w:r>
          <w:rPr>
            <w:webHidden/>
          </w:rPr>
          <w:tab/>
        </w:r>
        <w:r>
          <w:rPr>
            <w:webHidden/>
          </w:rPr>
          <w:fldChar w:fldCharType="begin"/>
        </w:r>
        <w:r>
          <w:rPr>
            <w:webHidden/>
          </w:rPr>
          <w:instrText xml:space="preserve"> PAGEREF _Toc206065368 \h </w:instrText>
        </w:r>
        <w:r>
          <w:rPr>
            <w:webHidden/>
          </w:rPr>
        </w:r>
        <w:r>
          <w:rPr>
            <w:webHidden/>
          </w:rPr>
          <w:fldChar w:fldCharType="separate"/>
        </w:r>
        <w:r>
          <w:rPr>
            <w:webHidden/>
          </w:rPr>
          <w:t>69</w:t>
        </w:r>
        <w:r>
          <w:rPr>
            <w:webHidden/>
          </w:rPr>
          <w:fldChar w:fldCharType="end"/>
        </w:r>
      </w:hyperlink>
    </w:p>
    <w:p w14:paraId="09243E5B" w14:textId="500AB80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69" w:history="1">
        <w:r w:rsidRPr="00BF6EB0">
          <w:rPr>
            <w:rStyle w:val="Hyperlink"/>
          </w:rPr>
          <w:t>68 - ALTERATION OF THE RULES</w:t>
        </w:r>
        <w:r>
          <w:rPr>
            <w:webHidden/>
          </w:rPr>
          <w:tab/>
        </w:r>
        <w:r>
          <w:rPr>
            <w:webHidden/>
          </w:rPr>
          <w:fldChar w:fldCharType="begin"/>
        </w:r>
        <w:r>
          <w:rPr>
            <w:webHidden/>
          </w:rPr>
          <w:instrText xml:space="preserve"> PAGEREF _Toc206065369 \h </w:instrText>
        </w:r>
        <w:r>
          <w:rPr>
            <w:webHidden/>
          </w:rPr>
        </w:r>
        <w:r>
          <w:rPr>
            <w:webHidden/>
          </w:rPr>
          <w:fldChar w:fldCharType="separate"/>
        </w:r>
        <w:r>
          <w:rPr>
            <w:webHidden/>
          </w:rPr>
          <w:t>71</w:t>
        </w:r>
        <w:r>
          <w:rPr>
            <w:webHidden/>
          </w:rPr>
          <w:fldChar w:fldCharType="end"/>
        </w:r>
      </w:hyperlink>
    </w:p>
    <w:p w14:paraId="4E78DB8F" w14:textId="14CBE5D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0" w:history="1">
        <w:r w:rsidRPr="00BF6EB0">
          <w:rPr>
            <w:rStyle w:val="Hyperlink"/>
          </w:rPr>
          <w:t>69 - FEDERAL BY-LAWS</w:t>
        </w:r>
        <w:r>
          <w:rPr>
            <w:webHidden/>
          </w:rPr>
          <w:tab/>
        </w:r>
        <w:r>
          <w:rPr>
            <w:webHidden/>
          </w:rPr>
          <w:fldChar w:fldCharType="begin"/>
        </w:r>
        <w:r>
          <w:rPr>
            <w:webHidden/>
          </w:rPr>
          <w:instrText xml:space="preserve"> PAGEREF _Toc206065370 \h </w:instrText>
        </w:r>
        <w:r>
          <w:rPr>
            <w:webHidden/>
          </w:rPr>
        </w:r>
        <w:r>
          <w:rPr>
            <w:webHidden/>
          </w:rPr>
          <w:fldChar w:fldCharType="separate"/>
        </w:r>
        <w:r>
          <w:rPr>
            <w:webHidden/>
          </w:rPr>
          <w:t>72</w:t>
        </w:r>
        <w:r>
          <w:rPr>
            <w:webHidden/>
          </w:rPr>
          <w:fldChar w:fldCharType="end"/>
        </w:r>
      </w:hyperlink>
    </w:p>
    <w:p w14:paraId="0D8BE720" w14:textId="42631E7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1" w:history="1">
        <w:r w:rsidRPr="00BF6EB0">
          <w:rPr>
            <w:rStyle w:val="Hyperlink"/>
          </w:rPr>
          <w:t>70 - REGISTERED OFFICE</w:t>
        </w:r>
        <w:r>
          <w:rPr>
            <w:webHidden/>
          </w:rPr>
          <w:tab/>
        </w:r>
        <w:r>
          <w:rPr>
            <w:webHidden/>
          </w:rPr>
          <w:fldChar w:fldCharType="begin"/>
        </w:r>
        <w:r>
          <w:rPr>
            <w:webHidden/>
          </w:rPr>
          <w:instrText xml:space="preserve"> PAGEREF _Toc206065371 \h </w:instrText>
        </w:r>
        <w:r>
          <w:rPr>
            <w:webHidden/>
          </w:rPr>
        </w:r>
        <w:r>
          <w:rPr>
            <w:webHidden/>
          </w:rPr>
          <w:fldChar w:fldCharType="separate"/>
        </w:r>
        <w:r>
          <w:rPr>
            <w:webHidden/>
          </w:rPr>
          <w:t>72</w:t>
        </w:r>
        <w:r>
          <w:rPr>
            <w:webHidden/>
          </w:rPr>
          <w:fldChar w:fldCharType="end"/>
        </w:r>
      </w:hyperlink>
    </w:p>
    <w:p w14:paraId="4B2E78DC" w14:textId="4D70AAF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2" w:history="1">
        <w:r w:rsidRPr="00BF6EB0">
          <w:rPr>
            <w:rStyle w:val="Hyperlink"/>
          </w:rPr>
          <w:t>71 - SEAL</w:t>
        </w:r>
        <w:r>
          <w:rPr>
            <w:webHidden/>
          </w:rPr>
          <w:tab/>
        </w:r>
        <w:r>
          <w:rPr>
            <w:webHidden/>
          </w:rPr>
          <w:fldChar w:fldCharType="begin"/>
        </w:r>
        <w:r>
          <w:rPr>
            <w:webHidden/>
          </w:rPr>
          <w:instrText xml:space="preserve"> PAGEREF _Toc206065372 \h </w:instrText>
        </w:r>
        <w:r>
          <w:rPr>
            <w:webHidden/>
          </w:rPr>
        </w:r>
        <w:r>
          <w:rPr>
            <w:webHidden/>
          </w:rPr>
          <w:fldChar w:fldCharType="separate"/>
        </w:r>
        <w:r>
          <w:rPr>
            <w:webHidden/>
          </w:rPr>
          <w:t>72</w:t>
        </w:r>
        <w:r>
          <w:rPr>
            <w:webHidden/>
          </w:rPr>
          <w:fldChar w:fldCharType="end"/>
        </w:r>
      </w:hyperlink>
    </w:p>
    <w:p w14:paraId="50DF7FA4" w14:textId="1CC181A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3" w:history="1">
        <w:r w:rsidRPr="00BF6EB0">
          <w:rPr>
            <w:rStyle w:val="Hyperlink"/>
          </w:rPr>
          <w:t>72 - ACT AND NT BRANCHES - LIFE MEMBERS</w:t>
        </w:r>
        <w:r>
          <w:rPr>
            <w:webHidden/>
          </w:rPr>
          <w:tab/>
        </w:r>
        <w:r>
          <w:rPr>
            <w:webHidden/>
          </w:rPr>
          <w:fldChar w:fldCharType="begin"/>
        </w:r>
        <w:r>
          <w:rPr>
            <w:webHidden/>
          </w:rPr>
          <w:instrText xml:space="preserve"> PAGEREF _Toc206065373 \h </w:instrText>
        </w:r>
        <w:r>
          <w:rPr>
            <w:webHidden/>
          </w:rPr>
        </w:r>
        <w:r>
          <w:rPr>
            <w:webHidden/>
          </w:rPr>
          <w:fldChar w:fldCharType="separate"/>
        </w:r>
        <w:r>
          <w:rPr>
            <w:webHidden/>
          </w:rPr>
          <w:t>72</w:t>
        </w:r>
        <w:r>
          <w:rPr>
            <w:webHidden/>
          </w:rPr>
          <w:fldChar w:fldCharType="end"/>
        </w:r>
      </w:hyperlink>
    </w:p>
    <w:p w14:paraId="293089C0" w14:textId="6654050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4" w:history="1">
        <w:r w:rsidRPr="00BF6EB0">
          <w:rPr>
            <w:rStyle w:val="Hyperlink"/>
          </w:rPr>
          <w:t>73 - NATIONAL ABORIGINAL AND TORRES STRAIT ISLANDER EDUCATION COMMITTEE (GENERAL DIVISION)</w:t>
        </w:r>
        <w:r>
          <w:rPr>
            <w:webHidden/>
          </w:rPr>
          <w:tab/>
        </w:r>
        <w:r>
          <w:rPr>
            <w:webHidden/>
          </w:rPr>
          <w:fldChar w:fldCharType="begin"/>
        </w:r>
        <w:r>
          <w:rPr>
            <w:webHidden/>
          </w:rPr>
          <w:instrText xml:space="preserve"> PAGEREF _Toc206065374 \h </w:instrText>
        </w:r>
        <w:r>
          <w:rPr>
            <w:webHidden/>
          </w:rPr>
        </w:r>
        <w:r>
          <w:rPr>
            <w:webHidden/>
          </w:rPr>
          <w:fldChar w:fldCharType="separate"/>
        </w:r>
        <w:r>
          <w:rPr>
            <w:webHidden/>
          </w:rPr>
          <w:t>73</w:t>
        </w:r>
        <w:r>
          <w:rPr>
            <w:webHidden/>
          </w:rPr>
          <w:fldChar w:fldCharType="end"/>
        </w:r>
      </w:hyperlink>
    </w:p>
    <w:p w14:paraId="4621560E" w14:textId="4B85016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5" w:history="1">
        <w:r w:rsidRPr="00BF6EB0">
          <w:rPr>
            <w:rStyle w:val="Hyperlink"/>
          </w:rPr>
          <w:t>74 - NATIONAL ABORIGINAL AND TORRES STRAIT ISLANDER EDUCATION COMMITTEE (TAFE DIVISION)</w:t>
        </w:r>
        <w:r>
          <w:rPr>
            <w:webHidden/>
          </w:rPr>
          <w:tab/>
        </w:r>
        <w:r>
          <w:rPr>
            <w:webHidden/>
          </w:rPr>
          <w:fldChar w:fldCharType="begin"/>
        </w:r>
        <w:r>
          <w:rPr>
            <w:webHidden/>
          </w:rPr>
          <w:instrText xml:space="preserve"> PAGEREF _Toc206065375 \h </w:instrText>
        </w:r>
        <w:r>
          <w:rPr>
            <w:webHidden/>
          </w:rPr>
        </w:r>
        <w:r>
          <w:rPr>
            <w:webHidden/>
          </w:rPr>
          <w:fldChar w:fldCharType="separate"/>
        </w:r>
        <w:r>
          <w:rPr>
            <w:webHidden/>
          </w:rPr>
          <w:t>74</w:t>
        </w:r>
        <w:r>
          <w:rPr>
            <w:webHidden/>
          </w:rPr>
          <w:fldChar w:fldCharType="end"/>
        </w:r>
      </w:hyperlink>
    </w:p>
    <w:p w14:paraId="07EF1F9F" w14:textId="0A9F3F8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6" w:history="1">
        <w:r w:rsidRPr="00BF6EB0">
          <w:rPr>
            <w:rStyle w:val="Hyperlink"/>
          </w:rPr>
          <w:t>75 - NATIONAL PRINCIPALS' COMMITTEE</w:t>
        </w:r>
        <w:r>
          <w:rPr>
            <w:webHidden/>
          </w:rPr>
          <w:tab/>
        </w:r>
        <w:r>
          <w:rPr>
            <w:webHidden/>
          </w:rPr>
          <w:fldChar w:fldCharType="begin"/>
        </w:r>
        <w:r>
          <w:rPr>
            <w:webHidden/>
          </w:rPr>
          <w:instrText xml:space="preserve"> PAGEREF _Toc206065376 \h </w:instrText>
        </w:r>
        <w:r>
          <w:rPr>
            <w:webHidden/>
          </w:rPr>
        </w:r>
        <w:r>
          <w:rPr>
            <w:webHidden/>
          </w:rPr>
          <w:fldChar w:fldCharType="separate"/>
        </w:r>
        <w:r>
          <w:rPr>
            <w:webHidden/>
          </w:rPr>
          <w:t>75</w:t>
        </w:r>
        <w:r>
          <w:rPr>
            <w:webHidden/>
          </w:rPr>
          <w:fldChar w:fldCharType="end"/>
        </w:r>
      </w:hyperlink>
    </w:p>
    <w:p w14:paraId="7B9CC3A4" w14:textId="45804FC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7" w:history="1">
        <w:r w:rsidRPr="00BF6EB0">
          <w:rPr>
            <w:rStyle w:val="Hyperlink"/>
          </w:rPr>
          <w:t>76 - NATIONAL EARLY CHILDHOOD COMMITTEE</w:t>
        </w:r>
        <w:r>
          <w:rPr>
            <w:webHidden/>
          </w:rPr>
          <w:tab/>
        </w:r>
        <w:r>
          <w:rPr>
            <w:webHidden/>
          </w:rPr>
          <w:fldChar w:fldCharType="begin"/>
        </w:r>
        <w:r>
          <w:rPr>
            <w:webHidden/>
          </w:rPr>
          <w:instrText xml:space="preserve"> PAGEREF _Toc206065377 \h </w:instrText>
        </w:r>
        <w:r>
          <w:rPr>
            <w:webHidden/>
          </w:rPr>
        </w:r>
        <w:r>
          <w:rPr>
            <w:webHidden/>
          </w:rPr>
          <w:fldChar w:fldCharType="separate"/>
        </w:r>
        <w:r>
          <w:rPr>
            <w:webHidden/>
          </w:rPr>
          <w:t>75</w:t>
        </w:r>
        <w:r>
          <w:rPr>
            <w:webHidden/>
          </w:rPr>
          <w:fldChar w:fldCharType="end"/>
        </w:r>
      </w:hyperlink>
    </w:p>
    <w:p w14:paraId="480A6336" w14:textId="7383090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78" w:history="1">
        <w:r w:rsidRPr="00BF6EB0">
          <w:rPr>
            <w:rStyle w:val="Hyperlink"/>
          </w:rPr>
          <w:t>77 - REQUIREMENTS OF FAIR WORK (REGISTERED ORGANISATIONS) AMENDMENT ACT 2012</w:t>
        </w:r>
        <w:r>
          <w:rPr>
            <w:webHidden/>
          </w:rPr>
          <w:tab/>
        </w:r>
        <w:r>
          <w:rPr>
            <w:webHidden/>
          </w:rPr>
          <w:fldChar w:fldCharType="begin"/>
        </w:r>
        <w:r>
          <w:rPr>
            <w:webHidden/>
          </w:rPr>
          <w:instrText xml:space="preserve"> PAGEREF _Toc206065378 \h </w:instrText>
        </w:r>
        <w:r>
          <w:rPr>
            <w:webHidden/>
          </w:rPr>
        </w:r>
        <w:r>
          <w:rPr>
            <w:webHidden/>
          </w:rPr>
          <w:fldChar w:fldCharType="separate"/>
        </w:r>
        <w:r>
          <w:rPr>
            <w:webHidden/>
          </w:rPr>
          <w:t>76</w:t>
        </w:r>
        <w:r>
          <w:rPr>
            <w:webHidden/>
          </w:rPr>
          <w:fldChar w:fldCharType="end"/>
        </w:r>
      </w:hyperlink>
    </w:p>
    <w:p w14:paraId="518CF98A" w14:textId="1F6CAA11"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379" w:history="1">
        <w:r w:rsidRPr="00BF6EB0">
          <w:rPr>
            <w:rStyle w:val="Hyperlink"/>
          </w:rPr>
          <w:t>FEDERAL BRANCH RULES IN RELATION TO THE QUEENSLAND BRANCH</w:t>
        </w:r>
        <w:r>
          <w:rPr>
            <w:webHidden/>
          </w:rPr>
          <w:tab/>
        </w:r>
        <w:r>
          <w:rPr>
            <w:webHidden/>
          </w:rPr>
          <w:fldChar w:fldCharType="begin"/>
        </w:r>
        <w:r>
          <w:rPr>
            <w:webHidden/>
          </w:rPr>
          <w:instrText xml:space="preserve"> PAGEREF _Toc206065379 \h </w:instrText>
        </w:r>
        <w:r>
          <w:rPr>
            <w:webHidden/>
          </w:rPr>
        </w:r>
        <w:r>
          <w:rPr>
            <w:webHidden/>
          </w:rPr>
          <w:fldChar w:fldCharType="separate"/>
        </w:r>
        <w:r>
          <w:rPr>
            <w:webHidden/>
          </w:rPr>
          <w:t>77</w:t>
        </w:r>
        <w:r>
          <w:rPr>
            <w:webHidden/>
          </w:rPr>
          <w:fldChar w:fldCharType="end"/>
        </w:r>
      </w:hyperlink>
    </w:p>
    <w:p w14:paraId="284E04B1" w14:textId="712A7AD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0" w:history="1">
        <w:r w:rsidRPr="00BF6EB0">
          <w:rPr>
            <w:rStyle w:val="Hyperlink"/>
          </w:rPr>
          <w:t>1 - GOVERNMENT</w:t>
        </w:r>
        <w:r>
          <w:rPr>
            <w:webHidden/>
          </w:rPr>
          <w:tab/>
        </w:r>
        <w:r>
          <w:rPr>
            <w:webHidden/>
          </w:rPr>
          <w:fldChar w:fldCharType="begin"/>
        </w:r>
        <w:r>
          <w:rPr>
            <w:webHidden/>
          </w:rPr>
          <w:instrText xml:space="preserve"> PAGEREF _Toc206065380 \h </w:instrText>
        </w:r>
        <w:r>
          <w:rPr>
            <w:webHidden/>
          </w:rPr>
        </w:r>
        <w:r>
          <w:rPr>
            <w:webHidden/>
          </w:rPr>
          <w:fldChar w:fldCharType="separate"/>
        </w:r>
        <w:r>
          <w:rPr>
            <w:webHidden/>
          </w:rPr>
          <w:t>77</w:t>
        </w:r>
        <w:r>
          <w:rPr>
            <w:webHidden/>
          </w:rPr>
          <w:fldChar w:fldCharType="end"/>
        </w:r>
      </w:hyperlink>
    </w:p>
    <w:p w14:paraId="5416C0CF" w14:textId="5611F59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1" w:history="1">
        <w:r w:rsidRPr="00BF6EB0">
          <w:rPr>
            <w:rStyle w:val="Hyperlink"/>
          </w:rPr>
          <w:t>2 - CONSTITUTION OF BRANCH COUNCIL</w:t>
        </w:r>
        <w:r>
          <w:rPr>
            <w:webHidden/>
          </w:rPr>
          <w:tab/>
        </w:r>
        <w:r>
          <w:rPr>
            <w:webHidden/>
          </w:rPr>
          <w:fldChar w:fldCharType="begin"/>
        </w:r>
        <w:r>
          <w:rPr>
            <w:webHidden/>
          </w:rPr>
          <w:instrText xml:space="preserve"> PAGEREF _Toc206065381 \h </w:instrText>
        </w:r>
        <w:r>
          <w:rPr>
            <w:webHidden/>
          </w:rPr>
        </w:r>
        <w:r>
          <w:rPr>
            <w:webHidden/>
          </w:rPr>
          <w:fldChar w:fldCharType="separate"/>
        </w:r>
        <w:r>
          <w:rPr>
            <w:webHidden/>
          </w:rPr>
          <w:t>77</w:t>
        </w:r>
        <w:r>
          <w:rPr>
            <w:webHidden/>
          </w:rPr>
          <w:fldChar w:fldCharType="end"/>
        </w:r>
      </w:hyperlink>
    </w:p>
    <w:p w14:paraId="07EF9C1F" w14:textId="4BE7883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2" w:history="1">
        <w:r w:rsidRPr="00BF6EB0">
          <w:rPr>
            <w:rStyle w:val="Hyperlink"/>
          </w:rPr>
          <w:t>3 - POWERS OF BRANCH COUNCIL</w:t>
        </w:r>
        <w:r>
          <w:rPr>
            <w:webHidden/>
          </w:rPr>
          <w:tab/>
        </w:r>
        <w:r>
          <w:rPr>
            <w:webHidden/>
          </w:rPr>
          <w:fldChar w:fldCharType="begin"/>
        </w:r>
        <w:r>
          <w:rPr>
            <w:webHidden/>
          </w:rPr>
          <w:instrText xml:space="preserve"> PAGEREF _Toc206065382 \h </w:instrText>
        </w:r>
        <w:r>
          <w:rPr>
            <w:webHidden/>
          </w:rPr>
        </w:r>
        <w:r>
          <w:rPr>
            <w:webHidden/>
          </w:rPr>
          <w:fldChar w:fldCharType="separate"/>
        </w:r>
        <w:r>
          <w:rPr>
            <w:webHidden/>
          </w:rPr>
          <w:t>78</w:t>
        </w:r>
        <w:r>
          <w:rPr>
            <w:webHidden/>
          </w:rPr>
          <w:fldChar w:fldCharType="end"/>
        </w:r>
      </w:hyperlink>
    </w:p>
    <w:p w14:paraId="0E44F95A" w14:textId="0EEB011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3" w:history="1">
        <w:r w:rsidRPr="00BF6EB0">
          <w:rPr>
            <w:rStyle w:val="Hyperlink"/>
          </w:rPr>
          <w:t>4 - MEETINGS OF BRANCH COUNCIL</w:t>
        </w:r>
        <w:r>
          <w:rPr>
            <w:webHidden/>
          </w:rPr>
          <w:tab/>
        </w:r>
        <w:r>
          <w:rPr>
            <w:webHidden/>
          </w:rPr>
          <w:fldChar w:fldCharType="begin"/>
        </w:r>
        <w:r>
          <w:rPr>
            <w:webHidden/>
          </w:rPr>
          <w:instrText xml:space="preserve"> PAGEREF _Toc206065383 \h </w:instrText>
        </w:r>
        <w:r>
          <w:rPr>
            <w:webHidden/>
          </w:rPr>
        </w:r>
        <w:r>
          <w:rPr>
            <w:webHidden/>
          </w:rPr>
          <w:fldChar w:fldCharType="separate"/>
        </w:r>
        <w:r>
          <w:rPr>
            <w:webHidden/>
          </w:rPr>
          <w:t>79</w:t>
        </w:r>
        <w:r>
          <w:rPr>
            <w:webHidden/>
          </w:rPr>
          <w:fldChar w:fldCharType="end"/>
        </w:r>
      </w:hyperlink>
    </w:p>
    <w:p w14:paraId="071EABFE" w14:textId="40E488F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4" w:history="1">
        <w:r w:rsidRPr="00BF6EB0">
          <w:rPr>
            <w:rStyle w:val="Hyperlink"/>
          </w:rPr>
          <w:t>4A - GENERAL MEETING OF BRANCH</w:t>
        </w:r>
        <w:r>
          <w:rPr>
            <w:webHidden/>
          </w:rPr>
          <w:tab/>
        </w:r>
        <w:r>
          <w:rPr>
            <w:webHidden/>
          </w:rPr>
          <w:fldChar w:fldCharType="begin"/>
        </w:r>
        <w:r>
          <w:rPr>
            <w:webHidden/>
          </w:rPr>
          <w:instrText xml:space="preserve"> PAGEREF _Toc206065384 \h </w:instrText>
        </w:r>
        <w:r>
          <w:rPr>
            <w:webHidden/>
          </w:rPr>
        </w:r>
        <w:r>
          <w:rPr>
            <w:webHidden/>
          </w:rPr>
          <w:fldChar w:fldCharType="separate"/>
        </w:r>
        <w:r>
          <w:rPr>
            <w:webHidden/>
          </w:rPr>
          <w:t>79</w:t>
        </w:r>
        <w:r>
          <w:rPr>
            <w:webHidden/>
          </w:rPr>
          <w:fldChar w:fldCharType="end"/>
        </w:r>
      </w:hyperlink>
    </w:p>
    <w:p w14:paraId="3EB8EEE3" w14:textId="273E2F2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5" w:history="1">
        <w:r w:rsidRPr="00BF6EB0">
          <w:rPr>
            <w:rStyle w:val="Hyperlink"/>
          </w:rPr>
          <w:t>5 - BRANCH EXECUTIVE</w:t>
        </w:r>
        <w:r>
          <w:rPr>
            <w:webHidden/>
          </w:rPr>
          <w:tab/>
        </w:r>
        <w:r>
          <w:rPr>
            <w:webHidden/>
          </w:rPr>
          <w:fldChar w:fldCharType="begin"/>
        </w:r>
        <w:r>
          <w:rPr>
            <w:webHidden/>
          </w:rPr>
          <w:instrText xml:space="preserve"> PAGEREF _Toc206065385 \h </w:instrText>
        </w:r>
        <w:r>
          <w:rPr>
            <w:webHidden/>
          </w:rPr>
        </w:r>
        <w:r>
          <w:rPr>
            <w:webHidden/>
          </w:rPr>
          <w:fldChar w:fldCharType="separate"/>
        </w:r>
        <w:r>
          <w:rPr>
            <w:webHidden/>
          </w:rPr>
          <w:t>80</w:t>
        </w:r>
        <w:r>
          <w:rPr>
            <w:webHidden/>
          </w:rPr>
          <w:fldChar w:fldCharType="end"/>
        </w:r>
      </w:hyperlink>
    </w:p>
    <w:p w14:paraId="57B15C78" w14:textId="55B43F9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6" w:history="1">
        <w:r w:rsidRPr="00BF6EB0">
          <w:rPr>
            <w:rStyle w:val="Hyperlink"/>
          </w:rPr>
          <w:t>6 - CONSTITUTION OF BRANCH EXECUTIVE</w:t>
        </w:r>
        <w:r>
          <w:rPr>
            <w:webHidden/>
          </w:rPr>
          <w:tab/>
        </w:r>
        <w:r>
          <w:rPr>
            <w:webHidden/>
          </w:rPr>
          <w:fldChar w:fldCharType="begin"/>
        </w:r>
        <w:r>
          <w:rPr>
            <w:webHidden/>
          </w:rPr>
          <w:instrText xml:space="preserve"> PAGEREF _Toc206065386 \h </w:instrText>
        </w:r>
        <w:r>
          <w:rPr>
            <w:webHidden/>
          </w:rPr>
        </w:r>
        <w:r>
          <w:rPr>
            <w:webHidden/>
          </w:rPr>
          <w:fldChar w:fldCharType="separate"/>
        </w:r>
        <w:r>
          <w:rPr>
            <w:webHidden/>
          </w:rPr>
          <w:t>81</w:t>
        </w:r>
        <w:r>
          <w:rPr>
            <w:webHidden/>
          </w:rPr>
          <w:fldChar w:fldCharType="end"/>
        </w:r>
      </w:hyperlink>
    </w:p>
    <w:p w14:paraId="4A3557E9" w14:textId="48218AA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7" w:history="1">
        <w:r w:rsidRPr="00BF6EB0">
          <w:rPr>
            <w:rStyle w:val="Hyperlink"/>
          </w:rPr>
          <w:t>7.1 - DUTIES OF BRANCH PRESIDENT</w:t>
        </w:r>
        <w:r>
          <w:rPr>
            <w:webHidden/>
          </w:rPr>
          <w:tab/>
        </w:r>
        <w:r>
          <w:rPr>
            <w:webHidden/>
          </w:rPr>
          <w:fldChar w:fldCharType="begin"/>
        </w:r>
        <w:r>
          <w:rPr>
            <w:webHidden/>
          </w:rPr>
          <w:instrText xml:space="preserve"> PAGEREF _Toc206065387 \h </w:instrText>
        </w:r>
        <w:r>
          <w:rPr>
            <w:webHidden/>
          </w:rPr>
        </w:r>
        <w:r>
          <w:rPr>
            <w:webHidden/>
          </w:rPr>
          <w:fldChar w:fldCharType="separate"/>
        </w:r>
        <w:r>
          <w:rPr>
            <w:webHidden/>
          </w:rPr>
          <w:t>81</w:t>
        </w:r>
        <w:r>
          <w:rPr>
            <w:webHidden/>
          </w:rPr>
          <w:fldChar w:fldCharType="end"/>
        </w:r>
      </w:hyperlink>
    </w:p>
    <w:p w14:paraId="7B7A6A32" w14:textId="494CDFB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8" w:history="1">
        <w:r w:rsidRPr="00BF6EB0">
          <w:rPr>
            <w:rStyle w:val="Hyperlink"/>
          </w:rPr>
          <w:t>7.2 - DUTIES OF BRANCH DEPUTY PRESIDENT</w:t>
        </w:r>
        <w:r>
          <w:rPr>
            <w:webHidden/>
          </w:rPr>
          <w:tab/>
        </w:r>
        <w:r>
          <w:rPr>
            <w:webHidden/>
          </w:rPr>
          <w:fldChar w:fldCharType="begin"/>
        </w:r>
        <w:r>
          <w:rPr>
            <w:webHidden/>
          </w:rPr>
          <w:instrText xml:space="preserve"> PAGEREF _Toc206065388 \h </w:instrText>
        </w:r>
        <w:r>
          <w:rPr>
            <w:webHidden/>
          </w:rPr>
        </w:r>
        <w:r>
          <w:rPr>
            <w:webHidden/>
          </w:rPr>
          <w:fldChar w:fldCharType="separate"/>
        </w:r>
        <w:r>
          <w:rPr>
            <w:webHidden/>
          </w:rPr>
          <w:t>82</w:t>
        </w:r>
        <w:r>
          <w:rPr>
            <w:webHidden/>
          </w:rPr>
          <w:fldChar w:fldCharType="end"/>
        </w:r>
      </w:hyperlink>
    </w:p>
    <w:p w14:paraId="2248F73A" w14:textId="208472D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89" w:history="1">
        <w:r w:rsidRPr="00BF6EB0">
          <w:rPr>
            <w:rStyle w:val="Hyperlink"/>
          </w:rPr>
          <w:t>7.3 - DUTIES OF BRANCH SECRETARY</w:t>
        </w:r>
        <w:r>
          <w:rPr>
            <w:webHidden/>
          </w:rPr>
          <w:tab/>
        </w:r>
        <w:r>
          <w:rPr>
            <w:webHidden/>
          </w:rPr>
          <w:fldChar w:fldCharType="begin"/>
        </w:r>
        <w:r>
          <w:rPr>
            <w:webHidden/>
          </w:rPr>
          <w:instrText xml:space="preserve"> PAGEREF _Toc206065389 \h </w:instrText>
        </w:r>
        <w:r>
          <w:rPr>
            <w:webHidden/>
          </w:rPr>
        </w:r>
        <w:r>
          <w:rPr>
            <w:webHidden/>
          </w:rPr>
          <w:fldChar w:fldCharType="separate"/>
        </w:r>
        <w:r>
          <w:rPr>
            <w:webHidden/>
          </w:rPr>
          <w:t>82</w:t>
        </w:r>
        <w:r>
          <w:rPr>
            <w:webHidden/>
          </w:rPr>
          <w:fldChar w:fldCharType="end"/>
        </w:r>
      </w:hyperlink>
    </w:p>
    <w:p w14:paraId="644137AC" w14:textId="73A33D6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0" w:history="1">
        <w:r w:rsidRPr="00BF6EB0">
          <w:rPr>
            <w:rStyle w:val="Hyperlink"/>
          </w:rPr>
          <w:t>7.4 - DUTIES OF DEPUTY SECRETARY</w:t>
        </w:r>
        <w:r>
          <w:rPr>
            <w:webHidden/>
          </w:rPr>
          <w:tab/>
        </w:r>
        <w:r>
          <w:rPr>
            <w:webHidden/>
          </w:rPr>
          <w:fldChar w:fldCharType="begin"/>
        </w:r>
        <w:r>
          <w:rPr>
            <w:webHidden/>
          </w:rPr>
          <w:instrText xml:space="preserve"> PAGEREF _Toc206065390 \h </w:instrText>
        </w:r>
        <w:r>
          <w:rPr>
            <w:webHidden/>
          </w:rPr>
        </w:r>
        <w:r>
          <w:rPr>
            <w:webHidden/>
          </w:rPr>
          <w:fldChar w:fldCharType="separate"/>
        </w:r>
        <w:r>
          <w:rPr>
            <w:webHidden/>
          </w:rPr>
          <w:t>82</w:t>
        </w:r>
        <w:r>
          <w:rPr>
            <w:webHidden/>
          </w:rPr>
          <w:fldChar w:fldCharType="end"/>
        </w:r>
      </w:hyperlink>
    </w:p>
    <w:p w14:paraId="3501A5E4" w14:textId="02FDF14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1" w:history="1">
        <w:r w:rsidRPr="00BF6EB0">
          <w:rPr>
            <w:rStyle w:val="Hyperlink"/>
          </w:rPr>
          <w:t>8 - ELIGIBILITY FOR ELECTION</w:t>
        </w:r>
        <w:r>
          <w:rPr>
            <w:webHidden/>
          </w:rPr>
          <w:tab/>
        </w:r>
        <w:r>
          <w:rPr>
            <w:webHidden/>
          </w:rPr>
          <w:fldChar w:fldCharType="begin"/>
        </w:r>
        <w:r>
          <w:rPr>
            <w:webHidden/>
          </w:rPr>
          <w:instrText xml:space="preserve"> PAGEREF _Toc206065391 \h </w:instrText>
        </w:r>
        <w:r>
          <w:rPr>
            <w:webHidden/>
          </w:rPr>
        </w:r>
        <w:r>
          <w:rPr>
            <w:webHidden/>
          </w:rPr>
          <w:fldChar w:fldCharType="separate"/>
        </w:r>
        <w:r>
          <w:rPr>
            <w:webHidden/>
          </w:rPr>
          <w:t>82</w:t>
        </w:r>
        <w:r>
          <w:rPr>
            <w:webHidden/>
          </w:rPr>
          <w:fldChar w:fldCharType="end"/>
        </w:r>
      </w:hyperlink>
    </w:p>
    <w:p w14:paraId="1B45DE98" w14:textId="1505FDF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2" w:history="1">
        <w:r w:rsidRPr="00BF6EB0">
          <w:rPr>
            <w:rStyle w:val="Hyperlink"/>
          </w:rPr>
          <w:t>9 - ELECTION OF BRANCH COUNCIL AND BRANCH EXECUTIVE</w:t>
        </w:r>
        <w:r>
          <w:rPr>
            <w:webHidden/>
          </w:rPr>
          <w:tab/>
        </w:r>
        <w:r>
          <w:rPr>
            <w:webHidden/>
          </w:rPr>
          <w:fldChar w:fldCharType="begin"/>
        </w:r>
        <w:r>
          <w:rPr>
            <w:webHidden/>
          </w:rPr>
          <w:instrText xml:space="preserve"> PAGEREF _Toc206065392 \h </w:instrText>
        </w:r>
        <w:r>
          <w:rPr>
            <w:webHidden/>
          </w:rPr>
        </w:r>
        <w:r>
          <w:rPr>
            <w:webHidden/>
          </w:rPr>
          <w:fldChar w:fldCharType="separate"/>
        </w:r>
        <w:r>
          <w:rPr>
            <w:webHidden/>
          </w:rPr>
          <w:t>82</w:t>
        </w:r>
        <w:r>
          <w:rPr>
            <w:webHidden/>
          </w:rPr>
          <w:fldChar w:fldCharType="end"/>
        </w:r>
      </w:hyperlink>
    </w:p>
    <w:p w14:paraId="62791AA0" w14:textId="75EBB5D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3" w:history="1">
        <w:r w:rsidRPr="00BF6EB0">
          <w:rPr>
            <w:rStyle w:val="Hyperlink"/>
          </w:rPr>
          <w:t>10 - ELECTION OF FEDERAL DELEGATES</w:t>
        </w:r>
        <w:r>
          <w:rPr>
            <w:webHidden/>
          </w:rPr>
          <w:tab/>
        </w:r>
        <w:r>
          <w:rPr>
            <w:webHidden/>
          </w:rPr>
          <w:fldChar w:fldCharType="begin"/>
        </w:r>
        <w:r>
          <w:rPr>
            <w:webHidden/>
          </w:rPr>
          <w:instrText xml:space="preserve"> PAGEREF _Toc206065393 \h </w:instrText>
        </w:r>
        <w:r>
          <w:rPr>
            <w:webHidden/>
          </w:rPr>
        </w:r>
        <w:r>
          <w:rPr>
            <w:webHidden/>
          </w:rPr>
          <w:fldChar w:fldCharType="separate"/>
        </w:r>
        <w:r>
          <w:rPr>
            <w:webHidden/>
          </w:rPr>
          <w:t>83</w:t>
        </w:r>
        <w:r>
          <w:rPr>
            <w:webHidden/>
          </w:rPr>
          <w:fldChar w:fldCharType="end"/>
        </w:r>
      </w:hyperlink>
    </w:p>
    <w:p w14:paraId="5AFF48CF" w14:textId="00E2B5A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4" w:history="1">
        <w:r w:rsidRPr="00BF6EB0">
          <w:rPr>
            <w:rStyle w:val="Hyperlink"/>
          </w:rPr>
          <w:t>11 - ELECTION OF FEMALE FEDERAL DELEGATES</w:t>
        </w:r>
        <w:r>
          <w:rPr>
            <w:webHidden/>
          </w:rPr>
          <w:tab/>
        </w:r>
        <w:r>
          <w:rPr>
            <w:webHidden/>
          </w:rPr>
          <w:fldChar w:fldCharType="begin"/>
        </w:r>
        <w:r>
          <w:rPr>
            <w:webHidden/>
          </w:rPr>
          <w:instrText xml:space="preserve"> PAGEREF _Toc206065394 \h </w:instrText>
        </w:r>
        <w:r>
          <w:rPr>
            <w:webHidden/>
          </w:rPr>
        </w:r>
        <w:r>
          <w:rPr>
            <w:webHidden/>
          </w:rPr>
          <w:fldChar w:fldCharType="separate"/>
        </w:r>
        <w:r>
          <w:rPr>
            <w:webHidden/>
          </w:rPr>
          <w:t>83</w:t>
        </w:r>
        <w:r>
          <w:rPr>
            <w:webHidden/>
          </w:rPr>
          <w:fldChar w:fldCharType="end"/>
        </w:r>
      </w:hyperlink>
    </w:p>
    <w:p w14:paraId="0E99217E" w14:textId="1122D8B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5" w:history="1">
        <w:r w:rsidRPr="00BF6EB0">
          <w:rPr>
            <w:rStyle w:val="Hyperlink"/>
          </w:rPr>
          <w:t>12 - ELECTION OF FEDERAL EXECUTIVE MEMBERS</w:t>
        </w:r>
        <w:r>
          <w:rPr>
            <w:webHidden/>
          </w:rPr>
          <w:tab/>
        </w:r>
        <w:r>
          <w:rPr>
            <w:webHidden/>
          </w:rPr>
          <w:fldChar w:fldCharType="begin"/>
        </w:r>
        <w:r>
          <w:rPr>
            <w:webHidden/>
          </w:rPr>
          <w:instrText xml:space="preserve"> PAGEREF _Toc206065395 \h </w:instrText>
        </w:r>
        <w:r>
          <w:rPr>
            <w:webHidden/>
          </w:rPr>
        </w:r>
        <w:r>
          <w:rPr>
            <w:webHidden/>
          </w:rPr>
          <w:fldChar w:fldCharType="separate"/>
        </w:r>
        <w:r>
          <w:rPr>
            <w:webHidden/>
          </w:rPr>
          <w:t>84</w:t>
        </w:r>
        <w:r>
          <w:rPr>
            <w:webHidden/>
          </w:rPr>
          <w:fldChar w:fldCharType="end"/>
        </w:r>
      </w:hyperlink>
    </w:p>
    <w:p w14:paraId="23A68EA8" w14:textId="6EC1FDF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6" w:history="1">
        <w:r w:rsidRPr="00BF6EB0">
          <w:rPr>
            <w:rStyle w:val="Hyperlink"/>
          </w:rPr>
          <w:t xml:space="preserve">13 - CONDUCT OF ELECTION OF BRANCH COUNCILLORS, BRANCH EXECUTIVE, FEDERAL CONFERENCE DELEGATES REPRESENTING THE GENERAL DIVISION, </w:t>
        </w:r>
        <w:r w:rsidRPr="00BF6EB0">
          <w:rPr>
            <w:rStyle w:val="Hyperlink"/>
          </w:rPr>
          <w:lastRenderedPageBreak/>
          <w:t>FEDERAL CONFERENCE DELEGATES REPRESENTING THE TAFE DIVISION AND FEDERAL EXECUTIVE MEMBERS</w:t>
        </w:r>
        <w:r>
          <w:rPr>
            <w:webHidden/>
          </w:rPr>
          <w:tab/>
        </w:r>
        <w:r>
          <w:rPr>
            <w:webHidden/>
          </w:rPr>
          <w:fldChar w:fldCharType="begin"/>
        </w:r>
        <w:r>
          <w:rPr>
            <w:webHidden/>
          </w:rPr>
          <w:instrText xml:space="preserve"> PAGEREF _Toc206065396 \h </w:instrText>
        </w:r>
        <w:r>
          <w:rPr>
            <w:webHidden/>
          </w:rPr>
        </w:r>
        <w:r>
          <w:rPr>
            <w:webHidden/>
          </w:rPr>
          <w:fldChar w:fldCharType="separate"/>
        </w:r>
        <w:r>
          <w:rPr>
            <w:webHidden/>
          </w:rPr>
          <w:t>85</w:t>
        </w:r>
        <w:r>
          <w:rPr>
            <w:webHidden/>
          </w:rPr>
          <w:fldChar w:fldCharType="end"/>
        </w:r>
      </w:hyperlink>
    </w:p>
    <w:p w14:paraId="47BB7921" w14:textId="4730118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7" w:history="1">
        <w:r w:rsidRPr="00BF6EB0">
          <w:rPr>
            <w:rStyle w:val="Hyperlink"/>
          </w:rPr>
          <w:t>13A - CONDUCT OF ELECTION OF NATIONAL TAFE COUNCIL DELEGATES AND TAFE COUNCIL EXECUTIVE MEMBERS</w:t>
        </w:r>
        <w:r>
          <w:rPr>
            <w:webHidden/>
          </w:rPr>
          <w:tab/>
        </w:r>
        <w:r>
          <w:rPr>
            <w:webHidden/>
          </w:rPr>
          <w:fldChar w:fldCharType="begin"/>
        </w:r>
        <w:r>
          <w:rPr>
            <w:webHidden/>
          </w:rPr>
          <w:instrText xml:space="preserve"> PAGEREF _Toc206065397 \h </w:instrText>
        </w:r>
        <w:r>
          <w:rPr>
            <w:webHidden/>
          </w:rPr>
        </w:r>
        <w:r>
          <w:rPr>
            <w:webHidden/>
          </w:rPr>
          <w:fldChar w:fldCharType="separate"/>
        </w:r>
        <w:r>
          <w:rPr>
            <w:webHidden/>
          </w:rPr>
          <w:t>88</w:t>
        </w:r>
        <w:r>
          <w:rPr>
            <w:webHidden/>
          </w:rPr>
          <w:fldChar w:fldCharType="end"/>
        </w:r>
      </w:hyperlink>
    </w:p>
    <w:p w14:paraId="7E22C65E" w14:textId="6351F89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8" w:history="1">
        <w:r w:rsidRPr="00BF6EB0">
          <w:rPr>
            <w:rStyle w:val="Hyperlink"/>
          </w:rPr>
          <w:t>13B - ELECTION OF NATIONAL ATSIEC MEMBERS REPRESENTING THE GENERAL DIVISION AND THE TAFE DIVISION</w:t>
        </w:r>
        <w:r>
          <w:rPr>
            <w:webHidden/>
          </w:rPr>
          <w:tab/>
        </w:r>
        <w:r>
          <w:rPr>
            <w:webHidden/>
          </w:rPr>
          <w:fldChar w:fldCharType="begin"/>
        </w:r>
        <w:r>
          <w:rPr>
            <w:webHidden/>
          </w:rPr>
          <w:instrText xml:space="preserve"> PAGEREF _Toc206065398 \h </w:instrText>
        </w:r>
        <w:r>
          <w:rPr>
            <w:webHidden/>
          </w:rPr>
        </w:r>
        <w:r>
          <w:rPr>
            <w:webHidden/>
          </w:rPr>
          <w:fldChar w:fldCharType="separate"/>
        </w:r>
        <w:r>
          <w:rPr>
            <w:webHidden/>
          </w:rPr>
          <w:t>89</w:t>
        </w:r>
        <w:r>
          <w:rPr>
            <w:webHidden/>
          </w:rPr>
          <w:fldChar w:fldCharType="end"/>
        </w:r>
      </w:hyperlink>
    </w:p>
    <w:p w14:paraId="17210D1F" w14:textId="2C3F69D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399" w:history="1">
        <w:r w:rsidRPr="00BF6EB0">
          <w:rPr>
            <w:rStyle w:val="Hyperlink"/>
          </w:rPr>
          <w:t>13C - ELECTION OF NATIONAL PRINCIPAL COMMITTEE (GENERAL DIVISION) MEMBER</w:t>
        </w:r>
        <w:r>
          <w:rPr>
            <w:webHidden/>
          </w:rPr>
          <w:tab/>
        </w:r>
        <w:r>
          <w:rPr>
            <w:webHidden/>
          </w:rPr>
          <w:fldChar w:fldCharType="begin"/>
        </w:r>
        <w:r>
          <w:rPr>
            <w:webHidden/>
          </w:rPr>
          <w:instrText xml:space="preserve"> PAGEREF _Toc206065399 \h </w:instrText>
        </w:r>
        <w:r>
          <w:rPr>
            <w:webHidden/>
          </w:rPr>
        </w:r>
        <w:r>
          <w:rPr>
            <w:webHidden/>
          </w:rPr>
          <w:fldChar w:fldCharType="separate"/>
        </w:r>
        <w:r>
          <w:rPr>
            <w:webHidden/>
          </w:rPr>
          <w:t>89</w:t>
        </w:r>
        <w:r>
          <w:rPr>
            <w:webHidden/>
          </w:rPr>
          <w:fldChar w:fldCharType="end"/>
        </w:r>
      </w:hyperlink>
    </w:p>
    <w:p w14:paraId="6A01133C" w14:textId="789F655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0" w:history="1">
        <w:r w:rsidRPr="00BF6EB0">
          <w:rPr>
            <w:rStyle w:val="Hyperlink"/>
          </w:rPr>
          <w:t>13D - ELECTION OF NATIONAL EARLY CHILDHOOD COMMITTEE (GENERAL DIVISION) MEMBER</w:t>
        </w:r>
        <w:r>
          <w:rPr>
            <w:webHidden/>
          </w:rPr>
          <w:tab/>
        </w:r>
        <w:r>
          <w:rPr>
            <w:webHidden/>
          </w:rPr>
          <w:fldChar w:fldCharType="begin"/>
        </w:r>
        <w:r>
          <w:rPr>
            <w:webHidden/>
          </w:rPr>
          <w:instrText xml:space="preserve"> PAGEREF _Toc206065400 \h </w:instrText>
        </w:r>
        <w:r>
          <w:rPr>
            <w:webHidden/>
          </w:rPr>
        </w:r>
        <w:r>
          <w:rPr>
            <w:webHidden/>
          </w:rPr>
          <w:fldChar w:fldCharType="separate"/>
        </w:r>
        <w:r>
          <w:rPr>
            <w:webHidden/>
          </w:rPr>
          <w:t>90</w:t>
        </w:r>
        <w:r>
          <w:rPr>
            <w:webHidden/>
          </w:rPr>
          <w:fldChar w:fldCharType="end"/>
        </w:r>
      </w:hyperlink>
    </w:p>
    <w:p w14:paraId="464BCEBF" w14:textId="337A211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1" w:history="1">
        <w:r w:rsidRPr="00BF6EB0">
          <w:rPr>
            <w:rStyle w:val="Hyperlink"/>
          </w:rPr>
          <w:t>14 - REMOVAL FROM OFFICE</w:t>
        </w:r>
        <w:r>
          <w:rPr>
            <w:webHidden/>
          </w:rPr>
          <w:tab/>
        </w:r>
        <w:r>
          <w:rPr>
            <w:webHidden/>
          </w:rPr>
          <w:fldChar w:fldCharType="begin"/>
        </w:r>
        <w:r>
          <w:rPr>
            <w:webHidden/>
          </w:rPr>
          <w:instrText xml:space="preserve"> PAGEREF _Toc206065401 \h </w:instrText>
        </w:r>
        <w:r>
          <w:rPr>
            <w:webHidden/>
          </w:rPr>
        </w:r>
        <w:r>
          <w:rPr>
            <w:webHidden/>
          </w:rPr>
          <w:fldChar w:fldCharType="separate"/>
        </w:r>
        <w:r>
          <w:rPr>
            <w:webHidden/>
          </w:rPr>
          <w:t>90</w:t>
        </w:r>
        <w:r>
          <w:rPr>
            <w:webHidden/>
          </w:rPr>
          <w:fldChar w:fldCharType="end"/>
        </w:r>
      </w:hyperlink>
    </w:p>
    <w:p w14:paraId="65474914" w14:textId="7299421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2" w:history="1">
        <w:r w:rsidRPr="00BF6EB0">
          <w:rPr>
            <w:rStyle w:val="Hyperlink"/>
          </w:rPr>
          <w:t>15 - OFFENCES BY BRANCH MEMBERS</w:t>
        </w:r>
        <w:r>
          <w:rPr>
            <w:webHidden/>
          </w:rPr>
          <w:tab/>
        </w:r>
        <w:r>
          <w:rPr>
            <w:webHidden/>
          </w:rPr>
          <w:fldChar w:fldCharType="begin"/>
        </w:r>
        <w:r>
          <w:rPr>
            <w:webHidden/>
          </w:rPr>
          <w:instrText xml:space="preserve"> PAGEREF _Toc206065402 \h </w:instrText>
        </w:r>
        <w:r>
          <w:rPr>
            <w:webHidden/>
          </w:rPr>
        </w:r>
        <w:r>
          <w:rPr>
            <w:webHidden/>
          </w:rPr>
          <w:fldChar w:fldCharType="separate"/>
        </w:r>
        <w:r>
          <w:rPr>
            <w:webHidden/>
          </w:rPr>
          <w:t>91</w:t>
        </w:r>
        <w:r>
          <w:rPr>
            <w:webHidden/>
          </w:rPr>
          <w:fldChar w:fldCharType="end"/>
        </w:r>
      </w:hyperlink>
    </w:p>
    <w:p w14:paraId="7ACB8058" w14:textId="55073EF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3" w:history="1">
        <w:r w:rsidRPr="00BF6EB0">
          <w:rPr>
            <w:rStyle w:val="Hyperlink"/>
          </w:rPr>
          <w:t>16 - PLEBISCITE</w:t>
        </w:r>
        <w:r>
          <w:rPr>
            <w:webHidden/>
          </w:rPr>
          <w:tab/>
        </w:r>
        <w:r>
          <w:rPr>
            <w:webHidden/>
          </w:rPr>
          <w:fldChar w:fldCharType="begin"/>
        </w:r>
        <w:r>
          <w:rPr>
            <w:webHidden/>
          </w:rPr>
          <w:instrText xml:space="preserve"> PAGEREF _Toc206065403 \h </w:instrText>
        </w:r>
        <w:r>
          <w:rPr>
            <w:webHidden/>
          </w:rPr>
        </w:r>
        <w:r>
          <w:rPr>
            <w:webHidden/>
          </w:rPr>
          <w:fldChar w:fldCharType="separate"/>
        </w:r>
        <w:r>
          <w:rPr>
            <w:webHidden/>
          </w:rPr>
          <w:t>92</w:t>
        </w:r>
        <w:r>
          <w:rPr>
            <w:webHidden/>
          </w:rPr>
          <w:fldChar w:fldCharType="end"/>
        </w:r>
      </w:hyperlink>
    </w:p>
    <w:p w14:paraId="6C07A860" w14:textId="6A4E885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4" w:history="1">
        <w:r w:rsidRPr="00BF6EB0">
          <w:rPr>
            <w:rStyle w:val="Hyperlink"/>
          </w:rPr>
          <w:t>16A - BRANCH COMMON SEAL</w:t>
        </w:r>
        <w:r>
          <w:rPr>
            <w:webHidden/>
          </w:rPr>
          <w:tab/>
        </w:r>
        <w:r>
          <w:rPr>
            <w:webHidden/>
          </w:rPr>
          <w:fldChar w:fldCharType="begin"/>
        </w:r>
        <w:r>
          <w:rPr>
            <w:webHidden/>
          </w:rPr>
          <w:instrText xml:space="preserve"> PAGEREF _Toc206065404 \h </w:instrText>
        </w:r>
        <w:r>
          <w:rPr>
            <w:webHidden/>
          </w:rPr>
        </w:r>
        <w:r>
          <w:rPr>
            <w:webHidden/>
          </w:rPr>
          <w:fldChar w:fldCharType="separate"/>
        </w:r>
        <w:r>
          <w:rPr>
            <w:webHidden/>
          </w:rPr>
          <w:t>92</w:t>
        </w:r>
        <w:r>
          <w:rPr>
            <w:webHidden/>
          </w:rPr>
          <w:fldChar w:fldCharType="end"/>
        </w:r>
      </w:hyperlink>
    </w:p>
    <w:p w14:paraId="7CD3672D" w14:textId="52F8502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5" w:history="1">
        <w:r w:rsidRPr="00BF6EB0">
          <w:rPr>
            <w:rStyle w:val="Hyperlink"/>
          </w:rPr>
          <w:t>16B</w:t>
        </w:r>
        <w:r>
          <w:rPr>
            <w:webHidden/>
          </w:rPr>
          <w:tab/>
        </w:r>
        <w:r>
          <w:rPr>
            <w:webHidden/>
          </w:rPr>
          <w:fldChar w:fldCharType="begin"/>
        </w:r>
        <w:r>
          <w:rPr>
            <w:webHidden/>
          </w:rPr>
          <w:instrText xml:space="preserve"> PAGEREF _Toc206065405 \h </w:instrText>
        </w:r>
        <w:r>
          <w:rPr>
            <w:webHidden/>
          </w:rPr>
        </w:r>
        <w:r>
          <w:rPr>
            <w:webHidden/>
          </w:rPr>
          <w:fldChar w:fldCharType="separate"/>
        </w:r>
        <w:r>
          <w:rPr>
            <w:webHidden/>
          </w:rPr>
          <w:t>92</w:t>
        </w:r>
        <w:r>
          <w:rPr>
            <w:webHidden/>
          </w:rPr>
          <w:fldChar w:fldCharType="end"/>
        </w:r>
      </w:hyperlink>
    </w:p>
    <w:p w14:paraId="552A36BD" w14:textId="59571CF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6" w:history="1">
        <w:r w:rsidRPr="00BF6EB0">
          <w:rPr>
            <w:rStyle w:val="Hyperlink"/>
          </w:rPr>
          <w:t>17 - BRANCH AUDITOR</w:t>
        </w:r>
        <w:r>
          <w:rPr>
            <w:webHidden/>
          </w:rPr>
          <w:tab/>
        </w:r>
        <w:r>
          <w:rPr>
            <w:webHidden/>
          </w:rPr>
          <w:fldChar w:fldCharType="begin"/>
        </w:r>
        <w:r>
          <w:rPr>
            <w:webHidden/>
          </w:rPr>
          <w:instrText xml:space="preserve"> PAGEREF _Toc206065406 \h </w:instrText>
        </w:r>
        <w:r>
          <w:rPr>
            <w:webHidden/>
          </w:rPr>
        </w:r>
        <w:r>
          <w:rPr>
            <w:webHidden/>
          </w:rPr>
          <w:fldChar w:fldCharType="separate"/>
        </w:r>
        <w:r>
          <w:rPr>
            <w:webHidden/>
          </w:rPr>
          <w:t>94</w:t>
        </w:r>
        <w:r>
          <w:rPr>
            <w:webHidden/>
          </w:rPr>
          <w:fldChar w:fldCharType="end"/>
        </w:r>
      </w:hyperlink>
    </w:p>
    <w:p w14:paraId="4F82C135" w14:textId="192D8A2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7" w:history="1">
        <w:r w:rsidRPr="00BF6EB0">
          <w:rPr>
            <w:rStyle w:val="Hyperlink"/>
          </w:rPr>
          <w:t>17A - FINANCIAL YEAR</w:t>
        </w:r>
        <w:r>
          <w:rPr>
            <w:webHidden/>
          </w:rPr>
          <w:tab/>
        </w:r>
        <w:r>
          <w:rPr>
            <w:webHidden/>
          </w:rPr>
          <w:fldChar w:fldCharType="begin"/>
        </w:r>
        <w:r>
          <w:rPr>
            <w:webHidden/>
          </w:rPr>
          <w:instrText xml:space="preserve"> PAGEREF _Toc206065407 \h </w:instrText>
        </w:r>
        <w:r>
          <w:rPr>
            <w:webHidden/>
          </w:rPr>
        </w:r>
        <w:r>
          <w:rPr>
            <w:webHidden/>
          </w:rPr>
          <w:fldChar w:fldCharType="separate"/>
        </w:r>
        <w:r>
          <w:rPr>
            <w:webHidden/>
          </w:rPr>
          <w:t>94</w:t>
        </w:r>
        <w:r>
          <w:rPr>
            <w:webHidden/>
          </w:rPr>
          <w:fldChar w:fldCharType="end"/>
        </w:r>
      </w:hyperlink>
    </w:p>
    <w:p w14:paraId="663AF235" w14:textId="2F4F442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8" w:history="1">
        <w:r w:rsidRPr="00BF6EB0">
          <w:rPr>
            <w:rStyle w:val="Hyperlink"/>
          </w:rPr>
          <w:t>17B - DEFINITIONS</w:t>
        </w:r>
        <w:r>
          <w:rPr>
            <w:webHidden/>
          </w:rPr>
          <w:tab/>
        </w:r>
        <w:r>
          <w:rPr>
            <w:webHidden/>
          </w:rPr>
          <w:fldChar w:fldCharType="begin"/>
        </w:r>
        <w:r>
          <w:rPr>
            <w:webHidden/>
          </w:rPr>
          <w:instrText xml:space="preserve"> PAGEREF _Toc206065408 \h </w:instrText>
        </w:r>
        <w:r>
          <w:rPr>
            <w:webHidden/>
          </w:rPr>
        </w:r>
        <w:r>
          <w:rPr>
            <w:webHidden/>
          </w:rPr>
          <w:fldChar w:fldCharType="separate"/>
        </w:r>
        <w:r>
          <w:rPr>
            <w:webHidden/>
          </w:rPr>
          <w:t>94</w:t>
        </w:r>
        <w:r>
          <w:rPr>
            <w:webHidden/>
          </w:rPr>
          <w:fldChar w:fldCharType="end"/>
        </w:r>
      </w:hyperlink>
    </w:p>
    <w:p w14:paraId="7E6AC0EE" w14:textId="4C366BB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09" w:history="1">
        <w:r w:rsidRPr="00BF6EB0">
          <w:rPr>
            <w:rStyle w:val="Hyperlink"/>
          </w:rPr>
          <w:t>17C - BRANCH POLICIES AND PROCEDURES</w:t>
        </w:r>
        <w:r>
          <w:rPr>
            <w:webHidden/>
          </w:rPr>
          <w:tab/>
        </w:r>
        <w:r>
          <w:rPr>
            <w:webHidden/>
          </w:rPr>
          <w:fldChar w:fldCharType="begin"/>
        </w:r>
        <w:r>
          <w:rPr>
            <w:webHidden/>
          </w:rPr>
          <w:instrText xml:space="preserve"> PAGEREF _Toc206065409 \h </w:instrText>
        </w:r>
        <w:r>
          <w:rPr>
            <w:webHidden/>
          </w:rPr>
        </w:r>
        <w:r>
          <w:rPr>
            <w:webHidden/>
          </w:rPr>
          <w:fldChar w:fldCharType="separate"/>
        </w:r>
        <w:r>
          <w:rPr>
            <w:webHidden/>
          </w:rPr>
          <w:t>94</w:t>
        </w:r>
        <w:r>
          <w:rPr>
            <w:webHidden/>
          </w:rPr>
          <w:fldChar w:fldCharType="end"/>
        </w:r>
      </w:hyperlink>
    </w:p>
    <w:p w14:paraId="607856F5" w14:textId="677F6DE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0" w:history="1">
        <w:r w:rsidRPr="00BF6EB0">
          <w:rPr>
            <w:rStyle w:val="Hyperlink"/>
          </w:rPr>
          <w:t>17D - DISCLOSURE OF OFFICER'S RELEVANT REMUNERATION AND NON-CASH BENEFITS</w:t>
        </w:r>
        <w:r>
          <w:rPr>
            <w:webHidden/>
          </w:rPr>
          <w:tab/>
        </w:r>
        <w:r>
          <w:rPr>
            <w:webHidden/>
          </w:rPr>
          <w:fldChar w:fldCharType="begin"/>
        </w:r>
        <w:r>
          <w:rPr>
            <w:webHidden/>
          </w:rPr>
          <w:instrText xml:space="preserve"> PAGEREF _Toc206065410 \h </w:instrText>
        </w:r>
        <w:r>
          <w:rPr>
            <w:webHidden/>
          </w:rPr>
        </w:r>
        <w:r>
          <w:rPr>
            <w:webHidden/>
          </w:rPr>
          <w:fldChar w:fldCharType="separate"/>
        </w:r>
        <w:r>
          <w:rPr>
            <w:webHidden/>
          </w:rPr>
          <w:t>94</w:t>
        </w:r>
        <w:r>
          <w:rPr>
            <w:webHidden/>
          </w:rPr>
          <w:fldChar w:fldCharType="end"/>
        </w:r>
      </w:hyperlink>
    </w:p>
    <w:p w14:paraId="03ACCF72" w14:textId="5B2EA99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1" w:history="1">
        <w:r w:rsidRPr="00BF6EB0">
          <w:rPr>
            <w:rStyle w:val="Hyperlink"/>
          </w:rPr>
          <w:t>17E - DISCLOSURE OF OFFICER'S MATERIAL PERSONAL INTERESTS</w:t>
        </w:r>
        <w:r>
          <w:rPr>
            <w:webHidden/>
          </w:rPr>
          <w:tab/>
        </w:r>
        <w:r>
          <w:rPr>
            <w:webHidden/>
          </w:rPr>
          <w:fldChar w:fldCharType="begin"/>
        </w:r>
        <w:r>
          <w:rPr>
            <w:webHidden/>
          </w:rPr>
          <w:instrText xml:space="preserve"> PAGEREF _Toc206065411 \h </w:instrText>
        </w:r>
        <w:r>
          <w:rPr>
            <w:webHidden/>
          </w:rPr>
        </w:r>
        <w:r>
          <w:rPr>
            <w:webHidden/>
          </w:rPr>
          <w:fldChar w:fldCharType="separate"/>
        </w:r>
        <w:r>
          <w:rPr>
            <w:webHidden/>
          </w:rPr>
          <w:t>95</w:t>
        </w:r>
        <w:r>
          <w:rPr>
            <w:webHidden/>
          </w:rPr>
          <w:fldChar w:fldCharType="end"/>
        </w:r>
      </w:hyperlink>
    </w:p>
    <w:p w14:paraId="179F051C" w14:textId="0223707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2" w:history="1">
        <w:r w:rsidRPr="00BF6EB0">
          <w:rPr>
            <w:rStyle w:val="Hyperlink"/>
          </w:rPr>
          <w:t>17F - DISCLOSURE BY ORGANISATION/BRANCH OF PAYMENTS</w:t>
        </w:r>
        <w:r>
          <w:rPr>
            <w:webHidden/>
          </w:rPr>
          <w:tab/>
        </w:r>
        <w:r>
          <w:rPr>
            <w:webHidden/>
          </w:rPr>
          <w:fldChar w:fldCharType="begin"/>
        </w:r>
        <w:r>
          <w:rPr>
            <w:webHidden/>
          </w:rPr>
          <w:instrText xml:space="preserve"> PAGEREF _Toc206065412 \h </w:instrText>
        </w:r>
        <w:r>
          <w:rPr>
            <w:webHidden/>
          </w:rPr>
        </w:r>
        <w:r>
          <w:rPr>
            <w:webHidden/>
          </w:rPr>
          <w:fldChar w:fldCharType="separate"/>
        </w:r>
        <w:r>
          <w:rPr>
            <w:webHidden/>
          </w:rPr>
          <w:t>95</w:t>
        </w:r>
        <w:r>
          <w:rPr>
            <w:webHidden/>
          </w:rPr>
          <w:fldChar w:fldCharType="end"/>
        </w:r>
      </w:hyperlink>
    </w:p>
    <w:p w14:paraId="4A93BB98" w14:textId="044340B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3" w:history="1">
        <w:r w:rsidRPr="00BF6EB0">
          <w:rPr>
            <w:rStyle w:val="Hyperlink"/>
          </w:rPr>
          <w:t>17G - TRAINING</w:t>
        </w:r>
        <w:r>
          <w:rPr>
            <w:webHidden/>
          </w:rPr>
          <w:tab/>
        </w:r>
        <w:r>
          <w:rPr>
            <w:webHidden/>
          </w:rPr>
          <w:fldChar w:fldCharType="begin"/>
        </w:r>
        <w:r>
          <w:rPr>
            <w:webHidden/>
          </w:rPr>
          <w:instrText xml:space="preserve"> PAGEREF _Toc206065413 \h </w:instrText>
        </w:r>
        <w:r>
          <w:rPr>
            <w:webHidden/>
          </w:rPr>
        </w:r>
        <w:r>
          <w:rPr>
            <w:webHidden/>
          </w:rPr>
          <w:fldChar w:fldCharType="separate"/>
        </w:r>
        <w:r>
          <w:rPr>
            <w:webHidden/>
          </w:rPr>
          <w:t>96</w:t>
        </w:r>
        <w:r>
          <w:rPr>
            <w:webHidden/>
          </w:rPr>
          <w:fldChar w:fldCharType="end"/>
        </w:r>
      </w:hyperlink>
    </w:p>
    <w:p w14:paraId="20908771" w14:textId="5498FCF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4" w:history="1">
        <w:r w:rsidRPr="00BF6EB0">
          <w:rPr>
            <w:rStyle w:val="Hyperlink"/>
          </w:rPr>
          <w:t>18 - PROXY VOTING</w:t>
        </w:r>
        <w:r>
          <w:rPr>
            <w:webHidden/>
          </w:rPr>
          <w:tab/>
        </w:r>
        <w:r>
          <w:rPr>
            <w:webHidden/>
          </w:rPr>
          <w:fldChar w:fldCharType="begin"/>
        </w:r>
        <w:r>
          <w:rPr>
            <w:webHidden/>
          </w:rPr>
          <w:instrText xml:space="preserve"> PAGEREF _Toc206065414 \h </w:instrText>
        </w:r>
        <w:r>
          <w:rPr>
            <w:webHidden/>
          </w:rPr>
        </w:r>
        <w:r>
          <w:rPr>
            <w:webHidden/>
          </w:rPr>
          <w:fldChar w:fldCharType="separate"/>
        </w:r>
        <w:r>
          <w:rPr>
            <w:webHidden/>
          </w:rPr>
          <w:t>96</w:t>
        </w:r>
        <w:r>
          <w:rPr>
            <w:webHidden/>
          </w:rPr>
          <w:fldChar w:fldCharType="end"/>
        </w:r>
      </w:hyperlink>
    </w:p>
    <w:p w14:paraId="63A8CFFE" w14:textId="2C1C78E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5" w:history="1">
        <w:r w:rsidRPr="00BF6EB0">
          <w:rPr>
            <w:rStyle w:val="Hyperlink"/>
          </w:rPr>
          <w:t>19 - BRANCH REGISTERED OFFICE</w:t>
        </w:r>
        <w:r>
          <w:rPr>
            <w:webHidden/>
          </w:rPr>
          <w:tab/>
        </w:r>
        <w:r>
          <w:rPr>
            <w:webHidden/>
          </w:rPr>
          <w:fldChar w:fldCharType="begin"/>
        </w:r>
        <w:r>
          <w:rPr>
            <w:webHidden/>
          </w:rPr>
          <w:instrText xml:space="preserve"> PAGEREF _Toc206065415 \h </w:instrText>
        </w:r>
        <w:r>
          <w:rPr>
            <w:webHidden/>
          </w:rPr>
        </w:r>
        <w:r>
          <w:rPr>
            <w:webHidden/>
          </w:rPr>
          <w:fldChar w:fldCharType="separate"/>
        </w:r>
        <w:r>
          <w:rPr>
            <w:webHidden/>
          </w:rPr>
          <w:t>96</w:t>
        </w:r>
        <w:r>
          <w:rPr>
            <w:webHidden/>
          </w:rPr>
          <w:fldChar w:fldCharType="end"/>
        </w:r>
      </w:hyperlink>
    </w:p>
    <w:p w14:paraId="5E402A39" w14:textId="1A53D612"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416" w:history="1">
        <w:r w:rsidRPr="00BF6EB0">
          <w:rPr>
            <w:rStyle w:val="Hyperlink"/>
          </w:rPr>
          <w:t>FEDERAL BRANCH RULES IN RELATION TO THE WESTERN AUSTRALIAN BRANCH</w:t>
        </w:r>
        <w:r>
          <w:rPr>
            <w:webHidden/>
          </w:rPr>
          <w:tab/>
        </w:r>
        <w:r>
          <w:rPr>
            <w:webHidden/>
          </w:rPr>
          <w:fldChar w:fldCharType="begin"/>
        </w:r>
        <w:r>
          <w:rPr>
            <w:webHidden/>
          </w:rPr>
          <w:instrText xml:space="preserve"> PAGEREF _Toc206065416 \h </w:instrText>
        </w:r>
        <w:r>
          <w:rPr>
            <w:webHidden/>
          </w:rPr>
        </w:r>
        <w:r>
          <w:rPr>
            <w:webHidden/>
          </w:rPr>
          <w:fldChar w:fldCharType="separate"/>
        </w:r>
        <w:r>
          <w:rPr>
            <w:webHidden/>
          </w:rPr>
          <w:t>97</w:t>
        </w:r>
        <w:r>
          <w:rPr>
            <w:webHidden/>
          </w:rPr>
          <w:fldChar w:fldCharType="end"/>
        </w:r>
      </w:hyperlink>
    </w:p>
    <w:p w14:paraId="5EA0BC93" w14:textId="72F9865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7" w:history="1">
        <w:r w:rsidRPr="00BF6EB0">
          <w:rPr>
            <w:rStyle w:val="Hyperlink"/>
          </w:rPr>
          <w:t>1 - GOVERNMENT</w:t>
        </w:r>
        <w:r>
          <w:rPr>
            <w:webHidden/>
          </w:rPr>
          <w:tab/>
        </w:r>
        <w:r>
          <w:rPr>
            <w:webHidden/>
          </w:rPr>
          <w:fldChar w:fldCharType="begin"/>
        </w:r>
        <w:r>
          <w:rPr>
            <w:webHidden/>
          </w:rPr>
          <w:instrText xml:space="preserve"> PAGEREF _Toc206065417 \h </w:instrText>
        </w:r>
        <w:r>
          <w:rPr>
            <w:webHidden/>
          </w:rPr>
        </w:r>
        <w:r>
          <w:rPr>
            <w:webHidden/>
          </w:rPr>
          <w:fldChar w:fldCharType="separate"/>
        </w:r>
        <w:r>
          <w:rPr>
            <w:webHidden/>
          </w:rPr>
          <w:t>99</w:t>
        </w:r>
        <w:r>
          <w:rPr>
            <w:webHidden/>
          </w:rPr>
          <w:fldChar w:fldCharType="end"/>
        </w:r>
      </w:hyperlink>
    </w:p>
    <w:p w14:paraId="576F3482" w14:textId="6B53846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8" w:history="1">
        <w:r w:rsidRPr="00BF6EB0">
          <w:rPr>
            <w:rStyle w:val="Hyperlink"/>
          </w:rPr>
          <w:t>2 - CONSTITUTION OF BRANCH COUNCIL</w:t>
        </w:r>
        <w:r>
          <w:rPr>
            <w:webHidden/>
          </w:rPr>
          <w:tab/>
        </w:r>
        <w:r>
          <w:rPr>
            <w:webHidden/>
          </w:rPr>
          <w:fldChar w:fldCharType="begin"/>
        </w:r>
        <w:r>
          <w:rPr>
            <w:webHidden/>
          </w:rPr>
          <w:instrText xml:space="preserve"> PAGEREF _Toc206065418 \h </w:instrText>
        </w:r>
        <w:r>
          <w:rPr>
            <w:webHidden/>
          </w:rPr>
        </w:r>
        <w:r>
          <w:rPr>
            <w:webHidden/>
          </w:rPr>
          <w:fldChar w:fldCharType="separate"/>
        </w:r>
        <w:r>
          <w:rPr>
            <w:webHidden/>
          </w:rPr>
          <w:t>99</w:t>
        </w:r>
        <w:r>
          <w:rPr>
            <w:webHidden/>
          </w:rPr>
          <w:fldChar w:fldCharType="end"/>
        </w:r>
      </w:hyperlink>
    </w:p>
    <w:p w14:paraId="603E48A6" w14:textId="0A3803D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19" w:history="1">
        <w:r w:rsidRPr="00BF6EB0">
          <w:rPr>
            <w:rStyle w:val="Hyperlink"/>
          </w:rPr>
          <w:t>3 - POWERS OF BRANCH COUNCIL</w:t>
        </w:r>
        <w:r>
          <w:rPr>
            <w:webHidden/>
          </w:rPr>
          <w:tab/>
        </w:r>
        <w:r>
          <w:rPr>
            <w:webHidden/>
          </w:rPr>
          <w:fldChar w:fldCharType="begin"/>
        </w:r>
        <w:r>
          <w:rPr>
            <w:webHidden/>
          </w:rPr>
          <w:instrText xml:space="preserve"> PAGEREF _Toc206065419 \h </w:instrText>
        </w:r>
        <w:r>
          <w:rPr>
            <w:webHidden/>
          </w:rPr>
        </w:r>
        <w:r>
          <w:rPr>
            <w:webHidden/>
          </w:rPr>
          <w:fldChar w:fldCharType="separate"/>
        </w:r>
        <w:r>
          <w:rPr>
            <w:webHidden/>
          </w:rPr>
          <w:t>100</w:t>
        </w:r>
        <w:r>
          <w:rPr>
            <w:webHidden/>
          </w:rPr>
          <w:fldChar w:fldCharType="end"/>
        </w:r>
      </w:hyperlink>
    </w:p>
    <w:p w14:paraId="5075F7F2" w14:textId="452E414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0" w:history="1">
        <w:r w:rsidRPr="00BF6EB0">
          <w:rPr>
            <w:rStyle w:val="Hyperlink"/>
          </w:rPr>
          <w:t>4 - MEETINGS OF BRANCH COUNCIL</w:t>
        </w:r>
        <w:r>
          <w:rPr>
            <w:webHidden/>
          </w:rPr>
          <w:tab/>
        </w:r>
        <w:r>
          <w:rPr>
            <w:webHidden/>
          </w:rPr>
          <w:fldChar w:fldCharType="begin"/>
        </w:r>
        <w:r>
          <w:rPr>
            <w:webHidden/>
          </w:rPr>
          <w:instrText xml:space="preserve"> PAGEREF _Toc206065420 \h </w:instrText>
        </w:r>
        <w:r>
          <w:rPr>
            <w:webHidden/>
          </w:rPr>
        </w:r>
        <w:r>
          <w:rPr>
            <w:webHidden/>
          </w:rPr>
          <w:fldChar w:fldCharType="separate"/>
        </w:r>
        <w:r>
          <w:rPr>
            <w:webHidden/>
          </w:rPr>
          <w:t>101</w:t>
        </w:r>
        <w:r>
          <w:rPr>
            <w:webHidden/>
          </w:rPr>
          <w:fldChar w:fldCharType="end"/>
        </w:r>
      </w:hyperlink>
    </w:p>
    <w:p w14:paraId="58B5F17A" w14:textId="6932A05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1" w:history="1">
        <w:r w:rsidRPr="00BF6EB0">
          <w:rPr>
            <w:rStyle w:val="Hyperlink"/>
          </w:rPr>
          <w:t>4A - GENERAL MEETING OF BRANCH</w:t>
        </w:r>
        <w:r>
          <w:rPr>
            <w:webHidden/>
          </w:rPr>
          <w:tab/>
        </w:r>
        <w:r>
          <w:rPr>
            <w:webHidden/>
          </w:rPr>
          <w:fldChar w:fldCharType="begin"/>
        </w:r>
        <w:r>
          <w:rPr>
            <w:webHidden/>
          </w:rPr>
          <w:instrText xml:space="preserve"> PAGEREF _Toc206065421 \h </w:instrText>
        </w:r>
        <w:r>
          <w:rPr>
            <w:webHidden/>
          </w:rPr>
        </w:r>
        <w:r>
          <w:rPr>
            <w:webHidden/>
          </w:rPr>
          <w:fldChar w:fldCharType="separate"/>
        </w:r>
        <w:r>
          <w:rPr>
            <w:webHidden/>
          </w:rPr>
          <w:t>101</w:t>
        </w:r>
        <w:r>
          <w:rPr>
            <w:webHidden/>
          </w:rPr>
          <w:fldChar w:fldCharType="end"/>
        </w:r>
      </w:hyperlink>
    </w:p>
    <w:p w14:paraId="56FDCB1B" w14:textId="466772D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2" w:history="1">
        <w:r w:rsidRPr="00BF6EB0">
          <w:rPr>
            <w:rStyle w:val="Hyperlink"/>
          </w:rPr>
          <w:t>4B GENERAL MEETING - FINANCIAL REPORTS</w:t>
        </w:r>
        <w:r>
          <w:rPr>
            <w:webHidden/>
          </w:rPr>
          <w:tab/>
        </w:r>
        <w:r>
          <w:rPr>
            <w:webHidden/>
          </w:rPr>
          <w:fldChar w:fldCharType="begin"/>
        </w:r>
        <w:r>
          <w:rPr>
            <w:webHidden/>
          </w:rPr>
          <w:instrText xml:space="preserve"> PAGEREF _Toc206065422 \h </w:instrText>
        </w:r>
        <w:r>
          <w:rPr>
            <w:webHidden/>
          </w:rPr>
        </w:r>
        <w:r>
          <w:rPr>
            <w:webHidden/>
          </w:rPr>
          <w:fldChar w:fldCharType="separate"/>
        </w:r>
        <w:r>
          <w:rPr>
            <w:webHidden/>
          </w:rPr>
          <w:t>102</w:t>
        </w:r>
        <w:r>
          <w:rPr>
            <w:webHidden/>
          </w:rPr>
          <w:fldChar w:fldCharType="end"/>
        </w:r>
      </w:hyperlink>
    </w:p>
    <w:p w14:paraId="6165B953" w14:textId="0607C87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3" w:history="1">
        <w:r w:rsidRPr="00BF6EB0">
          <w:rPr>
            <w:rStyle w:val="Hyperlink"/>
          </w:rPr>
          <w:t>5 - BRANCH EXECUTIVE</w:t>
        </w:r>
        <w:r>
          <w:rPr>
            <w:webHidden/>
          </w:rPr>
          <w:tab/>
        </w:r>
        <w:r>
          <w:rPr>
            <w:webHidden/>
          </w:rPr>
          <w:fldChar w:fldCharType="begin"/>
        </w:r>
        <w:r>
          <w:rPr>
            <w:webHidden/>
          </w:rPr>
          <w:instrText xml:space="preserve"> PAGEREF _Toc206065423 \h </w:instrText>
        </w:r>
        <w:r>
          <w:rPr>
            <w:webHidden/>
          </w:rPr>
        </w:r>
        <w:r>
          <w:rPr>
            <w:webHidden/>
          </w:rPr>
          <w:fldChar w:fldCharType="separate"/>
        </w:r>
        <w:r>
          <w:rPr>
            <w:webHidden/>
          </w:rPr>
          <w:t>103</w:t>
        </w:r>
        <w:r>
          <w:rPr>
            <w:webHidden/>
          </w:rPr>
          <w:fldChar w:fldCharType="end"/>
        </w:r>
      </w:hyperlink>
    </w:p>
    <w:p w14:paraId="1683A249" w14:textId="4D878FA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4" w:history="1">
        <w:r w:rsidRPr="00BF6EB0">
          <w:rPr>
            <w:rStyle w:val="Hyperlink"/>
          </w:rPr>
          <w:t>5.1 - BRANCH EMERGENCY COMMITTEE</w:t>
        </w:r>
        <w:r>
          <w:rPr>
            <w:webHidden/>
          </w:rPr>
          <w:tab/>
        </w:r>
        <w:r>
          <w:rPr>
            <w:webHidden/>
          </w:rPr>
          <w:fldChar w:fldCharType="begin"/>
        </w:r>
        <w:r>
          <w:rPr>
            <w:webHidden/>
          </w:rPr>
          <w:instrText xml:space="preserve"> PAGEREF _Toc206065424 \h </w:instrText>
        </w:r>
        <w:r>
          <w:rPr>
            <w:webHidden/>
          </w:rPr>
        </w:r>
        <w:r>
          <w:rPr>
            <w:webHidden/>
          </w:rPr>
          <w:fldChar w:fldCharType="separate"/>
        </w:r>
        <w:r>
          <w:rPr>
            <w:webHidden/>
          </w:rPr>
          <w:t>104</w:t>
        </w:r>
        <w:r>
          <w:rPr>
            <w:webHidden/>
          </w:rPr>
          <w:fldChar w:fldCharType="end"/>
        </w:r>
      </w:hyperlink>
    </w:p>
    <w:p w14:paraId="52F58B08" w14:textId="163CA88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5" w:history="1">
        <w:r w:rsidRPr="00BF6EB0">
          <w:rPr>
            <w:rStyle w:val="Hyperlink"/>
          </w:rPr>
          <w:t>6 - CONSTITUTION OF BRANCH EXECUTIVE</w:t>
        </w:r>
        <w:r>
          <w:rPr>
            <w:webHidden/>
          </w:rPr>
          <w:tab/>
        </w:r>
        <w:r>
          <w:rPr>
            <w:webHidden/>
          </w:rPr>
          <w:fldChar w:fldCharType="begin"/>
        </w:r>
        <w:r>
          <w:rPr>
            <w:webHidden/>
          </w:rPr>
          <w:instrText xml:space="preserve"> PAGEREF _Toc206065425 \h </w:instrText>
        </w:r>
        <w:r>
          <w:rPr>
            <w:webHidden/>
          </w:rPr>
        </w:r>
        <w:r>
          <w:rPr>
            <w:webHidden/>
          </w:rPr>
          <w:fldChar w:fldCharType="separate"/>
        </w:r>
        <w:r>
          <w:rPr>
            <w:webHidden/>
          </w:rPr>
          <w:t>105</w:t>
        </w:r>
        <w:r>
          <w:rPr>
            <w:webHidden/>
          </w:rPr>
          <w:fldChar w:fldCharType="end"/>
        </w:r>
      </w:hyperlink>
    </w:p>
    <w:p w14:paraId="30E39ACF" w14:textId="5049409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6" w:history="1">
        <w:r w:rsidRPr="00BF6EB0">
          <w:rPr>
            <w:rStyle w:val="Hyperlink"/>
          </w:rPr>
          <w:t>6.1 - BRANCH SECRETARY</w:t>
        </w:r>
        <w:r>
          <w:rPr>
            <w:webHidden/>
          </w:rPr>
          <w:tab/>
        </w:r>
        <w:r>
          <w:rPr>
            <w:webHidden/>
          </w:rPr>
          <w:fldChar w:fldCharType="begin"/>
        </w:r>
        <w:r>
          <w:rPr>
            <w:webHidden/>
          </w:rPr>
          <w:instrText xml:space="preserve"> PAGEREF _Toc206065426 \h </w:instrText>
        </w:r>
        <w:r>
          <w:rPr>
            <w:webHidden/>
          </w:rPr>
        </w:r>
        <w:r>
          <w:rPr>
            <w:webHidden/>
          </w:rPr>
          <w:fldChar w:fldCharType="separate"/>
        </w:r>
        <w:r>
          <w:rPr>
            <w:webHidden/>
          </w:rPr>
          <w:t>105</w:t>
        </w:r>
        <w:r>
          <w:rPr>
            <w:webHidden/>
          </w:rPr>
          <w:fldChar w:fldCharType="end"/>
        </w:r>
      </w:hyperlink>
    </w:p>
    <w:p w14:paraId="26B6B611" w14:textId="2782E83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7" w:history="1">
        <w:r w:rsidRPr="00BF6EB0">
          <w:rPr>
            <w:rStyle w:val="Hyperlink"/>
          </w:rPr>
          <w:t>7.1 - DUTIES OF BRANCH PRESIDENT</w:t>
        </w:r>
        <w:r>
          <w:rPr>
            <w:webHidden/>
          </w:rPr>
          <w:tab/>
        </w:r>
        <w:r>
          <w:rPr>
            <w:webHidden/>
          </w:rPr>
          <w:fldChar w:fldCharType="begin"/>
        </w:r>
        <w:r>
          <w:rPr>
            <w:webHidden/>
          </w:rPr>
          <w:instrText xml:space="preserve"> PAGEREF _Toc206065427 \h </w:instrText>
        </w:r>
        <w:r>
          <w:rPr>
            <w:webHidden/>
          </w:rPr>
        </w:r>
        <w:r>
          <w:rPr>
            <w:webHidden/>
          </w:rPr>
          <w:fldChar w:fldCharType="separate"/>
        </w:r>
        <w:r>
          <w:rPr>
            <w:webHidden/>
          </w:rPr>
          <w:t>106</w:t>
        </w:r>
        <w:r>
          <w:rPr>
            <w:webHidden/>
          </w:rPr>
          <w:fldChar w:fldCharType="end"/>
        </w:r>
      </w:hyperlink>
    </w:p>
    <w:p w14:paraId="4A736CDD" w14:textId="528438A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8" w:history="1">
        <w:r w:rsidRPr="00BF6EB0">
          <w:rPr>
            <w:rStyle w:val="Hyperlink"/>
          </w:rPr>
          <w:t>7.2 - DUTIES OF BRANCH SENIOR VICE PRESIDENT</w:t>
        </w:r>
        <w:r>
          <w:rPr>
            <w:webHidden/>
          </w:rPr>
          <w:tab/>
        </w:r>
        <w:r>
          <w:rPr>
            <w:webHidden/>
          </w:rPr>
          <w:fldChar w:fldCharType="begin"/>
        </w:r>
        <w:r>
          <w:rPr>
            <w:webHidden/>
          </w:rPr>
          <w:instrText xml:space="preserve"> PAGEREF _Toc206065428 \h </w:instrText>
        </w:r>
        <w:r>
          <w:rPr>
            <w:webHidden/>
          </w:rPr>
        </w:r>
        <w:r>
          <w:rPr>
            <w:webHidden/>
          </w:rPr>
          <w:fldChar w:fldCharType="separate"/>
        </w:r>
        <w:r>
          <w:rPr>
            <w:webHidden/>
          </w:rPr>
          <w:t>106</w:t>
        </w:r>
        <w:r>
          <w:rPr>
            <w:webHidden/>
          </w:rPr>
          <w:fldChar w:fldCharType="end"/>
        </w:r>
      </w:hyperlink>
    </w:p>
    <w:p w14:paraId="49242716" w14:textId="64BE462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29" w:history="1">
        <w:r w:rsidRPr="00BF6EB0">
          <w:rPr>
            <w:rStyle w:val="Hyperlink"/>
          </w:rPr>
          <w:t>7.3 - DUTIES OF BRANCH VICE PRESIDENT</w:t>
        </w:r>
        <w:r>
          <w:rPr>
            <w:webHidden/>
          </w:rPr>
          <w:tab/>
        </w:r>
        <w:r>
          <w:rPr>
            <w:webHidden/>
          </w:rPr>
          <w:fldChar w:fldCharType="begin"/>
        </w:r>
        <w:r>
          <w:rPr>
            <w:webHidden/>
          </w:rPr>
          <w:instrText xml:space="preserve"> PAGEREF _Toc206065429 \h </w:instrText>
        </w:r>
        <w:r>
          <w:rPr>
            <w:webHidden/>
          </w:rPr>
        </w:r>
        <w:r>
          <w:rPr>
            <w:webHidden/>
          </w:rPr>
          <w:fldChar w:fldCharType="separate"/>
        </w:r>
        <w:r>
          <w:rPr>
            <w:webHidden/>
          </w:rPr>
          <w:t>106</w:t>
        </w:r>
        <w:r>
          <w:rPr>
            <w:webHidden/>
          </w:rPr>
          <w:fldChar w:fldCharType="end"/>
        </w:r>
      </w:hyperlink>
    </w:p>
    <w:p w14:paraId="0AFC57CE" w14:textId="19618C0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0" w:history="1">
        <w:r w:rsidRPr="00BF6EB0">
          <w:rPr>
            <w:rStyle w:val="Hyperlink"/>
          </w:rPr>
          <w:t>7.4 - DUTIES OF BRANCH SECRETARY</w:t>
        </w:r>
        <w:r>
          <w:rPr>
            <w:webHidden/>
          </w:rPr>
          <w:tab/>
        </w:r>
        <w:r>
          <w:rPr>
            <w:webHidden/>
          </w:rPr>
          <w:fldChar w:fldCharType="begin"/>
        </w:r>
        <w:r>
          <w:rPr>
            <w:webHidden/>
          </w:rPr>
          <w:instrText xml:space="preserve"> PAGEREF _Toc206065430 \h </w:instrText>
        </w:r>
        <w:r>
          <w:rPr>
            <w:webHidden/>
          </w:rPr>
        </w:r>
        <w:r>
          <w:rPr>
            <w:webHidden/>
          </w:rPr>
          <w:fldChar w:fldCharType="separate"/>
        </w:r>
        <w:r>
          <w:rPr>
            <w:webHidden/>
          </w:rPr>
          <w:t>106</w:t>
        </w:r>
        <w:r>
          <w:rPr>
            <w:webHidden/>
          </w:rPr>
          <w:fldChar w:fldCharType="end"/>
        </w:r>
      </w:hyperlink>
    </w:p>
    <w:p w14:paraId="0DC12107" w14:textId="7A66879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1" w:history="1">
        <w:r w:rsidRPr="00BF6EB0">
          <w:rPr>
            <w:rStyle w:val="Hyperlink"/>
          </w:rPr>
          <w:t>8 - ELIGIBILITY FOR ELECTION</w:t>
        </w:r>
        <w:r>
          <w:rPr>
            <w:webHidden/>
          </w:rPr>
          <w:tab/>
        </w:r>
        <w:r>
          <w:rPr>
            <w:webHidden/>
          </w:rPr>
          <w:fldChar w:fldCharType="begin"/>
        </w:r>
        <w:r>
          <w:rPr>
            <w:webHidden/>
          </w:rPr>
          <w:instrText xml:space="preserve"> PAGEREF _Toc206065431 \h </w:instrText>
        </w:r>
        <w:r>
          <w:rPr>
            <w:webHidden/>
          </w:rPr>
        </w:r>
        <w:r>
          <w:rPr>
            <w:webHidden/>
          </w:rPr>
          <w:fldChar w:fldCharType="separate"/>
        </w:r>
        <w:r>
          <w:rPr>
            <w:webHidden/>
          </w:rPr>
          <w:t>106</w:t>
        </w:r>
        <w:r>
          <w:rPr>
            <w:webHidden/>
          </w:rPr>
          <w:fldChar w:fldCharType="end"/>
        </w:r>
      </w:hyperlink>
    </w:p>
    <w:p w14:paraId="451CBCF2" w14:textId="71CAD59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2" w:history="1">
        <w:r w:rsidRPr="00BF6EB0">
          <w:rPr>
            <w:rStyle w:val="Hyperlink"/>
          </w:rPr>
          <w:t>9 - ELECTION OF DISTRICT REPRESENTATIVES TO BRANCH COUNCIL</w:t>
        </w:r>
        <w:r>
          <w:rPr>
            <w:webHidden/>
          </w:rPr>
          <w:tab/>
        </w:r>
        <w:r>
          <w:rPr>
            <w:webHidden/>
          </w:rPr>
          <w:fldChar w:fldCharType="begin"/>
        </w:r>
        <w:r>
          <w:rPr>
            <w:webHidden/>
          </w:rPr>
          <w:instrText xml:space="preserve"> PAGEREF _Toc206065432 \h </w:instrText>
        </w:r>
        <w:r>
          <w:rPr>
            <w:webHidden/>
          </w:rPr>
        </w:r>
        <w:r>
          <w:rPr>
            <w:webHidden/>
          </w:rPr>
          <w:fldChar w:fldCharType="separate"/>
        </w:r>
        <w:r>
          <w:rPr>
            <w:webHidden/>
          </w:rPr>
          <w:t>106</w:t>
        </w:r>
        <w:r>
          <w:rPr>
            <w:webHidden/>
          </w:rPr>
          <w:fldChar w:fldCharType="end"/>
        </w:r>
      </w:hyperlink>
    </w:p>
    <w:p w14:paraId="7A895A9D" w14:textId="4E27AF5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3" w:history="1">
        <w:r w:rsidRPr="00BF6EB0">
          <w:rPr>
            <w:rStyle w:val="Hyperlink"/>
          </w:rPr>
          <w:t>9.1 - ELECTION OF BRANCH SENIOR OFFICERS AND BRANCH EXECUTIVE</w:t>
        </w:r>
        <w:r>
          <w:rPr>
            <w:webHidden/>
          </w:rPr>
          <w:tab/>
        </w:r>
        <w:r>
          <w:rPr>
            <w:webHidden/>
          </w:rPr>
          <w:fldChar w:fldCharType="begin"/>
        </w:r>
        <w:r>
          <w:rPr>
            <w:webHidden/>
          </w:rPr>
          <w:instrText xml:space="preserve"> PAGEREF _Toc206065433 \h </w:instrText>
        </w:r>
        <w:r>
          <w:rPr>
            <w:webHidden/>
          </w:rPr>
        </w:r>
        <w:r>
          <w:rPr>
            <w:webHidden/>
          </w:rPr>
          <w:fldChar w:fldCharType="separate"/>
        </w:r>
        <w:r>
          <w:rPr>
            <w:webHidden/>
          </w:rPr>
          <w:t>107</w:t>
        </w:r>
        <w:r>
          <w:rPr>
            <w:webHidden/>
          </w:rPr>
          <w:fldChar w:fldCharType="end"/>
        </w:r>
      </w:hyperlink>
    </w:p>
    <w:p w14:paraId="02663CEA" w14:textId="1DA2CFF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4" w:history="1">
        <w:r w:rsidRPr="00BF6EB0">
          <w:rPr>
            <w:rStyle w:val="Hyperlink"/>
          </w:rPr>
          <w:t>10 - ELECTION OF FEDERAL DELEGATES</w:t>
        </w:r>
        <w:r>
          <w:rPr>
            <w:webHidden/>
          </w:rPr>
          <w:tab/>
        </w:r>
        <w:r>
          <w:rPr>
            <w:webHidden/>
          </w:rPr>
          <w:fldChar w:fldCharType="begin"/>
        </w:r>
        <w:r>
          <w:rPr>
            <w:webHidden/>
          </w:rPr>
          <w:instrText xml:space="preserve"> PAGEREF _Toc206065434 \h </w:instrText>
        </w:r>
        <w:r>
          <w:rPr>
            <w:webHidden/>
          </w:rPr>
        </w:r>
        <w:r>
          <w:rPr>
            <w:webHidden/>
          </w:rPr>
          <w:fldChar w:fldCharType="separate"/>
        </w:r>
        <w:r>
          <w:rPr>
            <w:webHidden/>
          </w:rPr>
          <w:t>109</w:t>
        </w:r>
        <w:r>
          <w:rPr>
            <w:webHidden/>
          </w:rPr>
          <w:fldChar w:fldCharType="end"/>
        </w:r>
      </w:hyperlink>
    </w:p>
    <w:p w14:paraId="273B847F" w14:textId="27F7FE5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5" w:history="1">
        <w:r w:rsidRPr="00BF6EB0">
          <w:rPr>
            <w:rStyle w:val="Hyperlink"/>
          </w:rPr>
          <w:t>11 - ELECTION OF FEMALE FEDERAL DELEGATES</w:t>
        </w:r>
        <w:r>
          <w:rPr>
            <w:webHidden/>
          </w:rPr>
          <w:tab/>
        </w:r>
        <w:r>
          <w:rPr>
            <w:webHidden/>
          </w:rPr>
          <w:fldChar w:fldCharType="begin"/>
        </w:r>
        <w:r>
          <w:rPr>
            <w:webHidden/>
          </w:rPr>
          <w:instrText xml:space="preserve"> PAGEREF _Toc206065435 \h </w:instrText>
        </w:r>
        <w:r>
          <w:rPr>
            <w:webHidden/>
          </w:rPr>
        </w:r>
        <w:r>
          <w:rPr>
            <w:webHidden/>
          </w:rPr>
          <w:fldChar w:fldCharType="separate"/>
        </w:r>
        <w:r>
          <w:rPr>
            <w:webHidden/>
          </w:rPr>
          <w:t>110</w:t>
        </w:r>
        <w:r>
          <w:rPr>
            <w:webHidden/>
          </w:rPr>
          <w:fldChar w:fldCharType="end"/>
        </w:r>
      </w:hyperlink>
    </w:p>
    <w:p w14:paraId="3156CB6A" w14:textId="5BF1690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6" w:history="1">
        <w:r w:rsidRPr="00BF6EB0">
          <w:rPr>
            <w:rStyle w:val="Hyperlink"/>
          </w:rPr>
          <w:t>12 - FEDERAL EXECUTIVE MEMBERS</w:t>
        </w:r>
        <w:r>
          <w:rPr>
            <w:webHidden/>
          </w:rPr>
          <w:tab/>
        </w:r>
        <w:r>
          <w:rPr>
            <w:webHidden/>
          </w:rPr>
          <w:fldChar w:fldCharType="begin"/>
        </w:r>
        <w:r>
          <w:rPr>
            <w:webHidden/>
          </w:rPr>
          <w:instrText xml:space="preserve"> PAGEREF _Toc206065436 \h </w:instrText>
        </w:r>
        <w:r>
          <w:rPr>
            <w:webHidden/>
          </w:rPr>
        </w:r>
        <w:r>
          <w:rPr>
            <w:webHidden/>
          </w:rPr>
          <w:fldChar w:fldCharType="separate"/>
        </w:r>
        <w:r>
          <w:rPr>
            <w:webHidden/>
          </w:rPr>
          <w:t>111</w:t>
        </w:r>
        <w:r>
          <w:rPr>
            <w:webHidden/>
          </w:rPr>
          <w:fldChar w:fldCharType="end"/>
        </w:r>
      </w:hyperlink>
    </w:p>
    <w:p w14:paraId="69C672BA" w14:textId="5D1880D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7" w:history="1">
        <w:r w:rsidRPr="00BF6EB0">
          <w:rPr>
            <w:rStyle w:val="Hyperlink"/>
          </w:rPr>
          <w:t>13 - CONDUCT OF ELECTION OF BRANCH SENIOR OFFICERS AND BRANCH EXECUTIVE</w:t>
        </w:r>
        <w:r>
          <w:rPr>
            <w:webHidden/>
          </w:rPr>
          <w:tab/>
        </w:r>
        <w:r>
          <w:rPr>
            <w:webHidden/>
          </w:rPr>
          <w:fldChar w:fldCharType="begin"/>
        </w:r>
        <w:r>
          <w:rPr>
            <w:webHidden/>
          </w:rPr>
          <w:instrText xml:space="preserve"> PAGEREF _Toc206065437 \h </w:instrText>
        </w:r>
        <w:r>
          <w:rPr>
            <w:webHidden/>
          </w:rPr>
        </w:r>
        <w:r>
          <w:rPr>
            <w:webHidden/>
          </w:rPr>
          <w:fldChar w:fldCharType="separate"/>
        </w:r>
        <w:r>
          <w:rPr>
            <w:webHidden/>
          </w:rPr>
          <w:t>111</w:t>
        </w:r>
        <w:r>
          <w:rPr>
            <w:webHidden/>
          </w:rPr>
          <w:fldChar w:fldCharType="end"/>
        </w:r>
      </w:hyperlink>
    </w:p>
    <w:p w14:paraId="7D2C45DF" w14:textId="57D8D9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8" w:history="1">
        <w:r w:rsidRPr="00BF6EB0">
          <w:rPr>
            <w:rStyle w:val="Hyperlink"/>
          </w:rPr>
          <w:t>13.1 CONDUCT OF ELECTION OF BRANCH COUNCILLORS, FEDERAL CONFERENCE DELEGATES REPRESENTING THE GENERAL DIVISION, FEDERAL CONFERENCE DELEGATES REPRESENTING THE TAFE DIVISION AND FEDERAL EXECUTIVE MEMBERS.</w:t>
        </w:r>
        <w:r>
          <w:rPr>
            <w:webHidden/>
          </w:rPr>
          <w:tab/>
        </w:r>
        <w:r>
          <w:rPr>
            <w:webHidden/>
          </w:rPr>
          <w:fldChar w:fldCharType="begin"/>
        </w:r>
        <w:r>
          <w:rPr>
            <w:webHidden/>
          </w:rPr>
          <w:instrText xml:space="preserve"> PAGEREF _Toc206065438 \h </w:instrText>
        </w:r>
        <w:r>
          <w:rPr>
            <w:webHidden/>
          </w:rPr>
        </w:r>
        <w:r>
          <w:rPr>
            <w:webHidden/>
          </w:rPr>
          <w:fldChar w:fldCharType="separate"/>
        </w:r>
        <w:r>
          <w:rPr>
            <w:webHidden/>
          </w:rPr>
          <w:t>115</w:t>
        </w:r>
        <w:r>
          <w:rPr>
            <w:webHidden/>
          </w:rPr>
          <w:fldChar w:fldCharType="end"/>
        </w:r>
      </w:hyperlink>
    </w:p>
    <w:p w14:paraId="26818954" w14:textId="4E9301A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39" w:history="1">
        <w:r w:rsidRPr="00BF6EB0">
          <w:rPr>
            <w:rStyle w:val="Hyperlink"/>
          </w:rPr>
          <w:t>13A - CONDUCT OF ELECTION OF NATIONAL TAFE COUNCIL DELEGATES AND TAFE COUNCIL EXECUTIVE MEMBERS</w:t>
        </w:r>
        <w:r>
          <w:rPr>
            <w:webHidden/>
          </w:rPr>
          <w:tab/>
        </w:r>
        <w:r>
          <w:rPr>
            <w:webHidden/>
          </w:rPr>
          <w:fldChar w:fldCharType="begin"/>
        </w:r>
        <w:r>
          <w:rPr>
            <w:webHidden/>
          </w:rPr>
          <w:instrText xml:space="preserve"> PAGEREF _Toc206065439 \h </w:instrText>
        </w:r>
        <w:r>
          <w:rPr>
            <w:webHidden/>
          </w:rPr>
        </w:r>
        <w:r>
          <w:rPr>
            <w:webHidden/>
          </w:rPr>
          <w:fldChar w:fldCharType="separate"/>
        </w:r>
        <w:r>
          <w:rPr>
            <w:webHidden/>
          </w:rPr>
          <w:t>115</w:t>
        </w:r>
        <w:r>
          <w:rPr>
            <w:webHidden/>
          </w:rPr>
          <w:fldChar w:fldCharType="end"/>
        </w:r>
      </w:hyperlink>
    </w:p>
    <w:p w14:paraId="527E252B" w14:textId="7CD5CA8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0" w:history="1">
        <w:r w:rsidRPr="00BF6EB0">
          <w:rPr>
            <w:rStyle w:val="Hyperlink"/>
          </w:rPr>
          <w:t>13B - ELECTION OF NATIONAL ATSIEC MEMBERS REPRESENTING THE GENERAL DIVISION AND TAFE DIVISION:</w:t>
        </w:r>
        <w:r>
          <w:rPr>
            <w:webHidden/>
          </w:rPr>
          <w:tab/>
        </w:r>
        <w:r>
          <w:rPr>
            <w:webHidden/>
          </w:rPr>
          <w:fldChar w:fldCharType="begin"/>
        </w:r>
        <w:r>
          <w:rPr>
            <w:webHidden/>
          </w:rPr>
          <w:instrText xml:space="preserve"> PAGEREF _Toc206065440 \h </w:instrText>
        </w:r>
        <w:r>
          <w:rPr>
            <w:webHidden/>
          </w:rPr>
        </w:r>
        <w:r>
          <w:rPr>
            <w:webHidden/>
          </w:rPr>
          <w:fldChar w:fldCharType="separate"/>
        </w:r>
        <w:r>
          <w:rPr>
            <w:webHidden/>
          </w:rPr>
          <w:t>116</w:t>
        </w:r>
        <w:r>
          <w:rPr>
            <w:webHidden/>
          </w:rPr>
          <w:fldChar w:fldCharType="end"/>
        </w:r>
      </w:hyperlink>
    </w:p>
    <w:p w14:paraId="4C64D1AA" w14:textId="55D3B19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1" w:history="1">
        <w:r w:rsidRPr="00BF6EB0">
          <w:rPr>
            <w:rStyle w:val="Hyperlink"/>
          </w:rPr>
          <w:t>13C - ELECTION OF NATIONAL PRINCIPAL COMMITTEE (GENERAL DIVISION) MEMBER</w:t>
        </w:r>
        <w:r>
          <w:rPr>
            <w:webHidden/>
          </w:rPr>
          <w:tab/>
        </w:r>
        <w:r>
          <w:rPr>
            <w:webHidden/>
          </w:rPr>
          <w:fldChar w:fldCharType="begin"/>
        </w:r>
        <w:r>
          <w:rPr>
            <w:webHidden/>
          </w:rPr>
          <w:instrText xml:space="preserve"> PAGEREF _Toc206065441 \h </w:instrText>
        </w:r>
        <w:r>
          <w:rPr>
            <w:webHidden/>
          </w:rPr>
        </w:r>
        <w:r>
          <w:rPr>
            <w:webHidden/>
          </w:rPr>
          <w:fldChar w:fldCharType="separate"/>
        </w:r>
        <w:r>
          <w:rPr>
            <w:webHidden/>
          </w:rPr>
          <w:t>116</w:t>
        </w:r>
        <w:r>
          <w:rPr>
            <w:webHidden/>
          </w:rPr>
          <w:fldChar w:fldCharType="end"/>
        </w:r>
      </w:hyperlink>
    </w:p>
    <w:p w14:paraId="52CC47F0" w14:textId="10FCBE7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2" w:history="1">
        <w:r w:rsidRPr="00BF6EB0">
          <w:rPr>
            <w:rStyle w:val="Hyperlink"/>
          </w:rPr>
          <w:t>13D - ELECTION OF NATIONAL EARLY CHILDHOOD COMMITTEE (GENERAL DIVISION) MEMBER</w:t>
        </w:r>
        <w:r>
          <w:rPr>
            <w:webHidden/>
          </w:rPr>
          <w:tab/>
        </w:r>
        <w:r>
          <w:rPr>
            <w:webHidden/>
          </w:rPr>
          <w:fldChar w:fldCharType="begin"/>
        </w:r>
        <w:r>
          <w:rPr>
            <w:webHidden/>
          </w:rPr>
          <w:instrText xml:space="preserve"> PAGEREF _Toc206065442 \h </w:instrText>
        </w:r>
        <w:r>
          <w:rPr>
            <w:webHidden/>
          </w:rPr>
        </w:r>
        <w:r>
          <w:rPr>
            <w:webHidden/>
          </w:rPr>
          <w:fldChar w:fldCharType="separate"/>
        </w:r>
        <w:r>
          <w:rPr>
            <w:webHidden/>
          </w:rPr>
          <w:t>117</w:t>
        </w:r>
        <w:r>
          <w:rPr>
            <w:webHidden/>
          </w:rPr>
          <w:fldChar w:fldCharType="end"/>
        </w:r>
      </w:hyperlink>
    </w:p>
    <w:p w14:paraId="01F0B296" w14:textId="326236A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3" w:history="1">
        <w:r w:rsidRPr="00BF6EB0">
          <w:rPr>
            <w:rStyle w:val="Hyperlink"/>
          </w:rPr>
          <w:t>14 - REMOVAL FROM OFFICE</w:t>
        </w:r>
        <w:r>
          <w:rPr>
            <w:webHidden/>
          </w:rPr>
          <w:tab/>
        </w:r>
        <w:r>
          <w:rPr>
            <w:webHidden/>
          </w:rPr>
          <w:fldChar w:fldCharType="begin"/>
        </w:r>
        <w:r>
          <w:rPr>
            <w:webHidden/>
          </w:rPr>
          <w:instrText xml:space="preserve"> PAGEREF _Toc206065443 \h </w:instrText>
        </w:r>
        <w:r>
          <w:rPr>
            <w:webHidden/>
          </w:rPr>
        </w:r>
        <w:r>
          <w:rPr>
            <w:webHidden/>
          </w:rPr>
          <w:fldChar w:fldCharType="separate"/>
        </w:r>
        <w:r>
          <w:rPr>
            <w:webHidden/>
          </w:rPr>
          <w:t>117</w:t>
        </w:r>
        <w:r>
          <w:rPr>
            <w:webHidden/>
          </w:rPr>
          <w:fldChar w:fldCharType="end"/>
        </w:r>
      </w:hyperlink>
    </w:p>
    <w:p w14:paraId="09FFC34B" w14:textId="0BED899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4" w:history="1">
        <w:r w:rsidRPr="00BF6EB0">
          <w:rPr>
            <w:rStyle w:val="Hyperlink"/>
          </w:rPr>
          <w:t>15 - OFFENCES BY BRANCH MEMBERS</w:t>
        </w:r>
        <w:r>
          <w:rPr>
            <w:webHidden/>
          </w:rPr>
          <w:tab/>
        </w:r>
        <w:r>
          <w:rPr>
            <w:webHidden/>
          </w:rPr>
          <w:fldChar w:fldCharType="begin"/>
        </w:r>
        <w:r>
          <w:rPr>
            <w:webHidden/>
          </w:rPr>
          <w:instrText xml:space="preserve"> PAGEREF _Toc206065444 \h </w:instrText>
        </w:r>
        <w:r>
          <w:rPr>
            <w:webHidden/>
          </w:rPr>
        </w:r>
        <w:r>
          <w:rPr>
            <w:webHidden/>
          </w:rPr>
          <w:fldChar w:fldCharType="separate"/>
        </w:r>
        <w:r>
          <w:rPr>
            <w:webHidden/>
          </w:rPr>
          <w:t>117</w:t>
        </w:r>
        <w:r>
          <w:rPr>
            <w:webHidden/>
          </w:rPr>
          <w:fldChar w:fldCharType="end"/>
        </w:r>
      </w:hyperlink>
    </w:p>
    <w:p w14:paraId="33F3BA77" w14:textId="1CB5662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5" w:history="1">
        <w:r w:rsidRPr="00BF6EB0">
          <w:rPr>
            <w:rStyle w:val="Hyperlink"/>
          </w:rPr>
          <w:t>16 - PLEBISCITE</w:t>
        </w:r>
        <w:r>
          <w:rPr>
            <w:webHidden/>
          </w:rPr>
          <w:tab/>
        </w:r>
        <w:r>
          <w:rPr>
            <w:webHidden/>
          </w:rPr>
          <w:fldChar w:fldCharType="begin"/>
        </w:r>
        <w:r>
          <w:rPr>
            <w:webHidden/>
          </w:rPr>
          <w:instrText xml:space="preserve"> PAGEREF _Toc206065445 \h </w:instrText>
        </w:r>
        <w:r>
          <w:rPr>
            <w:webHidden/>
          </w:rPr>
        </w:r>
        <w:r>
          <w:rPr>
            <w:webHidden/>
          </w:rPr>
          <w:fldChar w:fldCharType="separate"/>
        </w:r>
        <w:r>
          <w:rPr>
            <w:webHidden/>
          </w:rPr>
          <w:t>119</w:t>
        </w:r>
        <w:r>
          <w:rPr>
            <w:webHidden/>
          </w:rPr>
          <w:fldChar w:fldCharType="end"/>
        </w:r>
      </w:hyperlink>
    </w:p>
    <w:p w14:paraId="284523C4" w14:textId="61C6B57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6" w:history="1">
        <w:r w:rsidRPr="00BF6EB0">
          <w:rPr>
            <w:rStyle w:val="Hyperlink"/>
          </w:rPr>
          <w:t>16A - BRANCH COMMON SEAL</w:t>
        </w:r>
        <w:r>
          <w:rPr>
            <w:webHidden/>
          </w:rPr>
          <w:tab/>
        </w:r>
        <w:r>
          <w:rPr>
            <w:webHidden/>
          </w:rPr>
          <w:fldChar w:fldCharType="begin"/>
        </w:r>
        <w:r>
          <w:rPr>
            <w:webHidden/>
          </w:rPr>
          <w:instrText xml:space="preserve"> PAGEREF _Toc206065446 \h </w:instrText>
        </w:r>
        <w:r>
          <w:rPr>
            <w:webHidden/>
          </w:rPr>
        </w:r>
        <w:r>
          <w:rPr>
            <w:webHidden/>
          </w:rPr>
          <w:fldChar w:fldCharType="separate"/>
        </w:r>
        <w:r>
          <w:rPr>
            <w:webHidden/>
          </w:rPr>
          <w:t>119</w:t>
        </w:r>
        <w:r>
          <w:rPr>
            <w:webHidden/>
          </w:rPr>
          <w:fldChar w:fldCharType="end"/>
        </w:r>
      </w:hyperlink>
    </w:p>
    <w:p w14:paraId="7F79D7CD" w14:textId="08D99CF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7" w:history="1">
        <w:r w:rsidRPr="00BF6EB0">
          <w:rPr>
            <w:rStyle w:val="Hyperlink"/>
          </w:rPr>
          <w:t>16B – LOANS, GRANTS AND DONATIONS</w:t>
        </w:r>
        <w:r>
          <w:rPr>
            <w:webHidden/>
          </w:rPr>
          <w:tab/>
        </w:r>
        <w:r>
          <w:rPr>
            <w:webHidden/>
          </w:rPr>
          <w:fldChar w:fldCharType="begin"/>
        </w:r>
        <w:r>
          <w:rPr>
            <w:webHidden/>
          </w:rPr>
          <w:instrText xml:space="preserve"> PAGEREF _Toc206065447 \h </w:instrText>
        </w:r>
        <w:r>
          <w:rPr>
            <w:webHidden/>
          </w:rPr>
        </w:r>
        <w:r>
          <w:rPr>
            <w:webHidden/>
          </w:rPr>
          <w:fldChar w:fldCharType="separate"/>
        </w:r>
        <w:r>
          <w:rPr>
            <w:webHidden/>
          </w:rPr>
          <w:t>119</w:t>
        </w:r>
        <w:r>
          <w:rPr>
            <w:webHidden/>
          </w:rPr>
          <w:fldChar w:fldCharType="end"/>
        </w:r>
      </w:hyperlink>
    </w:p>
    <w:p w14:paraId="0058C182" w14:textId="3217E07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8" w:history="1">
        <w:r w:rsidRPr="00BF6EB0">
          <w:rPr>
            <w:rStyle w:val="Hyperlink"/>
          </w:rPr>
          <w:t>17 - BRANCH AUDITOR</w:t>
        </w:r>
        <w:r>
          <w:rPr>
            <w:webHidden/>
          </w:rPr>
          <w:tab/>
        </w:r>
        <w:r>
          <w:rPr>
            <w:webHidden/>
          </w:rPr>
          <w:fldChar w:fldCharType="begin"/>
        </w:r>
        <w:r>
          <w:rPr>
            <w:webHidden/>
          </w:rPr>
          <w:instrText xml:space="preserve"> PAGEREF _Toc206065448 \h </w:instrText>
        </w:r>
        <w:r>
          <w:rPr>
            <w:webHidden/>
          </w:rPr>
        </w:r>
        <w:r>
          <w:rPr>
            <w:webHidden/>
          </w:rPr>
          <w:fldChar w:fldCharType="separate"/>
        </w:r>
        <w:r>
          <w:rPr>
            <w:webHidden/>
          </w:rPr>
          <w:t>119</w:t>
        </w:r>
        <w:r>
          <w:rPr>
            <w:webHidden/>
          </w:rPr>
          <w:fldChar w:fldCharType="end"/>
        </w:r>
      </w:hyperlink>
    </w:p>
    <w:p w14:paraId="680454FE" w14:textId="01EFF8D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49" w:history="1">
        <w:r w:rsidRPr="00BF6EB0">
          <w:rPr>
            <w:rStyle w:val="Hyperlink"/>
          </w:rPr>
          <w:t>17A - FINANCIAL YEAR</w:t>
        </w:r>
        <w:r>
          <w:rPr>
            <w:webHidden/>
          </w:rPr>
          <w:tab/>
        </w:r>
        <w:r>
          <w:rPr>
            <w:webHidden/>
          </w:rPr>
          <w:fldChar w:fldCharType="begin"/>
        </w:r>
        <w:r>
          <w:rPr>
            <w:webHidden/>
          </w:rPr>
          <w:instrText xml:space="preserve"> PAGEREF _Toc206065449 \h </w:instrText>
        </w:r>
        <w:r>
          <w:rPr>
            <w:webHidden/>
          </w:rPr>
        </w:r>
        <w:r>
          <w:rPr>
            <w:webHidden/>
          </w:rPr>
          <w:fldChar w:fldCharType="separate"/>
        </w:r>
        <w:r>
          <w:rPr>
            <w:webHidden/>
          </w:rPr>
          <w:t>119</w:t>
        </w:r>
        <w:r>
          <w:rPr>
            <w:webHidden/>
          </w:rPr>
          <w:fldChar w:fldCharType="end"/>
        </w:r>
      </w:hyperlink>
    </w:p>
    <w:p w14:paraId="093D7A08" w14:textId="5130830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0" w:history="1">
        <w:r w:rsidRPr="00BF6EB0">
          <w:rPr>
            <w:rStyle w:val="Hyperlink"/>
          </w:rPr>
          <w:t>18 - PROXY VOTING</w:t>
        </w:r>
        <w:r>
          <w:rPr>
            <w:webHidden/>
          </w:rPr>
          <w:tab/>
        </w:r>
        <w:r>
          <w:rPr>
            <w:webHidden/>
          </w:rPr>
          <w:fldChar w:fldCharType="begin"/>
        </w:r>
        <w:r>
          <w:rPr>
            <w:webHidden/>
          </w:rPr>
          <w:instrText xml:space="preserve"> PAGEREF _Toc206065450 \h </w:instrText>
        </w:r>
        <w:r>
          <w:rPr>
            <w:webHidden/>
          </w:rPr>
        </w:r>
        <w:r>
          <w:rPr>
            <w:webHidden/>
          </w:rPr>
          <w:fldChar w:fldCharType="separate"/>
        </w:r>
        <w:r>
          <w:rPr>
            <w:webHidden/>
          </w:rPr>
          <w:t>120</w:t>
        </w:r>
        <w:r>
          <w:rPr>
            <w:webHidden/>
          </w:rPr>
          <w:fldChar w:fldCharType="end"/>
        </w:r>
      </w:hyperlink>
    </w:p>
    <w:p w14:paraId="167F3A09" w14:textId="63A2DB3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1" w:history="1">
        <w:r w:rsidRPr="00BF6EB0">
          <w:rPr>
            <w:rStyle w:val="Hyperlink"/>
          </w:rPr>
          <w:t>19 - BRANCH REGISTERED OFFICE</w:t>
        </w:r>
        <w:r>
          <w:rPr>
            <w:webHidden/>
          </w:rPr>
          <w:tab/>
        </w:r>
        <w:r>
          <w:rPr>
            <w:webHidden/>
          </w:rPr>
          <w:fldChar w:fldCharType="begin"/>
        </w:r>
        <w:r>
          <w:rPr>
            <w:webHidden/>
          </w:rPr>
          <w:instrText xml:space="preserve"> PAGEREF _Toc206065451 \h </w:instrText>
        </w:r>
        <w:r>
          <w:rPr>
            <w:webHidden/>
          </w:rPr>
        </w:r>
        <w:r>
          <w:rPr>
            <w:webHidden/>
          </w:rPr>
          <w:fldChar w:fldCharType="separate"/>
        </w:r>
        <w:r>
          <w:rPr>
            <w:webHidden/>
          </w:rPr>
          <w:t>120</w:t>
        </w:r>
        <w:r>
          <w:rPr>
            <w:webHidden/>
          </w:rPr>
          <w:fldChar w:fldCharType="end"/>
        </w:r>
      </w:hyperlink>
    </w:p>
    <w:p w14:paraId="29E2166E" w14:textId="6255E78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2" w:history="1">
        <w:r w:rsidRPr="00BF6EB0">
          <w:rPr>
            <w:rStyle w:val="Hyperlink"/>
          </w:rPr>
          <w:t>20 - TRANSITIONAL RULE: 2013 BRANCH EXECUTIVE</w:t>
        </w:r>
        <w:r>
          <w:rPr>
            <w:webHidden/>
          </w:rPr>
          <w:tab/>
        </w:r>
        <w:r>
          <w:rPr>
            <w:webHidden/>
          </w:rPr>
          <w:fldChar w:fldCharType="begin"/>
        </w:r>
        <w:r>
          <w:rPr>
            <w:webHidden/>
          </w:rPr>
          <w:instrText xml:space="preserve"> PAGEREF _Toc206065452 \h </w:instrText>
        </w:r>
        <w:r>
          <w:rPr>
            <w:webHidden/>
          </w:rPr>
        </w:r>
        <w:r>
          <w:rPr>
            <w:webHidden/>
          </w:rPr>
          <w:fldChar w:fldCharType="separate"/>
        </w:r>
        <w:r>
          <w:rPr>
            <w:webHidden/>
          </w:rPr>
          <w:t>120</w:t>
        </w:r>
        <w:r>
          <w:rPr>
            <w:webHidden/>
          </w:rPr>
          <w:fldChar w:fldCharType="end"/>
        </w:r>
      </w:hyperlink>
    </w:p>
    <w:p w14:paraId="61834569" w14:textId="4376CCA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3" w:history="1">
        <w:r w:rsidRPr="00BF6EB0">
          <w:rPr>
            <w:rStyle w:val="Hyperlink"/>
          </w:rPr>
          <w:t>21 - TRANSITIONAL RULE: 2012 - 2014 BRANCH COUNCIL</w:t>
        </w:r>
        <w:r>
          <w:rPr>
            <w:webHidden/>
          </w:rPr>
          <w:tab/>
        </w:r>
        <w:r>
          <w:rPr>
            <w:webHidden/>
          </w:rPr>
          <w:fldChar w:fldCharType="begin"/>
        </w:r>
        <w:r>
          <w:rPr>
            <w:webHidden/>
          </w:rPr>
          <w:instrText xml:space="preserve"> PAGEREF _Toc206065453 \h </w:instrText>
        </w:r>
        <w:r>
          <w:rPr>
            <w:webHidden/>
          </w:rPr>
        </w:r>
        <w:r>
          <w:rPr>
            <w:webHidden/>
          </w:rPr>
          <w:fldChar w:fldCharType="separate"/>
        </w:r>
        <w:r>
          <w:rPr>
            <w:webHidden/>
          </w:rPr>
          <w:t>124</w:t>
        </w:r>
        <w:r>
          <w:rPr>
            <w:webHidden/>
          </w:rPr>
          <w:fldChar w:fldCharType="end"/>
        </w:r>
      </w:hyperlink>
    </w:p>
    <w:p w14:paraId="040AC9FB" w14:textId="588E834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4" w:history="1">
        <w:r w:rsidRPr="00BF6EB0">
          <w:rPr>
            <w:rStyle w:val="Hyperlink"/>
          </w:rPr>
          <w:t>22 - REQUIREMENTS OF FAIR WORK (REGISTERED ORGANISATIONS) AMENDMENT ACT 2012</w:t>
        </w:r>
        <w:r>
          <w:rPr>
            <w:webHidden/>
          </w:rPr>
          <w:tab/>
        </w:r>
        <w:r>
          <w:rPr>
            <w:webHidden/>
          </w:rPr>
          <w:fldChar w:fldCharType="begin"/>
        </w:r>
        <w:r>
          <w:rPr>
            <w:webHidden/>
          </w:rPr>
          <w:instrText xml:space="preserve"> PAGEREF _Toc206065454 \h </w:instrText>
        </w:r>
        <w:r>
          <w:rPr>
            <w:webHidden/>
          </w:rPr>
        </w:r>
        <w:r>
          <w:rPr>
            <w:webHidden/>
          </w:rPr>
          <w:fldChar w:fldCharType="separate"/>
        </w:r>
        <w:r>
          <w:rPr>
            <w:webHidden/>
          </w:rPr>
          <w:t>124</w:t>
        </w:r>
        <w:r>
          <w:rPr>
            <w:webHidden/>
          </w:rPr>
          <w:fldChar w:fldCharType="end"/>
        </w:r>
      </w:hyperlink>
    </w:p>
    <w:p w14:paraId="2CF346D3" w14:textId="5F40E1F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5" w:history="1">
        <w:r w:rsidRPr="00BF6EB0">
          <w:rPr>
            <w:rStyle w:val="Hyperlink"/>
          </w:rPr>
          <w:t>SCHEDULE A TO THE FEDERAL BRANCH RULES OF THE AUSTRALIAN EDUCATION UNION</w:t>
        </w:r>
        <w:r>
          <w:rPr>
            <w:webHidden/>
          </w:rPr>
          <w:tab/>
        </w:r>
        <w:r>
          <w:rPr>
            <w:webHidden/>
          </w:rPr>
          <w:fldChar w:fldCharType="begin"/>
        </w:r>
        <w:r>
          <w:rPr>
            <w:webHidden/>
          </w:rPr>
          <w:instrText xml:space="preserve"> PAGEREF _Toc206065455 \h </w:instrText>
        </w:r>
        <w:r>
          <w:rPr>
            <w:webHidden/>
          </w:rPr>
        </w:r>
        <w:r>
          <w:rPr>
            <w:webHidden/>
          </w:rPr>
          <w:fldChar w:fldCharType="separate"/>
        </w:r>
        <w:r>
          <w:rPr>
            <w:webHidden/>
          </w:rPr>
          <w:t>127</w:t>
        </w:r>
        <w:r>
          <w:rPr>
            <w:webHidden/>
          </w:rPr>
          <w:fldChar w:fldCharType="end"/>
        </w:r>
      </w:hyperlink>
    </w:p>
    <w:p w14:paraId="0BF0DFAD" w14:textId="13BFA14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6" w:history="1">
        <w:r w:rsidRPr="00BF6EB0">
          <w:rPr>
            <w:rStyle w:val="Hyperlink"/>
            <w:lang w:eastAsia="en-AU"/>
          </w:rPr>
          <w:t>APPENDIX B - SCHEDULE OF DISTRICTS</w:t>
        </w:r>
        <w:r w:rsidRPr="00BF6EB0">
          <w:rPr>
            <w:rStyle w:val="Hyperlink"/>
            <w:rFonts w:ascii="ZWAdobeF" w:hAnsi="ZWAdobeF" w:cs="ZWAdobeF"/>
            <w:lang w:eastAsia="en-AU"/>
          </w:rPr>
          <w:t>0F</w:t>
        </w:r>
        <w:r>
          <w:rPr>
            <w:webHidden/>
          </w:rPr>
          <w:tab/>
        </w:r>
        <w:r>
          <w:rPr>
            <w:webHidden/>
          </w:rPr>
          <w:fldChar w:fldCharType="begin"/>
        </w:r>
        <w:r>
          <w:rPr>
            <w:webHidden/>
          </w:rPr>
          <w:instrText xml:space="preserve"> PAGEREF _Toc206065456 \h </w:instrText>
        </w:r>
        <w:r>
          <w:rPr>
            <w:webHidden/>
          </w:rPr>
        </w:r>
        <w:r>
          <w:rPr>
            <w:webHidden/>
          </w:rPr>
          <w:fldChar w:fldCharType="separate"/>
        </w:r>
        <w:r>
          <w:rPr>
            <w:webHidden/>
          </w:rPr>
          <w:t>128</w:t>
        </w:r>
        <w:r>
          <w:rPr>
            <w:webHidden/>
          </w:rPr>
          <w:fldChar w:fldCharType="end"/>
        </w:r>
      </w:hyperlink>
    </w:p>
    <w:p w14:paraId="32C1AD37" w14:textId="622FEFF0"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457" w:history="1">
        <w:r w:rsidRPr="00BF6EB0">
          <w:rPr>
            <w:rStyle w:val="Hyperlink"/>
          </w:rPr>
          <w:t>FEDERAL BRANCH RULES IN RELATION TO THE NEW SOUTH WALES TEACHERS FEDERATION (NSWTF) BRANCH</w:t>
        </w:r>
        <w:r>
          <w:rPr>
            <w:webHidden/>
          </w:rPr>
          <w:tab/>
        </w:r>
        <w:r>
          <w:rPr>
            <w:webHidden/>
          </w:rPr>
          <w:fldChar w:fldCharType="begin"/>
        </w:r>
        <w:r>
          <w:rPr>
            <w:webHidden/>
          </w:rPr>
          <w:instrText xml:space="preserve"> PAGEREF _Toc206065457 \h </w:instrText>
        </w:r>
        <w:r>
          <w:rPr>
            <w:webHidden/>
          </w:rPr>
        </w:r>
        <w:r>
          <w:rPr>
            <w:webHidden/>
          </w:rPr>
          <w:fldChar w:fldCharType="separate"/>
        </w:r>
        <w:r>
          <w:rPr>
            <w:webHidden/>
          </w:rPr>
          <w:t>129</w:t>
        </w:r>
        <w:r>
          <w:rPr>
            <w:webHidden/>
          </w:rPr>
          <w:fldChar w:fldCharType="end"/>
        </w:r>
      </w:hyperlink>
    </w:p>
    <w:p w14:paraId="4B1EE7C1" w14:textId="0A6649D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8" w:history="1">
        <w:r w:rsidRPr="00BF6EB0">
          <w:rPr>
            <w:rStyle w:val="Hyperlink"/>
          </w:rPr>
          <w:t>SECTION 1 - GENERAL</w:t>
        </w:r>
        <w:r>
          <w:rPr>
            <w:webHidden/>
          </w:rPr>
          <w:tab/>
        </w:r>
        <w:r>
          <w:rPr>
            <w:webHidden/>
          </w:rPr>
          <w:fldChar w:fldCharType="begin"/>
        </w:r>
        <w:r>
          <w:rPr>
            <w:webHidden/>
          </w:rPr>
          <w:instrText xml:space="preserve"> PAGEREF _Toc206065458 \h </w:instrText>
        </w:r>
        <w:r>
          <w:rPr>
            <w:webHidden/>
          </w:rPr>
        </w:r>
        <w:r>
          <w:rPr>
            <w:webHidden/>
          </w:rPr>
          <w:fldChar w:fldCharType="separate"/>
        </w:r>
        <w:r>
          <w:rPr>
            <w:webHidden/>
          </w:rPr>
          <w:t>129</w:t>
        </w:r>
        <w:r>
          <w:rPr>
            <w:webHidden/>
          </w:rPr>
          <w:fldChar w:fldCharType="end"/>
        </w:r>
      </w:hyperlink>
    </w:p>
    <w:p w14:paraId="7BADA99B" w14:textId="7580A6F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59" w:history="1">
        <w:r w:rsidRPr="00BF6EB0">
          <w:rPr>
            <w:rStyle w:val="Hyperlink"/>
          </w:rPr>
          <w:t>1 - NAME AND REGISTERED OFFICE</w:t>
        </w:r>
        <w:r>
          <w:rPr>
            <w:webHidden/>
          </w:rPr>
          <w:tab/>
        </w:r>
        <w:r>
          <w:rPr>
            <w:webHidden/>
          </w:rPr>
          <w:fldChar w:fldCharType="begin"/>
        </w:r>
        <w:r>
          <w:rPr>
            <w:webHidden/>
          </w:rPr>
          <w:instrText xml:space="preserve"> PAGEREF _Toc206065459 \h </w:instrText>
        </w:r>
        <w:r>
          <w:rPr>
            <w:webHidden/>
          </w:rPr>
        </w:r>
        <w:r>
          <w:rPr>
            <w:webHidden/>
          </w:rPr>
          <w:fldChar w:fldCharType="separate"/>
        </w:r>
        <w:r>
          <w:rPr>
            <w:webHidden/>
          </w:rPr>
          <w:t>129</w:t>
        </w:r>
        <w:r>
          <w:rPr>
            <w:webHidden/>
          </w:rPr>
          <w:fldChar w:fldCharType="end"/>
        </w:r>
      </w:hyperlink>
    </w:p>
    <w:p w14:paraId="50509EFC" w14:textId="2D507E5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0" w:history="1">
        <w:r w:rsidRPr="00BF6EB0">
          <w:rPr>
            <w:rStyle w:val="Hyperlink"/>
          </w:rPr>
          <w:t>2 - DEFINTIONS</w:t>
        </w:r>
        <w:r>
          <w:rPr>
            <w:webHidden/>
          </w:rPr>
          <w:tab/>
        </w:r>
        <w:r>
          <w:rPr>
            <w:webHidden/>
          </w:rPr>
          <w:fldChar w:fldCharType="begin"/>
        </w:r>
        <w:r>
          <w:rPr>
            <w:webHidden/>
          </w:rPr>
          <w:instrText xml:space="preserve"> PAGEREF _Toc206065460 \h </w:instrText>
        </w:r>
        <w:r>
          <w:rPr>
            <w:webHidden/>
          </w:rPr>
        </w:r>
        <w:r>
          <w:rPr>
            <w:webHidden/>
          </w:rPr>
          <w:fldChar w:fldCharType="separate"/>
        </w:r>
        <w:r>
          <w:rPr>
            <w:webHidden/>
          </w:rPr>
          <w:t>129</w:t>
        </w:r>
        <w:r>
          <w:rPr>
            <w:webHidden/>
          </w:rPr>
          <w:fldChar w:fldCharType="end"/>
        </w:r>
      </w:hyperlink>
    </w:p>
    <w:p w14:paraId="3FF0172B" w14:textId="7A20F4E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1" w:history="1">
        <w:r w:rsidRPr="00BF6EB0">
          <w:rPr>
            <w:rStyle w:val="Hyperlink"/>
          </w:rPr>
          <w:t>3 - ARRANGEMENT OF MEMBERSHIP</w:t>
        </w:r>
        <w:r>
          <w:rPr>
            <w:webHidden/>
          </w:rPr>
          <w:tab/>
        </w:r>
        <w:r>
          <w:rPr>
            <w:webHidden/>
          </w:rPr>
          <w:fldChar w:fldCharType="begin"/>
        </w:r>
        <w:r>
          <w:rPr>
            <w:webHidden/>
          </w:rPr>
          <w:instrText xml:space="preserve"> PAGEREF _Toc206065461 \h </w:instrText>
        </w:r>
        <w:r>
          <w:rPr>
            <w:webHidden/>
          </w:rPr>
        </w:r>
        <w:r>
          <w:rPr>
            <w:webHidden/>
          </w:rPr>
          <w:fldChar w:fldCharType="separate"/>
        </w:r>
        <w:r>
          <w:rPr>
            <w:webHidden/>
          </w:rPr>
          <w:t>129</w:t>
        </w:r>
        <w:r>
          <w:rPr>
            <w:webHidden/>
          </w:rPr>
          <w:fldChar w:fldCharType="end"/>
        </w:r>
      </w:hyperlink>
    </w:p>
    <w:p w14:paraId="78B59C7E" w14:textId="28A59FC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2" w:history="1">
        <w:r w:rsidRPr="00BF6EB0">
          <w:rPr>
            <w:rStyle w:val="Hyperlink"/>
          </w:rPr>
          <w:t>4 - SUBSCRIPTIONS AND LEVIES</w:t>
        </w:r>
        <w:r>
          <w:rPr>
            <w:webHidden/>
          </w:rPr>
          <w:tab/>
        </w:r>
        <w:r>
          <w:rPr>
            <w:webHidden/>
          </w:rPr>
          <w:fldChar w:fldCharType="begin"/>
        </w:r>
        <w:r>
          <w:rPr>
            <w:webHidden/>
          </w:rPr>
          <w:instrText xml:space="preserve"> PAGEREF _Toc206065462 \h </w:instrText>
        </w:r>
        <w:r>
          <w:rPr>
            <w:webHidden/>
          </w:rPr>
        </w:r>
        <w:r>
          <w:rPr>
            <w:webHidden/>
          </w:rPr>
          <w:fldChar w:fldCharType="separate"/>
        </w:r>
        <w:r>
          <w:rPr>
            <w:webHidden/>
          </w:rPr>
          <w:t>131</w:t>
        </w:r>
        <w:r>
          <w:rPr>
            <w:webHidden/>
          </w:rPr>
          <w:fldChar w:fldCharType="end"/>
        </w:r>
      </w:hyperlink>
    </w:p>
    <w:p w14:paraId="6A417FBD" w14:textId="345E788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3" w:history="1">
        <w:r w:rsidRPr="00BF6EB0">
          <w:rPr>
            <w:rStyle w:val="Hyperlink"/>
          </w:rPr>
          <w:t>5 - ASSOCIATE MEMBERSHIP</w:t>
        </w:r>
        <w:r>
          <w:rPr>
            <w:webHidden/>
          </w:rPr>
          <w:tab/>
        </w:r>
        <w:r>
          <w:rPr>
            <w:webHidden/>
          </w:rPr>
          <w:fldChar w:fldCharType="begin"/>
        </w:r>
        <w:r>
          <w:rPr>
            <w:webHidden/>
          </w:rPr>
          <w:instrText xml:space="preserve"> PAGEREF _Toc206065463 \h </w:instrText>
        </w:r>
        <w:r>
          <w:rPr>
            <w:webHidden/>
          </w:rPr>
        </w:r>
        <w:r>
          <w:rPr>
            <w:webHidden/>
          </w:rPr>
          <w:fldChar w:fldCharType="separate"/>
        </w:r>
        <w:r>
          <w:rPr>
            <w:webHidden/>
          </w:rPr>
          <w:t>133</w:t>
        </w:r>
        <w:r>
          <w:rPr>
            <w:webHidden/>
          </w:rPr>
          <w:fldChar w:fldCharType="end"/>
        </w:r>
      </w:hyperlink>
    </w:p>
    <w:p w14:paraId="6DCE5A23" w14:textId="22736D6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4" w:history="1">
        <w:r w:rsidRPr="00BF6EB0">
          <w:rPr>
            <w:rStyle w:val="Hyperlink"/>
          </w:rPr>
          <w:t>6 - BRANCH LIFE AND HONORARY MEMBERS</w:t>
        </w:r>
        <w:r>
          <w:rPr>
            <w:webHidden/>
          </w:rPr>
          <w:tab/>
        </w:r>
        <w:r>
          <w:rPr>
            <w:webHidden/>
          </w:rPr>
          <w:fldChar w:fldCharType="begin"/>
        </w:r>
        <w:r>
          <w:rPr>
            <w:webHidden/>
          </w:rPr>
          <w:instrText xml:space="preserve"> PAGEREF _Toc206065464 \h </w:instrText>
        </w:r>
        <w:r>
          <w:rPr>
            <w:webHidden/>
          </w:rPr>
        </w:r>
        <w:r>
          <w:rPr>
            <w:webHidden/>
          </w:rPr>
          <w:fldChar w:fldCharType="separate"/>
        </w:r>
        <w:r>
          <w:rPr>
            <w:webHidden/>
          </w:rPr>
          <w:t>134</w:t>
        </w:r>
        <w:r>
          <w:rPr>
            <w:webHidden/>
          </w:rPr>
          <w:fldChar w:fldCharType="end"/>
        </w:r>
      </w:hyperlink>
    </w:p>
    <w:p w14:paraId="2064E0CF" w14:textId="5CE2EF5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5" w:history="1">
        <w:r w:rsidRPr="00BF6EB0">
          <w:rPr>
            <w:rStyle w:val="Hyperlink"/>
          </w:rPr>
          <w:t>SECTION 2 - GOVERNANCE</w:t>
        </w:r>
        <w:r>
          <w:rPr>
            <w:webHidden/>
          </w:rPr>
          <w:tab/>
        </w:r>
        <w:r>
          <w:rPr>
            <w:webHidden/>
          </w:rPr>
          <w:fldChar w:fldCharType="begin"/>
        </w:r>
        <w:r>
          <w:rPr>
            <w:webHidden/>
          </w:rPr>
          <w:instrText xml:space="preserve"> PAGEREF _Toc206065465 \h </w:instrText>
        </w:r>
        <w:r>
          <w:rPr>
            <w:webHidden/>
          </w:rPr>
        </w:r>
        <w:r>
          <w:rPr>
            <w:webHidden/>
          </w:rPr>
          <w:fldChar w:fldCharType="separate"/>
        </w:r>
        <w:r>
          <w:rPr>
            <w:webHidden/>
          </w:rPr>
          <w:t>135</w:t>
        </w:r>
        <w:r>
          <w:rPr>
            <w:webHidden/>
          </w:rPr>
          <w:fldChar w:fldCharType="end"/>
        </w:r>
      </w:hyperlink>
    </w:p>
    <w:p w14:paraId="591134D9" w14:textId="39789F3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6" w:history="1">
        <w:r w:rsidRPr="00BF6EB0">
          <w:rPr>
            <w:rStyle w:val="Hyperlink"/>
          </w:rPr>
          <w:t>7 - COMPOSITION OF BRANCH CONFERENCE</w:t>
        </w:r>
        <w:r>
          <w:rPr>
            <w:webHidden/>
          </w:rPr>
          <w:tab/>
        </w:r>
        <w:r>
          <w:rPr>
            <w:webHidden/>
          </w:rPr>
          <w:fldChar w:fldCharType="begin"/>
        </w:r>
        <w:r>
          <w:rPr>
            <w:webHidden/>
          </w:rPr>
          <w:instrText xml:space="preserve"> PAGEREF _Toc206065466 \h </w:instrText>
        </w:r>
        <w:r>
          <w:rPr>
            <w:webHidden/>
          </w:rPr>
        </w:r>
        <w:r>
          <w:rPr>
            <w:webHidden/>
          </w:rPr>
          <w:fldChar w:fldCharType="separate"/>
        </w:r>
        <w:r>
          <w:rPr>
            <w:webHidden/>
          </w:rPr>
          <w:t>135</w:t>
        </w:r>
        <w:r>
          <w:rPr>
            <w:webHidden/>
          </w:rPr>
          <w:fldChar w:fldCharType="end"/>
        </w:r>
      </w:hyperlink>
    </w:p>
    <w:p w14:paraId="042545E6" w14:textId="7029D14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7" w:history="1">
        <w:r w:rsidRPr="00BF6EB0">
          <w:rPr>
            <w:rStyle w:val="Hyperlink"/>
          </w:rPr>
          <w:t>8 - BRANCH CONFERENCE – POWERS</w:t>
        </w:r>
        <w:r>
          <w:rPr>
            <w:webHidden/>
          </w:rPr>
          <w:tab/>
        </w:r>
        <w:r>
          <w:rPr>
            <w:webHidden/>
          </w:rPr>
          <w:fldChar w:fldCharType="begin"/>
        </w:r>
        <w:r>
          <w:rPr>
            <w:webHidden/>
          </w:rPr>
          <w:instrText xml:space="preserve"> PAGEREF _Toc206065467 \h </w:instrText>
        </w:r>
        <w:r>
          <w:rPr>
            <w:webHidden/>
          </w:rPr>
        </w:r>
        <w:r>
          <w:rPr>
            <w:webHidden/>
          </w:rPr>
          <w:fldChar w:fldCharType="separate"/>
        </w:r>
        <w:r>
          <w:rPr>
            <w:webHidden/>
          </w:rPr>
          <w:t>136</w:t>
        </w:r>
        <w:r>
          <w:rPr>
            <w:webHidden/>
          </w:rPr>
          <w:fldChar w:fldCharType="end"/>
        </w:r>
      </w:hyperlink>
    </w:p>
    <w:p w14:paraId="24F72C99" w14:textId="27391D6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8" w:history="1">
        <w:r w:rsidRPr="00BF6EB0">
          <w:rPr>
            <w:rStyle w:val="Hyperlink"/>
          </w:rPr>
          <w:t>9 - BRANCH CONFERENCE – MEETINGS</w:t>
        </w:r>
        <w:r>
          <w:rPr>
            <w:webHidden/>
          </w:rPr>
          <w:tab/>
        </w:r>
        <w:r>
          <w:rPr>
            <w:webHidden/>
          </w:rPr>
          <w:fldChar w:fldCharType="begin"/>
        </w:r>
        <w:r>
          <w:rPr>
            <w:webHidden/>
          </w:rPr>
          <w:instrText xml:space="preserve"> PAGEREF _Toc206065468 \h </w:instrText>
        </w:r>
        <w:r>
          <w:rPr>
            <w:webHidden/>
          </w:rPr>
        </w:r>
        <w:r>
          <w:rPr>
            <w:webHidden/>
          </w:rPr>
          <w:fldChar w:fldCharType="separate"/>
        </w:r>
        <w:r>
          <w:rPr>
            <w:webHidden/>
          </w:rPr>
          <w:t>136</w:t>
        </w:r>
        <w:r>
          <w:rPr>
            <w:webHidden/>
          </w:rPr>
          <w:fldChar w:fldCharType="end"/>
        </w:r>
      </w:hyperlink>
    </w:p>
    <w:p w14:paraId="3976AB38" w14:textId="66A427C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69" w:history="1">
        <w:r w:rsidRPr="00BF6EB0">
          <w:rPr>
            <w:rStyle w:val="Hyperlink"/>
          </w:rPr>
          <w:t>10 - SPECIAL CONFERENCES</w:t>
        </w:r>
        <w:r>
          <w:rPr>
            <w:webHidden/>
          </w:rPr>
          <w:tab/>
        </w:r>
        <w:r>
          <w:rPr>
            <w:webHidden/>
          </w:rPr>
          <w:fldChar w:fldCharType="begin"/>
        </w:r>
        <w:r>
          <w:rPr>
            <w:webHidden/>
          </w:rPr>
          <w:instrText xml:space="preserve"> PAGEREF _Toc206065469 \h </w:instrText>
        </w:r>
        <w:r>
          <w:rPr>
            <w:webHidden/>
          </w:rPr>
        </w:r>
        <w:r>
          <w:rPr>
            <w:webHidden/>
          </w:rPr>
          <w:fldChar w:fldCharType="separate"/>
        </w:r>
        <w:r>
          <w:rPr>
            <w:webHidden/>
          </w:rPr>
          <w:t>137</w:t>
        </w:r>
        <w:r>
          <w:rPr>
            <w:webHidden/>
          </w:rPr>
          <w:fldChar w:fldCharType="end"/>
        </w:r>
      </w:hyperlink>
    </w:p>
    <w:p w14:paraId="189361AE" w14:textId="617D687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0" w:history="1">
        <w:r w:rsidRPr="00BF6EB0">
          <w:rPr>
            <w:rStyle w:val="Hyperlink"/>
          </w:rPr>
          <w:t>11 - COMPOSITION OF BRANCH COUNCIL</w:t>
        </w:r>
        <w:r>
          <w:rPr>
            <w:webHidden/>
          </w:rPr>
          <w:tab/>
        </w:r>
        <w:r>
          <w:rPr>
            <w:webHidden/>
          </w:rPr>
          <w:fldChar w:fldCharType="begin"/>
        </w:r>
        <w:r>
          <w:rPr>
            <w:webHidden/>
          </w:rPr>
          <w:instrText xml:space="preserve"> PAGEREF _Toc206065470 \h </w:instrText>
        </w:r>
        <w:r>
          <w:rPr>
            <w:webHidden/>
          </w:rPr>
        </w:r>
        <w:r>
          <w:rPr>
            <w:webHidden/>
          </w:rPr>
          <w:fldChar w:fldCharType="separate"/>
        </w:r>
        <w:r>
          <w:rPr>
            <w:webHidden/>
          </w:rPr>
          <w:t>137</w:t>
        </w:r>
        <w:r>
          <w:rPr>
            <w:webHidden/>
          </w:rPr>
          <w:fldChar w:fldCharType="end"/>
        </w:r>
      </w:hyperlink>
    </w:p>
    <w:p w14:paraId="69171DFC" w14:textId="6CE6F0E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1" w:history="1">
        <w:r w:rsidRPr="00BF6EB0">
          <w:rPr>
            <w:rStyle w:val="Hyperlink"/>
          </w:rPr>
          <w:t>12 - BRANCH COUNCIL POWERS</w:t>
        </w:r>
        <w:r>
          <w:rPr>
            <w:webHidden/>
          </w:rPr>
          <w:tab/>
        </w:r>
        <w:r>
          <w:rPr>
            <w:webHidden/>
          </w:rPr>
          <w:fldChar w:fldCharType="begin"/>
        </w:r>
        <w:r>
          <w:rPr>
            <w:webHidden/>
          </w:rPr>
          <w:instrText xml:space="preserve"> PAGEREF _Toc206065471 \h </w:instrText>
        </w:r>
        <w:r>
          <w:rPr>
            <w:webHidden/>
          </w:rPr>
        </w:r>
        <w:r>
          <w:rPr>
            <w:webHidden/>
          </w:rPr>
          <w:fldChar w:fldCharType="separate"/>
        </w:r>
        <w:r>
          <w:rPr>
            <w:webHidden/>
          </w:rPr>
          <w:t>138</w:t>
        </w:r>
        <w:r>
          <w:rPr>
            <w:webHidden/>
          </w:rPr>
          <w:fldChar w:fldCharType="end"/>
        </w:r>
      </w:hyperlink>
    </w:p>
    <w:p w14:paraId="36E63B38" w14:textId="24811A7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2" w:history="1">
        <w:r w:rsidRPr="00BF6EB0">
          <w:rPr>
            <w:rStyle w:val="Hyperlink"/>
          </w:rPr>
          <w:t>13 - MEETINGS OF BRANCH COUNCIL</w:t>
        </w:r>
        <w:r>
          <w:rPr>
            <w:webHidden/>
          </w:rPr>
          <w:tab/>
        </w:r>
        <w:r>
          <w:rPr>
            <w:webHidden/>
          </w:rPr>
          <w:fldChar w:fldCharType="begin"/>
        </w:r>
        <w:r>
          <w:rPr>
            <w:webHidden/>
          </w:rPr>
          <w:instrText xml:space="preserve"> PAGEREF _Toc206065472 \h </w:instrText>
        </w:r>
        <w:r>
          <w:rPr>
            <w:webHidden/>
          </w:rPr>
        </w:r>
        <w:r>
          <w:rPr>
            <w:webHidden/>
          </w:rPr>
          <w:fldChar w:fldCharType="separate"/>
        </w:r>
        <w:r>
          <w:rPr>
            <w:webHidden/>
          </w:rPr>
          <w:t>139</w:t>
        </w:r>
        <w:r>
          <w:rPr>
            <w:webHidden/>
          </w:rPr>
          <w:fldChar w:fldCharType="end"/>
        </w:r>
      </w:hyperlink>
    </w:p>
    <w:p w14:paraId="397A91AF" w14:textId="44565F6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3" w:history="1">
        <w:r w:rsidRPr="00BF6EB0">
          <w:rPr>
            <w:rStyle w:val="Hyperlink"/>
          </w:rPr>
          <w:t>14 - COMPOSITION OF BRANCH EXECUTIVE</w:t>
        </w:r>
        <w:r>
          <w:rPr>
            <w:webHidden/>
          </w:rPr>
          <w:tab/>
        </w:r>
        <w:r>
          <w:rPr>
            <w:webHidden/>
          </w:rPr>
          <w:fldChar w:fldCharType="begin"/>
        </w:r>
        <w:r>
          <w:rPr>
            <w:webHidden/>
          </w:rPr>
          <w:instrText xml:space="preserve"> PAGEREF _Toc206065473 \h </w:instrText>
        </w:r>
        <w:r>
          <w:rPr>
            <w:webHidden/>
          </w:rPr>
        </w:r>
        <w:r>
          <w:rPr>
            <w:webHidden/>
          </w:rPr>
          <w:fldChar w:fldCharType="separate"/>
        </w:r>
        <w:r>
          <w:rPr>
            <w:webHidden/>
          </w:rPr>
          <w:t>140</w:t>
        </w:r>
        <w:r>
          <w:rPr>
            <w:webHidden/>
          </w:rPr>
          <w:fldChar w:fldCharType="end"/>
        </w:r>
      </w:hyperlink>
    </w:p>
    <w:p w14:paraId="2E33C536" w14:textId="15FE8BD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4" w:history="1">
        <w:r w:rsidRPr="00BF6EB0">
          <w:rPr>
            <w:rStyle w:val="Hyperlink"/>
          </w:rPr>
          <w:t>15 - BRANCH EXECUTIVE POWERS</w:t>
        </w:r>
        <w:r>
          <w:rPr>
            <w:webHidden/>
          </w:rPr>
          <w:tab/>
        </w:r>
        <w:r>
          <w:rPr>
            <w:webHidden/>
          </w:rPr>
          <w:fldChar w:fldCharType="begin"/>
        </w:r>
        <w:r>
          <w:rPr>
            <w:webHidden/>
          </w:rPr>
          <w:instrText xml:space="preserve"> PAGEREF _Toc206065474 \h </w:instrText>
        </w:r>
        <w:r>
          <w:rPr>
            <w:webHidden/>
          </w:rPr>
        </w:r>
        <w:r>
          <w:rPr>
            <w:webHidden/>
          </w:rPr>
          <w:fldChar w:fldCharType="separate"/>
        </w:r>
        <w:r>
          <w:rPr>
            <w:webHidden/>
          </w:rPr>
          <w:t>140</w:t>
        </w:r>
        <w:r>
          <w:rPr>
            <w:webHidden/>
          </w:rPr>
          <w:fldChar w:fldCharType="end"/>
        </w:r>
      </w:hyperlink>
    </w:p>
    <w:p w14:paraId="13216BE8" w14:textId="2F910C0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5" w:history="1">
        <w:r w:rsidRPr="00BF6EB0">
          <w:rPr>
            <w:rStyle w:val="Hyperlink"/>
          </w:rPr>
          <w:t>16 - MEETINGS OF THE BRANCH EXECUTIVE</w:t>
        </w:r>
        <w:r>
          <w:rPr>
            <w:webHidden/>
          </w:rPr>
          <w:tab/>
        </w:r>
        <w:r>
          <w:rPr>
            <w:webHidden/>
          </w:rPr>
          <w:fldChar w:fldCharType="begin"/>
        </w:r>
        <w:r>
          <w:rPr>
            <w:webHidden/>
          </w:rPr>
          <w:instrText xml:space="preserve"> PAGEREF _Toc206065475 \h </w:instrText>
        </w:r>
        <w:r>
          <w:rPr>
            <w:webHidden/>
          </w:rPr>
        </w:r>
        <w:r>
          <w:rPr>
            <w:webHidden/>
          </w:rPr>
          <w:fldChar w:fldCharType="separate"/>
        </w:r>
        <w:r>
          <w:rPr>
            <w:webHidden/>
          </w:rPr>
          <w:t>141</w:t>
        </w:r>
        <w:r>
          <w:rPr>
            <w:webHidden/>
          </w:rPr>
          <w:fldChar w:fldCharType="end"/>
        </w:r>
      </w:hyperlink>
    </w:p>
    <w:p w14:paraId="04355B1B" w14:textId="61CB3E1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6" w:history="1">
        <w:r w:rsidRPr="00BF6EB0">
          <w:rPr>
            <w:rStyle w:val="Hyperlink"/>
          </w:rPr>
          <w:t>SECTION 3 – BRANCH OFFICERS AND BRANCH PROFESSIONAL OFFICERS</w:t>
        </w:r>
        <w:r>
          <w:rPr>
            <w:webHidden/>
          </w:rPr>
          <w:tab/>
        </w:r>
        <w:r>
          <w:rPr>
            <w:webHidden/>
          </w:rPr>
          <w:fldChar w:fldCharType="begin"/>
        </w:r>
        <w:r>
          <w:rPr>
            <w:webHidden/>
          </w:rPr>
          <w:instrText xml:space="preserve"> PAGEREF _Toc206065476 \h </w:instrText>
        </w:r>
        <w:r>
          <w:rPr>
            <w:webHidden/>
          </w:rPr>
        </w:r>
        <w:r>
          <w:rPr>
            <w:webHidden/>
          </w:rPr>
          <w:fldChar w:fldCharType="separate"/>
        </w:r>
        <w:r>
          <w:rPr>
            <w:webHidden/>
          </w:rPr>
          <w:t>143</w:t>
        </w:r>
        <w:r>
          <w:rPr>
            <w:webHidden/>
          </w:rPr>
          <w:fldChar w:fldCharType="end"/>
        </w:r>
      </w:hyperlink>
    </w:p>
    <w:p w14:paraId="0DF4DAA7" w14:textId="1CE5330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7" w:history="1">
        <w:r w:rsidRPr="00BF6EB0">
          <w:rPr>
            <w:rStyle w:val="Hyperlink"/>
          </w:rPr>
          <w:t>17 - PRESIDENTIAL OFFICERS OF THE BRANCH</w:t>
        </w:r>
        <w:r>
          <w:rPr>
            <w:webHidden/>
          </w:rPr>
          <w:tab/>
        </w:r>
        <w:r>
          <w:rPr>
            <w:webHidden/>
          </w:rPr>
          <w:fldChar w:fldCharType="begin"/>
        </w:r>
        <w:r>
          <w:rPr>
            <w:webHidden/>
          </w:rPr>
          <w:instrText xml:space="preserve"> PAGEREF _Toc206065477 \h </w:instrText>
        </w:r>
        <w:r>
          <w:rPr>
            <w:webHidden/>
          </w:rPr>
        </w:r>
        <w:r>
          <w:rPr>
            <w:webHidden/>
          </w:rPr>
          <w:fldChar w:fldCharType="separate"/>
        </w:r>
        <w:r>
          <w:rPr>
            <w:webHidden/>
          </w:rPr>
          <w:t>143</w:t>
        </w:r>
        <w:r>
          <w:rPr>
            <w:webHidden/>
          </w:rPr>
          <w:fldChar w:fldCharType="end"/>
        </w:r>
      </w:hyperlink>
    </w:p>
    <w:p w14:paraId="0574E2DB" w14:textId="1926A1C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8" w:history="1">
        <w:r w:rsidRPr="00BF6EB0">
          <w:rPr>
            <w:rStyle w:val="Hyperlink"/>
          </w:rPr>
          <w:t>18 - DUTIES OF BRANCH PRESIDENT</w:t>
        </w:r>
        <w:r>
          <w:rPr>
            <w:webHidden/>
          </w:rPr>
          <w:tab/>
        </w:r>
        <w:r>
          <w:rPr>
            <w:webHidden/>
          </w:rPr>
          <w:fldChar w:fldCharType="begin"/>
        </w:r>
        <w:r>
          <w:rPr>
            <w:webHidden/>
          </w:rPr>
          <w:instrText xml:space="preserve"> PAGEREF _Toc206065478 \h </w:instrText>
        </w:r>
        <w:r>
          <w:rPr>
            <w:webHidden/>
          </w:rPr>
        </w:r>
        <w:r>
          <w:rPr>
            <w:webHidden/>
          </w:rPr>
          <w:fldChar w:fldCharType="separate"/>
        </w:r>
        <w:r>
          <w:rPr>
            <w:webHidden/>
          </w:rPr>
          <w:t>143</w:t>
        </w:r>
        <w:r>
          <w:rPr>
            <w:webHidden/>
          </w:rPr>
          <w:fldChar w:fldCharType="end"/>
        </w:r>
      </w:hyperlink>
    </w:p>
    <w:p w14:paraId="702FA926" w14:textId="442C012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79" w:history="1">
        <w:r w:rsidRPr="00BF6EB0">
          <w:rPr>
            <w:rStyle w:val="Hyperlink"/>
          </w:rPr>
          <w:t>19 - DUTIES OF BRANCH DEPUTY PRESIDENT</w:t>
        </w:r>
        <w:r>
          <w:rPr>
            <w:webHidden/>
          </w:rPr>
          <w:tab/>
        </w:r>
        <w:r>
          <w:rPr>
            <w:webHidden/>
          </w:rPr>
          <w:fldChar w:fldCharType="begin"/>
        </w:r>
        <w:r>
          <w:rPr>
            <w:webHidden/>
          </w:rPr>
          <w:instrText xml:space="preserve"> PAGEREF _Toc206065479 \h </w:instrText>
        </w:r>
        <w:r>
          <w:rPr>
            <w:webHidden/>
          </w:rPr>
        </w:r>
        <w:r>
          <w:rPr>
            <w:webHidden/>
          </w:rPr>
          <w:fldChar w:fldCharType="separate"/>
        </w:r>
        <w:r>
          <w:rPr>
            <w:webHidden/>
          </w:rPr>
          <w:t>143</w:t>
        </w:r>
        <w:r>
          <w:rPr>
            <w:webHidden/>
          </w:rPr>
          <w:fldChar w:fldCharType="end"/>
        </w:r>
      </w:hyperlink>
    </w:p>
    <w:p w14:paraId="6F78FC7B" w14:textId="626C1BC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0" w:history="1">
        <w:r w:rsidRPr="00BF6EB0">
          <w:rPr>
            <w:rStyle w:val="Hyperlink"/>
          </w:rPr>
          <w:t>20 - DUTIES OF BRANCH SENIOR VICE-PRESIDENT</w:t>
        </w:r>
        <w:r>
          <w:rPr>
            <w:webHidden/>
          </w:rPr>
          <w:tab/>
        </w:r>
        <w:r>
          <w:rPr>
            <w:webHidden/>
          </w:rPr>
          <w:fldChar w:fldCharType="begin"/>
        </w:r>
        <w:r>
          <w:rPr>
            <w:webHidden/>
          </w:rPr>
          <w:instrText xml:space="preserve"> PAGEREF _Toc206065480 \h </w:instrText>
        </w:r>
        <w:r>
          <w:rPr>
            <w:webHidden/>
          </w:rPr>
        </w:r>
        <w:r>
          <w:rPr>
            <w:webHidden/>
          </w:rPr>
          <w:fldChar w:fldCharType="separate"/>
        </w:r>
        <w:r>
          <w:rPr>
            <w:webHidden/>
          </w:rPr>
          <w:t>144</w:t>
        </w:r>
        <w:r>
          <w:rPr>
            <w:webHidden/>
          </w:rPr>
          <w:fldChar w:fldCharType="end"/>
        </w:r>
      </w:hyperlink>
    </w:p>
    <w:p w14:paraId="0F7AE742" w14:textId="3A80B4F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1" w:history="1">
        <w:r w:rsidRPr="00BF6EB0">
          <w:rPr>
            <w:rStyle w:val="Hyperlink"/>
          </w:rPr>
          <w:t>21 - DUTIES OF THE BRANCH VICE-PRESIDENT</w:t>
        </w:r>
        <w:r>
          <w:rPr>
            <w:webHidden/>
          </w:rPr>
          <w:tab/>
        </w:r>
        <w:r>
          <w:rPr>
            <w:webHidden/>
          </w:rPr>
          <w:fldChar w:fldCharType="begin"/>
        </w:r>
        <w:r>
          <w:rPr>
            <w:webHidden/>
          </w:rPr>
          <w:instrText xml:space="preserve"> PAGEREF _Toc206065481 \h </w:instrText>
        </w:r>
        <w:r>
          <w:rPr>
            <w:webHidden/>
          </w:rPr>
        </w:r>
        <w:r>
          <w:rPr>
            <w:webHidden/>
          </w:rPr>
          <w:fldChar w:fldCharType="separate"/>
        </w:r>
        <w:r>
          <w:rPr>
            <w:webHidden/>
          </w:rPr>
          <w:t>144</w:t>
        </w:r>
        <w:r>
          <w:rPr>
            <w:webHidden/>
          </w:rPr>
          <w:fldChar w:fldCharType="end"/>
        </w:r>
      </w:hyperlink>
    </w:p>
    <w:p w14:paraId="79068A18" w14:textId="7EF9EE9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2" w:history="1">
        <w:r w:rsidRPr="00BF6EB0">
          <w:rPr>
            <w:rStyle w:val="Hyperlink"/>
          </w:rPr>
          <w:t>22 - DUTIES OF THE BRANCH SECRETARY</w:t>
        </w:r>
        <w:r>
          <w:rPr>
            <w:webHidden/>
          </w:rPr>
          <w:tab/>
        </w:r>
        <w:r>
          <w:rPr>
            <w:webHidden/>
          </w:rPr>
          <w:fldChar w:fldCharType="begin"/>
        </w:r>
        <w:r>
          <w:rPr>
            <w:webHidden/>
          </w:rPr>
          <w:instrText xml:space="preserve"> PAGEREF _Toc206065482 \h </w:instrText>
        </w:r>
        <w:r>
          <w:rPr>
            <w:webHidden/>
          </w:rPr>
        </w:r>
        <w:r>
          <w:rPr>
            <w:webHidden/>
          </w:rPr>
          <w:fldChar w:fldCharType="separate"/>
        </w:r>
        <w:r>
          <w:rPr>
            <w:webHidden/>
          </w:rPr>
          <w:t>144</w:t>
        </w:r>
        <w:r>
          <w:rPr>
            <w:webHidden/>
          </w:rPr>
          <w:fldChar w:fldCharType="end"/>
        </w:r>
      </w:hyperlink>
    </w:p>
    <w:p w14:paraId="0AECA0A0" w14:textId="01CE48C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3" w:history="1">
        <w:r w:rsidRPr="00BF6EB0">
          <w:rPr>
            <w:rStyle w:val="Hyperlink"/>
          </w:rPr>
          <w:t>23 - DUTIES OF DEPUTY BRANCH SECRETARIES</w:t>
        </w:r>
        <w:r>
          <w:rPr>
            <w:webHidden/>
          </w:rPr>
          <w:tab/>
        </w:r>
        <w:r>
          <w:rPr>
            <w:webHidden/>
          </w:rPr>
          <w:fldChar w:fldCharType="begin"/>
        </w:r>
        <w:r>
          <w:rPr>
            <w:webHidden/>
          </w:rPr>
          <w:instrText xml:space="preserve"> PAGEREF _Toc206065483 \h </w:instrText>
        </w:r>
        <w:r>
          <w:rPr>
            <w:webHidden/>
          </w:rPr>
        </w:r>
        <w:r>
          <w:rPr>
            <w:webHidden/>
          </w:rPr>
          <w:fldChar w:fldCharType="separate"/>
        </w:r>
        <w:r>
          <w:rPr>
            <w:webHidden/>
          </w:rPr>
          <w:t>145</w:t>
        </w:r>
        <w:r>
          <w:rPr>
            <w:webHidden/>
          </w:rPr>
          <w:fldChar w:fldCharType="end"/>
        </w:r>
      </w:hyperlink>
    </w:p>
    <w:p w14:paraId="32DACECD" w14:textId="54B37F9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4" w:history="1">
        <w:r w:rsidRPr="00BF6EB0">
          <w:rPr>
            <w:rStyle w:val="Hyperlink"/>
          </w:rPr>
          <w:t>24 - DUTIES OF BRANCH CUSTODIAN</w:t>
        </w:r>
        <w:r>
          <w:rPr>
            <w:webHidden/>
          </w:rPr>
          <w:tab/>
        </w:r>
        <w:r>
          <w:rPr>
            <w:webHidden/>
          </w:rPr>
          <w:fldChar w:fldCharType="begin"/>
        </w:r>
        <w:r>
          <w:rPr>
            <w:webHidden/>
          </w:rPr>
          <w:instrText xml:space="preserve"> PAGEREF _Toc206065484 \h </w:instrText>
        </w:r>
        <w:r>
          <w:rPr>
            <w:webHidden/>
          </w:rPr>
        </w:r>
        <w:r>
          <w:rPr>
            <w:webHidden/>
          </w:rPr>
          <w:fldChar w:fldCharType="separate"/>
        </w:r>
        <w:r>
          <w:rPr>
            <w:webHidden/>
          </w:rPr>
          <w:t>146</w:t>
        </w:r>
        <w:r>
          <w:rPr>
            <w:webHidden/>
          </w:rPr>
          <w:fldChar w:fldCharType="end"/>
        </w:r>
      </w:hyperlink>
    </w:p>
    <w:p w14:paraId="0F3C5C8D" w14:textId="18A9808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5" w:history="1">
        <w:r w:rsidRPr="00BF6EB0">
          <w:rPr>
            <w:rStyle w:val="Hyperlink"/>
          </w:rPr>
          <w:t>25 - BRANCH PROFESSIONAL OFFICERS</w:t>
        </w:r>
        <w:r>
          <w:rPr>
            <w:webHidden/>
          </w:rPr>
          <w:tab/>
        </w:r>
        <w:r>
          <w:rPr>
            <w:webHidden/>
          </w:rPr>
          <w:fldChar w:fldCharType="begin"/>
        </w:r>
        <w:r>
          <w:rPr>
            <w:webHidden/>
          </w:rPr>
          <w:instrText xml:space="preserve"> PAGEREF _Toc206065485 \h </w:instrText>
        </w:r>
        <w:r>
          <w:rPr>
            <w:webHidden/>
          </w:rPr>
        </w:r>
        <w:r>
          <w:rPr>
            <w:webHidden/>
          </w:rPr>
          <w:fldChar w:fldCharType="separate"/>
        </w:r>
        <w:r>
          <w:rPr>
            <w:webHidden/>
          </w:rPr>
          <w:t>146</w:t>
        </w:r>
        <w:r>
          <w:rPr>
            <w:webHidden/>
          </w:rPr>
          <w:fldChar w:fldCharType="end"/>
        </w:r>
      </w:hyperlink>
    </w:p>
    <w:p w14:paraId="19B74B0B" w14:textId="7ACFFC1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6" w:history="1">
        <w:r w:rsidRPr="00BF6EB0">
          <w:rPr>
            <w:rStyle w:val="Hyperlink"/>
          </w:rPr>
          <w:t>26 - EMPLOYMENT OF BRANCH PROFESSIONAL OFFICERS</w:t>
        </w:r>
        <w:r>
          <w:rPr>
            <w:webHidden/>
          </w:rPr>
          <w:tab/>
        </w:r>
        <w:r>
          <w:rPr>
            <w:webHidden/>
          </w:rPr>
          <w:fldChar w:fldCharType="begin"/>
        </w:r>
        <w:r>
          <w:rPr>
            <w:webHidden/>
          </w:rPr>
          <w:instrText xml:space="preserve"> PAGEREF _Toc206065486 \h </w:instrText>
        </w:r>
        <w:r>
          <w:rPr>
            <w:webHidden/>
          </w:rPr>
        </w:r>
        <w:r>
          <w:rPr>
            <w:webHidden/>
          </w:rPr>
          <w:fldChar w:fldCharType="separate"/>
        </w:r>
        <w:r>
          <w:rPr>
            <w:webHidden/>
          </w:rPr>
          <w:t>146</w:t>
        </w:r>
        <w:r>
          <w:rPr>
            <w:webHidden/>
          </w:rPr>
          <w:fldChar w:fldCharType="end"/>
        </w:r>
      </w:hyperlink>
    </w:p>
    <w:p w14:paraId="27C692DB" w14:textId="65B5BCC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7" w:history="1">
        <w:r w:rsidRPr="00BF6EB0">
          <w:rPr>
            <w:rStyle w:val="Hyperlink"/>
          </w:rPr>
          <w:t>27 - BRANCH PROFESSIONAL OFFICERS' COMMITTEE</w:t>
        </w:r>
        <w:r>
          <w:rPr>
            <w:webHidden/>
          </w:rPr>
          <w:tab/>
        </w:r>
        <w:r>
          <w:rPr>
            <w:webHidden/>
          </w:rPr>
          <w:fldChar w:fldCharType="begin"/>
        </w:r>
        <w:r>
          <w:rPr>
            <w:webHidden/>
          </w:rPr>
          <w:instrText xml:space="preserve"> PAGEREF _Toc206065487 \h </w:instrText>
        </w:r>
        <w:r>
          <w:rPr>
            <w:webHidden/>
          </w:rPr>
        </w:r>
        <w:r>
          <w:rPr>
            <w:webHidden/>
          </w:rPr>
          <w:fldChar w:fldCharType="separate"/>
        </w:r>
        <w:r>
          <w:rPr>
            <w:webHidden/>
          </w:rPr>
          <w:t>147</w:t>
        </w:r>
        <w:r>
          <w:rPr>
            <w:webHidden/>
          </w:rPr>
          <w:fldChar w:fldCharType="end"/>
        </w:r>
      </w:hyperlink>
    </w:p>
    <w:p w14:paraId="07FC9555" w14:textId="7B7408A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8" w:history="1">
        <w:r w:rsidRPr="00BF6EB0">
          <w:rPr>
            <w:rStyle w:val="Hyperlink"/>
          </w:rPr>
          <w:t>28 - FILLING CASUAL VACANCIES FOR BRANCH PROFESSIONAL OFFICERS - DELETE29 - RELIEF BRANCH PROFESSIONAL OFFICERS</w:t>
        </w:r>
        <w:r>
          <w:rPr>
            <w:webHidden/>
          </w:rPr>
          <w:tab/>
        </w:r>
        <w:r>
          <w:rPr>
            <w:webHidden/>
          </w:rPr>
          <w:fldChar w:fldCharType="begin"/>
        </w:r>
        <w:r>
          <w:rPr>
            <w:webHidden/>
          </w:rPr>
          <w:instrText xml:space="preserve"> PAGEREF _Toc206065488 \h </w:instrText>
        </w:r>
        <w:r>
          <w:rPr>
            <w:webHidden/>
          </w:rPr>
        </w:r>
        <w:r>
          <w:rPr>
            <w:webHidden/>
          </w:rPr>
          <w:fldChar w:fldCharType="separate"/>
        </w:r>
        <w:r>
          <w:rPr>
            <w:webHidden/>
          </w:rPr>
          <w:t>148</w:t>
        </w:r>
        <w:r>
          <w:rPr>
            <w:webHidden/>
          </w:rPr>
          <w:fldChar w:fldCharType="end"/>
        </w:r>
      </w:hyperlink>
    </w:p>
    <w:p w14:paraId="7FF99313" w14:textId="1AE4E1F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89" w:history="1">
        <w:r w:rsidRPr="00BF6EB0">
          <w:rPr>
            <w:rStyle w:val="Hyperlink"/>
          </w:rPr>
          <w:t>SECTION 4 – ELECTIONS</w:t>
        </w:r>
        <w:r>
          <w:rPr>
            <w:webHidden/>
          </w:rPr>
          <w:tab/>
        </w:r>
        <w:r>
          <w:rPr>
            <w:webHidden/>
          </w:rPr>
          <w:fldChar w:fldCharType="begin"/>
        </w:r>
        <w:r>
          <w:rPr>
            <w:webHidden/>
          </w:rPr>
          <w:instrText xml:space="preserve"> PAGEREF _Toc206065489 \h </w:instrText>
        </w:r>
        <w:r>
          <w:rPr>
            <w:webHidden/>
          </w:rPr>
        </w:r>
        <w:r>
          <w:rPr>
            <w:webHidden/>
          </w:rPr>
          <w:fldChar w:fldCharType="separate"/>
        </w:r>
        <w:r>
          <w:rPr>
            <w:webHidden/>
          </w:rPr>
          <w:t>149</w:t>
        </w:r>
        <w:r>
          <w:rPr>
            <w:webHidden/>
          </w:rPr>
          <w:fldChar w:fldCharType="end"/>
        </w:r>
      </w:hyperlink>
    </w:p>
    <w:p w14:paraId="248C3EC2" w14:textId="032EE8E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0" w:history="1">
        <w:r w:rsidRPr="00BF6EB0">
          <w:rPr>
            <w:rStyle w:val="Hyperlink"/>
          </w:rPr>
          <w:t>30 - BRANCH RETURNING OFFICER</w:t>
        </w:r>
        <w:r>
          <w:rPr>
            <w:webHidden/>
          </w:rPr>
          <w:tab/>
        </w:r>
        <w:r>
          <w:rPr>
            <w:webHidden/>
          </w:rPr>
          <w:fldChar w:fldCharType="begin"/>
        </w:r>
        <w:r>
          <w:rPr>
            <w:webHidden/>
          </w:rPr>
          <w:instrText xml:space="preserve"> PAGEREF _Toc206065490 \h </w:instrText>
        </w:r>
        <w:r>
          <w:rPr>
            <w:webHidden/>
          </w:rPr>
        </w:r>
        <w:r>
          <w:rPr>
            <w:webHidden/>
          </w:rPr>
          <w:fldChar w:fldCharType="separate"/>
        </w:r>
        <w:r>
          <w:rPr>
            <w:webHidden/>
          </w:rPr>
          <w:t>149</w:t>
        </w:r>
        <w:r>
          <w:rPr>
            <w:webHidden/>
          </w:rPr>
          <w:fldChar w:fldCharType="end"/>
        </w:r>
      </w:hyperlink>
    </w:p>
    <w:p w14:paraId="33505FE2" w14:textId="5BADEA6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1" w:history="1">
        <w:r w:rsidRPr="00BF6EB0">
          <w:rPr>
            <w:rStyle w:val="Hyperlink"/>
          </w:rPr>
          <w:t>31 - CONDUCT OF SECRET POSTAL BALLOTS</w:t>
        </w:r>
        <w:r>
          <w:rPr>
            <w:webHidden/>
          </w:rPr>
          <w:tab/>
        </w:r>
        <w:r>
          <w:rPr>
            <w:webHidden/>
          </w:rPr>
          <w:fldChar w:fldCharType="begin"/>
        </w:r>
        <w:r>
          <w:rPr>
            <w:webHidden/>
          </w:rPr>
          <w:instrText xml:space="preserve"> PAGEREF _Toc206065491 \h </w:instrText>
        </w:r>
        <w:r>
          <w:rPr>
            <w:webHidden/>
          </w:rPr>
        </w:r>
        <w:r>
          <w:rPr>
            <w:webHidden/>
          </w:rPr>
          <w:fldChar w:fldCharType="separate"/>
        </w:r>
        <w:r>
          <w:rPr>
            <w:webHidden/>
          </w:rPr>
          <w:t>150</w:t>
        </w:r>
        <w:r>
          <w:rPr>
            <w:webHidden/>
          </w:rPr>
          <w:fldChar w:fldCharType="end"/>
        </w:r>
      </w:hyperlink>
    </w:p>
    <w:p w14:paraId="2D7B3EEA" w14:textId="49B1434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2" w:history="1">
        <w:r w:rsidRPr="00BF6EB0">
          <w:rPr>
            <w:rStyle w:val="Hyperlink"/>
          </w:rPr>
          <w:t>32 - CONDUCT OF ELECTIONS AT MEETINGS</w:t>
        </w:r>
        <w:r>
          <w:rPr>
            <w:webHidden/>
          </w:rPr>
          <w:tab/>
        </w:r>
        <w:r>
          <w:rPr>
            <w:webHidden/>
          </w:rPr>
          <w:fldChar w:fldCharType="begin"/>
        </w:r>
        <w:r>
          <w:rPr>
            <w:webHidden/>
          </w:rPr>
          <w:instrText xml:space="preserve"> PAGEREF _Toc206065492 \h </w:instrText>
        </w:r>
        <w:r>
          <w:rPr>
            <w:webHidden/>
          </w:rPr>
        </w:r>
        <w:r>
          <w:rPr>
            <w:webHidden/>
          </w:rPr>
          <w:fldChar w:fldCharType="separate"/>
        </w:r>
        <w:r>
          <w:rPr>
            <w:webHidden/>
          </w:rPr>
          <w:t>151</w:t>
        </w:r>
        <w:r>
          <w:rPr>
            <w:webHidden/>
          </w:rPr>
          <w:fldChar w:fldCharType="end"/>
        </w:r>
      </w:hyperlink>
    </w:p>
    <w:p w14:paraId="6C295A5E" w14:textId="0EFB2FB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3" w:history="1">
        <w:r w:rsidRPr="00BF6EB0">
          <w:rPr>
            <w:rStyle w:val="Hyperlink"/>
          </w:rPr>
          <w:t>33 - SCRUTINEERS</w:t>
        </w:r>
        <w:r>
          <w:rPr>
            <w:webHidden/>
          </w:rPr>
          <w:tab/>
        </w:r>
        <w:r>
          <w:rPr>
            <w:webHidden/>
          </w:rPr>
          <w:fldChar w:fldCharType="begin"/>
        </w:r>
        <w:r>
          <w:rPr>
            <w:webHidden/>
          </w:rPr>
          <w:instrText xml:space="preserve"> PAGEREF _Toc206065493 \h </w:instrText>
        </w:r>
        <w:r>
          <w:rPr>
            <w:webHidden/>
          </w:rPr>
        </w:r>
        <w:r>
          <w:rPr>
            <w:webHidden/>
          </w:rPr>
          <w:fldChar w:fldCharType="separate"/>
        </w:r>
        <w:r>
          <w:rPr>
            <w:webHidden/>
          </w:rPr>
          <w:t>152</w:t>
        </w:r>
        <w:r>
          <w:rPr>
            <w:webHidden/>
          </w:rPr>
          <w:fldChar w:fldCharType="end"/>
        </w:r>
      </w:hyperlink>
    </w:p>
    <w:p w14:paraId="097CAD4E" w14:textId="4DA1434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4" w:history="1">
        <w:r w:rsidRPr="00BF6EB0">
          <w:rPr>
            <w:rStyle w:val="Hyperlink"/>
          </w:rPr>
          <w:t>34 - SYSTEM OF VOTING</w:t>
        </w:r>
        <w:r>
          <w:rPr>
            <w:webHidden/>
          </w:rPr>
          <w:tab/>
        </w:r>
        <w:r>
          <w:rPr>
            <w:webHidden/>
          </w:rPr>
          <w:fldChar w:fldCharType="begin"/>
        </w:r>
        <w:r>
          <w:rPr>
            <w:webHidden/>
          </w:rPr>
          <w:instrText xml:space="preserve"> PAGEREF _Toc206065494 \h </w:instrText>
        </w:r>
        <w:r>
          <w:rPr>
            <w:webHidden/>
          </w:rPr>
        </w:r>
        <w:r>
          <w:rPr>
            <w:webHidden/>
          </w:rPr>
          <w:fldChar w:fldCharType="separate"/>
        </w:r>
        <w:r>
          <w:rPr>
            <w:webHidden/>
          </w:rPr>
          <w:t>153</w:t>
        </w:r>
        <w:r>
          <w:rPr>
            <w:webHidden/>
          </w:rPr>
          <w:fldChar w:fldCharType="end"/>
        </w:r>
      </w:hyperlink>
    </w:p>
    <w:p w14:paraId="0F114535" w14:textId="6E2D9E1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5" w:history="1">
        <w:r w:rsidRPr="00BF6EB0">
          <w:rPr>
            <w:rStyle w:val="Hyperlink"/>
          </w:rPr>
          <w:t>35 - ELECTION OF PRESIDENTIAL OFFICERS</w:t>
        </w:r>
        <w:r>
          <w:rPr>
            <w:webHidden/>
          </w:rPr>
          <w:tab/>
        </w:r>
        <w:r>
          <w:rPr>
            <w:webHidden/>
          </w:rPr>
          <w:fldChar w:fldCharType="begin"/>
        </w:r>
        <w:r>
          <w:rPr>
            <w:webHidden/>
          </w:rPr>
          <w:instrText xml:space="preserve"> PAGEREF _Toc206065495 \h </w:instrText>
        </w:r>
        <w:r>
          <w:rPr>
            <w:webHidden/>
          </w:rPr>
        </w:r>
        <w:r>
          <w:rPr>
            <w:webHidden/>
          </w:rPr>
          <w:fldChar w:fldCharType="separate"/>
        </w:r>
        <w:r>
          <w:rPr>
            <w:webHidden/>
          </w:rPr>
          <w:t>154</w:t>
        </w:r>
        <w:r>
          <w:rPr>
            <w:webHidden/>
          </w:rPr>
          <w:fldChar w:fldCharType="end"/>
        </w:r>
      </w:hyperlink>
    </w:p>
    <w:p w14:paraId="2498BAC0" w14:textId="5758306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6" w:history="1">
        <w:r w:rsidRPr="00BF6EB0">
          <w:rPr>
            <w:rStyle w:val="Hyperlink"/>
          </w:rPr>
          <w:t>36 - ELECTION OF ASSOCIATION REPRESENTATIVES ON BRANCH COUNCIL</w:t>
        </w:r>
        <w:r>
          <w:rPr>
            <w:webHidden/>
          </w:rPr>
          <w:tab/>
        </w:r>
        <w:r>
          <w:rPr>
            <w:webHidden/>
          </w:rPr>
          <w:fldChar w:fldCharType="begin"/>
        </w:r>
        <w:r>
          <w:rPr>
            <w:webHidden/>
          </w:rPr>
          <w:instrText xml:space="preserve"> PAGEREF _Toc206065496 \h </w:instrText>
        </w:r>
        <w:r>
          <w:rPr>
            <w:webHidden/>
          </w:rPr>
        </w:r>
        <w:r>
          <w:rPr>
            <w:webHidden/>
          </w:rPr>
          <w:fldChar w:fldCharType="separate"/>
        </w:r>
        <w:r>
          <w:rPr>
            <w:webHidden/>
          </w:rPr>
          <w:t>155</w:t>
        </w:r>
        <w:r>
          <w:rPr>
            <w:webHidden/>
          </w:rPr>
          <w:fldChar w:fldCharType="end"/>
        </w:r>
      </w:hyperlink>
    </w:p>
    <w:p w14:paraId="12412FF2" w14:textId="2C250DF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7" w:history="1">
        <w:r w:rsidRPr="00BF6EB0">
          <w:rPr>
            <w:rStyle w:val="Hyperlink"/>
          </w:rPr>
          <w:t>37 - ELECTION OF BRANCH CONFERENCE DELEGATES</w:t>
        </w:r>
        <w:r>
          <w:rPr>
            <w:webHidden/>
          </w:rPr>
          <w:tab/>
        </w:r>
        <w:r>
          <w:rPr>
            <w:webHidden/>
          </w:rPr>
          <w:fldChar w:fldCharType="begin"/>
        </w:r>
        <w:r>
          <w:rPr>
            <w:webHidden/>
          </w:rPr>
          <w:instrText xml:space="preserve"> PAGEREF _Toc206065497 \h </w:instrText>
        </w:r>
        <w:r>
          <w:rPr>
            <w:webHidden/>
          </w:rPr>
        </w:r>
        <w:r>
          <w:rPr>
            <w:webHidden/>
          </w:rPr>
          <w:fldChar w:fldCharType="separate"/>
        </w:r>
        <w:r>
          <w:rPr>
            <w:webHidden/>
          </w:rPr>
          <w:t>157</w:t>
        </w:r>
        <w:r>
          <w:rPr>
            <w:webHidden/>
          </w:rPr>
          <w:fldChar w:fldCharType="end"/>
        </w:r>
      </w:hyperlink>
    </w:p>
    <w:p w14:paraId="69D9025F" w14:textId="457D38D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8" w:history="1">
        <w:r w:rsidRPr="00BF6EB0">
          <w:rPr>
            <w:rStyle w:val="Hyperlink"/>
          </w:rPr>
          <w:t>38 - ELECTION OF BRANCH EXECUTIVE</w:t>
        </w:r>
        <w:r>
          <w:rPr>
            <w:webHidden/>
          </w:rPr>
          <w:tab/>
        </w:r>
        <w:r>
          <w:rPr>
            <w:webHidden/>
          </w:rPr>
          <w:fldChar w:fldCharType="begin"/>
        </w:r>
        <w:r>
          <w:rPr>
            <w:webHidden/>
          </w:rPr>
          <w:instrText xml:space="preserve"> PAGEREF _Toc206065498 \h </w:instrText>
        </w:r>
        <w:r>
          <w:rPr>
            <w:webHidden/>
          </w:rPr>
        </w:r>
        <w:r>
          <w:rPr>
            <w:webHidden/>
          </w:rPr>
          <w:fldChar w:fldCharType="separate"/>
        </w:r>
        <w:r>
          <w:rPr>
            <w:webHidden/>
          </w:rPr>
          <w:t>157</w:t>
        </w:r>
        <w:r>
          <w:rPr>
            <w:webHidden/>
          </w:rPr>
          <w:fldChar w:fldCharType="end"/>
        </w:r>
      </w:hyperlink>
    </w:p>
    <w:p w14:paraId="453CDDD6" w14:textId="0E75D26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499" w:history="1">
        <w:r w:rsidRPr="00BF6EB0">
          <w:rPr>
            <w:rStyle w:val="Hyperlink"/>
          </w:rPr>
          <w:t>39 - ELECTION OF FEDERAL DELEGATES</w:t>
        </w:r>
        <w:r>
          <w:rPr>
            <w:webHidden/>
          </w:rPr>
          <w:tab/>
        </w:r>
        <w:r>
          <w:rPr>
            <w:webHidden/>
          </w:rPr>
          <w:fldChar w:fldCharType="begin"/>
        </w:r>
        <w:r>
          <w:rPr>
            <w:webHidden/>
          </w:rPr>
          <w:instrText xml:space="preserve"> PAGEREF _Toc206065499 \h </w:instrText>
        </w:r>
        <w:r>
          <w:rPr>
            <w:webHidden/>
          </w:rPr>
        </w:r>
        <w:r>
          <w:rPr>
            <w:webHidden/>
          </w:rPr>
          <w:fldChar w:fldCharType="separate"/>
        </w:r>
        <w:r>
          <w:rPr>
            <w:webHidden/>
          </w:rPr>
          <w:t>159</w:t>
        </w:r>
        <w:r>
          <w:rPr>
            <w:webHidden/>
          </w:rPr>
          <w:fldChar w:fldCharType="end"/>
        </w:r>
      </w:hyperlink>
    </w:p>
    <w:p w14:paraId="4B174717" w14:textId="53F1CDA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0" w:history="1">
        <w:r w:rsidRPr="00BF6EB0">
          <w:rPr>
            <w:rStyle w:val="Hyperlink"/>
          </w:rPr>
          <w:t>40 - ELECTION OF FEMALE FEDERAL DELEGATES</w:t>
        </w:r>
        <w:r>
          <w:rPr>
            <w:webHidden/>
          </w:rPr>
          <w:tab/>
        </w:r>
        <w:r>
          <w:rPr>
            <w:webHidden/>
          </w:rPr>
          <w:fldChar w:fldCharType="begin"/>
        </w:r>
        <w:r>
          <w:rPr>
            <w:webHidden/>
          </w:rPr>
          <w:instrText xml:space="preserve"> PAGEREF _Toc206065500 \h </w:instrText>
        </w:r>
        <w:r>
          <w:rPr>
            <w:webHidden/>
          </w:rPr>
        </w:r>
        <w:r>
          <w:rPr>
            <w:webHidden/>
          </w:rPr>
          <w:fldChar w:fldCharType="separate"/>
        </w:r>
        <w:r>
          <w:rPr>
            <w:webHidden/>
          </w:rPr>
          <w:t>159</w:t>
        </w:r>
        <w:r>
          <w:rPr>
            <w:webHidden/>
          </w:rPr>
          <w:fldChar w:fldCharType="end"/>
        </w:r>
      </w:hyperlink>
    </w:p>
    <w:p w14:paraId="570F09DB" w14:textId="053C41C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1" w:history="1">
        <w:r w:rsidRPr="00BF6EB0">
          <w:rPr>
            <w:rStyle w:val="Hyperlink"/>
          </w:rPr>
          <w:t>41 - ELECTION OF FEDERAL EXECUTIVE MEMBERS</w:t>
        </w:r>
        <w:r>
          <w:rPr>
            <w:webHidden/>
          </w:rPr>
          <w:tab/>
        </w:r>
        <w:r>
          <w:rPr>
            <w:webHidden/>
          </w:rPr>
          <w:fldChar w:fldCharType="begin"/>
        </w:r>
        <w:r>
          <w:rPr>
            <w:webHidden/>
          </w:rPr>
          <w:instrText xml:space="preserve"> PAGEREF _Toc206065501 \h </w:instrText>
        </w:r>
        <w:r>
          <w:rPr>
            <w:webHidden/>
          </w:rPr>
        </w:r>
        <w:r>
          <w:rPr>
            <w:webHidden/>
          </w:rPr>
          <w:fldChar w:fldCharType="separate"/>
        </w:r>
        <w:r>
          <w:rPr>
            <w:webHidden/>
          </w:rPr>
          <w:t>160</w:t>
        </w:r>
        <w:r>
          <w:rPr>
            <w:webHidden/>
          </w:rPr>
          <w:fldChar w:fldCharType="end"/>
        </w:r>
      </w:hyperlink>
    </w:p>
    <w:p w14:paraId="76FA01DA" w14:textId="7D65662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2" w:history="1">
        <w:r w:rsidRPr="00BF6EB0">
          <w:rPr>
            <w:rStyle w:val="Hyperlink"/>
          </w:rPr>
          <w:t>42 - CONDUCT OF ELECTION FOR NATIONAL TAFE COUNCIL DELEGATES AND TAFE COUNCIL EXECUTIVE MEMBERS</w:t>
        </w:r>
        <w:r>
          <w:rPr>
            <w:webHidden/>
          </w:rPr>
          <w:tab/>
        </w:r>
        <w:r>
          <w:rPr>
            <w:webHidden/>
          </w:rPr>
          <w:fldChar w:fldCharType="begin"/>
        </w:r>
        <w:r>
          <w:rPr>
            <w:webHidden/>
          </w:rPr>
          <w:instrText xml:space="preserve"> PAGEREF _Toc206065502 \h </w:instrText>
        </w:r>
        <w:r>
          <w:rPr>
            <w:webHidden/>
          </w:rPr>
        </w:r>
        <w:r>
          <w:rPr>
            <w:webHidden/>
          </w:rPr>
          <w:fldChar w:fldCharType="separate"/>
        </w:r>
        <w:r>
          <w:rPr>
            <w:webHidden/>
          </w:rPr>
          <w:t>161</w:t>
        </w:r>
        <w:r>
          <w:rPr>
            <w:webHidden/>
          </w:rPr>
          <w:fldChar w:fldCharType="end"/>
        </w:r>
      </w:hyperlink>
    </w:p>
    <w:p w14:paraId="70260C97" w14:textId="336298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3" w:history="1">
        <w:r w:rsidRPr="00BF6EB0">
          <w:rPr>
            <w:rStyle w:val="Hyperlink"/>
          </w:rPr>
          <w:t>43 - ELECTION OF NATIONAL YALUKIT YULENDJ MEMBERS REPRESENTING THE GENERAL DIVISION AND TAFE DIVISION</w:t>
        </w:r>
        <w:r>
          <w:rPr>
            <w:webHidden/>
          </w:rPr>
          <w:tab/>
        </w:r>
        <w:r>
          <w:rPr>
            <w:webHidden/>
          </w:rPr>
          <w:fldChar w:fldCharType="begin"/>
        </w:r>
        <w:r>
          <w:rPr>
            <w:webHidden/>
          </w:rPr>
          <w:instrText xml:space="preserve"> PAGEREF _Toc206065503 \h </w:instrText>
        </w:r>
        <w:r>
          <w:rPr>
            <w:webHidden/>
          </w:rPr>
        </w:r>
        <w:r>
          <w:rPr>
            <w:webHidden/>
          </w:rPr>
          <w:fldChar w:fldCharType="separate"/>
        </w:r>
        <w:r>
          <w:rPr>
            <w:webHidden/>
          </w:rPr>
          <w:t>162</w:t>
        </w:r>
        <w:r>
          <w:rPr>
            <w:webHidden/>
          </w:rPr>
          <w:fldChar w:fldCharType="end"/>
        </w:r>
      </w:hyperlink>
    </w:p>
    <w:p w14:paraId="7EBDFB8E" w14:textId="5F0AEC2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4" w:history="1">
        <w:r w:rsidRPr="00BF6EB0">
          <w:rPr>
            <w:rStyle w:val="Hyperlink"/>
          </w:rPr>
          <w:t>44 - ELECTION OF NATIONAL PRINCIPAL COMMITTEE (GENERAL DIVISION) MEMBER</w:t>
        </w:r>
        <w:r>
          <w:rPr>
            <w:webHidden/>
          </w:rPr>
          <w:tab/>
        </w:r>
        <w:r>
          <w:rPr>
            <w:webHidden/>
          </w:rPr>
          <w:fldChar w:fldCharType="begin"/>
        </w:r>
        <w:r>
          <w:rPr>
            <w:webHidden/>
          </w:rPr>
          <w:instrText xml:space="preserve"> PAGEREF _Toc206065504 \h </w:instrText>
        </w:r>
        <w:r>
          <w:rPr>
            <w:webHidden/>
          </w:rPr>
        </w:r>
        <w:r>
          <w:rPr>
            <w:webHidden/>
          </w:rPr>
          <w:fldChar w:fldCharType="separate"/>
        </w:r>
        <w:r>
          <w:rPr>
            <w:webHidden/>
          </w:rPr>
          <w:t>162</w:t>
        </w:r>
        <w:r>
          <w:rPr>
            <w:webHidden/>
          </w:rPr>
          <w:fldChar w:fldCharType="end"/>
        </w:r>
      </w:hyperlink>
    </w:p>
    <w:p w14:paraId="59687CC8" w14:textId="12206AE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5" w:history="1">
        <w:r w:rsidRPr="00BF6EB0">
          <w:rPr>
            <w:rStyle w:val="Hyperlink"/>
          </w:rPr>
          <w:t>SECTION 5 – FINANCIAL MANAGEMENT</w:t>
        </w:r>
        <w:r>
          <w:rPr>
            <w:webHidden/>
          </w:rPr>
          <w:tab/>
        </w:r>
        <w:r>
          <w:rPr>
            <w:webHidden/>
          </w:rPr>
          <w:fldChar w:fldCharType="begin"/>
        </w:r>
        <w:r>
          <w:rPr>
            <w:webHidden/>
          </w:rPr>
          <w:instrText xml:space="preserve"> PAGEREF _Toc206065505 \h </w:instrText>
        </w:r>
        <w:r>
          <w:rPr>
            <w:webHidden/>
          </w:rPr>
        </w:r>
        <w:r>
          <w:rPr>
            <w:webHidden/>
          </w:rPr>
          <w:fldChar w:fldCharType="separate"/>
        </w:r>
        <w:r>
          <w:rPr>
            <w:webHidden/>
          </w:rPr>
          <w:t>163</w:t>
        </w:r>
        <w:r>
          <w:rPr>
            <w:webHidden/>
          </w:rPr>
          <w:fldChar w:fldCharType="end"/>
        </w:r>
      </w:hyperlink>
    </w:p>
    <w:p w14:paraId="1887EAC9" w14:textId="382021E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6" w:history="1">
        <w:r w:rsidRPr="00BF6EB0">
          <w:rPr>
            <w:rStyle w:val="Hyperlink"/>
          </w:rPr>
          <w:t>45 - BRANCH FUND</w:t>
        </w:r>
        <w:r>
          <w:rPr>
            <w:webHidden/>
          </w:rPr>
          <w:tab/>
        </w:r>
        <w:r>
          <w:rPr>
            <w:webHidden/>
          </w:rPr>
          <w:fldChar w:fldCharType="begin"/>
        </w:r>
        <w:r>
          <w:rPr>
            <w:webHidden/>
          </w:rPr>
          <w:instrText xml:space="preserve"> PAGEREF _Toc206065506 \h </w:instrText>
        </w:r>
        <w:r>
          <w:rPr>
            <w:webHidden/>
          </w:rPr>
        </w:r>
        <w:r>
          <w:rPr>
            <w:webHidden/>
          </w:rPr>
          <w:fldChar w:fldCharType="separate"/>
        </w:r>
        <w:r>
          <w:rPr>
            <w:webHidden/>
          </w:rPr>
          <w:t>163</w:t>
        </w:r>
        <w:r>
          <w:rPr>
            <w:webHidden/>
          </w:rPr>
          <w:fldChar w:fldCharType="end"/>
        </w:r>
      </w:hyperlink>
    </w:p>
    <w:p w14:paraId="3146EA9A" w14:textId="07A7DF3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7" w:history="1">
        <w:r w:rsidRPr="00BF6EB0">
          <w:rPr>
            <w:rStyle w:val="Hyperlink"/>
          </w:rPr>
          <w:t>46 - APPLICATION OF FUNDS</w:t>
        </w:r>
        <w:r>
          <w:rPr>
            <w:webHidden/>
          </w:rPr>
          <w:tab/>
        </w:r>
        <w:r>
          <w:rPr>
            <w:webHidden/>
          </w:rPr>
          <w:fldChar w:fldCharType="begin"/>
        </w:r>
        <w:r>
          <w:rPr>
            <w:webHidden/>
          </w:rPr>
          <w:instrText xml:space="preserve"> PAGEREF _Toc206065507 \h </w:instrText>
        </w:r>
        <w:r>
          <w:rPr>
            <w:webHidden/>
          </w:rPr>
        </w:r>
        <w:r>
          <w:rPr>
            <w:webHidden/>
          </w:rPr>
          <w:fldChar w:fldCharType="separate"/>
        </w:r>
        <w:r>
          <w:rPr>
            <w:webHidden/>
          </w:rPr>
          <w:t>163</w:t>
        </w:r>
        <w:r>
          <w:rPr>
            <w:webHidden/>
          </w:rPr>
          <w:fldChar w:fldCharType="end"/>
        </w:r>
      </w:hyperlink>
    </w:p>
    <w:p w14:paraId="08A2D7A9" w14:textId="1030DDF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8" w:history="1">
        <w:r w:rsidRPr="00BF6EB0">
          <w:rPr>
            <w:rStyle w:val="Hyperlink"/>
          </w:rPr>
          <w:t>47 - MANAGEMENT OF BRANCH FUNDS</w:t>
        </w:r>
        <w:r>
          <w:rPr>
            <w:webHidden/>
          </w:rPr>
          <w:tab/>
        </w:r>
        <w:r>
          <w:rPr>
            <w:webHidden/>
          </w:rPr>
          <w:fldChar w:fldCharType="begin"/>
        </w:r>
        <w:r>
          <w:rPr>
            <w:webHidden/>
          </w:rPr>
          <w:instrText xml:space="preserve"> PAGEREF _Toc206065508 \h </w:instrText>
        </w:r>
        <w:r>
          <w:rPr>
            <w:webHidden/>
          </w:rPr>
        </w:r>
        <w:r>
          <w:rPr>
            <w:webHidden/>
          </w:rPr>
          <w:fldChar w:fldCharType="separate"/>
        </w:r>
        <w:r>
          <w:rPr>
            <w:webHidden/>
          </w:rPr>
          <w:t>163</w:t>
        </w:r>
        <w:r>
          <w:rPr>
            <w:webHidden/>
          </w:rPr>
          <w:fldChar w:fldCharType="end"/>
        </w:r>
      </w:hyperlink>
    </w:p>
    <w:p w14:paraId="6A382D55" w14:textId="1AD4BF2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09" w:history="1">
        <w:r w:rsidRPr="00BF6EB0">
          <w:rPr>
            <w:rStyle w:val="Hyperlink"/>
          </w:rPr>
          <w:t>48 - EXECUTION OF DOCUMENTS AND BRANCH SEAL</w:t>
        </w:r>
        <w:r>
          <w:rPr>
            <w:webHidden/>
          </w:rPr>
          <w:tab/>
        </w:r>
        <w:r>
          <w:rPr>
            <w:webHidden/>
          </w:rPr>
          <w:fldChar w:fldCharType="begin"/>
        </w:r>
        <w:r>
          <w:rPr>
            <w:webHidden/>
          </w:rPr>
          <w:instrText xml:space="preserve"> PAGEREF _Toc206065509 \h </w:instrText>
        </w:r>
        <w:r>
          <w:rPr>
            <w:webHidden/>
          </w:rPr>
        </w:r>
        <w:r>
          <w:rPr>
            <w:webHidden/>
          </w:rPr>
          <w:fldChar w:fldCharType="separate"/>
        </w:r>
        <w:r>
          <w:rPr>
            <w:webHidden/>
          </w:rPr>
          <w:t>163</w:t>
        </w:r>
        <w:r>
          <w:rPr>
            <w:webHidden/>
          </w:rPr>
          <w:fldChar w:fldCharType="end"/>
        </w:r>
      </w:hyperlink>
    </w:p>
    <w:p w14:paraId="083005E7" w14:textId="3417F7A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0" w:history="1">
        <w:r w:rsidRPr="00BF6EB0">
          <w:rPr>
            <w:rStyle w:val="Hyperlink"/>
          </w:rPr>
          <w:t>49 - EXPENDITURE OF FUNDS</w:t>
        </w:r>
        <w:r>
          <w:rPr>
            <w:webHidden/>
          </w:rPr>
          <w:tab/>
        </w:r>
        <w:r>
          <w:rPr>
            <w:webHidden/>
          </w:rPr>
          <w:fldChar w:fldCharType="begin"/>
        </w:r>
        <w:r>
          <w:rPr>
            <w:webHidden/>
          </w:rPr>
          <w:instrText xml:space="preserve"> PAGEREF _Toc206065510 \h </w:instrText>
        </w:r>
        <w:r>
          <w:rPr>
            <w:webHidden/>
          </w:rPr>
        </w:r>
        <w:r>
          <w:rPr>
            <w:webHidden/>
          </w:rPr>
          <w:fldChar w:fldCharType="separate"/>
        </w:r>
        <w:r>
          <w:rPr>
            <w:webHidden/>
          </w:rPr>
          <w:t>164</w:t>
        </w:r>
        <w:r>
          <w:rPr>
            <w:webHidden/>
          </w:rPr>
          <w:fldChar w:fldCharType="end"/>
        </w:r>
      </w:hyperlink>
    </w:p>
    <w:p w14:paraId="355F113C" w14:textId="4E16822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1" w:history="1">
        <w:r w:rsidRPr="00BF6EB0">
          <w:rPr>
            <w:rStyle w:val="Hyperlink"/>
          </w:rPr>
          <w:t>50 - LOANS, GRANTS AND DONATIONS</w:t>
        </w:r>
        <w:r>
          <w:rPr>
            <w:webHidden/>
          </w:rPr>
          <w:tab/>
        </w:r>
        <w:r>
          <w:rPr>
            <w:webHidden/>
          </w:rPr>
          <w:fldChar w:fldCharType="begin"/>
        </w:r>
        <w:r>
          <w:rPr>
            <w:webHidden/>
          </w:rPr>
          <w:instrText xml:space="preserve"> PAGEREF _Toc206065511 \h </w:instrText>
        </w:r>
        <w:r>
          <w:rPr>
            <w:webHidden/>
          </w:rPr>
        </w:r>
        <w:r>
          <w:rPr>
            <w:webHidden/>
          </w:rPr>
          <w:fldChar w:fldCharType="separate"/>
        </w:r>
        <w:r>
          <w:rPr>
            <w:webHidden/>
          </w:rPr>
          <w:t>164</w:t>
        </w:r>
        <w:r>
          <w:rPr>
            <w:webHidden/>
          </w:rPr>
          <w:fldChar w:fldCharType="end"/>
        </w:r>
      </w:hyperlink>
    </w:p>
    <w:p w14:paraId="1B250BFB" w14:textId="338DDAB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2" w:history="1">
        <w:r w:rsidRPr="00BF6EB0">
          <w:rPr>
            <w:rStyle w:val="Hyperlink"/>
          </w:rPr>
          <w:t>51 - BRANCH AUDITOR</w:t>
        </w:r>
        <w:r>
          <w:rPr>
            <w:webHidden/>
          </w:rPr>
          <w:tab/>
        </w:r>
        <w:r>
          <w:rPr>
            <w:webHidden/>
          </w:rPr>
          <w:fldChar w:fldCharType="begin"/>
        </w:r>
        <w:r>
          <w:rPr>
            <w:webHidden/>
          </w:rPr>
          <w:instrText xml:space="preserve"> PAGEREF _Toc206065512 \h </w:instrText>
        </w:r>
        <w:r>
          <w:rPr>
            <w:webHidden/>
          </w:rPr>
        </w:r>
        <w:r>
          <w:rPr>
            <w:webHidden/>
          </w:rPr>
          <w:fldChar w:fldCharType="separate"/>
        </w:r>
        <w:r>
          <w:rPr>
            <w:webHidden/>
          </w:rPr>
          <w:t>164</w:t>
        </w:r>
        <w:r>
          <w:rPr>
            <w:webHidden/>
          </w:rPr>
          <w:fldChar w:fldCharType="end"/>
        </w:r>
      </w:hyperlink>
    </w:p>
    <w:p w14:paraId="77496636" w14:textId="6EB8B42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3" w:history="1">
        <w:r w:rsidRPr="00BF6EB0">
          <w:rPr>
            <w:rStyle w:val="Hyperlink"/>
          </w:rPr>
          <w:t>52 - BRANCH POLICIES AND PROCEDURES</w:t>
        </w:r>
        <w:r>
          <w:rPr>
            <w:webHidden/>
          </w:rPr>
          <w:tab/>
        </w:r>
        <w:r>
          <w:rPr>
            <w:webHidden/>
          </w:rPr>
          <w:fldChar w:fldCharType="begin"/>
        </w:r>
        <w:r>
          <w:rPr>
            <w:webHidden/>
          </w:rPr>
          <w:instrText xml:space="preserve"> PAGEREF _Toc206065513 \h </w:instrText>
        </w:r>
        <w:r>
          <w:rPr>
            <w:webHidden/>
          </w:rPr>
        </w:r>
        <w:r>
          <w:rPr>
            <w:webHidden/>
          </w:rPr>
          <w:fldChar w:fldCharType="separate"/>
        </w:r>
        <w:r>
          <w:rPr>
            <w:webHidden/>
          </w:rPr>
          <w:t>165</w:t>
        </w:r>
        <w:r>
          <w:rPr>
            <w:webHidden/>
          </w:rPr>
          <w:fldChar w:fldCharType="end"/>
        </w:r>
      </w:hyperlink>
    </w:p>
    <w:p w14:paraId="55E31123" w14:textId="3B923E4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4" w:history="1">
        <w:r w:rsidRPr="00BF6EB0">
          <w:rPr>
            <w:rStyle w:val="Hyperlink"/>
          </w:rPr>
          <w:t>53 - DELETED</w:t>
        </w:r>
        <w:r>
          <w:rPr>
            <w:webHidden/>
          </w:rPr>
          <w:tab/>
        </w:r>
        <w:r>
          <w:rPr>
            <w:webHidden/>
          </w:rPr>
          <w:fldChar w:fldCharType="begin"/>
        </w:r>
        <w:r>
          <w:rPr>
            <w:webHidden/>
          </w:rPr>
          <w:instrText xml:space="preserve"> PAGEREF _Toc206065514 \h </w:instrText>
        </w:r>
        <w:r>
          <w:rPr>
            <w:webHidden/>
          </w:rPr>
        </w:r>
        <w:r>
          <w:rPr>
            <w:webHidden/>
          </w:rPr>
          <w:fldChar w:fldCharType="separate"/>
        </w:r>
        <w:r>
          <w:rPr>
            <w:webHidden/>
          </w:rPr>
          <w:t>165</w:t>
        </w:r>
        <w:r>
          <w:rPr>
            <w:webHidden/>
          </w:rPr>
          <w:fldChar w:fldCharType="end"/>
        </w:r>
      </w:hyperlink>
    </w:p>
    <w:p w14:paraId="03155EBC" w14:textId="6D44A17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5" w:history="1">
        <w:r w:rsidRPr="00BF6EB0">
          <w:rPr>
            <w:rStyle w:val="Hyperlink"/>
          </w:rPr>
          <w:t>54 - DELETED</w:t>
        </w:r>
        <w:r>
          <w:rPr>
            <w:webHidden/>
          </w:rPr>
          <w:tab/>
        </w:r>
        <w:r>
          <w:rPr>
            <w:webHidden/>
          </w:rPr>
          <w:fldChar w:fldCharType="begin"/>
        </w:r>
        <w:r>
          <w:rPr>
            <w:webHidden/>
          </w:rPr>
          <w:instrText xml:space="preserve"> PAGEREF _Toc206065515 \h </w:instrText>
        </w:r>
        <w:r>
          <w:rPr>
            <w:webHidden/>
          </w:rPr>
        </w:r>
        <w:r>
          <w:rPr>
            <w:webHidden/>
          </w:rPr>
          <w:fldChar w:fldCharType="separate"/>
        </w:r>
        <w:r>
          <w:rPr>
            <w:webHidden/>
          </w:rPr>
          <w:t>165</w:t>
        </w:r>
        <w:r>
          <w:rPr>
            <w:webHidden/>
          </w:rPr>
          <w:fldChar w:fldCharType="end"/>
        </w:r>
      </w:hyperlink>
    </w:p>
    <w:p w14:paraId="65DFFECD" w14:textId="4B39318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6" w:history="1">
        <w:r w:rsidRPr="00BF6EB0">
          <w:rPr>
            <w:rStyle w:val="Hyperlink"/>
          </w:rPr>
          <w:t>55 - DELETED</w:t>
        </w:r>
        <w:r>
          <w:rPr>
            <w:webHidden/>
          </w:rPr>
          <w:tab/>
        </w:r>
        <w:r>
          <w:rPr>
            <w:webHidden/>
          </w:rPr>
          <w:fldChar w:fldCharType="begin"/>
        </w:r>
        <w:r>
          <w:rPr>
            <w:webHidden/>
          </w:rPr>
          <w:instrText xml:space="preserve"> PAGEREF _Toc206065516 \h </w:instrText>
        </w:r>
        <w:r>
          <w:rPr>
            <w:webHidden/>
          </w:rPr>
        </w:r>
        <w:r>
          <w:rPr>
            <w:webHidden/>
          </w:rPr>
          <w:fldChar w:fldCharType="separate"/>
        </w:r>
        <w:r>
          <w:rPr>
            <w:webHidden/>
          </w:rPr>
          <w:t>165</w:t>
        </w:r>
        <w:r>
          <w:rPr>
            <w:webHidden/>
          </w:rPr>
          <w:fldChar w:fldCharType="end"/>
        </w:r>
      </w:hyperlink>
    </w:p>
    <w:p w14:paraId="5D3EFAA1" w14:textId="34318FF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7" w:history="1">
        <w:r w:rsidRPr="00BF6EB0">
          <w:rPr>
            <w:rStyle w:val="Hyperlink"/>
          </w:rPr>
          <w:t>56 – DELETED</w:t>
        </w:r>
        <w:r>
          <w:rPr>
            <w:webHidden/>
          </w:rPr>
          <w:tab/>
        </w:r>
        <w:r>
          <w:rPr>
            <w:webHidden/>
          </w:rPr>
          <w:fldChar w:fldCharType="begin"/>
        </w:r>
        <w:r>
          <w:rPr>
            <w:webHidden/>
          </w:rPr>
          <w:instrText xml:space="preserve"> PAGEREF _Toc206065517 \h </w:instrText>
        </w:r>
        <w:r>
          <w:rPr>
            <w:webHidden/>
          </w:rPr>
        </w:r>
        <w:r>
          <w:rPr>
            <w:webHidden/>
          </w:rPr>
          <w:fldChar w:fldCharType="separate"/>
        </w:r>
        <w:r>
          <w:rPr>
            <w:webHidden/>
          </w:rPr>
          <w:t>165</w:t>
        </w:r>
        <w:r>
          <w:rPr>
            <w:webHidden/>
          </w:rPr>
          <w:fldChar w:fldCharType="end"/>
        </w:r>
      </w:hyperlink>
    </w:p>
    <w:p w14:paraId="5421E281" w14:textId="0FC1BD9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8" w:history="1">
        <w:r w:rsidRPr="00BF6EB0">
          <w:rPr>
            <w:rStyle w:val="Hyperlink"/>
          </w:rPr>
          <w:t>SECTION 6 – ASSOCIATIONS</w:t>
        </w:r>
        <w:r>
          <w:rPr>
            <w:webHidden/>
          </w:rPr>
          <w:tab/>
        </w:r>
        <w:r>
          <w:rPr>
            <w:webHidden/>
          </w:rPr>
          <w:fldChar w:fldCharType="begin"/>
        </w:r>
        <w:r>
          <w:rPr>
            <w:webHidden/>
          </w:rPr>
          <w:instrText xml:space="preserve"> PAGEREF _Toc206065518 \h </w:instrText>
        </w:r>
        <w:r>
          <w:rPr>
            <w:webHidden/>
          </w:rPr>
        </w:r>
        <w:r>
          <w:rPr>
            <w:webHidden/>
          </w:rPr>
          <w:fldChar w:fldCharType="separate"/>
        </w:r>
        <w:r>
          <w:rPr>
            <w:webHidden/>
          </w:rPr>
          <w:t>166</w:t>
        </w:r>
        <w:r>
          <w:rPr>
            <w:webHidden/>
          </w:rPr>
          <w:fldChar w:fldCharType="end"/>
        </w:r>
      </w:hyperlink>
    </w:p>
    <w:p w14:paraId="32FB5DE8" w14:textId="394B54D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19" w:history="1">
        <w:r w:rsidRPr="00BF6EB0">
          <w:rPr>
            <w:rStyle w:val="Hyperlink"/>
          </w:rPr>
          <w:t>57 - FORMATION AND DISSOLUTION OF ASSOCIATIONS</w:t>
        </w:r>
        <w:r>
          <w:rPr>
            <w:webHidden/>
          </w:rPr>
          <w:tab/>
        </w:r>
        <w:r>
          <w:rPr>
            <w:webHidden/>
          </w:rPr>
          <w:fldChar w:fldCharType="begin"/>
        </w:r>
        <w:r>
          <w:rPr>
            <w:webHidden/>
          </w:rPr>
          <w:instrText xml:space="preserve"> PAGEREF _Toc206065519 \h </w:instrText>
        </w:r>
        <w:r>
          <w:rPr>
            <w:webHidden/>
          </w:rPr>
        </w:r>
        <w:r>
          <w:rPr>
            <w:webHidden/>
          </w:rPr>
          <w:fldChar w:fldCharType="separate"/>
        </w:r>
        <w:r>
          <w:rPr>
            <w:webHidden/>
          </w:rPr>
          <w:t>166</w:t>
        </w:r>
        <w:r>
          <w:rPr>
            <w:webHidden/>
          </w:rPr>
          <w:fldChar w:fldCharType="end"/>
        </w:r>
      </w:hyperlink>
    </w:p>
    <w:p w14:paraId="704E6E76" w14:textId="5C25DE1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0" w:history="1">
        <w:r w:rsidRPr="00BF6EB0">
          <w:rPr>
            <w:rStyle w:val="Hyperlink"/>
          </w:rPr>
          <w:t>58 - GOVERNMENT OF ASSOCIATIONS</w:t>
        </w:r>
        <w:r>
          <w:rPr>
            <w:webHidden/>
          </w:rPr>
          <w:tab/>
        </w:r>
        <w:r>
          <w:rPr>
            <w:webHidden/>
          </w:rPr>
          <w:fldChar w:fldCharType="begin"/>
        </w:r>
        <w:r>
          <w:rPr>
            <w:webHidden/>
          </w:rPr>
          <w:instrText xml:space="preserve"> PAGEREF _Toc206065520 \h </w:instrText>
        </w:r>
        <w:r>
          <w:rPr>
            <w:webHidden/>
          </w:rPr>
        </w:r>
        <w:r>
          <w:rPr>
            <w:webHidden/>
          </w:rPr>
          <w:fldChar w:fldCharType="separate"/>
        </w:r>
        <w:r>
          <w:rPr>
            <w:webHidden/>
          </w:rPr>
          <w:t>166</w:t>
        </w:r>
        <w:r>
          <w:rPr>
            <w:webHidden/>
          </w:rPr>
          <w:fldChar w:fldCharType="end"/>
        </w:r>
      </w:hyperlink>
    </w:p>
    <w:p w14:paraId="0BF09543" w14:textId="3C3C6E6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1" w:history="1">
        <w:r w:rsidRPr="00BF6EB0">
          <w:rPr>
            <w:rStyle w:val="Hyperlink"/>
          </w:rPr>
          <w:t>59 - ASSOCIATION LIFE MEMBERS</w:t>
        </w:r>
        <w:r>
          <w:rPr>
            <w:webHidden/>
          </w:rPr>
          <w:tab/>
        </w:r>
        <w:r>
          <w:rPr>
            <w:webHidden/>
          </w:rPr>
          <w:fldChar w:fldCharType="begin"/>
        </w:r>
        <w:r>
          <w:rPr>
            <w:webHidden/>
          </w:rPr>
          <w:instrText xml:space="preserve"> PAGEREF _Toc206065521 \h </w:instrText>
        </w:r>
        <w:r>
          <w:rPr>
            <w:webHidden/>
          </w:rPr>
        </w:r>
        <w:r>
          <w:rPr>
            <w:webHidden/>
          </w:rPr>
          <w:fldChar w:fldCharType="separate"/>
        </w:r>
        <w:r>
          <w:rPr>
            <w:webHidden/>
          </w:rPr>
          <w:t>166</w:t>
        </w:r>
        <w:r>
          <w:rPr>
            <w:webHidden/>
          </w:rPr>
          <w:fldChar w:fldCharType="end"/>
        </w:r>
      </w:hyperlink>
    </w:p>
    <w:p w14:paraId="279AF080" w14:textId="7952AB8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2" w:history="1">
        <w:r w:rsidRPr="00BF6EB0">
          <w:rPr>
            <w:rStyle w:val="Hyperlink"/>
          </w:rPr>
          <w:t>60 - POWERS OF ASSOCIATIONS</w:t>
        </w:r>
        <w:r>
          <w:rPr>
            <w:webHidden/>
          </w:rPr>
          <w:tab/>
        </w:r>
        <w:r>
          <w:rPr>
            <w:webHidden/>
          </w:rPr>
          <w:fldChar w:fldCharType="begin"/>
        </w:r>
        <w:r>
          <w:rPr>
            <w:webHidden/>
          </w:rPr>
          <w:instrText xml:space="preserve"> PAGEREF _Toc206065522 \h </w:instrText>
        </w:r>
        <w:r>
          <w:rPr>
            <w:webHidden/>
          </w:rPr>
        </w:r>
        <w:r>
          <w:rPr>
            <w:webHidden/>
          </w:rPr>
          <w:fldChar w:fldCharType="separate"/>
        </w:r>
        <w:r>
          <w:rPr>
            <w:webHidden/>
          </w:rPr>
          <w:t>167</w:t>
        </w:r>
        <w:r>
          <w:rPr>
            <w:webHidden/>
          </w:rPr>
          <w:fldChar w:fldCharType="end"/>
        </w:r>
      </w:hyperlink>
    </w:p>
    <w:p w14:paraId="7E092B13" w14:textId="2BD10BF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3" w:history="1">
        <w:r w:rsidRPr="00BF6EB0">
          <w:rPr>
            <w:rStyle w:val="Hyperlink"/>
          </w:rPr>
          <w:t>61 - CORRESPONDENCE BETWEEN ASSOCIATIONS</w:t>
        </w:r>
        <w:r>
          <w:rPr>
            <w:webHidden/>
          </w:rPr>
          <w:tab/>
        </w:r>
        <w:r>
          <w:rPr>
            <w:webHidden/>
          </w:rPr>
          <w:fldChar w:fldCharType="begin"/>
        </w:r>
        <w:r>
          <w:rPr>
            <w:webHidden/>
          </w:rPr>
          <w:instrText xml:space="preserve"> PAGEREF _Toc206065523 \h </w:instrText>
        </w:r>
        <w:r>
          <w:rPr>
            <w:webHidden/>
          </w:rPr>
        </w:r>
        <w:r>
          <w:rPr>
            <w:webHidden/>
          </w:rPr>
          <w:fldChar w:fldCharType="separate"/>
        </w:r>
        <w:r>
          <w:rPr>
            <w:webHidden/>
          </w:rPr>
          <w:t>167</w:t>
        </w:r>
        <w:r>
          <w:rPr>
            <w:webHidden/>
          </w:rPr>
          <w:fldChar w:fldCharType="end"/>
        </w:r>
      </w:hyperlink>
    </w:p>
    <w:p w14:paraId="40C66A2B" w14:textId="66B8CA9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4" w:history="1">
        <w:r w:rsidRPr="00BF6EB0">
          <w:rPr>
            <w:rStyle w:val="Hyperlink"/>
          </w:rPr>
          <w:t>62 - PAYMENTS TO ASSOCIATIONS</w:t>
        </w:r>
        <w:r>
          <w:rPr>
            <w:webHidden/>
          </w:rPr>
          <w:tab/>
        </w:r>
        <w:r>
          <w:rPr>
            <w:webHidden/>
          </w:rPr>
          <w:fldChar w:fldCharType="begin"/>
        </w:r>
        <w:r>
          <w:rPr>
            <w:webHidden/>
          </w:rPr>
          <w:instrText xml:space="preserve"> PAGEREF _Toc206065524 \h </w:instrText>
        </w:r>
        <w:r>
          <w:rPr>
            <w:webHidden/>
          </w:rPr>
        </w:r>
        <w:r>
          <w:rPr>
            <w:webHidden/>
          </w:rPr>
          <w:fldChar w:fldCharType="separate"/>
        </w:r>
        <w:r>
          <w:rPr>
            <w:webHidden/>
          </w:rPr>
          <w:t>167</w:t>
        </w:r>
        <w:r>
          <w:rPr>
            <w:webHidden/>
          </w:rPr>
          <w:fldChar w:fldCharType="end"/>
        </w:r>
      </w:hyperlink>
    </w:p>
    <w:p w14:paraId="16E3CD9D" w14:textId="2C8F66F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5" w:history="1">
        <w:r w:rsidRPr="00BF6EB0">
          <w:rPr>
            <w:rStyle w:val="Hyperlink"/>
          </w:rPr>
          <w:t>63 - EXPENDITURE OF ASSOCIATION FUNDS</w:t>
        </w:r>
        <w:r>
          <w:rPr>
            <w:webHidden/>
          </w:rPr>
          <w:tab/>
        </w:r>
        <w:r>
          <w:rPr>
            <w:webHidden/>
          </w:rPr>
          <w:fldChar w:fldCharType="begin"/>
        </w:r>
        <w:r>
          <w:rPr>
            <w:webHidden/>
          </w:rPr>
          <w:instrText xml:space="preserve"> PAGEREF _Toc206065525 \h </w:instrText>
        </w:r>
        <w:r>
          <w:rPr>
            <w:webHidden/>
          </w:rPr>
        </w:r>
        <w:r>
          <w:rPr>
            <w:webHidden/>
          </w:rPr>
          <w:fldChar w:fldCharType="separate"/>
        </w:r>
        <w:r>
          <w:rPr>
            <w:webHidden/>
          </w:rPr>
          <w:t>167</w:t>
        </w:r>
        <w:r>
          <w:rPr>
            <w:webHidden/>
          </w:rPr>
          <w:fldChar w:fldCharType="end"/>
        </w:r>
      </w:hyperlink>
    </w:p>
    <w:p w14:paraId="3C53B948" w14:textId="7AEFFEB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6" w:history="1">
        <w:r w:rsidRPr="00BF6EB0">
          <w:rPr>
            <w:rStyle w:val="Hyperlink"/>
          </w:rPr>
          <w:t>SECTION 7 – MISCELLANEOUS</w:t>
        </w:r>
        <w:r>
          <w:rPr>
            <w:webHidden/>
          </w:rPr>
          <w:tab/>
        </w:r>
        <w:r>
          <w:rPr>
            <w:webHidden/>
          </w:rPr>
          <w:fldChar w:fldCharType="begin"/>
        </w:r>
        <w:r>
          <w:rPr>
            <w:webHidden/>
          </w:rPr>
          <w:instrText xml:space="preserve"> PAGEREF _Toc206065526 \h </w:instrText>
        </w:r>
        <w:r>
          <w:rPr>
            <w:webHidden/>
          </w:rPr>
        </w:r>
        <w:r>
          <w:rPr>
            <w:webHidden/>
          </w:rPr>
          <w:fldChar w:fldCharType="separate"/>
        </w:r>
        <w:r>
          <w:rPr>
            <w:webHidden/>
          </w:rPr>
          <w:t>168</w:t>
        </w:r>
        <w:r>
          <w:rPr>
            <w:webHidden/>
          </w:rPr>
          <w:fldChar w:fldCharType="end"/>
        </w:r>
      </w:hyperlink>
    </w:p>
    <w:p w14:paraId="72F7D04D" w14:textId="42931D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7" w:history="1">
        <w:r w:rsidRPr="00BF6EB0">
          <w:rPr>
            <w:rStyle w:val="Hyperlink"/>
          </w:rPr>
          <w:t>64 - ALTERATION OF BRANCH RULES</w:t>
        </w:r>
        <w:r>
          <w:rPr>
            <w:webHidden/>
          </w:rPr>
          <w:tab/>
        </w:r>
        <w:r>
          <w:rPr>
            <w:webHidden/>
          </w:rPr>
          <w:fldChar w:fldCharType="begin"/>
        </w:r>
        <w:r>
          <w:rPr>
            <w:webHidden/>
          </w:rPr>
          <w:instrText xml:space="preserve"> PAGEREF _Toc206065527 \h </w:instrText>
        </w:r>
        <w:r>
          <w:rPr>
            <w:webHidden/>
          </w:rPr>
        </w:r>
        <w:r>
          <w:rPr>
            <w:webHidden/>
          </w:rPr>
          <w:fldChar w:fldCharType="separate"/>
        </w:r>
        <w:r>
          <w:rPr>
            <w:webHidden/>
          </w:rPr>
          <w:t>168</w:t>
        </w:r>
        <w:r>
          <w:rPr>
            <w:webHidden/>
          </w:rPr>
          <w:fldChar w:fldCharType="end"/>
        </w:r>
      </w:hyperlink>
    </w:p>
    <w:p w14:paraId="27FF0F50" w14:textId="5A570D8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8" w:history="1">
        <w:r w:rsidRPr="00BF6EB0">
          <w:rPr>
            <w:rStyle w:val="Hyperlink"/>
          </w:rPr>
          <w:t>65 - RESIGNATION AND REMOVAL FROM OFFICE</w:t>
        </w:r>
        <w:r>
          <w:rPr>
            <w:webHidden/>
          </w:rPr>
          <w:tab/>
        </w:r>
        <w:r>
          <w:rPr>
            <w:webHidden/>
          </w:rPr>
          <w:fldChar w:fldCharType="begin"/>
        </w:r>
        <w:r>
          <w:rPr>
            <w:webHidden/>
          </w:rPr>
          <w:instrText xml:space="preserve"> PAGEREF _Toc206065528 \h </w:instrText>
        </w:r>
        <w:r>
          <w:rPr>
            <w:webHidden/>
          </w:rPr>
        </w:r>
        <w:r>
          <w:rPr>
            <w:webHidden/>
          </w:rPr>
          <w:fldChar w:fldCharType="separate"/>
        </w:r>
        <w:r>
          <w:rPr>
            <w:webHidden/>
          </w:rPr>
          <w:t>168</w:t>
        </w:r>
        <w:r>
          <w:rPr>
            <w:webHidden/>
          </w:rPr>
          <w:fldChar w:fldCharType="end"/>
        </w:r>
      </w:hyperlink>
    </w:p>
    <w:p w14:paraId="7EFB34EB" w14:textId="4714322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29" w:history="1">
        <w:r w:rsidRPr="00BF6EB0">
          <w:rPr>
            <w:rStyle w:val="Hyperlink"/>
          </w:rPr>
          <w:t>66 - OFFENCES BY BRANCH MEMBERS</w:t>
        </w:r>
        <w:r>
          <w:rPr>
            <w:webHidden/>
          </w:rPr>
          <w:tab/>
        </w:r>
        <w:r>
          <w:rPr>
            <w:webHidden/>
          </w:rPr>
          <w:fldChar w:fldCharType="begin"/>
        </w:r>
        <w:r>
          <w:rPr>
            <w:webHidden/>
          </w:rPr>
          <w:instrText xml:space="preserve"> PAGEREF _Toc206065529 \h </w:instrText>
        </w:r>
        <w:r>
          <w:rPr>
            <w:webHidden/>
          </w:rPr>
        </w:r>
        <w:r>
          <w:rPr>
            <w:webHidden/>
          </w:rPr>
          <w:fldChar w:fldCharType="separate"/>
        </w:r>
        <w:r>
          <w:rPr>
            <w:webHidden/>
          </w:rPr>
          <w:t>169</w:t>
        </w:r>
        <w:r>
          <w:rPr>
            <w:webHidden/>
          </w:rPr>
          <w:fldChar w:fldCharType="end"/>
        </w:r>
      </w:hyperlink>
    </w:p>
    <w:p w14:paraId="062A18CE" w14:textId="2CE0A48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0" w:history="1">
        <w:r w:rsidRPr="00BF6EB0">
          <w:rPr>
            <w:rStyle w:val="Hyperlink"/>
          </w:rPr>
          <w:t>67 - GENERAL MEETING OF BRANCH MEMBERS</w:t>
        </w:r>
        <w:r>
          <w:rPr>
            <w:webHidden/>
          </w:rPr>
          <w:tab/>
        </w:r>
        <w:r>
          <w:rPr>
            <w:webHidden/>
          </w:rPr>
          <w:fldChar w:fldCharType="begin"/>
        </w:r>
        <w:r>
          <w:rPr>
            <w:webHidden/>
          </w:rPr>
          <w:instrText xml:space="preserve"> PAGEREF _Toc206065530 \h </w:instrText>
        </w:r>
        <w:r>
          <w:rPr>
            <w:webHidden/>
          </w:rPr>
        </w:r>
        <w:r>
          <w:rPr>
            <w:webHidden/>
          </w:rPr>
          <w:fldChar w:fldCharType="separate"/>
        </w:r>
        <w:r>
          <w:rPr>
            <w:webHidden/>
          </w:rPr>
          <w:t>170</w:t>
        </w:r>
        <w:r>
          <w:rPr>
            <w:webHidden/>
          </w:rPr>
          <w:fldChar w:fldCharType="end"/>
        </w:r>
      </w:hyperlink>
    </w:p>
    <w:p w14:paraId="18064D03" w14:textId="25E923B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1" w:history="1">
        <w:r w:rsidRPr="00BF6EB0">
          <w:rPr>
            <w:rStyle w:val="Hyperlink"/>
          </w:rPr>
          <w:t>68 - PLEBISCITE</w:t>
        </w:r>
        <w:r>
          <w:rPr>
            <w:webHidden/>
          </w:rPr>
          <w:tab/>
        </w:r>
        <w:r>
          <w:rPr>
            <w:webHidden/>
          </w:rPr>
          <w:fldChar w:fldCharType="begin"/>
        </w:r>
        <w:r>
          <w:rPr>
            <w:webHidden/>
          </w:rPr>
          <w:instrText xml:space="preserve"> PAGEREF _Toc206065531 \h </w:instrText>
        </w:r>
        <w:r>
          <w:rPr>
            <w:webHidden/>
          </w:rPr>
        </w:r>
        <w:r>
          <w:rPr>
            <w:webHidden/>
          </w:rPr>
          <w:fldChar w:fldCharType="separate"/>
        </w:r>
        <w:r>
          <w:rPr>
            <w:webHidden/>
          </w:rPr>
          <w:t>171</w:t>
        </w:r>
        <w:r>
          <w:rPr>
            <w:webHidden/>
          </w:rPr>
          <w:fldChar w:fldCharType="end"/>
        </w:r>
      </w:hyperlink>
    </w:p>
    <w:p w14:paraId="44C52C14" w14:textId="07D354B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2" w:history="1">
        <w:r w:rsidRPr="00BF6EB0">
          <w:rPr>
            <w:rStyle w:val="Hyperlink"/>
          </w:rPr>
          <w:t>69 - WORKPLACE REPRESENTATIONS, WOMEN’S CONTACTS AND COMMITTEES</w:t>
        </w:r>
        <w:r>
          <w:rPr>
            <w:webHidden/>
          </w:rPr>
          <w:tab/>
        </w:r>
        <w:r>
          <w:rPr>
            <w:webHidden/>
          </w:rPr>
          <w:fldChar w:fldCharType="begin"/>
        </w:r>
        <w:r>
          <w:rPr>
            <w:webHidden/>
          </w:rPr>
          <w:instrText xml:space="preserve"> PAGEREF _Toc206065532 \h </w:instrText>
        </w:r>
        <w:r>
          <w:rPr>
            <w:webHidden/>
          </w:rPr>
        </w:r>
        <w:r>
          <w:rPr>
            <w:webHidden/>
          </w:rPr>
          <w:fldChar w:fldCharType="separate"/>
        </w:r>
        <w:r>
          <w:rPr>
            <w:webHidden/>
          </w:rPr>
          <w:t>171</w:t>
        </w:r>
        <w:r>
          <w:rPr>
            <w:webHidden/>
          </w:rPr>
          <w:fldChar w:fldCharType="end"/>
        </w:r>
      </w:hyperlink>
    </w:p>
    <w:p w14:paraId="5B38D9C0" w14:textId="2594162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3" w:history="1">
        <w:r w:rsidRPr="00BF6EB0">
          <w:rPr>
            <w:rStyle w:val="Hyperlink"/>
          </w:rPr>
          <w:t>SECTION 8 – TRANSITIONAL PROVISIONS</w:t>
        </w:r>
        <w:r>
          <w:rPr>
            <w:webHidden/>
          </w:rPr>
          <w:tab/>
        </w:r>
        <w:r>
          <w:rPr>
            <w:webHidden/>
          </w:rPr>
          <w:fldChar w:fldCharType="begin"/>
        </w:r>
        <w:r>
          <w:rPr>
            <w:webHidden/>
          </w:rPr>
          <w:instrText xml:space="preserve"> PAGEREF _Toc206065533 \h </w:instrText>
        </w:r>
        <w:r>
          <w:rPr>
            <w:webHidden/>
          </w:rPr>
        </w:r>
        <w:r>
          <w:rPr>
            <w:webHidden/>
          </w:rPr>
          <w:fldChar w:fldCharType="separate"/>
        </w:r>
        <w:r>
          <w:rPr>
            <w:webHidden/>
          </w:rPr>
          <w:t>172</w:t>
        </w:r>
        <w:r>
          <w:rPr>
            <w:webHidden/>
          </w:rPr>
          <w:fldChar w:fldCharType="end"/>
        </w:r>
      </w:hyperlink>
    </w:p>
    <w:p w14:paraId="2F067677" w14:textId="56D23E7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4" w:history="1">
        <w:r w:rsidRPr="00BF6EB0">
          <w:rPr>
            <w:rStyle w:val="Hyperlink"/>
          </w:rPr>
          <w:t>70 - TRANSITIONAL RULE</w:t>
        </w:r>
        <w:r>
          <w:rPr>
            <w:webHidden/>
          </w:rPr>
          <w:tab/>
        </w:r>
        <w:r>
          <w:rPr>
            <w:webHidden/>
          </w:rPr>
          <w:fldChar w:fldCharType="begin"/>
        </w:r>
        <w:r>
          <w:rPr>
            <w:webHidden/>
          </w:rPr>
          <w:instrText xml:space="preserve"> PAGEREF _Toc206065534 \h </w:instrText>
        </w:r>
        <w:r>
          <w:rPr>
            <w:webHidden/>
          </w:rPr>
        </w:r>
        <w:r>
          <w:rPr>
            <w:webHidden/>
          </w:rPr>
          <w:fldChar w:fldCharType="separate"/>
        </w:r>
        <w:r>
          <w:rPr>
            <w:webHidden/>
          </w:rPr>
          <w:t>172</w:t>
        </w:r>
        <w:r>
          <w:rPr>
            <w:webHidden/>
          </w:rPr>
          <w:fldChar w:fldCharType="end"/>
        </w:r>
      </w:hyperlink>
    </w:p>
    <w:p w14:paraId="25FB734C" w14:textId="209E9A91"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535" w:history="1">
        <w:r w:rsidRPr="00BF6EB0">
          <w:rPr>
            <w:rStyle w:val="Hyperlink"/>
          </w:rPr>
          <w:t>FEDERAL BRANCH RULES IN RELATION TO THE TASMANIAN BRANCH</w:t>
        </w:r>
        <w:r>
          <w:rPr>
            <w:webHidden/>
          </w:rPr>
          <w:tab/>
        </w:r>
        <w:r>
          <w:rPr>
            <w:webHidden/>
          </w:rPr>
          <w:fldChar w:fldCharType="begin"/>
        </w:r>
        <w:r>
          <w:rPr>
            <w:webHidden/>
          </w:rPr>
          <w:instrText xml:space="preserve"> PAGEREF _Toc206065535 \h </w:instrText>
        </w:r>
        <w:r>
          <w:rPr>
            <w:webHidden/>
          </w:rPr>
        </w:r>
        <w:r>
          <w:rPr>
            <w:webHidden/>
          </w:rPr>
          <w:fldChar w:fldCharType="separate"/>
        </w:r>
        <w:r>
          <w:rPr>
            <w:webHidden/>
          </w:rPr>
          <w:t>176</w:t>
        </w:r>
        <w:r>
          <w:rPr>
            <w:webHidden/>
          </w:rPr>
          <w:fldChar w:fldCharType="end"/>
        </w:r>
      </w:hyperlink>
    </w:p>
    <w:p w14:paraId="3A82E9B3" w14:textId="323A8F2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6" w:history="1">
        <w:r w:rsidRPr="00BF6EB0">
          <w:rPr>
            <w:rStyle w:val="Hyperlink"/>
          </w:rPr>
          <w:t>RULE 1 - ARRANGEMENT OF MEMBERSHIP</w:t>
        </w:r>
        <w:r>
          <w:rPr>
            <w:webHidden/>
          </w:rPr>
          <w:tab/>
        </w:r>
        <w:r>
          <w:rPr>
            <w:webHidden/>
          </w:rPr>
          <w:fldChar w:fldCharType="begin"/>
        </w:r>
        <w:r>
          <w:rPr>
            <w:webHidden/>
          </w:rPr>
          <w:instrText xml:space="preserve"> PAGEREF _Toc206065536 \h </w:instrText>
        </w:r>
        <w:r>
          <w:rPr>
            <w:webHidden/>
          </w:rPr>
        </w:r>
        <w:r>
          <w:rPr>
            <w:webHidden/>
          </w:rPr>
          <w:fldChar w:fldCharType="separate"/>
        </w:r>
        <w:r>
          <w:rPr>
            <w:webHidden/>
          </w:rPr>
          <w:t>178</w:t>
        </w:r>
        <w:r>
          <w:rPr>
            <w:webHidden/>
          </w:rPr>
          <w:fldChar w:fldCharType="end"/>
        </w:r>
      </w:hyperlink>
    </w:p>
    <w:p w14:paraId="4B4C4F9E" w14:textId="6CD4D06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7" w:history="1">
        <w:r w:rsidRPr="00BF6EB0">
          <w:rPr>
            <w:rStyle w:val="Hyperlink"/>
          </w:rPr>
          <w:t>RULE 2 - BRANCH MANAGEMENT</w:t>
        </w:r>
        <w:r>
          <w:rPr>
            <w:webHidden/>
          </w:rPr>
          <w:tab/>
        </w:r>
        <w:r>
          <w:rPr>
            <w:webHidden/>
          </w:rPr>
          <w:fldChar w:fldCharType="begin"/>
        </w:r>
        <w:r>
          <w:rPr>
            <w:webHidden/>
          </w:rPr>
          <w:instrText xml:space="preserve"> PAGEREF _Toc206065537 \h </w:instrText>
        </w:r>
        <w:r>
          <w:rPr>
            <w:webHidden/>
          </w:rPr>
        </w:r>
        <w:r>
          <w:rPr>
            <w:webHidden/>
          </w:rPr>
          <w:fldChar w:fldCharType="separate"/>
        </w:r>
        <w:r>
          <w:rPr>
            <w:webHidden/>
          </w:rPr>
          <w:t>180</w:t>
        </w:r>
        <w:r>
          <w:rPr>
            <w:webHidden/>
          </w:rPr>
          <w:fldChar w:fldCharType="end"/>
        </w:r>
      </w:hyperlink>
    </w:p>
    <w:p w14:paraId="49974733" w14:textId="7E9A44B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8" w:history="1">
        <w:r w:rsidRPr="00BF6EB0">
          <w:rPr>
            <w:rStyle w:val="Hyperlink"/>
          </w:rPr>
          <w:t>RULE 3 - BRANCH COUNCIL</w:t>
        </w:r>
        <w:r>
          <w:rPr>
            <w:webHidden/>
          </w:rPr>
          <w:tab/>
        </w:r>
        <w:r>
          <w:rPr>
            <w:webHidden/>
          </w:rPr>
          <w:fldChar w:fldCharType="begin"/>
        </w:r>
        <w:r>
          <w:rPr>
            <w:webHidden/>
          </w:rPr>
          <w:instrText xml:space="preserve"> PAGEREF _Toc206065538 \h </w:instrText>
        </w:r>
        <w:r>
          <w:rPr>
            <w:webHidden/>
          </w:rPr>
        </w:r>
        <w:r>
          <w:rPr>
            <w:webHidden/>
          </w:rPr>
          <w:fldChar w:fldCharType="separate"/>
        </w:r>
        <w:r>
          <w:rPr>
            <w:webHidden/>
          </w:rPr>
          <w:t>180</w:t>
        </w:r>
        <w:r>
          <w:rPr>
            <w:webHidden/>
          </w:rPr>
          <w:fldChar w:fldCharType="end"/>
        </w:r>
      </w:hyperlink>
    </w:p>
    <w:p w14:paraId="4B935175" w14:textId="72032E9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39" w:history="1">
        <w:r w:rsidRPr="00BF6EB0">
          <w:rPr>
            <w:rStyle w:val="Hyperlink"/>
          </w:rPr>
          <w:t>RULE 4 - BRANCH COUNCIL AND BRANCH EXECUTIVE POWERS IN RELATION TO SECTORS AND TAFE DIVISION</w:t>
        </w:r>
        <w:r>
          <w:rPr>
            <w:webHidden/>
          </w:rPr>
          <w:tab/>
        </w:r>
        <w:r>
          <w:rPr>
            <w:webHidden/>
          </w:rPr>
          <w:fldChar w:fldCharType="begin"/>
        </w:r>
        <w:r>
          <w:rPr>
            <w:webHidden/>
          </w:rPr>
          <w:instrText xml:space="preserve"> PAGEREF _Toc206065539 \h </w:instrText>
        </w:r>
        <w:r>
          <w:rPr>
            <w:webHidden/>
          </w:rPr>
        </w:r>
        <w:r>
          <w:rPr>
            <w:webHidden/>
          </w:rPr>
          <w:fldChar w:fldCharType="separate"/>
        </w:r>
        <w:r>
          <w:rPr>
            <w:webHidden/>
          </w:rPr>
          <w:t>181</w:t>
        </w:r>
        <w:r>
          <w:rPr>
            <w:webHidden/>
          </w:rPr>
          <w:fldChar w:fldCharType="end"/>
        </w:r>
      </w:hyperlink>
    </w:p>
    <w:p w14:paraId="6DA8DEDA" w14:textId="62EDC6D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0" w:history="1">
        <w:r w:rsidRPr="00BF6EB0">
          <w:rPr>
            <w:rStyle w:val="Hyperlink"/>
          </w:rPr>
          <w:t>RULE 5 - COMPOSITION OF BRANCH COUNCIL</w:t>
        </w:r>
        <w:r>
          <w:rPr>
            <w:webHidden/>
          </w:rPr>
          <w:tab/>
        </w:r>
        <w:r>
          <w:rPr>
            <w:webHidden/>
          </w:rPr>
          <w:fldChar w:fldCharType="begin"/>
        </w:r>
        <w:r>
          <w:rPr>
            <w:webHidden/>
          </w:rPr>
          <w:instrText xml:space="preserve"> PAGEREF _Toc206065540 \h </w:instrText>
        </w:r>
        <w:r>
          <w:rPr>
            <w:webHidden/>
          </w:rPr>
        </w:r>
        <w:r>
          <w:rPr>
            <w:webHidden/>
          </w:rPr>
          <w:fldChar w:fldCharType="separate"/>
        </w:r>
        <w:r>
          <w:rPr>
            <w:webHidden/>
          </w:rPr>
          <w:t>182</w:t>
        </w:r>
        <w:r>
          <w:rPr>
            <w:webHidden/>
          </w:rPr>
          <w:fldChar w:fldCharType="end"/>
        </w:r>
      </w:hyperlink>
    </w:p>
    <w:p w14:paraId="027A39E0" w14:textId="48ED3E2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1" w:history="1">
        <w:r w:rsidRPr="00BF6EB0">
          <w:rPr>
            <w:rStyle w:val="Hyperlink"/>
          </w:rPr>
          <w:t>RULE 6 - MEETINGS OF BRANCH COUNCIL</w:t>
        </w:r>
        <w:r>
          <w:rPr>
            <w:webHidden/>
          </w:rPr>
          <w:tab/>
        </w:r>
        <w:r>
          <w:rPr>
            <w:webHidden/>
          </w:rPr>
          <w:fldChar w:fldCharType="begin"/>
        </w:r>
        <w:r>
          <w:rPr>
            <w:webHidden/>
          </w:rPr>
          <w:instrText xml:space="preserve"> PAGEREF _Toc206065541 \h </w:instrText>
        </w:r>
        <w:r>
          <w:rPr>
            <w:webHidden/>
          </w:rPr>
        </w:r>
        <w:r>
          <w:rPr>
            <w:webHidden/>
          </w:rPr>
          <w:fldChar w:fldCharType="separate"/>
        </w:r>
        <w:r>
          <w:rPr>
            <w:webHidden/>
          </w:rPr>
          <w:t>184</w:t>
        </w:r>
        <w:r>
          <w:rPr>
            <w:webHidden/>
          </w:rPr>
          <w:fldChar w:fldCharType="end"/>
        </w:r>
      </w:hyperlink>
    </w:p>
    <w:p w14:paraId="260AF069" w14:textId="58AD255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2" w:history="1">
        <w:r w:rsidRPr="00BF6EB0">
          <w:rPr>
            <w:rStyle w:val="Hyperlink"/>
          </w:rPr>
          <w:t>RULE 7 - BRANCH EXECUTIVE</w:t>
        </w:r>
        <w:r>
          <w:rPr>
            <w:webHidden/>
          </w:rPr>
          <w:tab/>
        </w:r>
        <w:r>
          <w:rPr>
            <w:webHidden/>
          </w:rPr>
          <w:fldChar w:fldCharType="begin"/>
        </w:r>
        <w:r>
          <w:rPr>
            <w:webHidden/>
          </w:rPr>
          <w:instrText xml:space="preserve"> PAGEREF _Toc206065542 \h </w:instrText>
        </w:r>
        <w:r>
          <w:rPr>
            <w:webHidden/>
          </w:rPr>
        </w:r>
        <w:r>
          <w:rPr>
            <w:webHidden/>
          </w:rPr>
          <w:fldChar w:fldCharType="separate"/>
        </w:r>
        <w:r>
          <w:rPr>
            <w:webHidden/>
          </w:rPr>
          <w:t>185</w:t>
        </w:r>
        <w:r>
          <w:rPr>
            <w:webHidden/>
          </w:rPr>
          <w:fldChar w:fldCharType="end"/>
        </w:r>
      </w:hyperlink>
    </w:p>
    <w:p w14:paraId="0CB5C22B" w14:textId="781F15A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3" w:history="1">
        <w:r w:rsidRPr="00BF6EB0">
          <w:rPr>
            <w:rStyle w:val="Hyperlink"/>
          </w:rPr>
          <w:t>RULE 8 - MEETINGS OF BRANCH EXECUTIVE</w:t>
        </w:r>
        <w:r>
          <w:rPr>
            <w:webHidden/>
          </w:rPr>
          <w:tab/>
        </w:r>
        <w:r>
          <w:rPr>
            <w:webHidden/>
          </w:rPr>
          <w:fldChar w:fldCharType="begin"/>
        </w:r>
        <w:r>
          <w:rPr>
            <w:webHidden/>
          </w:rPr>
          <w:instrText xml:space="preserve"> PAGEREF _Toc206065543 \h </w:instrText>
        </w:r>
        <w:r>
          <w:rPr>
            <w:webHidden/>
          </w:rPr>
        </w:r>
        <w:r>
          <w:rPr>
            <w:webHidden/>
          </w:rPr>
          <w:fldChar w:fldCharType="separate"/>
        </w:r>
        <w:r>
          <w:rPr>
            <w:webHidden/>
          </w:rPr>
          <w:t>185</w:t>
        </w:r>
        <w:r>
          <w:rPr>
            <w:webHidden/>
          </w:rPr>
          <w:fldChar w:fldCharType="end"/>
        </w:r>
      </w:hyperlink>
    </w:p>
    <w:p w14:paraId="33E6A3D2" w14:textId="188F093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4" w:history="1">
        <w:r w:rsidRPr="00BF6EB0">
          <w:rPr>
            <w:rStyle w:val="Hyperlink"/>
          </w:rPr>
          <w:t>RULE 9 - GENERAL MEETINGS OF THE BRANCH</w:t>
        </w:r>
        <w:r>
          <w:rPr>
            <w:webHidden/>
          </w:rPr>
          <w:tab/>
        </w:r>
        <w:r>
          <w:rPr>
            <w:webHidden/>
          </w:rPr>
          <w:fldChar w:fldCharType="begin"/>
        </w:r>
        <w:r>
          <w:rPr>
            <w:webHidden/>
          </w:rPr>
          <w:instrText xml:space="preserve"> PAGEREF _Toc206065544 \h </w:instrText>
        </w:r>
        <w:r>
          <w:rPr>
            <w:webHidden/>
          </w:rPr>
        </w:r>
        <w:r>
          <w:rPr>
            <w:webHidden/>
          </w:rPr>
          <w:fldChar w:fldCharType="separate"/>
        </w:r>
        <w:r>
          <w:rPr>
            <w:webHidden/>
          </w:rPr>
          <w:t>186</w:t>
        </w:r>
        <w:r>
          <w:rPr>
            <w:webHidden/>
          </w:rPr>
          <w:fldChar w:fldCharType="end"/>
        </w:r>
      </w:hyperlink>
    </w:p>
    <w:p w14:paraId="32276B9C" w14:textId="1DA83D7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5" w:history="1">
        <w:r w:rsidRPr="00BF6EB0">
          <w:rPr>
            <w:rStyle w:val="Hyperlink"/>
          </w:rPr>
          <w:t>RULE 10 - PLEBISCITES OF MEMBERS</w:t>
        </w:r>
        <w:r>
          <w:rPr>
            <w:webHidden/>
          </w:rPr>
          <w:tab/>
        </w:r>
        <w:r>
          <w:rPr>
            <w:webHidden/>
          </w:rPr>
          <w:fldChar w:fldCharType="begin"/>
        </w:r>
        <w:r>
          <w:rPr>
            <w:webHidden/>
          </w:rPr>
          <w:instrText xml:space="preserve"> PAGEREF _Toc206065545 \h </w:instrText>
        </w:r>
        <w:r>
          <w:rPr>
            <w:webHidden/>
          </w:rPr>
        </w:r>
        <w:r>
          <w:rPr>
            <w:webHidden/>
          </w:rPr>
          <w:fldChar w:fldCharType="separate"/>
        </w:r>
        <w:r>
          <w:rPr>
            <w:webHidden/>
          </w:rPr>
          <w:t>187</w:t>
        </w:r>
        <w:r>
          <w:rPr>
            <w:webHidden/>
          </w:rPr>
          <w:fldChar w:fldCharType="end"/>
        </w:r>
      </w:hyperlink>
    </w:p>
    <w:p w14:paraId="2D57FB9E" w14:textId="5CA4651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6" w:history="1">
        <w:r w:rsidRPr="00BF6EB0">
          <w:rPr>
            <w:rStyle w:val="Hyperlink"/>
          </w:rPr>
          <w:t>RULE 11 –THE ROLE AND POWERS OF: SECTOR COUNCILS; TAFE COUNCIL AND THE SCCOM</w:t>
        </w:r>
        <w:r>
          <w:rPr>
            <w:webHidden/>
          </w:rPr>
          <w:tab/>
        </w:r>
        <w:r>
          <w:rPr>
            <w:webHidden/>
          </w:rPr>
          <w:fldChar w:fldCharType="begin"/>
        </w:r>
        <w:r>
          <w:rPr>
            <w:webHidden/>
          </w:rPr>
          <w:instrText xml:space="preserve"> PAGEREF _Toc206065546 \h </w:instrText>
        </w:r>
        <w:r>
          <w:rPr>
            <w:webHidden/>
          </w:rPr>
        </w:r>
        <w:r>
          <w:rPr>
            <w:webHidden/>
          </w:rPr>
          <w:fldChar w:fldCharType="separate"/>
        </w:r>
        <w:r>
          <w:rPr>
            <w:webHidden/>
          </w:rPr>
          <w:t>188</w:t>
        </w:r>
        <w:r>
          <w:rPr>
            <w:webHidden/>
          </w:rPr>
          <w:fldChar w:fldCharType="end"/>
        </w:r>
      </w:hyperlink>
    </w:p>
    <w:p w14:paraId="235C9BDD" w14:textId="7D18A79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7" w:history="1">
        <w:r w:rsidRPr="00BF6EB0">
          <w:rPr>
            <w:rStyle w:val="Hyperlink"/>
          </w:rPr>
          <w:t>RULE 12 - COMPOSITION OF DOE SECTOR COUNCIL</w:t>
        </w:r>
        <w:r>
          <w:rPr>
            <w:webHidden/>
          </w:rPr>
          <w:tab/>
        </w:r>
        <w:r>
          <w:rPr>
            <w:webHidden/>
          </w:rPr>
          <w:fldChar w:fldCharType="begin"/>
        </w:r>
        <w:r>
          <w:rPr>
            <w:webHidden/>
          </w:rPr>
          <w:instrText xml:space="preserve"> PAGEREF _Toc206065547 \h </w:instrText>
        </w:r>
        <w:r>
          <w:rPr>
            <w:webHidden/>
          </w:rPr>
        </w:r>
        <w:r>
          <w:rPr>
            <w:webHidden/>
          </w:rPr>
          <w:fldChar w:fldCharType="separate"/>
        </w:r>
        <w:r>
          <w:rPr>
            <w:webHidden/>
          </w:rPr>
          <w:t>189</w:t>
        </w:r>
        <w:r>
          <w:rPr>
            <w:webHidden/>
          </w:rPr>
          <w:fldChar w:fldCharType="end"/>
        </w:r>
      </w:hyperlink>
    </w:p>
    <w:p w14:paraId="32D4415B" w14:textId="2E45D95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8" w:history="1">
        <w:r w:rsidRPr="00BF6EB0">
          <w:rPr>
            <w:rStyle w:val="Hyperlink"/>
          </w:rPr>
          <w:t>RULE 13 - COMPOSITION OF SUPPORT STAFF SECTOR COUNCIL</w:t>
        </w:r>
        <w:r>
          <w:rPr>
            <w:webHidden/>
          </w:rPr>
          <w:tab/>
        </w:r>
        <w:r>
          <w:rPr>
            <w:webHidden/>
          </w:rPr>
          <w:fldChar w:fldCharType="begin"/>
        </w:r>
        <w:r>
          <w:rPr>
            <w:webHidden/>
          </w:rPr>
          <w:instrText xml:space="preserve"> PAGEREF _Toc206065548 \h </w:instrText>
        </w:r>
        <w:r>
          <w:rPr>
            <w:webHidden/>
          </w:rPr>
        </w:r>
        <w:r>
          <w:rPr>
            <w:webHidden/>
          </w:rPr>
          <w:fldChar w:fldCharType="separate"/>
        </w:r>
        <w:r>
          <w:rPr>
            <w:webHidden/>
          </w:rPr>
          <w:t>189</w:t>
        </w:r>
        <w:r>
          <w:rPr>
            <w:webHidden/>
          </w:rPr>
          <w:fldChar w:fldCharType="end"/>
        </w:r>
      </w:hyperlink>
    </w:p>
    <w:p w14:paraId="13DC1242" w14:textId="3AF8CF5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49" w:history="1">
        <w:r w:rsidRPr="00BF6EB0">
          <w:rPr>
            <w:rStyle w:val="Hyperlink"/>
          </w:rPr>
          <w:t>RULE 14 - COMPOSITION OF THE TDC</w:t>
        </w:r>
        <w:r>
          <w:rPr>
            <w:webHidden/>
          </w:rPr>
          <w:tab/>
        </w:r>
        <w:r>
          <w:rPr>
            <w:webHidden/>
          </w:rPr>
          <w:fldChar w:fldCharType="begin"/>
        </w:r>
        <w:r>
          <w:rPr>
            <w:webHidden/>
          </w:rPr>
          <w:instrText xml:space="preserve"> PAGEREF _Toc206065549 \h </w:instrText>
        </w:r>
        <w:r>
          <w:rPr>
            <w:webHidden/>
          </w:rPr>
        </w:r>
        <w:r>
          <w:rPr>
            <w:webHidden/>
          </w:rPr>
          <w:fldChar w:fldCharType="separate"/>
        </w:r>
        <w:r>
          <w:rPr>
            <w:webHidden/>
          </w:rPr>
          <w:t>189</w:t>
        </w:r>
        <w:r>
          <w:rPr>
            <w:webHidden/>
          </w:rPr>
          <w:fldChar w:fldCharType="end"/>
        </w:r>
      </w:hyperlink>
    </w:p>
    <w:p w14:paraId="7CB52B6A" w14:textId="3A17489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0" w:history="1">
        <w:r w:rsidRPr="00BF6EB0">
          <w:rPr>
            <w:rStyle w:val="Hyperlink"/>
          </w:rPr>
          <w:t>RULE 15 - COMPOSITION OF SECONDARY COLLEGES SECTOR COMMITTEE OF MANAGEMENT (SCCOM)</w:t>
        </w:r>
        <w:r>
          <w:rPr>
            <w:webHidden/>
          </w:rPr>
          <w:tab/>
        </w:r>
        <w:r>
          <w:rPr>
            <w:webHidden/>
          </w:rPr>
          <w:fldChar w:fldCharType="begin"/>
        </w:r>
        <w:r>
          <w:rPr>
            <w:webHidden/>
          </w:rPr>
          <w:instrText xml:space="preserve"> PAGEREF _Toc206065550 \h </w:instrText>
        </w:r>
        <w:r>
          <w:rPr>
            <w:webHidden/>
          </w:rPr>
        </w:r>
        <w:r>
          <w:rPr>
            <w:webHidden/>
          </w:rPr>
          <w:fldChar w:fldCharType="separate"/>
        </w:r>
        <w:r>
          <w:rPr>
            <w:webHidden/>
          </w:rPr>
          <w:t>190</w:t>
        </w:r>
        <w:r>
          <w:rPr>
            <w:webHidden/>
          </w:rPr>
          <w:fldChar w:fldCharType="end"/>
        </w:r>
      </w:hyperlink>
    </w:p>
    <w:p w14:paraId="4D4F7F9D" w14:textId="2DB6263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1" w:history="1">
        <w:r w:rsidRPr="00BF6EB0">
          <w:rPr>
            <w:rStyle w:val="Hyperlink"/>
          </w:rPr>
          <w:t>RULE 16 - MEETINGS OF THE SCCOM</w:t>
        </w:r>
        <w:r>
          <w:rPr>
            <w:webHidden/>
          </w:rPr>
          <w:tab/>
        </w:r>
        <w:r>
          <w:rPr>
            <w:webHidden/>
          </w:rPr>
          <w:fldChar w:fldCharType="begin"/>
        </w:r>
        <w:r>
          <w:rPr>
            <w:webHidden/>
          </w:rPr>
          <w:instrText xml:space="preserve"> PAGEREF _Toc206065551 \h </w:instrText>
        </w:r>
        <w:r>
          <w:rPr>
            <w:webHidden/>
          </w:rPr>
        </w:r>
        <w:r>
          <w:rPr>
            <w:webHidden/>
          </w:rPr>
          <w:fldChar w:fldCharType="separate"/>
        </w:r>
        <w:r>
          <w:rPr>
            <w:webHidden/>
          </w:rPr>
          <w:t>191</w:t>
        </w:r>
        <w:r>
          <w:rPr>
            <w:webHidden/>
          </w:rPr>
          <w:fldChar w:fldCharType="end"/>
        </w:r>
      </w:hyperlink>
    </w:p>
    <w:p w14:paraId="7DDF787B" w14:textId="56D6B64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2" w:history="1">
        <w:r w:rsidRPr="00BF6EB0">
          <w:rPr>
            <w:rStyle w:val="Hyperlink"/>
          </w:rPr>
          <w:t>RULE 17 - MEETINGS OF SECTOR COUNCILS</w:t>
        </w:r>
        <w:r>
          <w:rPr>
            <w:webHidden/>
          </w:rPr>
          <w:tab/>
        </w:r>
        <w:r>
          <w:rPr>
            <w:webHidden/>
          </w:rPr>
          <w:fldChar w:fldCharType="begin"/>
        </w:r>
        <w:r>
          <w:rPr>
            <w:webHidden/>
          </w:rPr>
          <w:instrText xml:space="preserve"> PAGEREF _Toc206065552 \h </w:instrText>
        </w:r>
        <w:r>
          <w:rPr>
            <w:webHidden/>
          </w:rPr>
        </w:r>
        <w:r>
          <w:rPr>
            <w:webHidden/>
          </w:rPr>
          <w:fldChar w:fldCharType="separate"/>
        </w:r>
        <w:r>
          <w:rPr>
            <w:webHidden/>
          </w:rPr>
          <w:t>191</w:t>
        </w:r>
        <w:r>
          <w:rPr>
            <w:webHidden/>
          </w:rPr>
          <w:fldChar w:fldCharType="end"/>
        </w:r>
      </w:hyperlink>
    </w:p>
    <w:p w14:paraId="011E0DB5" w14:textId="652138B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3" w:history="1">
        <w:r w:rsidRPr="00BF6EB0">
          <w:rPr>
            <w:rStyle w:val="Hyperlink"/>
          </w:rPr>
          <w:t>RULE 18 – MEETINGS THE TDC</w:t>
        </w:r>
        <w:r>
          <w:rPr>
            <w:webHidden/>
          </w:rPr>
          <w:tab/>
        </w:r>
        <w:r>
          <w:rPr>
            <w:webHidden/>
          </w:rPr>
          <w:fldChar w:fldCharType="begin"/>
        </w:r>
        <w:r>
          <w:rPr>
            <w:webHidden/>
          </w:rPr>
          <w:instrText xml:space="preserve"> PAGEREF _Toc206065553 \h </w:instrText>
        </w:r>
        <w:r>
          <w:rPr>
            <w:webHidden/>
          </w:rPr>
        </w:r>
        <w:r>
          <w:rPr>
            <w:webHidden/>
          </w:rPr>
          <w:fldChar w:fldCharType="separate"/>
        </w:r>
        <w:r>
          <w:rPr>
            <w:webHidden/>
          </w:rPr>
          <w:t>192</w:t>
        </w:r>
        <w:r>
          <w:rPr>
            <w:webHidden/>
          </w:rPr>
          <w:fldChar w:fldCharType="end"/>
        </w:r>
      </w:hyperlink>
    </w:p>
    <w:p w14:paraId="79009884" w14:textId="4D9F166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4" w:history="1">
        <w:r w:rsidRPr="00BF6EB0">
          <w:rPr>
            <w:rStyle w:val="Hyperlink"/>
          </w:rPr>
          <w:t>RULE 19 - SECTOR EXECUTIVES</w:t>
        </w:r>
        <w:r>
          <w:rPr>
            <w:webHidden/>
          </w:rPr>
          <w:tab/>
        </w:r>
        <w:r>
          <w:rPr>
            <w:webHidden/>
          </w:rPr>
          <w:fldChar w:fldCharType="begin"/>
        </w:r>
        <w:r>
          <w:rPr>
            <w:webHidden/>
          </w:rPr>
          <w:instrText xml:space="preserve"> PAGEREF _Toc206065554 \h </w:instrText>
        </w:r>
        <w:r>
          <w:rPr>
            <w:webHidden/>
          </w:rPr>
        </w:r>
        <w:r>
          <w:rPr>
            <w:webHidden/>
          </w:rPr>
          <w:fldChar w:fldCharType="separate"/>
        </w:r>
        <w:r>
          <w:rPr>
            <w:webHidden/>
          </w:rPr>
          <w:t>193</w:t>
        </w:r>
        <w:r>
          <w:rPr>
            <w:webHidden/>
          </w:rPr>
          <w:fldChar w:fldCharType="end"/>
        </w:r>
      </w:hyperlink>
    </w:p>
    <w:p w14:paraId="26E7EFE6" w14:textId="1A75E0B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5" w:history="1">
        <w:r w:rsidRPr="00BF6EB0">
          <w:rPr>
            <w:rStyle w:val="Hyperlink"/>
            <w:lang w:eastAsia="en-AU"/>
          </w:rPr>
          <w:t>RULE 20 - TAFE DIVISION EXECUTIVE</w:t>
        </w:r>
        <w:r>
          <w:rPr>
            <w:webHidden/>
          </w:rPr>
          <w:tab/>
        </w:r>
        <w:r>
          <w:rPr>
            <w:webHidden/>
          </w:rPr>
          <w:fldChar w:fldCharType="begin"/>
        </w:r>
        <w:r>
          <w:rPr>
            <w:webHidden/>
          </w:rPr>
          <w:instrText xml:space="preserve"> PAGEREF _Toc206065555 \h </w:instrText>
        </w:r>
        <w:r>
          <w:rPr>
            <w:webHidden/>
          </w:rPr>
        </w:r>
        <w:r>
          <w:rPr>
            <w:webHidden/>
          </w:rPr>
          <w:fldChar w:fldCharType="separate"/>
        </w:r>
        <w:r>
          <w:rPr>
            <w:webHidden/>
          </w:rPr>
          <w:t>193</w:t>
        </w:r>
        <w:r>
          <w:rPr>
            <w:webHidden/>
          </w:rPr>
          <w:fldChar w:fldCharType="end"/>
        </w:r>
      </w:hyperlink>
    </w:p>
    <w:p w14:paraId="2AEB17CF" w14:textId="7FCC7BB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6" w:history="1">
        <w:r w:rsidRPr="00BF6EB0">
          <w:rPr>
            <w:rStyle w:val="Hyperlink"/>
          </w:rPr>
          <w:t>RULE 21 - GENERAL MEETINGS OF SECTOR OR TAFE DIVISION MEMBERS</w:t>
        </w:r>
        <w:r>
          <w:rPr>
            <w:webHidden/>
          </w:rPr>
          <w:tab/>
        </w:r>
        <w:r>
          <w:rPr>
            <w:webHidden/>
          </w:rPr>
          <w:fldChar w:fldCharType="begin"/>
        </w:r>
        <w:r>
          <w:rPr>
            <w:webHidden/>
          </w:rPr>
          <w:instrText xml:space="preserve"> PAGEREF _Toc206065556 \h </w:instrText>
        </w:r>
        <w:r>
          <w:rPr>
            <w:webHidden/>
          </w:rPr>
        </w:r>
        <w:r>
          <w:rPr>
            <w:webHidden/>
          </w:rPr>
          <w:fldChar w:fldCharType="separate"/>
        </w:r>
        <w:r>
          <w:rPr>
            <w:webHidden/>
          </w:rPr>
          <w:t>194</w:t>
        </w:r>
        <w:r>
          <w:rPr>
            <w:webHidden/>
          </w:rPr>
          <w:fldChar w:fldCharType="end"/>
        </w:r>
      </w:hyperlink>
    </w:p>
    <w:p w14:paraId="17FD1E18" w14:textId="18DE88B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7" w:history="1">
        <w:r w:rsidRPr="00BF6EB0">
          <w:rPr>
            <w:rStyle w:val="Hyperlink"/>
          </w:rPr>
          <w:t>RULE 22 - SUB-BRANCHES</w:t>
        </w:r>
        <w:r>
          <w:rPr>
            <w:webHidden/>
          </w:rPr>
          <w:tab/>
        </w:r>
        <w:r>
          <w:rPr>
            <w:webHidden/>
          </w:rPr>
          <w:fldChar w:fldCharType="begin"/>
        </w:r>
        <w:r>
          <w:rPr>
            <w:webHidden/>
          </w:rPr>
          <w:instrText xml:space="preserve"> PAGEREF _Toc206065557 \h </w:instrText>
        </w:r>
        <w:r>
          <w:rPr>
            <w:webHidden/>
          </w:rPr>
        </w:r>
        <w:r>
          <w:rPr>
            <w:webHidden/>
          </w:rPr>
          <w:fldChar w:fldCharType="separate"/>
        </w:r>
        <w:r>
          <w:rPr>
            <w:webHidden/>
          </w:rPr>
          <w:t>195</w:t>
        </w:r>
        <w:r>
          <w:rPr>
            <w:webHidden/>
          </w:rPr>
          <w:fldChar w:fldCharType="end"/>
        </w:r>
      </w:hyperlink>
    </w:p>
    <w:p w14:paraId="6478338B" w14:textId="2679AC3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8" w:history="1">
        <w:r w:rsidRPr="00BF6EB0">
          <w:rPr>
            <w:rStyle w:val="Hyperlink"/>
          </w:rPr>
          <w:t>RULE 23 - BRANCH OFFICERS</w:t>
        </w:r>
        <w:r>
          <w:rPr>
            <w:webHidden/>
          </w:rPr>
          <w:tab/>
        </w:r>
        <w:r>
          <w:rPr>
            <w:webHidden/>
          </w:rPr>
          <w:fldChar w:fldCharType="begin"/>
        </w:r>
        <w:r>
          <w:rPr>
            <w:webHidden/>
          </w:rPr>
          <w:instrText xml:space="preserve"> PAGEREF _Toc206065558 \h </w:instrText>
        </w:r>
        <w:r>
          <w:rPr>
            <w:webHidden/>
          </w:rPr>
        </w:r>
        <w:r>
          <w:rPr>
            <w:webHidden/>
          </w:rPr>
          <w:fldChar w:fldCharType="separate"/>
        </w:r>
        <w:r>
          <w:rPr>
            <w:webHidden/>
          </w:rPr>
          <w:t>197</w:t>
        </w:r>
        <w:r>
          <w:rPr>
            <w:webHidden/>
          </w:rPr>
          <w:fldChar w:fldCharType="end"/>
        </w:r>
      </w:hyperlink>
    </w:p>
    <w:p w14:paraId="725E3781" w14:textId="7DDE3A0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59" w:history="1">
        <w:r w:rsidRPr="00BF6EB0">
          <w:rPr>
            <w:rStyle w:val="Hyperlink"/>
            <w:caps/>
          </w:rPr>
          <w:t>Rule 23A - Branch Federal Executive members</w:t>
        </w:r>
        <w:r>
          <w:rPr>
            <w:webHidden/>
          </w:rPr>
          <w:tab/>
        </w:r>
        <w:r>
          <w:rPr>
            <w:webHidden/>
          </w:rPr>
          <w:fldChar w:fldCharType="begin"/>
        </w:r>
        <w:r>
          <w:rPr>
            <w:webHidden/>
          </w:rPr>
          <w:instrText xml:space="preserve"> PAGEREF _Toc206065559 \h </w:instrText>
        </w:r>
        <w:r>
          <w:rPr>
            <w:webHidden/>
          </w:rPr>
        </w:r>
        <w:r>
          <w:rPr>
            <w:webHidden/>
          </w:rPr>
          <w:fldChar w:fldCharType="separate"/>
        </w:r>
        <w:r>
          <w:rPr>
            <w:webHidden/>
          </w:rPr>
          <w:t>198</w:t>
        </w:r>
        <w:r>
          <w:rPr>
            <w:webHidden/>
          </w:rPr>
          <w:fldChar w:fldCharType="end"/>
        </w:r>
      </w:hyperlink>
    </w:p>
    <w:p w14:paraId="2384522A" w14:textId="38B3CB5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0" w:history="1">
        <w:r w:rsidRPr="00BF6EB0">
          <w:rPr>
            <w:rStyle w:val="Hyperlink"/>
          </w:rPr>
          <w:t>RULE 24 - STATE MANAGER</w:t>
        </w:r>
        <w:r>
          <w:rPr>
            <w:webHidden/>
          </w:rPr>
          <w:tab/>
        </w:r>
        <w:r>
          <w:rPr>
            <w:webHidden/>
          </w:rPr>
          <w:fldChar w:fldCharType="begin"/>
        </w:r>
        <w:r>
          <w:rPr>
            <w:webHidden/>
          </w:rPr>
          <w:instrText xml:space="preserve"> PAGEREF _Toc206065560 \h </w:instrText>
        </w:r>
        <w:r>
          <w:rPr>
            <w:webHidden/>
          </w:rPr>
        </w:r>
        <w:r>
          <w:rPr>
            <w:webHidden/>
          </w:rPr>
          <w:fldChar w:fldCharType="separate"/>
        </w:r>
        <w:r>
          <w:rPr>
            <w:webHidden/>
          </w:rPr>
          <w:t>199</w:t>
        </w:r>
        <w:r>
          <w:rPr>
            <w:webHidden/>
          </w:rPr>
          <w:fldChar w:fldCharType="end"/>
        </w:r>
      </w:hyperlink>
    </w:p>
    <w:p w14:paraId="2650EA4E" w14:textId="73EA063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1" w:history="1">
        <w:r w:rsidRPr="00BF6EB0">
          <w:rPr>
            <w:rStyle w:val="Hyperlink"/>
          </w:rPr>
          <w:t>RULE 25 - BRANCH EMPLOYEES</w:t>
        </w:r>
        <w:r>
          <w:rPr>
            <w:webHidden/>
          </w:rPr>
          <w:tab/>
        </w:r>
        <w:r>
          <w:rPr>
            <w:webHidden/>
          </w:rPr>
          <w:fldChar w:fldCharType="begin"/>
        </w:r>
        <w:r>
          <w:rPr>
            <w:webHidden/>
          </w:rPr>
          <w:instrText xml:space="preserve"> PAGEREF _Toc206065561 \h </w:instrText>
        </w:r>
        <w:r>
          <w:rPr>
            <w:webHidden/>
          </w:rPr>
        </w:r>
        <w:r>
          <w:rPr>
            <w:webHidden/>
          </w:rPr>
          <w:fldChar w:fldCharType="separate"/>
        </w:r>
        <w:r>
          <w:rPr>
            <w:webHidden/>
          </w:rPr>
          <w:t>199</w:t>
        </w:r>
        <w:r>
          <w:rPr>
            <w:webHidden/>
          </w:rPr>
          <w:fldChar w:fldCharType="end"/>
        </w:r>
      </w:hyperlink>
    </w:p>
    <w:p w14:paraId="09396C09" w14:textId="741F64E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2" w:history="1">
        <w:r w:rsidRPr="00BF6EB0">
          <w:rPr>
            <w:rStyle w:val="Hyperlink"/>
          </w:rPr>
          <w:t>RULE 26 - ALTERATION OF RULES</w:t>
        </w:r>
        <w:r>
          <w:rPr>
            <w:webHidden/>
          </w:rPr>
          <w:tab/>
        </w:r>
        <w:r>
          <w:rPr>
            <w:webHidden/>
          </w:rPr>
          <w:fldChar w:fldCharType="begin"/>
        </w:r>
        <w:r>
          <w:rPr>
            <w:webHidden/>
          </w:rPr>
          <w:instrText xml:space="preserve"> PAGEREF _Toc206065562 \h </w:instrText>
        </w:r>
        <w:r>
          <w:rPr>
            <w:webHidden/>
          </w:rPr>
        </w:r>
        <w:r>
          <w:rPr>
            <w:webHidden/>
          </w:rPr>
          <w:fldChar w:fldCharType="separate"/>
        </w:r>
        <w:r>
          <w:rPr>
            <w:webHidden/>
          </w:rPr>
          <w:t>201</w:t>
        </w:r>
        <w:r>
          <w:rPr>
            <w:webHidden/>
          </w:rPr>
          <w:fldChar w:fldCharType="end"/>
        </w:r>
      </w:hyperlink>
    </w:p>
    <w:p w14:paraId="7AF2437F" w14:textId="703D30F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3" w:history="1">
        <w:r w:rsidRPr="00BF6EB0">
          <w:rPr>
            <w:rStyle w:val="Hyperlink"/>
          </w:rPr>
          <w:t>RULE 27 - BRANCH FUND</w:t>
        </w:r>
        <w:r>
          <w:rPr>
            <w:webHidden/>
          </w:rPr>
          <w:tab/>
        </w:r>
        <w:r>
          <w:rPr>
            <w:webHidden/>
          </w:rPr>
          <w:fldChar w:fldCharType="begin"/>
        </w:r>
        <w:r>
          <w:rPr>
            <w:webHidden/>
          </w:rPr>
          <w:instrText xml:space="preserve"> PAGEREF _Toc206065563 \h </w:instrText>
        </w:r>
        <w:r>
          <w:rPr>
            <w:webHidden/>
          </w:rPr>
        </w:r>
        <w:r>
          <w:rPr>
            <w:webHidden/>
          </w:rPr>
          <w:fldChar w:fldCharType="separate"/>
        </w:r>
        <w:r>
          <w:rPr>
            <w:webHidden/>
          </w:rPr>
          <w:t>201</w:t>
        </w:r>
        <w:r>
          <w:rPr>
            <w:webHidden/>
          </w:rPr>
          <w:fldChar w:fldCharType="end"/>
        </w:r>
      </w:hyperlink>
    </w:p>
    <w:p w14:paraId="3B14621D" w14:textId="7EFEB1F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4" w:history="1">
        <w:r w:rsidRPr="00BF6EB0">
          <w:rPr>
            <w:rStyle w:val="Hyperlink"/>
          </w:rPr>
          <w:t>RULE 28 - BRANCH COMMON SEAL</w:t>
        </w:r>
        <w:r>
          <w:rPr>
            <w:webHidden/>
          </w:rPr>
          <w:tab/>
        </w:r>
        <w:r>
          <w:rPr>
            <w:webHidden/>
          </w:rPr>
          <w:fldChar w:fldCharType="begin"/>
        </w:r>
        <w:r>
          <w:rPr>
            <w:webHidden/>
          </w:rPr>
          <w:instrText xml:space="preserve"> PAGEREF _Toc206065564 \h </w:instrText>
        </w:r>
        <w:r>
          <w:rPr>
            <w:webHidden/>
          </w:rPr>
        </w:r>
        <w:r>
          <w:rPr>
            <w:webHidden/>
          </w:rPr>
          <w:fldChar w:fldCharType="separate"/>
        </w:r>
        <w:r>
          <w:rPr>
            <w:webHidden/>
          </w:rPr>
          <w:t>202</w:t>
        </w:r>
        <w:r>
          <w:rPr>
            <w:webHidden/>
          </w:rPr>
          <w:fldChar w:fldCharType="end"/>
        </w:r>
      </w:hyperlink>
    </w:p>
    <w:p w14:paraId="1804B97F" w14:textId="5AD50F8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5" w:history="1">
        <w:r w:rsidRPr="00BF6EB0">
          <w:rPr>
            <w:rStyle w:val="Hyperlink"/>
          </w:rPr>
          <w:t>RULE 29 - INDUSTRIAL AGREEMENTS AND OTHER DOCUMENTS</w:t>
        </w:r>
        <w:r>
          <w:rPr>
            <w:webHidden/>
          </w:rPr>
          <w:tab/>
        </w:r>
        <w:r>
          <w:rPr>
            <w:webHidden/>
          </w:rPr>
          <w:fldChar w:fldCharType="begin"/>
        </w:r>
        <w:r>
          <w:rPr>
            <w:webHidden/>
          </w:rPr>
          <w:instrText xml:space="preserve"> PAGEREF _Toc206065565 \h </w:instrText>
        </w:r>
        <w:r>
          <w:rPr>
            <w:webHidden/>
          </w:rPr>
        </w:r>
        <w:r>
          <w:rPr>
            <w:webHidden/>
          </w:rPr>
          <w:fldChar w:fldCharType="separate"/>
        </w:r>
        <w:r>
          <w:rPr>
            <w:webHidden/>
          </w:rPr>
          <w:t>202</w:t>
        </w:r>
        <w:r>
          <w:rPr>
            <w:webHidden/>
          </w:rPr>
          <w:fldChar w:fldCharType="end"/>
        </w:r>
      </w:hyperlink>
    </w:p>
    <w:p w14:paraId="084CF124" w14:textId="567A031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6" w:history="1">
        <w:r w:rsidRPr="00BF6EB0">
          <w:rPr>
            <w:rStyle w:val="Hyperlink"/>
          </w:rPr>
          <w:t>RULE 30 – OFFENCES BY ELECTED OFFICIALS</w:t>
        </w:r>
        <w:r>
          <w:rPr>
            <w:webHidden/>
          </w:rPr>
          <w:tab/>
        </w:r>
        <w:r>
          <w:rPr>
            <w:webHidden/>
          </w:rPr>
          <w:fldChar w:fldCharType="begin"/>
        </w:r>
        <w:r>
          <w:rPr>
            <w:webHidden/>
          </w:rPr>
          <w:instrText xml:space="preserve"> PAGEREF _Toc206065566 \h </w:instrText>
        </w:r>
        <w:r>
          <w:rPr>
            <w:webHidden/>
          </w:rPr>
        </w:r>
        <w:r>
          <w:rPr>
            <w:webHidden/>
          </w:rPr>
          <w:fldChar w:fldCharType="separate"/>
        </w:r>
        <w:r>
          <w:rPr>
            <w:webHidden/>
          </w:rPr>
          <w:t>203</w:t>
        </w:r>
        <w:r>
          <w:rPr>
            <w:webHidden/>
          </w:rPr>
          <w:fldChar w:fldCharType="end"/>
        </w:r>
      </w:hyperlink>
    </w:p>
    <w:p w14:paraId="0ACBA7CE" w14:textId="418E068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7" w:history="1">
        <w:r w:rsidRPr="00BF6EB0">
          <w:rPr>
            <w:rStyle w:val="Hyperlink"/>
          </w:rPr>
          <w:t>RULE 31 - OFFENCES BY BRANCH MEMBERS</w:t>
        </w:r>
        <w:r>
          <w:rPr>
            <w:webHidden/>
          </w:rPr>
          <w:tab/>
        </w:r>
        <w:r>
          <w:rPr>
            <w:webHidden/>
          </w:rPr>
          <w:fldChar w:fldCharType="begin"/>
        </w:r>
        <w:r>
          <w:rPr>
            <w:webHidden/>
          </w:rPr>
          <w:instrText xml:space="preserve"> PAGEREF _Toc206065567 \h </w:instrText>
        </w:r>
        <w:r>
          <w:rPr>
            <w:webHidden/>
          </w:rPr>
        </w:r>
        <w:r>
          <w:rPr>
            <w:webHidden/>
          </w:rPr>
          <w:fldChar w:fldCharType="separate"/>
        </w:r>
        <w:r>
          <w:rPr>
            <w:webHidden/>
          </w:rPr>
          <w:t>204</w:t>
        </w:r>
        <w:r>
          <w:rPr>
            <w:webHidden/>
          </w:rPr>
          <w:fldChar w:fldCharType="end"/>
        </w:r>
      </w:hyperlink>
    </w:p>
    <w:p w14:paraId="41F14661" w14:textId="08BFE10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8" w:history="1">
        <w:r w:rsidRPr="00BF6EB0">
          <w:rPr>
            <w:rStyle w:val="Hyperlink"/>
          </w:rPr>
          <w:t>RULE 32 - ELECTIONS - GENERAL PROVISIONS</w:t>
        </w:r>
        <w:r>
          <w:rPr>
            <w:webHidden/>
          </w:rPr>
          <w:tab/>
        </w:r>
        <w:r>
          <w:rPr>
            <w:webHidden/>
          </w:rPr>
          <w:fldChar w:fldCharType="begin"/>
        </w:r>
        <w:r>
          <w:rPr>
            <w:webHidden/>
          </w:rPr>
          <w:instrText xml:space="preserve"> PAGEREF _Toc206065568 \h </w:instrText>
        </w:r>
        <w:r>
          <w:rPr>
            <w:webHidden/>
          </w:rPr>
        </w:r>
        <w:r>
          <w:rPr>
            <w:webHidden/>
          </w:rPr>
          <w:fldChar w:fldCharType="separate"/>
        </w:r>
        <w:r>
          <w:rPr>
            <w:webHidden/>
          </w:rPr>
          <w:t>206</w:t>
        </w:r>
        <w:r>
          <w:rPr>
            <w:webHidden/>
          </w:rPr>
          <w:fldChar w:fldCharType="end"/>
        </w:r>
      </w:hyperlink>
    </w:p>
    <w:p w14:paraId="6025C816" w14:textId="5C0F970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69" w:history="1">
        <w:r w:rsidRPr="00BF6EB0">
          <w:rPr>
            <w:rStyle w:val="Hyperlink"/>
          </w:rPr>
          <w:t>RULE 33 – ELECTIONS: CODE OF CONDUCT</w:t>
        </w:r>
        <w:r>
          <w:rPr>
            <w:webHidden/>
          </w:rPr>
          <w:tab/>
        </w:r>
        <w:r>
          <w:rPr>
            <w:webHidden/>
          </w:rPr>
          <w:fldChar w:fldCharType="begin"/>
        </w:r>
        <w:r>
          <w:rPr>
            <w:webHidden/>
          </w:rPr>
          <w:instrText xml:space="preserve"> PAGEREF _Toc206065569 \h </w:instrText>
        </w:r>
        <w:r>
          <w:rPr>
            <w:webHidden/>
          </w:rPr>
        </w:r>
        <w:r>
          <w:rPr>
            <w:webHidden/>
          </w:rPr>
          <w:fldChar w:fldCharType="separate"/>
        </w:r>
        <w:r>
          <w:rPr>
            <w:webHidden/>
          </w:rPr>
          <w:t>209</w:t>
        </w:r>
        <w:r>
          <w:rPr>
            <w:webHidden/>
          </w:rPr>
          <w:fldChar w:fldCharType="end"/>
        </w:r>
      </w:hyperlink>
    </w:p>
    <w:p w14:paraId="2479CD75" w14:textId="5101C60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0" w:history="1">
        <w:r w:rsidRPr="00BF6EB0">
          <w:rPr>
            <w:rStyle w:val="Hyperlink"/>
          </w:rPr>
          <w:t>RULE 34 - ELECTION OF NATIONAL ATSIEC MEMBERS REPRESENTING THE GENERAL DIVISION AND TAFE DIVISION</w:t>
        </w:r>
        <w:r>
          <w:rPr>
            <w:webHidden/>
          </w:rPr>
          <w:tab/>
        </w:r>
        <w:r>
          <w:rPr>
            <w:webHidden/>
          </w:rPr>
          <w:fldChar w:fldCharType="begin"/>
        </w:r>
        <w:r>
          <w:rPr>
            <w:webHidden/>
          </w:rPr>
          <w:instrText xml:space="preserve"> PAGEREF _Toc206065570 \h </w:instrText>
        </w:r>
        <w:r>
          <w:rPr>
            <w:webHidden/>
          </w:rPr>
        </w:r>
        <w:r>
          <w:rPr>
            <w:webHidden/>
          </w:rPr>
          <w:fldChar w:fldCharType="separate"/>
        </w:r>
        <w:r>
          <w:rPr>
            <w:webHidden/>
          </w:rPr>
          <w:t>210</w:t>
        </w:r>
        <w:r>
          <w:rPr>
            <w:webHidden/>
          </w:rPr>
          <w:fldChar w:fldCharType="end"/>
        </w:r>
      </w:hyperlink>
    </w:p>
    <w:p w14:paraId="6FCBD6B2" w14:textId="7CBF9C5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1" w:history="1">
        <w:r w:rsidRPr="00BF6EB0">
          <w:rPr>
            <w:rStyle w:val="Hyperlink"/>
          </w:rPr>
          <w:t>RULE 35 - ELECTION OF NATIONAL EARLY CHILDHOOD COMMITTEE (GENERAL DIVISION) MEMBER</w:t>
        </w:r>
        <w:r>
          <w:rPr>
            <w:webHidden/>
          </w:rPr>
          <w:tab/>
        </w:r>
        <w:r>
          <w:rPr>
            <w:webHidden/>
          </w:rPr>
          <w:fldChar w:fldCharType="begin"/>
        </w:r>
        <w:r>
          <w:rPr>
            <w:webHidden/>
          </w:rPr>
          <w:instrText xml:space="preserve"> PAGEREF _Toc206065571 \h </w:instrText>
        </w:r>
        <w:r>
          <w:rPr>
            <w:webHidden/>
          </w:rPr>
        </w:r>
        <w:r>
          <w:rPr>
            <w:webHidden/>
          </w:rPr>
          <w:fldChar w:fldCharType="separate"/>
        </w:r>
        <w:r>
          <w:rPr>
            <w:webHidden/>
          </w:rPr>
          <w:t>211</w:t>
        </w:r>
        <w:r>
          <w:rPr>
            <w:webHidden/>
          </w:rPr>
          <w:fldChar w:fldCharType="end"/>
        </w:r>
      </w:hyperlink>
    </w:p>
    <w:p w14:paraId="79F858A8" w14:textId="1046514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2" w:history="1">
        <w:r w:rsidRPr="00BF6EB0">
          <w:rPr>
            <w:rStyle w:val="Hyperlink"/>
          </w:rPr>
          <w:t>RULE 36 - ELECTION OF NATIONAL PRINCIPAL COMMITTEE (GENERAL DIVISION) MEMBER</w:t>
        </w:r>
        <w:r>
          <w:rPr>
            <w:webHidden/>
          </w:rPr>
          <w:tab/>
        </w:r>
        <w:r>
          <w:rPr>
            <w:webHidden/>
          </w:rPr>
          <w:fldChar w:fldCharType="begin"/>
        </w:r>
        <w:r>
          <w:rPr>
            <w:webHidden/>
          </w:rPr>
          <w:instrText xml:space="preserve"> PAGEREF _Toc206065572 \h </w:instrText>
        </w:r>
        <w:r>
          <w:rPr>
            <w:webHidden/>
          </w:rPr>
        </w:r>
        <w:r>
          <w:rPr>
            <w:webHidden/>
          </w:rPr>
          <w:fldChar w:fldCharType="separate"/>
        </w:r>
        <w:r>
          <w:rPr>
            <w:webHidden/>
          </w:rPr>
          <w:t>211</w:t>
        </w:r>
        <w:r>
          <w:rPr>
            <w:webHidden/>
          </w:rPr>
          <w:fldChar w:fldCharType="end"/>
        </w:r>
      </w:hyperlink>
    </w:p>
    <w:p w14:paraId="476E17BF" w14:textId="0776142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3" w:history="1">
        <w:r w:rsidRPr="00BF6EB0">
          <w:rPr>
            <w:rStyle w:val="Hyperlink"/>
          </w:rPr>
          <w:t>RULE 37 - ALTERNATE DELEGATES TO FEDERAL CONFERENCE (GENERAL DIVISION)</w:t>
        </w:r>
        <w:r>
          <w:rPr>
            <w:webHidden/>
          </w:rPr>
          <w:tab/>
        </w:r>
        <w:r>
          <w:rPr>
            <w:webHidden/>
          </w:rPr>
          <w:fldChar w:fldCharType="begin"/>
        </w:r>
        <w:r>
          <w:rPr>
            <w:webHidden/>
          </w:rPr>
          <w:instrText xml:space="preserve"> PAGEREF _Toc206065573 \h </w:instrText>
        </w:r>
        <w:r>
          <w:rPr>
            <w:webHidden/>
          </w:rPr>
        </w:r>
        <w:r>
          <w:rPr>
            <w:webHidden/>
          </w:rPr>
          <w:fldChar w:fldCharType="separate"/>
        </w:r>
        <w:r>
          <w:rPr>
            <w:webHidden/>
          </w:rPr>
          <w:t>211</w:t>
        </w:r>
        <w:r>
          <w:rPr>
            <w:webHidden/>
          </w:rPr>
          <w:fldChar w:fldCharType="end"/>
        </w:r>
      </w:hyperlink>
    </w:p>
    <w:p w14:paraId="6591D7D2" w14:textId="22BC241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4" w:history="1">
        <w:r w:rsidRPr="00BF6EB0">
          <w:rPr>
            <w:rStyle w:val="Hyperlink"/>
          </w:rPr>
          <w:t>RULE 38 - ELECTION BY A DIRECT VOTING SYSTEM</w:t>
        </w:r>
        <w:r>
          <w:rPr>
            <w:webHidden/>
          </w:rPr>
          <w:tab/>
        </w:r>
        <w:r>
          <w:rPr>
            <w:webHidden/>
          </w:rPr>
          <w:fldChar w:fldCharType="begin"/>
        </w:r>
        <w:r>
          <w:rPr>
            <w:webHidden/>
          </w:rPr>
          <w:instrText xml:space="preserve"> PAGEREF _Toc206065574 \h </w:instrText>
        </w:r>
        <w:r>
          <w:rPr>
            <w:webHidden/>
          </w:rPr>
        </w:r>
        <w:r>
          <w:rPr>
            <w:webHidden/>
          </w:rPr>
          <w:fldChar w:fldCharType="separate"/>
        </w:r>
        <w:r>
          <w:rPr>
            <w:webHidden/>
          </w:rPr>
          <w:t>212</w:t>
        </w:r>
        <w:r>
          <w:rPr>
            <w:webHidden/>
          </w:rPr>
          <w:fldChar w:fldCharType="end"/>
        </w:r>
      </w:hyperlink>
    </w:p>
    <w:p w14:paraId="27118089" w14:textId="0CA1570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5" w:history="1">
        <w:r w:rsidRPr="00BF6EB0">
          <w:rPr>
            <w:rStyle w:val="Hyperlink"/>
          </w:rPr>
          <w:t>RULE 39 - COLLEGIATE ELECTIONS</w:t>
        </w:r>
        <w:r>
          <w:rPr>
            <w:webHidden/>
          </w:rPr>
          <w:tab/>
        </w:r>
        <w:r>
          <w:rPr>
            <w:webHidden/>
          </w:rPr>
          <w:fldChar w:fldCharType="begin"/>
        </w:r>
        <w:r>
          <w:rPr>
            <w:webHidden/>
          </w:rPr>
          <w:instrText xml:space="preserve"> PAGEREF _Toc206065575 \h </w:instrText>
        </w:r>
        <w:r>
          <w:rPr>
            <w:webHidden/>
          </w:rPr>
        </w:r>
        <w:r>
          <w:rPr>
            <w:webHidden/>
          </w:rPr>
          <w:fldChar w:fldCharType="separate"/>
        </w:r>
        <w:r>
          <w:rPr>
            <w:webHidden/>
          </w:rPr>
          <w:t>214</w:t>
        </w:r>
        <w:r>
          <w:rPr>
            <w:webHidden/>
          </w:rPr>
          <w:fldChar w:fldCharType="end"/>
        </w:r>
      </w:hyperlink>
    </w:p>
    <w:p w14:paraId="657CDB2A" w14:textId="662A91E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6" w:history="1">
        <w:r w:rsidRPr="00BF6EB0">
          <w:rPr>
            <w:rStyle w:val="Hyperlink"/>
          </w:rPr>
          <w:t>RULE 40 - ELECTION OF WOMEN FEDERAL DELEGATES AND ALTERNATIVE FEDERAL DELEGATES</w:t>
        </w:r>
        <w:r>
          <w:rPr>
            <w:webHidden/>
          </w:rPr>
          <w:tab/>
        </w:r>
        <w:r>
          <w:rPr>
            <w:webHidden/>
          </w:rPr>
          <w:fldChar w:fldCharType="begin"/>
        </w:r>
        <w:r>
          <w:rPr>
            <w:webHidden/>
          </w:rPr>
          <w:instrText xml:space="preserve"> PAGEREF _Toc206065576 \h </w:instrText>
        </w:r>
        <w:r>
          <w:rPr>
            <w:webHidden/>
          </w:rPr>
        </w:r>
        <w:r>
          <w:rPr>
            <w:webHidden/>
          </w:rPr>
          <w:fldChar w:fldCharType="separate"/>
        </w:r>
        <w:r>
          <w:rPr>
            <w:webHidden/>
          </w:rPr>
          <w:t>215</w:t>
        </w:r>
        <w:r>
          <w:rPr>
            <w:webHidden/>
          </w:rPr>
          <w:fldChar w:fldCharType="end"/>
        </w:r>
      </w:hyperlink>
    </w:p>
    <w:p w14:paraId="01F0BA78" w14:textId="496E3D3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7" w:history="1">
        <w:r w:rsidRPr="00BF6EB0">
          <w:rPr>
            <w:rStyle w:val="Hyperlink"/>
          </w:rPr>
          <w:t>RULE 41 - CASUAL VACANCIES</w:t>
        </w:r>
        <w:r>
          <w:rPr>
            <w:webHidden/>
          </w:rPr>
          <w:tab/>
        </w:r>
        <w:r>
          <w:rPr>
            <w:webHidden/>
          </w:rPr>
          <w:fldChar w:fldCharType="begin"/>
        </w:r>
        <w:r>
          <w:rPr>
            <w:webHidden/>
          </w:rPr>
          <w:instrText xml:space="preserve"> PAGEREF _Toc206065577 \h </w:instrText>
        </w:r>
        <w:r>
          <w:rPr>
            <w:webHidden/>
          </w:rPr>
        </w:r>
        <w:r>
          <w:rPr>
            <w:webHidden/>
          </w:rPr>
          <w:fldChar w:fldCharType="separate"/>
        </w:r>
        <w:r>
          <w:rPr>
            <w:webHidden/>
          </w:rPr>
          <w:t>215</w:t>
        </w:r>
        <w:r>
          <w:rPr>
            <w:webHidden/>
          </w:rPr>
          <w:fldChar w:fldCharType="end"/>
        </w:r>
      </w:hyperlink>
    </w:p>
    <w:p w14:paraId="0B2E49C4" w14:textId="475A0E6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8" w:history="1">
        <w:r w:rsidRPr="00BF6EB0">
          <w:rPr>
            <w:rStyle w:val="Hyperlink"/>
          </w:rPr>
          <w:t>RULE 42 - REGISTERED OFFICE</w:t>
        </w:r>
        <w:r>
          <w:rPr>
            <w:webHidden/>
          </w:rPr>
          <w:tab/>
        </w:r>
        <w:r>
          <w:rPr>
            <w:webHidden/>
          </w:rPr>
          <w:fldChar w:fldCharType="begin"/>
        </w:r>
        <w:r>
          <w:rPr>
            <w:webHidden/>
          </w:rPr>
          <w:instrText xml:space="preserve"> PAGEREF _Toc206065578 \h </w:instrText>
        </w:r>
        <w:r>
          <w:rPr>
            <w:webHidden/>
          </w:rPr>
        </w:r>
        <w:r>
          <w:rPr>
            <w:webHidden/>
          </w:rPr>
          <w:fldChar w:fldCharType="separate"/>
        </w:r>
        <w:r>
          <w:rPr>
            <w:webHidden/>
          </w:rPr>
          <w:t>216</w:t>
        </w:r>
        <w:r>
          <w:rPr>
            <w:webHidden/>
          </w:rPr>
          <w:fldChar w:fldCharType="end"/>
        </w:r>
      </w:hyperlink>
    </w:p>
    <w:p w14:paraId="09D09237" w14:textId="704E273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79" w:history="1">
        <w:r w:rsidRPr="00BF6EB0">
          <w:rPr>
            <w:rStyle w:val="Hyperlink"/>
          </w:rPr>
          <w:t>RULE 43 – TRANSITIONAL RULE</w:t>
        </w:r>
        <w:r>
          <w:rPr>
            <w:webHidden/>
          </w:rPr>
          <w:tab/>
        </w:r>
        <w:r>
          <w:rPr>
            <w:webHidden/>
          </w:rPr>
          <w:fldChar w:fldCharType="begin"/>
        </w:r>
        <w:r>
          <w:rPr>
            <w:webHidden/>
          </w:rPr>
          <w:instrText xml:space="preserve"> PAGEREF _Toc206065579 \h </w:instrText>
        </w:r>
        <w:r>
          <w:rPr>
            <w:webHidden/>
          </w:rPr>
        </w:r>
        <w:r>
          <w:rPr>
            <w:webHidden/>
          </w:rPr>
          <w:fldChar w:fldCharType="separate"/>
        </w:r>
        <w:r>
          <w:rPr>
            <w:webHidden/>
          </w:rPr>
          <w:t>217</w:t>
        </w:r>
        <w:r>
          <w:rPr>
            <w:webHidden/>
          </w:rPr>
          <w:fldChar w:fldCharType="end"/>
        </w:r>
      </w:hyperlink>
    </w:p>
    <w:p w14:paraId="21860052" w14:textId="6895A09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0" w:history="1">
        <w:r w:rsidRPr="00BF6EB0">
          <w:rPr>
            <w:rStyle w:val="Hyperlink"/>
          </w:rPr>
          <w:t>RULE 44 - FAIR WORK (REGISTERED ORGANISATIONS) AMENDMENT ACT 2012</w:t>
        </w:r>
        <w:r>
          <w:rPr>
            <w:webHidden/>
          </w:rPr>
          <w:tab/>
        </w:r>
        <w:r>
          <w:rPr>
            <w:webHidden/>
          </w:rPr>
          <w:fldChar w:fldCharType="begin"/>
        </w:r>
        <w:r>
          <w:rPr>
            <w:webHidden/>
          </w:rPr>
          <w:instrText xml:space="preserve"> PAGEREF _Toc206065580 \h </w:instrText>
        </w:r>
        <w:r>
          <w:rPr>
            <w:webHidden/>
          </w:rPr>
        </w:r>
        <w:r>
          <w:rPr>
            <w:webHidden/>
          </w:rPr>
          <w:fldChar w:fldCharType="separate"/>
        </w:r>
        <w:r>
          <w:rPr>
            <w:webHidden/>
          </w:rPr>
          <w:t>217</w:t>
        </w:r>
        <w:r>
          <w:rPr>
            <w:webHidden/>
          </w:rPr>
          <w:fldChar w:fldCharType="end"/>
        </w:r>
      </w:hyperlink>
    </w:p>
    <w:p w14:paraId="2CC704CA" w14:textId="291EA83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1" w:history="1">
        <w:r w:rsidRPr="00BF6EB0">
          <w:rPr>
            <w:rStyle w:val="Hyperlink"/>
          </w:rPr>
          <w:t>SCHEDULE A TO THE FEDERAL BRANCH RULES OF THE AUSTRALIAN EDUCATION UNION (TASMANIAN BRANCH)</w:t>
        </w:r>
        <w:r>
          <w:rPr>
            <w:webHidden/>
          </w:rPr>
          <w:tab/>
        </w:r>
        <w:r>
          <w:rPr>
            <w:webHidden/>
          </w:rPr>
          <w:fldChar w:fldCharType="begin"/>
        </w:r>
        <w:r>
          <w:rPr>
            <w:webHidden/>
          </w:rPr>
          <w:instrText xml:space="preserve"> PAGEREF _Toc206065581 \h </w:instrText>
        </w:r>
        <w:r>
          <w:rPr>
            <w:webHidden/>
          </w:rPr>
        </w:r>
        <w:r>
          <w:rPr>
            <w:webHidden/>
          </w:rPr>
          <w:fldChar w:fldCharType="separate"/>
        </w:r>
        <w:r>
          <w:rPr>
            <w:webHidden/>
          </w:rPr>
          <w:t>220</w:t>
        </w:r>
        <w:r>
          <w:rPr>
            <w:webHidden/>
          </w:rPr>
          <w:fldChar w:fldCharType="end"/>
        </w:r>
      </w:hyperlink>
    </w:p>
    <w:p w14:paraId="6A0F7267" w14:textId="6EDF728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2" w:history="1">
        <w:r w:rsidRPr="00BF6EB0">
          <w:rPr>
            <w:rStyle w:val="Hyperlink"/>
          </w:rPr>
          <w:t>SCHEDULE C TO THE FEDERAL: BRANCH RULES OF THE AUSTRALIAN EDUCATION UNION (TASMANIAN BRANCH)</w:t>
        </w:r>
        <w:r>
          <w:rPr>
            <w:webHidden/>
          </w:rPr>
          <w:tab/>
        </w:r>
        <w:r>
          <w:rPr>
            <w:webHidden/>
          </w:rPr>
          <w:fldChar w:fldCharType="begin"/>
        </w:r>
        <w:r>
          <w:rPr>
            <w:webHidden/>
          </w:rPr>
          <w:instrText xml:space="preserve"> PAGEREF _Toc206065582 \h </w:instrText>
        </w:r>
        <w:r>
          <w:rPr>
            <w:webHidden/>
          </w:rPr>
        </w:r>
        <w:r>
          <w:rPr>
            <w:webHidden/>
          </w:rPr>
          <w:fldChar w:fldCharType="separate"/>
        </w:r>
        <w:r>
          <w:rPr>
            <w:webHidden/>
          </w:rPr>
          <w:t>224</w:t>
        </w:r>
        <w:r>
          <w:rPr>
            <w:webHidden/>
          </w:rPr>
          <w:fldChar w:fldCharType="end"/>
        </w:r>
      </w:hyperlink>
    </w:p>
    <w:p w14:paraId="6DA4BC05" w14:textId="5CF4259E"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583" w:history="1">
        <w:r w:rsidRPr="00BF6EB0">
          <w:rPr>
            <w:rStyle w:val="Hyperlink"/>
          </w:rPr>
          <w:t>FEDERAL BRANCH RULES - SOUTH AUSTRALIAN BRANCH</w:t>
        </w:r>
        <w:r>
          <w:rPr>
            <w:webHidden/>
          </w:rPr>
          <w:tab/>
        </w:r>
        <w:r>
          <w:rPr>
            <w:webHidden/>
          </w:rPr>
          <w:fldChar w:fldCharType="begin"/>
        </w:r>
        <w:r>
          <w:rPr>
            <w:webHidden/>
          </w:rPr>
          <w:instrText xml:space="preserve"> PAGEREF _Toc206065583 \h </w:instrText>
        </w:r>
        <w:r>
          <w:rPr>
            <w:webHidden/>
          </w:rPr>
        </w:r>
        <w:r>
          <w:rPr>
            <w:webHidden/>
          </w:rPr>
          <w:fldChar w:fldCharType="separate"/>
        </w:r>
        <w:r>
          <w:rPr>
            <w:webHidden/>
          </w:rPr>
          <w:t>226</w:t>
        </w:r>
        <w:r>
          <w:rPr>
            <w:webHidden/>
          </w:rPr>
          <w:fldChar w:fldCharType="end"/>
        </w:r>
      </w:hyperlink>
    </w:p>
    <w:p w14:paraId="63CE0D84" w14:textId="3B4CD7F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4" w:history="1">
        <w:r w:rsidRPr="00BF6EB0">
          <w:rPr>
            <w:rStyle w:val="Hyperlink"/>
          </w:rPr>
          <w:t>1 - ARRANGEMENT OF MEMBERSHIP</w:t>
        </w:r>
        <w:r>
          <w:rPr>
            <w:webHidden/>
          </w:rPr>
          <w:tab/>
        </w:r>
        <w:r>
          <w:rPr>
            <w:webHidden/>
          </w:rPr>
          <w:fldChar w:fldCharType="begin"/>
        </w:r>
        <w:r>
          <w:rPr>
            <w:webHidden/>
          </w:rPr>
          <w:instrText xml:space="preserve"> PAGEREF _Toc206065584 \h </w:instrText>
        </w:r>
        <w:r>
          <w:rPr>
            <w:webHidden/>
          </w:rPr>
        </w:r>
        <w:r>
          <w:rPr>
            <w:webHidden/>
          </w:rPr>
          <w:fldChar w:fldCharType="separate"/>
        </w:r>
        <w:r>
          <w:rPr>
            <w:webHidden/>
          </w:rPr>
          <w:t>226</w:t>
        </w:r>
        <w:r>
          <w:rPr>
            <w:webHidden/>
          </w:rPr>
          <w:fldChar w:fldCharType="end"/>
        </w:r>
      </w:hyperlink>
    </w:p>
    <w:p w14:paraId="72E96AF9" w14:textId="2668AF1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5" w:history="1">
        <w:r w:rsidRPr="00BF6EB0">
          <w:rPr>
            <w:rStyle w:val="Hyperlink"/>
          </w:rPr>
          <w:t>2 - BRANCH REPRESENTATIVE BODIES</w:t>
        </w:r>
        <w:r>
          <w:rPr>
            <w:webHidden/>
          </w:rPr>
          <w:tab/>
        </w:r>
        <w:r>
          <w:rPr>
            <w:webHidden/>
          </w:rPr>
          <w:fldChar w:fldCharType="begin"/>
        </w:r>
        <w:r>
          <w:rPr>
            <w:webHidden/>
          </w:rPr>
          <w:instrText xml:space="preserve"> PAGEREF _Toc206065585 \h </w:instrText>
        </w:r>
        <w:r>
          <w:rPr>
            <w:webHidden/>
          </w:rPr>
        </w:r>
        <w:r>
          <w:rPr>
            <w:webHidden/>
          </w:rPr>
          <w:fldChar w:fldCharType="separate"/>
        </w:r>
        <w:r>
          <w:rPr>
            <w:webHidden/>
          </w:rPr>
          <w:t>227</w:t>
        </w:r>
        <w:r>
          <w:rPr>
            <w:webHidden/>
          </w:rPr>
          <w:fldChar w:fldCharType="end"/>
        </w:r>
      </w:hyperlink>
    </w:p>
    <w:p w14:paraId="7FB9D37B" w14:textId="305DBCA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6" w:history="1">
        <w:r w:rsidRPr="00BF6EB0">
          <w:rPr>
            <w:rStyle w:val="Hyperlink"/>
          </w:rPr>
          <w:t>3 - BRANCH COUNCIL - POWERS</w:t>
        </w:r>
        <w:r>
          <w:rPr>
            <w:webHidden/>
          </w:rPr>
          <w:tab/>
        </w:r>
        <w:r>
          <w:rPr>
            <w:webHidden/>
          </w:rPr>
          <w:fldChar w:fldCharType="begin"/>
        </w:r>
        <w:r>
          <w:rPr>
            <w:webHidden/>
          </w:rPr>
          <w:instrText xml:space="preserve"> PAGEREF _Toc206065586 \h </w:instrText>
        </w:r>
        <w:r>
          <w:rPr>
            <w:webHidden/>
          </w:rPr>
        </w:r>
        <w:r>
          <w:rPr>
            <w:webHidden/>
          </w:rPr>
          <w:fldChar w:fldCharType="separate"/>
        </w:r>
        <w:r>
          <w:rPr>
            <w:webHidden/>
          </w:rPr>
          <w:t>228</w:t>
        </w:r>
        <w:r>
          <w:rPr>
            <w:webHidden/>
          </w:rPr>
          <w:fldChar w:fldCharType="end"/>
        </w:r>
      </w:hyperlink>
    </w:p>
    <w:p w14:paraId="16F30DCC" w14:textId="1C47856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7" w:history="1">
        <w:r w:rsidRPr="00BF6EB0">
          <w:rPr>
            <w:rStyle w:val="Hyperlink"/>
          </w:rPr>
          <w:t>4 - BRANCH COUNCIL - COMPOSITION</w:t>
        </w:r>
        <w:r>
          <w:rPr>
            <w:webHidden/>
          </w:rPr>
          <w:tab/>
        </w:r>
        <w:r>
          <w:rPr>
            <w:webHidden/>
          </w:rPr>
          <w:fldChar w:fldCharType="begin"/>
        </w:r>
        <w:r>
          <w:rPr>
            <w:webHidden/>
          </w:rPr>
          <w:instrText xml:space="preserve"> PAGEREF _Toc206065587 \h </w:instrText>
        </w:r>
        <w:r>
          <w:rPr>
            <w:webHidden/>
          </w:rPr>
        </w:r>
        <w:r>
          <w:rPr>
            <w:webHidden/>
          </w:rPr>
          <w:fldChar w:fldCharType="separate"/>
        </w:r>
        <w:r>
          <w:rPr>
            <w:webHidden/>
          </w:rPr>
          <w:t>229</w:t>
        </w:r>
        <w:r>
          <w:rPr>
            <w:webHidden/>
          </w:rPr>
          <w:fldChar w:fldCharType="end"/>
        </w:r>
      </w:hyperlink>
    </w:p>
    <w:p w14:paraId="0565052F" w14:textId="74FBBEC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8" w:history="1">
        <w:r w:rsidRPr="00BF6EB0">
          <w:rPr>
            <w:rStyle w:val="Hyperlink"/>
          </w:rPr>
          <w:t>5 - MEETINGS OF BRANCH COUNCIL</w:t>
        </w:r>
        <w:r>
          <w:rPr>
            <w:webHidden/>
          </w:rPr>
          <w:tab/>
        </w:r>
        <w:r>
          <w:rPr>
            <w:webHidden/>
          </w:rPr>
          <w:fldChar w:fldCharType="begin"/>
        </w:r>
        <w:r>
          <w:rPr>
            <w:webHidden/>
          </w:rPr>
          <w:instrText xml:space="preserve"> PAGEREF _Toc206065588 \h </w:instrText>
        </w:r>
        <w:r>
          <w:rPr>
            <w:webHidden/>
          </w:rPr>
        </w:r>
        <w:r>
          <w:rPr>
            <w:webHidden/>
          </w:rPr>
          <w:fldChar w:fldCharType="separate"/>
        </w:r>
        <w:r>
          <w:rPr>
            <w:webHidden/>
          </w:rPr>
          <w:t>230</w:t>
        </w:r>
        <w:r>
          <w:rPr>
            <w:webHidden/>
          </w:rPr>
          <w:fldChar w:fldCharType="end"/>
        </w:r>
      </w:hyperlink>
    </w:p>
    <w:p w14:paraId="0F8486C9" w14:textId="6F3839B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89" w:history="1">
        <w:r w:rsidRPr="00BF6EB0">
          <w:rPr>
            <w:rStyle w:val="Hyperlink"/>
          </w:rPr>
          <w:t>6 - BRANCH EXECUTIVE - POWERS</w:t>
        </w:r>
        <w:r>
          <w:rPr>
            <w:webHidden/>
          </w:rPr>
          <w:tab/>
        </w:r>
        <w:r>
          <w:rPr>
            <w:webHidden/>
          </w:rPr>
          <w:fldChar w:fldCharType="begin"/>
        </w:r>
        <w:r>
          <w:rPr>
            <w:webHidden/>
          </w:rPr>
          <w:instrText xml:space="preserve"> PAGEREF _Toc206065589 \h </w:instrText>
        </w:r>
        <w:r>
          <w:rPr>
            <w:webHidden/>
          </w:rPr>
        </w:r>
        <w:r>
          <w:rPr>
            <w:webHidden/>
          </w:rPr>
          <w:fldChar w:fldCharType="separate"/>
        </w:r>
        <w:r>
          <w:rPr>
            <w:webHidden/>
          </w:rPr>
          <w:t>231</w:t>
        </w:r>
        <w:r>
          <w:rPr>
            <w:webHidden/>
          </w:rPr>
          <w:fldChar w:fldCharType="end"/>
        </w:r>
      </w:hyperlink>
    </w:p>
    <w:p w14:paraId="6A339506" w14:textId="6731B7D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0" w:history="1">
        <w:r w:rsidRPr="00BF6EB0">
          <w:rPr>
            <w:rStyle w:val="Hyperlink"/>
          </w:rPr>
          <w:t>7 - COMPOSITION OF BRANCH EXECUTIVE</w:t>
        </w:r>
        <w:r>
          <w:rPr>
            <w:webHidden/>
          </w:rPr>
          <w:tab/>
        </w:r>
        <w:r>
          <w:rPr>
            <w:webHidden/>
          </w:rPr>
          <w:fldChar w:fldCharType="begin"/>
        </w:r>
        <w:r>
          <w:rPr>
            <w:webHidden/>
          </w:rPr>
          <w:instrText xml:space="preserve"> PAGEREF _Toc206065590 \h </w:instrText>
        </w:r>
        <w:r>
          <w:rPr>
            <w:webHidden/>
          </w:rPr>
        </w:r>
        <w:r>
          <w:rPr>
            <w:webHidden/>
          </w:rPr>
          <w:fldChar w:fldCharType="separate"/>
        </w:r>
        <w:r>
          <w:rPr>
            <w:webHidden/>
          </w:rPr>
          <w:t>232</w:t>
        </w:r>
        <w:r>
          <w:rPr>
            <w:webHidden/>
          </w:rPr>
          <w:fldChar w:fldCharType="end"/>
        </w:r>
      </w:hyperlink>
    </w:p>
    <w:p w14:paraId="57E8F65F" w14:textId="79C20CC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1" w:history="1">
        <w:r w:rsidRPr="00BF6EB0">
          <w:rPr>
            <w:rStyle w:val="Hyperlink"/>
          </w:rPr>
          <w:t>8 - MEETINGS OF BRANCH EXECUTIVE</w:t>
        </w:r>
        <w:r>
          <w:rPr>
            <w:webHidden/>
          </w:rPr>
          <w:tab/>
        </w:r>
        <w:r>
          <w:rPr>
            <w:webHidden/>
          </w:rPr>
          <w:fldChar w:fldCharType="begin"/>
        </w:r>
        <w:r>
          <w:rPr>
            <w:webHidden/>
          </w:rPr>
          <w:instrText xml:space="preserve"> PAGEREF _Toc206065591 \h </w:instrText>
        </w:r>
        <w:r>
          <w:rPr>
            <w:webHidden/>
          </w:rPr>
        </w:r>
        <w:r>
          <w:rPr>
            <w:webHidden/>
          </w:rPr>
          <w:fldChar w:fldCharType="separate"/>
        </w:r>
        <w:r>
          <w:rPr>
            <w:webHidden/>
          </w:rPr>
          <w:t>233</w:t>
        </w:r>
        <w:r>
          <w:rPr>
            <w:webHidden/>
          </w:rPr>
          <w:fldChar w:fldCharType="end"/>
        </w:r>
      </w:hyperlink>
    </w:p>
    <w:p w14:paraId="1F4089A2" w14:textId="11E9AC8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2" w:history="1">
        <w:r w:rsidRPr="00BF6EB0">
          <w:rPr>
            <w:rStyle w:val="Hyperlink"/>
          </w:rPr>
          <w:t>9 - GENERAL MEETINGS OF THE BRANCH</w:t>
        </w:r>
        <w:r>
          <w:rPr>
            <w:webHidden/>
          </w:rPr>
          <w:tab/>
        </w:r>
        <w:r>
          <w:rPr>
            <w:webHidden/>
          </w:rPr>
          <w:fldChar w:fldCharType="begin"/>
        </w:r>
        <w:r>
          <w:rPr>
            <w:webHidden/>
          </w:rPr>
          <w:instrText xml:space="preserve"> PAGEREF _Toc206065592 \h </w:instrText>
        </w:r>
        <w:r>
          <w:rPr>
            <w:webHidden/>
          </w:rPr>
        </w:r>
        <w:r>
          <w:rPr>
            <w:webHidden/>
          </w:rPr>
          <w:fldChar w:fldCharType="separate"/>
        </w:r>
        <w:r>
          <w:rPr>
            <w:webHidden/>
          </w:rPr>
          <w:t>234</w:t>
        </w:r>
        <w:r>
          <w:rPr>
            <w:webHidden/>
          </w:rPr>
          <w:fldChar w:fldCharType="end"/>
        </w:r>
      </w:hyperlink>
    </w:p>
    <w:p w14:paraId="09ECCDA4" w14:textId="331B4C0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3" w:history="1">
        <w:r w:rsidRPr="00BF6EB0">
          <w:rPr>
            <w:rStyle w:val="Hyperlink"/>
          </w:rPr>
          <w:t>10 - GENERAL MEETINGS OF GENERAL DIVISION MEMBERS IN AN AREA</w:t>
        </w:r>
        <w:r>
          <w:rPr>
            <w:webHidden/>
          </w:rPr>
          <w:tab/>
        </w:r>
        <w:r>
          <w:rPr>
            <w:webHidden/>
          </w:rPr>
          <w:fldChar w:fldCharType="begin"/>
        </w:r>
        <w:r>
          <w:rPr>
            <w:webHidden/>
          </w:rPr>
          <w:instrText xml:space="preserve"> PAGEREF _Toc206065593 \h </w:instrText>
        </w:r>
        <w:r>
          <w:rPr>
            <w:webHidden/>
          </w:rPr>
        </w:r>
        <w:r>
          <w:rPr>
            <w:webHidden/>
          </w:rPr>
          <w:fldChar w:fldCharType="separate"/>
        </w:r>
        <w:r>
          <w:rPr>
            <w:webHidden/>
          </w:rPr>
          <w:t>234</w:t>
        </w:r>
        <w:r>
          <w:rPr>
            <w:webHidden/>
          </w:rPr>
          <w:fldChar w:fldCharType="end"/>
        </w:r>
      </w:hyperlink>
    </w:p>
    <w:p w14:paraId="5C99D27C" w14:textId="1EC23D9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4" w:history="1">
        <w:r w:rsidRPr="00BF6EB0">
          <w:rPr>
            <w:rStyle w:val="Hyperlink"/>
          </w:rPr>
          <w:t>11 - PLEBISCITES OF MEMBERS</w:t>
        </w:r>
        <w:r>
          <w:rPr>
            <w:webHidden/>
          </w:rPr>
          <w:tab/>
        </w:r>
        <w:r>
          <w:rPr>
            <w:webHidden/>
          </w:rPr>
          <w:fldChar w:fldCharType="begin"/>
        </w:r>
        <w:r>
          <w:rPr>
            <w:webHidden/>
          </w:rPr>
          <w:instrText xml:space="preserve"> PAGEREF _Toc206065594 \h </w:instrText>
        </w:r>
        <w:r>
          <w:rPr>
            <w:webHidden/>
          </w:rPr>
        </w:r>
        <w:r>
          <w:rPr>
            <w:webHidden/>
          </w:rPr>
          <w:fldChar w:fldCharType="separate"/>
        </w:r>
        <w:r>
          <w:rPr>
            <w:webHidden/>
          </w:rPr>
          <w:t>235</w:t>
        </w:r>
        <w:r>
          <w:rPr>
            <w:webHidden/>
          </w:rPr>
          <w:fldChar w:fldCharType="end"/>
        </w:r>
      </w:hyperlink>
    </w:p>
    <w:p w14:paraId="142CCAF2" w14:textId="1FB0902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5" w:history="1">
        <w:r w:rsidRPr="00BF6EB0">
          <w:rPr>
            <w:rStyle w:val="Hyperlink"/>
          </w:rPr>
          <w:t>12 - STANDING COMMITTEES, AD HOC COMMITTEES, CONSULTATIVE COMMITTEES AND BOARDS</w:t>
        </w:r>
        <w:r>
          <w:rPr>
            <w:webHidden/>
          </w:rPr>
          <w:tab/>
        </w:r>
        <w:r>
          <w:rPr>
            <w:webHidden/>
          </w:rPr>
          <w:fldChar w:fldCharType="begin"/>
        </w:r>
        <w:r>
          <w:rPr>
            <w:webHidden/>
          </w:rPr>
          <w:instrText xml:space="preserve"> PAGEREF _Toc206065595 \h </w:instrText>
        </w:r>
        <w:r>
          <w:rPr>
            <w:webHidden/>
          </w:rPr>
        </w:r>
        <w:r>
          <w:rPr>
            <w:webHidden/>
          </w:rPr>
          <w:fldChar w:fldCharType="separate"/>
        </w:r>
        <w:r>
          <w:rPr>
            <w:webHidden/>
          </w:rPr>
          <w:t>235</w:t>
        </w:r>
        <w:r>
          <w:rPr>
            <w:webHidden/>
          </w:rPr>
          <w:fldChar w:fldCharType="end"/>
        </w:r>
      </w:hyperlink>
    </w:p>
    <w:p w14:paraId="15726EF9" w14:textId="744EB36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6" w:history="1">
        <w:r w:rsidRPr="00BF6EB0">
          <w:rPr>
            <w:rStyle w:val="Hyperlink"/>
          </w:rPr>
          <w:t>13 - BINDING EFFECT OF DECISIONS</w:t>
        </w:r>
        <w:r>
          <w:rPr>
            <w:webHidden/>
          </w:rPr>
          <w:tab/>
        </w:r>
        <w:r>
          <w:rPr>
            <w:webHidden/>
          </w:rPr>
          <w:fldChar w:fldCharType="begin"/>
        </w:r>
        <w:r>
          <w:rPr>
            <w:webHidden/>
          </w:rPr>
          <w:instrText xml:space="preserve"> PAGEREF _Toc206065596 \h </w:instrText>
        </w:r>
        <w:r>
          <w:rPr>
            <w:webHidden/>
          </w:rPr>
        </w:r>
        <w:r>
          <w:rPr>
            <w:webHidden/>
          </w:rPr>
          <w:fldChar w:fldCharType="separate"/>
        </w:r>
        <w:r>
          <w:rPr>
            <w:webHidden/>
          </w:rPr>
          <w:t>237</w:t>
        </w:r>
        <w:r>
          <w:rPr>
            <w:webHidden/>
          </w:rPr>
          <w:fldChar w:fldCharType="end"/>
        </w:r>
      </w:hyperlink>
    </w:p>
    <w:p w14:paraId="6217FDC1" w14:textId="5058FA7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7" w:history="1">
        <w:r w:rsidRPr="00BF6EB0">
          <w:rPr>
            <w:rStyle w:val="Hyperlink"/>
          </w:rPr>
          <w:t>14 - DUTIES OF BRANCH PRESIDENT</w:t>
        </w:r>
        <w:r>
          <w:rPr>
            <w:webHidden/>
          </w:rPr>
          <w:tab/>
        </w:r>
        <w:r>
          <w:rPr>
            <w:webHidden/>
          </w:rPr>
          <w:fldChar w:fldCharType="begin"/>
        </w:r>
        <w:r>
          <w:rPr>
            <w:webHidden/>
          </w:rPr>
          <w:instrText xml:space="preserve"> PAGEREF _Toc206065597 \h </w:instrText>
        </w:r>
        <w:r>
          <w:rPr>
            <w:webHidden/>
          </w:rPr>
        </w:r>
        <w:r>
          <w:rPr>
            <w:webHidden/>
          </w:rPr>
          <w:fldChar w:fldCharType="separate"/>
        </w:r>
        <w:r>
          <w:rPr>
            <w:webHidden/>
          </w:rPr>
          <w:t>237</w:t>
        </w:r>
        <w:r>
          <w:rPr>
            <w:webHidden/>
          </w:rPr>
          <w:fldChar w:fldCharType="end"/>
        </w:r>
      </w:hyperlink>
    </w:p>
    <w:p w14:paraId="4D6EB0E6" w14:textId="3D5E535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8" w:history="1">
        <w:r w:rsidRPr="00BF6EB0">
          <w:rPr>
            <w:rStyle w:val="Hyperlink"/>
          </w:rPr>
          <w:t>15 - DUTIES OF BRANCH VICE-PRESIDENT</w:t>
        </w:r>
        <w:r>
          <w:rPr>
            <w:webHidden/>
          </w:rPr>
          <w:tab/>
        </w:r>
        <w:r>
          <w:rPr>
            <w:webHidden/>
          </w:rPr>
          <w:fldChar w:fldCharType="begin"/>
        </w:r>
        <w:r>
          <w:rPr>
            <w:webHidden/>
          </w:rPr>
          <w:instrText xml:space="preserve"> PAGEREF _Toc206065598 \h </w:instrText>
        </w:r>
        <w:r>
          <w:rPr>
            <w:webHidden/>
          </w:rPr>
        </w:r>
        <w:r>
          <w:rPr>
            <w:webHidden/>
          </w:rPr>
          <w:fldChar w:fldCharType="separate"/>
        </w:r>
        <w:r>
          <w:rPr>
            <w:webHidden/>
          </w:rPr>
          <w:t>238</w:t>
        </w:r>
        <w:r>
          <w:rPr>
            <w:webHidden/>
          </w:rPr>
          <w:fldChar w:fldCharType="end"/>
        </w:r>
      </w:hyperlink>
    </w:p>
    <w:p w14:paraId="2A8554F4" w14:textId="3033C2E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599" w:history="1">
        <w:r w:rsidRPr="00BF6EB0">
          <w:rPr>
            <w:rStyle w:val="Hyperlink"/>
          </w:rPr>
          <w:t>16 - DUTIES OF BRANCH SECRETARY</w:t>
        </w:r>
        <w:r>
          <w:rPr>
            <w:webHidden/>
          </w:rPr>
          <w:tab/>
        </w:r>
        <w:r>
          <w:rPr>
            <w:webHidden/>
          </w:rPr>
          <w:fldChar w:fldCharType="begin"/>
        </w:r>
        <w:r>
          <w:rPr>
            <w:webHidden/>
          </w:rPr>
          <w:instrText xml:space="preserve"> PAGEREF _Toc206065599 \h </w:instrText>
        </w:r>
        <w:r>
          <w:rPr>
            <w:webHidden/>
          </w:rPr>
        </w:r>
        <w:r>
          <w:rPr>
            <w:webHidden/>
          </w:rPr>
          <w:fldChar w:fldCharType="separate"/>
        </w:r>
        <w:r>
          <w:rPr>
            <w:webHidden/>
          </w:rPr>
          <w:t>238</w:t>
        </w:r>
        <w:r>
          <w:rPr>
            <w:webHidden/>
          </w:rPr>
          <w:fldChar w:fldCharType="end"/>
        </w:r>
      </w:hyperlink>
    </w:p>
    <w:p w14:paraId="5818CF9C" w14:textId="6E5840F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0" w:history="1">
        <w:r w:rsidRPr="00BF6EB0">
          <w:rPr>
            <w:rStyle w:val="Hyperlink"/>
          </w:rPr>
          <w:t>17 - DUTIES OF BRANCH TREASURER</w:t>
        </w:r>
        <w:r>
          <w:rPr>
            <w:webHidden/>
          </w:rPr>
          <w:tab/>
        </w:r>
        <w:r>
          <w:rPr>
            <w:webHidden/>
          </w:rPr>
          <w:fldChar w:fldCharType="begin"/>
        </w:r>
        <w:r>
          <w:rPr>
            <w:webHidden/>
          </w:rPr>
          <w:instrText xml:space="preserve"> PAGEREF _Toc206065600 \h </w:instrText>
        </w:r>
        <w:r>
          <w:rPr>
            <w:webHidden/>
          </w:rPr>
        </w:r>
        <w:r>
          <w:rPr>
            <w:webHidden/>
          </w:rPr>
          <w:fldChar w:fldCharType="separate"/>
        </w:r>
        <w:r>
          <w:rPr>
            <w:webHidden/>
          </w:rPr>
          <w:t>239</w:t>
        </w:r>
        <w:r>
          <w:rPr>
            <w:webHidden/>
          </w:rPr>
          <w:fldChar w:fldCharType="end"/>
        </w:r>
      </w:hyperlink>
    </w:p>
    <w:p w14:paraId="4AE16BA3" w14:textId="7B00615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1" w:history="1">
        <w:r w:rsidRPr="00BF6EB0">
          <w:rPr>
            <w:rStyle w:val="Hyperlink"/>
          </w:rPr>
          <w:t>18 - DUTIES OF BRANCH COUNCIL DELEGATES</w:t>
        </w:r>
        <w:r>
          <w:rPr>
            <w:webHidden/>
          </w:rPr>
          <w:tab/>
        </w:r>
        <w:r>
          <w:rPr>
            <w:webHidden/>
          </w:rPr>
          <w:fldChar w:fldCharType="begin"/>
        </w:r>
        <w:r>
          <w:rPr>
            <w:webHidden/>
          </w:rPr>
          <w:instrText xml:space="preserve"> PAGEREF _Toc206065601 \h </w:instrText>
        </w:r>
        <w:r>
          <w:rPr>
            <w:webHidden/>
          </w:rPr>
        </w:r>
        <w:r>
          <w:rPr>
            <w:webHidden/>
          </w:rPr>
          <w:fldChar w:fldCharType="separate"/>
        </w:r>
        <w:r>
          <w:rPr>
            <w:webHidden/>
          </w:rPr>
          <w:t>239</w:t>
        </w:r>
        <w:r>
          <w:rPr>
            <w:webHidden/>
          </w:rPr>
          <w:fldChar w:fldCharType="end"/>
        </w:r>
      </w:hyperlink>
    </w:p>
    <w:p w14:paraId="44EB2F7F" w14:textId="32975B7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2" w:history="1">
        <w:r w:rsidRPr="00BF6EB0">
          <w:rPr>
            <w:rStyle w:val="Hyperlink"/>
          </w:rPr>
          <w:t>19 - DUTIES OF ORDINARY BRANCH EXECUTIVE OFFICERS</w:t>
        </w:r>
        <w:r>
          <w:rPr>
            <w:webHidden/>
          </w:rPr>
          <w:tab/>
        </w:r>
        <w:r>
          <w:rPr>
            <w:webHidden/>
          </w:rPr>
          <w:fldChar w:fldCharType="begin"/>
        </w:r>
        <w:r>
          <w:rPr>
            <w:webHidden/>
          </w:rPr>
          <w:instrText xml:space="preserve"> PAGEREF _Toc206065602 \h </w:instrText>
        </w:r>
        <w:r>
          <w:rPr>
            <w:webHidden/>
          </w:rPr>
        </w:r>
        <w:r>
          <w:rPr>
            <w:webHidden/>
          </w:rPr>
          <w:fldChar w:fldCharType="separate"/>
        </w:r>
        <w:r>
          <w:rPr>
            <w:webHidden/>
          </w:rPr>
          <w:t>239</w:t>
        </w:r>
        <w:r>
          <w:rPr>
            <w:webHidden/>
          </w:rPr>
          <w:fldChar w:fldCharType="end"/>
        </w:r>
      </w:hyperlink>
    </w:p>
    <w:p w14:paraId="0D89E877" w14:textId="42AC72D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3" w:history="1">
        <w:r w:rsidRPr="00BF6EB0">
          <w:rPr>
            <w:rStyle w:val="Hyperlink"/>
          </w:rPr>
          <w:t>20 - DUTIES OF ADMINISTRATIVE OFFICERS</w:t>
        </w:r>
        <w:r>
          <w:rPr>
            <w:webHidden/>
          </w:rPr>
          <w:tab/>
        </w:r>
        <w:r>
          <w:rPr>
            <w:webHidden/>
          </w:rPr>
          <w:fldChar w:fldCharType="begin"/>
        </w:r>
        <w:r>
          <w:rPr>
            <w:webHidden/>
          </w:rPr>
          <w:instrText xml:space="preserve"> PAGEREF _Toc206065603 \h </w:instrText>
        </w:r>
        <w:r>
          <w:rPr>
            <w:webHidden/>
          </w:rPr>
        </w:r>
        <w:r>
          <w:rPr>
            <w:webHidden/>
          </w:rPr>
          <w:fldChar w:fldCharType="separate"/>
        </w:r>
        <w:r>
          <w:rPr>
            <w:webHidden/>
          </w:rPr>
          <w:t>239</w:t>
        </w:r>
        <w:r>
          <w:rPr>
            <w:webHidden/>
          </w:rPr>
          <w:fldChar w:fldCharType="end"/>
        </w:r>
      </w:hyperlink>
    </w:p>
    <w:p w14:paraId="7EA7E216" w14:textId="511BCE9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4" w:history="1">
        <w:r w:rsidRPr="00BF6EB0">
          <w:rPr>
            <w:rStyle w:val="Hyperlink"/>
          </w:rPr>
          <w:t>21 - EMPLOYING ADMINISTRATIVE OFFICERS</w:t>
        </w:r>
        <w:r>
          <w:rPr>
            <w:webHidden/>
          </w:rPr>
          <w:tab/>
        </w:r>
        <w:r>
          <w:rPr>
            <w:webHidden/>
          </w:rPr>
          <w:fldChar w:fldCharType="begin"/>
        </w:r>
        <w:r>
          <w:rPr>
            <w:webHidden/>
          </w:rPr>
          <w:instrText xml:space="preserve"> PAGEREF _Toc206065604 \h </w:instrText>
        </w:r>
        <w:r>
          <w:rPr>
            <w:webHidden/>
          </w:rPr>
        </w:r>
        <w:r>
          <w:rPr>
            <w:webHidden/>
          </w:rPr>
          <w:fldChar w:fldCharType="separate"/>
        </w:r>
        <w:r>
          <w:rPr>
            <w:webHidden/>
          </w:rPr>
          <w:t>240</w:t>
        </w:r>
        <w:r>
          <w:rPr>
            <w:webHidden/>
          </w:rPr>
          <w:fldChar w:fldCharType="end"/>
        </w:r>
      </w:hyperlink>
    </w:p>
    <w:p w14:paraId="0999636D" w14:textId="278F5A9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5" w:history="1">
        <w:r w:rsidRPr="00BF6EB0">
          <w:rPr>
            <w:rStyle w:val="Hyperlink"/>
          </w:rPr>
          <w:t>22 - DIVISIONAL COUNCILS - POWERS</w:t>
        </w:r>
        <w:r>
          <w:rPr>
            <w:webHidden/>
          </w:rPr>
          <w:tab/>
        </w:r>
        <w:r>
          <w:rPr>
            <w:webHidden/>
          </w:rPr>
          <w:fldChar w:fldCharType="begin"/>
        </w:r>
        <w:r>
          <w:rPr>
            <w:webHidden/>
          </w:rPr>
          <w:instrText xml:space="preserve"> PAGEREF _Toc206065605 \h </w:instrText>
        </w:r>
        <w:r>
          <w:rPr>
            <w:webHidden/>
          </w:rPr>
        </w:r>
        <w:r>
          <w:rPr>
            <w:webHidden/>
          </w:rPr>
          <w:fldChar w:fldCharType="separate"/>
        </w:r>
        <w:r>
          <w:rPr>
            <w:webHidden/>
          </w:rPr>
          <w:t>241</w:t>
        </w:r>
        <w:r>
          <w:rPr>
            <w:webHidden/>
          </w:rPr>
          <w:fldChar w:fldCharType="end"/>
        </w:r>
      </w:hyperlink>
    </w:p>
    <w:p w14:paraId="5C8802C5" w14:textId="5D42302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6" w:history="1">
        <w:r w:rsidRPr="00BF6EB0">
          <w:rPr>
            <w:rStyle w:val="Hyperlink"/>
          </w:rPr>
          <w:t>23 - COMPOSITION OF THE GENERAL DIVISIONAL COUNCIL</w:t>
        </w:r>
        <w:r>
          <w:rPr>
            <w:webHidden/>
          </w:rPr>
          <w:tab/>
        </w:r>
        <w:r>
          <w:rPr>
            <w:webHidden/>
          </w:rPr>
          <w:fldChar w:fldCharType="begin"/>
        </w:r>
        <w:r>
          <w:rPr>
            <w:webHidden/>
          </w:rPr>
          <w:instrText xml:space="preserve"> PAGEREF _Toc206065606 \h </w:instrText>
        </w:r>
        <w:r>
          <w:rPr>
            <w:webHidden/>
          </w:rPr>
        </w:r>
        <w:r>
          <w:rPr>
            <w:webHidden/>
          </w:rPr>
          <w:fldChar w:fldCharType="separate"/>
        </w:r>
        <w:r>
          <w:rPr>
            <w:webHidden/>
          </w:rPr>
          <w:t>241</w:t>
        </w:r>
        <w:r>
          <w:rPr>
            <w:webHidden/>
          </w:rPr>
          <w:fldChar w:fldCharType="end"/>
        </w:r>
      </w:hyperlink>
    </w:p>
    <w:p w14:paraId="68DF25EB" w14:textId="4B2AEC5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7" w:history="1">
        <w:r w:rsidRPr="00BF6EB0">
          <w:rPr>
            <w:rStyle w:val="Hyperlink"/>
          </w:rPr>
          <w:t>24 - COMPOSITION OF THE TAFE DIVISIONAL COUNCIL</w:t>
        </w:r>
        <w:r>
          <w:rPr>
            <w:webHidden/>
          </w:rPr>
          <w:tab/>
        </w:r>
        <w:r>
          <w:rPr>
            <w:webHidden/>
          </w:rPr>
          <w:fldChar w:fldCharType="begin"/>
        </w:r>
        <w:r>
          <w:rPr>
            <w:webHidden/>
          </w:rPr>
          <w:instrText xml:space="preserve"> PAGEREF _Toc206065607 \h </w:instrText>
        </w:r>
        <w:r>
          <w:rPr>
            <w:webHidden/>
          </w:rPr>
        </w:r>
        <w:r>
          <w:rPr>
            <w:webHidden/>
          </w:rPr>
          <w:fldChar w:fldCharType="separate"/>
        </w:r>
        <w:r>
          <w:rPr>
            <w:webHidden/>
          </w:rPr>
          <w:t>242</w:t>
        </w:r>
        <w:r>
          <w:rPr>
            <w:webHidden/>
          </w:rPr>
          <w:fldChar w:fldCharType="end"/>
        </w:r>
      </w:hyperlink>
    </w:p>
    <w:p w14:paraId="53BE86DB" w14:textId="4080EB4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8" w:history="1">
        <w:r w:rsidRPr="00BF6EB0">
          <w:rPr>
            <w:rStyle w:val="Hyperlink"/>
          </w:rPr>
          <w:t>25 - MEETINGS OF DIVISIONAL COUNCILS</w:t>
        </w:r>
        <w:r>
          <w:rPr>
            <w:webHidden/>
          </w:rPr>
          <w:tab/>
        </w:r>
        <w:r>
          <w:rPr>
            <w:webHidden/>
          </w:rPr>
          <w:fldChar w:fldCharType="begin"/>
        </w:r>
        <w:r>
          <w:rPr>
            <w:webHidden/>
          </w:rPr>
          <w:instrText xml:space="preserve"> PAGEREF _Toc206065608 \h </w:instrText>
        </w:r>
        <w:r>
          <w:rPr>
            <w:webHidden/>
          </w:rPr>
        </w:r>
        <w:r>
          <w:rPr>
            <w:webHidden/>
          </w:rPr>
          <w:fldChar w:fldCharType="separate"/>
        </w:r>
        <w:r>
          <w:rPr>
            <w:webHidden/>
          </w:rPr>
          <w:t>242</w:t>
        </w:r>
        <w:r>
          <w:rPr>
            <w:webHidden/>
          </w:rPr>
          <w:fldChar w:fldCharType="end"/>
        </w:r>
      </w:hyperlink>
    </w:p>
    <w:p w14:paraId="4F485B45" w14:textId="6CD1E9C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09" w:history="1">
        <w:r w:rsidRPr="00BF6EB0">
          <w:rPr>
            <w:rStyle w:val="Hyperlink"/>
          </w:rPr>
          <w:t>26 - TAFE DIVISIONAL EXECUTIVE</w:t>
        </w:r>
        <w:r>
          <w:rPr>
            <w:webHidden/>
          </w:rPr>
          <w:tab/>
        </w:r>
        <w:r>
          <w:rPr>
            <w:webHidden/>
          </w:rPr>
          <w:fldChar w:fldCharType="begin"/>
        </w:r>
        <w:r>
          <w:rPr>
            <w:webHidden/>
          </w:rPr>
          <w:instrText xml:space="preserve"> PAGEREF _Toc206065609 \h </w:instrText>
        </w:r>
        <w:r>
          <w:rPr>
            <w:webHidden/>
          </w:rPr>
        </w:r>
        <w:r>
          <w:rPr>
            <w:webHidden/>
          </w:rPr>
          <w:fldChar w:fldCharType="separate"/>
        </w:r>
        <w:r>
          <w:rPr>
            <w:webHidden/>
          </w:rPr>
          <w:t>243</w:t>
        </w:r>
        <w:r>
          <w:rPr>
            <w:webHidden/>
          </w:rPr>
          <w:fldChar w:fldCharType="end"/>
        </w:r>
      </w:hyperlink>
    </w:p>
    <w:p w14:paraId="25E24C7F" w14:textId="6DA4A20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0" w:history="1">
        <w:r w:rsidRPr="00BF6EB0">
          <w:rPr>
            <w:rStyle w:val="Hyperlink"/>
          </w:rPr>
          <w:t>27 - MEETINGS OF TAFE DIVISIONAL EXECUTIVE</w:t>
        </w:r>
        <w:r>
          <w:rPr>
            <w:webHidden/>
          </w:rPr>
          <w:tab/>
        </w:r>
        <w:r>
          <w:rPr>
            <w:webHidden/>
          </w:rPr>
          <w:fldChar w:fldCharType="begin"/>
        </w:r>
        <w:r>
          <w:rPr>
            <w:webHidden/>
          </w:rPr>
          <w:instrText xml:space="preserve"> PAGEREF _Toc206065610 \h </w:instrText>
        </w:r>
        <w:r>
          <w:rPr>
            <w:webHidden/>
          </w:rPr>
        </w:r>
        <w:r>
          <w:rPr>
            <w:webHidden/>
          </w:rPr>
          <w:fldChar w:fldCharType="separate"/>
        </w:r>
        <w:r>
          <w:rPr>
            <w:webHidden/>
          </w:rPr>
          <w:t>243</w:t>
        </w:r>
        <w:r>
          <w:rPr>
            <w:webHidden/>
          </w:rPr>
          <w:fldChar w:fldCharType="end"/>
        </w:r>
      </w:hyperlink>
    </w:p>
    <w:p w14:paraId="759D6339" w14:textId="2E82FFE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1" w:history="1">
        <w:r w:rsidRPr="00BF6EB0">
          <w:rPr>
            <w:rStyle w:val="Hyperlink"/>
          </w:rPr>
          <w:t>28 - TAFE DIVISIONAL EXECUTIVE - POWERS</w:t>
        </w:r>
        <w:r>
          <w:rPr>
            <w:webHidden/>
          </w:rPr>
          <w:tab/>
        </w:r>
        <w:r>
          <w:rPr>
            <w:webHidden/>
          </w:rPr>
          <w:fldChar w:fldCharType="begin"/>
        </w:r>
        <w:r>
          <w:rPr>
            <w:webHidden/>
          </w:rPr>
          <w:instrText xml:space="preserve"> PAGEREF _Toc206065611 \h </w:instrText>
        </w:r>
        <w:r>
          <w:rPr>
            <w:webHidden/>
          </w:rPr>
        </w:r>
        <w:r>
          <w:rPr>
            <w:webHidden/>
          </w:rPr>
          <w:fldChar w:fldCharType="separate"/>
        </w:r>
        <w:r>
          <w:rPr>
            <w:webHidden/>
          </w:rPr>
          <w:t>243</w:t>
        </w:r>
        <w:r>
          <w:rPr>
            <w:webHidden/>
          </w:rPr>
          <w:fldChar w:fldCharType="end"/>
        </w:r>
      </w:hyperlink>
    </w:p>
    <w:p w14:paraId="31F47FAA" w14:textId="08E0B49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2" w:history="1">
        <w:r w:rsidRPr="00BF6EB0">
          <w:rPr>
            <w:rStyle w:val="Hyperlink"/>
          </w:rPr>
          <w:t>29 - DUTIES OF TAFE DIVISIONAL CHAIRPERSON</w:t>
        </w:r>
        <w:r>
          <w:rPr>
            <w:webHidden/>
          </w:rPr>
          <w:tab/>
        </w:r>
        <w:r>
          <w:rPr>
            <w:webHidden/>
          </w:rPr>
          <w:fldChar w:fldCharType="begin"/>
        </w:r>
        <w:r>
          <w:rPr>
            <w:webHidden/>
          </w:rPr>
          <w:instrText xml:space="preserve"> PAGEREF _Toc206065612 \h </w:instrText>
        </w:r>
        <w:r>
          <w:rPr>
            <w:webHidden/>
          </w:rPr>
        </w:r>
        <w:r>
          <w:rPr>
            <w:webHidden/>
          </w:rPr>
          <w:fldChar w:fldCharType="separate"/>
        </w:r>
        <w:r>
          <w:rPr>
            <w:webHidden/>
          </w:rPr>
          <w:t>243</w:t>
        </w:r>
        <w:r>
          <w:rPr>
            <w:webHidden/>
          </w:rPr>
          <w:fldChar w:fldCharType="end"/>
        </w:r>
      </w:hyperlink>
    </w:p>
    <w:p w14:paraId="0BD25D46" w14:textId="5641081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3" w:history="1">
        <w:r w:rsidRPr="00BF6EB0">
          <w:rPr>
            <w:rStyle w:val="Hyperlink"/>
          </w:rPr>
          <w:t>30 - DUTIES OF TAFE DIVISIONAL SECRETARY</w:t>
        </w:r>
        <w:r>
          <w:rPr>
            <w:webHidden/>
          </w:rPr>
          <w:tab/>
        </w:r>
        <w:r>
          <w:rPr>
            <w:webHidden/>
          </w:rPr>
          <w:fldChar w:fldCharType="begin"/>
        </w:r>
        <w:r>
          <w:rPr>
            <w:webHidden/>
          </w:rPr>
          <w:instrText xml:space="preserve"> PAGEREF _Toc206065613 \h </w:instrText>
        </w:r>
        <w:r>
          <w:rPr>
            <w:webHidden/>
          </w:rPr>
        </w:r>
        <w:r>
          <w:rPr>
            <w:webHidden/>
          </w:rPr>
          <w:fldChar w:fldCharType="separate"/>
        </w:r>
        <w:r>
          <w:rPr>
            <w:webHidden/>
          </w:rPr>
          <w:t>244</w:t>
        </w:r>
        <w:r>
          <w:rPr>
            <w:webHidden/>
          </w:rPr>
          <w:fldChar w:fldCharType="end"/>
        </w:r>
      </w:hyperlink>
    </w:p>
    <w:p w14:paraId="205108F8" w14:textId="66EA045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4" w:history="1">
        <w:r w:rsidRPr="00BF6EB0">
          <w:rPr>
            <w:rStyle w:val="Hyperlink"/>
          </w:rPr>
          <w:t>31 - SUB-BRANCH MEETINGS</w:t>
        </w:r>
        <w:r>
          <w:rPr>
            <w:webHidden/>
          </w:rPr>
          <w:tab/>
        </w:r>
        <w:r>
          <w:rPr>
            <w:webHidden/>
          </w:rPr>
          <w:fldChar w:fldCharType="begin"/>
        </w:r>
        <w:r>
          <w:rPr>
            <w:webHidden/>
          </w:rPr>
          <w:instrText xml:space="preserve"> PAGEREF _Toc206065614 \h </w:instrText>
        </w:r>
        <w:r>
          <w:rPr>
            <w:webHidden/>
          </w:rPr>
        </w:r>
        <w:r>
          <w:rPr>
            <w:webHidden/>
          </w:rPr>
          <w:fldChar w:fldCharType="separate"/>
        </w:r>
        <w:r>
          <w:rPr>
            <w:webHidden/>
          </w:rPr>
          <w:t>245</w:t>
        </w:r>
        <w:r>
          <w:rPr>
            <w:webHidden/>
          </w:rPr>
          <w:fldChar w:fldCharType="end"/>
        </w:r>
      </w:hyperlink>
    </w:p>
    <w:p w14:paraId="5FD1D0F5" w14:textId="0CC5F83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5" w:history="1">
        <w:r w:rsidRPr="00BF6EB0">
          <w:rPr>
            <w:rStyle w:val="Hyperlink"/>
          </w:rPr>
          <w:t>32 - DUTIES OF SUB-BRANCH OFFICERS</w:t>
        </w:r>
        <w:r>
          <w:rPr>
            <w:webHidden/>
          </w:rPr>
          <w:tab/>
        </w:r>
        <w:r>
          <w:rPr>
            <w:webHidden/>
          </w:rPr>
          <w:fldChar w:fldCharType="begin"/>
        </w:r>
        <w:r>
          <w:rPr>
            <w:webHidden/>
          </w:rPr>
          <w:instrText xml:space="preserve"> PAGEREF _Toc206065615 \h </w:instrText>
        </w:r>
        <w:r>
          <w:rPr>
            <w:webHidden/>
          </w:rPr>
        </w:r>
        <w:r>
          <w:rPr>
            <w:webHidden/>
          </w:rPr>
          <w:fldChar w:fldCharType="separate"/>
        </w:r>
        <w:r>
          <w:rPr>
            <w:webHidden/>
          </w:rPr>
          <w:t>246</w:t>
        </w:r>
        <w:r>
          <w:rPr>
            <w:webHidden/>
          </w:rPr>
          <w:fldChar w:fldCharType="end"/>
        </w:r>
      </w:hyperlink>
    </w:p>
    <w:p w14:paraId="0F4A300F" w14:textId="6F62375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6" w:history="1">
        <w:r w:rsidRPr="00BF6EB0">
          <w:rPr>
            <w:rStyle w:val="Hyperlink"/>
          </w:rPr>
          <w:t>33 - SUB-BRANCH REPRESENTATIVES</w:t>
        </w:r>
        <w:r>
          <w:rPr>
            <w:webHidden/>
          </w:rPr>
          <w:tab/>
        </w:r>
        <w:r>
          <w:rPr>
            <w:webHidden/>
          </w:rPr>
          <w:fldChar w:fldCharType="begin"/>
        </w:r>
        <w:r>
          <w:rPr>
            <w:webHidden/>
          </w:rPr>
          <w:instrText xml:space="preserve"> PAGEREF _Toc206065616 \h </w:instrText>
        </w:r>
        <w:r>
          <w:rPr>
            <w:webHidden/>
          </w:rPr>
        </w:r>
        <w:r>
          <w:rPr>
            <w:webHidden/>
          </w:rPr>
          <w:fldChar w:fldCharType="separate"/>
        </w:r>
        <w:r>
          <w:rPr>
            <w:webHidden/>
          </w:rPr>
          <w:t>246</w:t>
        </w:r>
        <w:r>
          <w:rPr>
            <w:webHidden/>
          </w:rPr>
          <w:fldChar w:fldCharType="end"/>
        </w:r>
      </w:hyperlink>
    </w:p>
    <w:p w14:paraId="2C2255E4" w14:textId="667D8FC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7" w:history="1">
        <w:r w:rsidRPr="00BF6EB0">
          <w:rPr>
            <w:rStyle w:val="Hyperlink"/>
          </w:rPr>
          <w:t>34 - BRANCH FUND</w:t>
        </w:r>
        <w:r>
          <w:rPr>
            <w:webHidden/>
          </w:rPr>
          <w:tab/>
        </w:r>
        <w:r>
          <w:rPr>
            <w:webHidden/>
          </w:rPr>
          <w:fldChar w:fldCharType="begin"/>
        </w:r>
        <w:r>
          <w:rPr>
            <w:webHidden/>
          </w:rPr>
          <w:instrText xml:space="preserve"> PAGEREF _Toc206065617 \h </w:instrText>
        </w:r>
        <w:r>
          <w:rPr>
            <w:webHidden/>
          </w:rPr>
        </w:r>
        <w:r>
          <w:rPr>
            <w:webHidden/>
          </w:rPr>
          <w:fldChar w:fldCharType="separate"/>
        </w:r>
        <w:r>
          <w:rPr>
            <w:webHidden/>
          </w:rPr>
          <w:t>247</w:t>
        </w:r>
        <w:r>
          <w:rPr>
            <w:webHidden/>
          </w:rPr>
          <w:fldChar w:fldCharType="end"/>
        </w:r>
      </w:hyperlink>
    </w:p>
    <w:p w14:paraId="3C45C646" w14:textId="4574DF4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8" w:history="1">
        <w:r w:rsidRPr="00BF6EB0">
          <w:rPr>
            <w:rStyle w:val="Hyperlink"/>
          </w:rPr>
          <w:t>34(1A) - COMMITTEE OF MANAGEMENT TRAINING</w:t>
        </w:r>
        <w:r>
          <w:rPr>
            <w:webHidden/>
          </w:rPr>
          <w:tab/>
        </w:r>
        <w:r>
          <w:rPr>
            <w:webHidden/>
          </w:rPr>
          <w:fldChar w:fldCharType="begin"/>
        </w:r>
        <w:r>
          <w:rPr>
            <w:webHidden/>
          </w:rPr>
          <w:instrText xml:space="preserve"> PAGEREF _Toc206065618 \h </w:instrText>
        </w:r>
        <w:r>
          <w:rPr>
            <w:webHidden/>
          </w:rPr>
        </w:r>
        <w:r>
          <w:rPr>
            <w:webHidden/>
          </w:rPr>
          <w:fldChar w:fldCharType="separate"/>
        </w:r>
        <w:r>
          <w:rPr>
            <w:webHidden/>
          </w:rPr>
          <w:t>249</w:t>
        </w:r>
        <w:r>
          <w:rPr>
            <w:webHidden/>
          </w:rPr>
          <w:fldChar w:fldCharType="end"/>
        </w:r>
      </w:hyperlink>
    </w:p>
    <w:p w14:paraId="5BD438FB" w14:textId="4C07B03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19" w:history="1">
        <w:r w:rsidRPr="00BF6EB0">
          <w:rPr>
            <w:rStyle w:val="Hyperlink"/>
          </w:rPr>
          <w:t>34(1B) - BRANCH POLICIES AND PROCEDURES</w:t>
        </w:r>
        <w:r>
          <w:rPr>
            <w:webHidden/>
          </w:rPr>
          <w:tab/>
        </w:r>
        <w:r>
          <w:rPr>
            <w:webHidden/>
          </w:rPr>
          <w:fldChar w:fldCharType="begin"/>
        </w:r>
        <w:r>
          <w:rPr>
            <w:webHidden/>
          </w:rPr>
          <w:instrText xml:space="preserve"> PAGEREF _Toc206065619 \h </w:instrText>
        </w:r>
        <w:r>
          <w:rPr>
            <w:webHidden/>
          </w:rPr>
        </w:r>
        <w:r>
          <w:rPr>
            <w:webHidden/>
          </w:rPr>
          <w:fldChar w:fldCharType="separate"/>
        </w:r>
        <w:r>
          <w:rPr>
            <w:webHidden/>
          </w:rPr>
          <w:t>249</w:t>
        </w:r>
        <w:r>
          <w:rPr>
            <w:webHidden/>
          </w:rPr>
          <w:fldChar w:fldCharType="end"/>
        </w:r>
      </w:hyperlink>
    </w:p>
    <w:p w14:paraId="779ACEF2" w14:textId="1C114C6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0" w:history="1">
        <w:r w:rsidRPr="00BF6EB0">
          <w:rPr>
            <w:rStyle w:val="Hyperlink"/>
          </w:rPr>
          <w:t>34(1C) - DISCLOSURE OF OFFICERS' RELEVANT REMUNERATION AND NON-CASH BENEFITS</w:t>
        </w:r>
        <w:r>
          <w:rPr>
            <w:webHidden/>
          </w:rPr>
          <w:tab/>
        </w:r>
        <w:r>
          <w:rPr>
            <w:webHidden/>
          </w:rPr>
          <w:fldChar w:fldCharType="begin"/>
        </w:r>
        <w:r>
          <w:rPr>
            <w:webHidden/>
          </w:rPr>
          <w:instrText xml:space="preserve"> PAGEREF _Toc206065620 \h </w:instrText>
        </w:r>
        <w:r>
          <w:rPr>
            <w:webHidden/>
          </w:rPr>
        </w:r>
        <w:r>
          <w:rPr>
            <w:webHidden/>
          </w:rPr>
          <w:fldChar w:fldCharType="separate"/>
        </w:r>
        <w:r>
          <w:rPr>
            <w:webHidden/>
          </w:rPr>
          <w:t>249</w:t>
        </w:r>
        <w:r>
          <w:rPr>
            <w:webHidden/>
          </w:rPr>
          <w:fldChar w:fldCharType="end"/>
        </w:r>
      </w:hyperlink>
    </w:p>
    <w:p w14:paraId="09020AFC" w14:textId="356EE1B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1" w:history="1">
        <w:r w:rsidRPr="00BF6EB0">
          <w:rPr>
            <w:rStyle w:val="Hyperlink"/>
          </w:rPr>
          <w:t>34(1D) - DISCLOSURE OF OFFICERS' MATERIAL PERSONAL INTERESTS</w:t>
        </w:r>
        <w:r>
          <w:rPr>
            <w:webHidden/>
          </w:rPr>
          <w:tab/>
        </w:r>
        <w:r>
          <w:rPr>
            <w:webHidden/>
          </w:rPr>
          <w:fldChar w:fldCharType="begin"/>
        </w:r>
        <w:r>
          <w:rPr>
            <w:webHidden/>
          </w:rPr>
          <w:instrText xml:space="preserve"> PAGEREF _Toc206065621 \h </w:instrText>
        </w:r>
        <w:r>
          <w:rPr>
            <w:webHidden/>
          </w:rPr>
        </w:r>
        <w:r>
          <w:rPr>
            <w:webHidden/>
          </w:rPr>
          <w:fldChar w:fldCharType="separate"/>
        </w:r>
        <w:r>
          <w:rPr>
            <w:webHidden/>
          </w:rPr>
          <w:t>250</w:t>
        </w:r>
        <w:r>
          <w:rPr>
            <w:webHidden/>
          </w:rPr>
          <w:fldChar w:fldCharType="end"/>
        </w:r>
      </w:hyperlink>
    </w:p>
    <w:p w14:paraId="2E6C1CC5" w14:textId="0E81565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2" w:history="1">
        <w:r w:rsidRPr="00BF6EB0">
          <w:rPr>
            <w:rStyle w:val="Hyperlink"/>
          </w:rPr>
          <w:t>34(1E) - DISCLOSURE BY BRANCH OF PAYMENTS TO RELATED PARTIES AND DECLARED PERSONS</w:t>
        </w:r>
        <w:r>
          <w:rPr>
            <w:webHidden/>
          </w:rPr>
          <w:tab/>
        </w:r>
        <w:r>
          <w:rPr>
            <w:webHidden/>
          </w:rPr>
          <w:fldChar w:fldCharType="begin"/>
        </w:r>
        <w:r>
          <w:rPr>
            <w:webHidden/>
          </w:rPr>
          <w:instrText xml:space="preserve"> PAGEREF _Toc206065622 \h </w:instrText>
        </w:r>
        <w:r>
          <w:rPr>
            <w:webHidden/>
          </w:rPr>
        </w:r>
        <w:r>
          <w:rPr>
            <w:webHidden/>
          </w:rPr>
          <w:fldChar w:fldCharType="separate"/>
        </w:r>
        <w:r>
          <w:rPr>
            <w:webHidden/>
          </w:rPr>
          <w:t>250</w:t>
        </w:r>
        <w:r>
          <w:rPr>
            <w:webHidden/>
          </w:rPr>
          <w:fldChar w:fldCharType="end"/>
        </w:r>
      </w:hyperlink>
    </w:p>
    <w:p w14:paraId="04988664" w14:textId="4B4956E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3" w:history="1">
        <w:r w:rsidRPr="00BF6EB0">
          <w:rPr>
            <w:rStyle w:val="Hyperlink"/>
          </w:rPr>
          <w:t>35 - BRANCH AUDITOR</w:t>
        </w:r>
        <w:r>
          <w:rPr>
            <w:webHidden/>
          </w:rPr>
          <w:tab/>
        </w:r>
        <w:r>
          <w:rPr>
            <w:webHidden/>
          </w:rPr>
          <w:fldChar w:fldCharType="begin"/>
        </w:r>
        <w:r>
          <w:rPr>
            <w:webHidden/>
          </w:rPr>
          <w:instrText xml:space="preserve"> PAGEREF _Toc206065623 \h </w:instrText>
        </w:r>
        <w:r>
          <w:rPr>
            <w:webHidden/>
          </w:rPr>
        </w:r>
        <w:r>
          <w:rPr>
            <w:webHidden/>
          </w:rPr>
          <w:fldChar w:fldCharType="separate"/>
        </w:r>
        <w:r>
          <w:rPr>
            <w:webHidden/>
          </w:rPr>
          <w:t>251</w:t>
        </w:r>
        <w:r>
          <w:rPr>
            <w:webHidden/>
          </w:rPr>
          <w:fldChar w:fldCharType="end"/>
        </w:r>
      </w:hyperlink>
    </w:p>
    <w:p w14:paraId="6A684F1E" w14:textId="16D0BEC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4" w:history="1">
        <w:r w:rsidRPr="00BF6EB0">
          <w:rPr>
            <w:rStyle w:val="Hyperlink"/>
          </w:rPr>
          <w:t>36 - ANNUAL FINANCIAL STATEMENTS</w:t>
        </w:r>
        <w:r>
          <w:rPr>
            <w:webHidden/>
          </w:rPr>
          <w:tab/>
        </w:r>
        <w:r>
          <w:rPr>
            <w:webHidden/>
          </w:rPr>
          <w:fldChar w:fldCharType="begin"/>
        </w:r>
        <w:r>
          <w:rPr>
            <w:webHidden/>
          </w:rPr>
          <w:instrText xml:space="preserve"> PAGEREF _Toc206065624 \h </w:instrText>
        </w:r>
        <w:r>
          <w:rPr>
            <w:webHidden/>
          </w:rPr>
        </w:r>
        <w:r>
          <w:rPr>
            <w:webHidden/>
          </w:rPr>
          <w:fldChar w:fldCharType="separate"/>
        </w:r>
        <w:r>
          <w:rPr>
            <w:webHidden/>
          </w:rPr>
          <w:t>251</w:t>
        </w:r>
        <w:r>
          <w:rPr>
            <w:webHidden/>
          </w:rPr>
          <w:fldChar w:fldCharType="end"/>
        </w:r>
      </w:hyperlink>
    </w:p>
    <w:p w14:paraId="3EB012DB" w14:textId="0CA08EA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5" w:history="1">
        <w:r w:rsidRPr="00BF6EB0">
          <w:rPr>
            <w:rStyle w:val="Hyperlink"/>
          </w:rPr>
          <w:t>37 - FINANCIAL YEAR</w:t>
        </w:r>
        <w:r>
          <w:rPr>
            <w:webHidden/>
          </w:rPr>
          <w:tab/>
        </w:r>
        <w:r>
          <w:rPr>
            <w:webHidden/>
          </w:rPr>
          <w:fldChar w:fldCharType="begin"/>
        </w:r>
        <w:r>
          <w:rPr>
            <w:webHidden/>
          </w:rPr>
          <w:instrText xml:space="preserve"> PAGEREF _Toc206065625 \h </w:instrText>
        </w:r>
        <w:r>
          <w:rPr>
            <w:webHidden/>
          </w:rPr>
        </w:r>
        <w:r>
          <w:rPr>
            <w:webHidden/>
          </w:rPr>
          <w:fldChar w:fldCharType="separate"/>
        </w:r>
        <w:r>
          <w:rPr>
            <w:webHidden/>
          </w:rPr>
          <w:t>251</w:t>
        </w:r>
        <w:r>
          <w:rPr>
            <w:webHidden/>
          </w:rPr>
          <w:fldChar w:fldCharType="end"/>
        </w:r>
      </w:hyperlink>
    </w:p>
    <w:p w14:paraId="03D0370D" w14:textId="52C7460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6" w:history="1">
        <w:r w:rsidRPr="00BF6EB0">
          <w:rPr>
            <w:rStyle w:val="Hyperlink"/>
          </w:rPr>
          <w:t>38 - BRANCH COMMON SEAL</w:t>
        </w:r>
        <w:r>
          <w:rPr>
            <w:webHidden/>
          </w:rPr>
          <w:tab/>
        </w:r>
        <w:r>
          <w:rPr>
            <w:webHidden/>
          </w:rPr>
          <w:fldChar w:fldCharType="begin"/>
        </w:r>
        <w:r>
          <w:rPr>
            <w:webHidden/>
          </w:rPr>
          <w:instrText xml:space="preserve"> PAGEREF _Toc206065626 \h </w:instrText>
        </w:r>
        <w:r>
          <w:rPr>
            <w:webHidden/>
          </w:rPr>
        </w:r>
        <w:r>
          <w:rPr>
            <w:webHidden/>
          </w:rPr>
          <w:fldChar w:fldCharType="separate"/>
        </w:r>
        <w:r>
          <w:rPr>
            <w:webHidden/>
          </w:rPr>
          <w:t>252</w:t>
        </w:r>
        <w:r>
          <w:rPr>
            <w:webHidden/>
          </w:rPr>
          <w:fldChar w:fldCharType="end"/>
        </w:r>
      </w:hyperlink>
    </w:p>
    <w:p w14:paraId="65DC98E1" w14:textId="6B75132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7" w:history="1">
        <w:r w:rsidRPr="00BF6EB0">
          <w:rPr>
            <w:rStyle w:val="Hyperlink"/>
          </w:rPr>
          <w:t>39 - REGISTERED OFFICE</w:t>
        </w:r>
        <w:r>
          <w:rPr>
            <w:webHidden/>
          </w:rPr>
          <w:tab/>
        </w:r>
        <w:r>
          <w:rPr>
            <w:webHidden/>
          </w:rPr>
          <w:fldChar w:fldCharType="begin"/>
        </w:r>
        <w:r>
          <w:rPr>
            <w:webHidden/>
          </w:rPr>
          <w:instrText xml:space="preserve"> PAGEREF _Toc206065627 \h </w:instrText>
        </w:r>
        <w:r>
          <w:rPr>
            <w:webHidden/>
          </w:rPr>
        </w:r>
        <w:r>
          <w:rPr>
            <w:webHidden/>
          </w:rPr>
          <w:fldChar w:fldCharType="separate"/>
        </w:r>
        <w:r>
          <w:rPr>
            <w:webHidden/>
          </w:rPr>
          <w:t>252</w:t>
        </w:r>
        <w:r>
          <w:rPr>
            <w:webHidden/>
          </w:rPr>
          <w:fldChar w:fldCharType="end"/>
        </w:r>
      </w:hyperlink>
    </w:p>
    <w:p w14:paraId="5AE1E18E" w14:textId="5419ED2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8" w:history="1">
        <w:r w:rsidRPr="00BF6EB0">
          <w:rPr>
            <w:rStyle w:val="Hyperlink"/>
          </w:rPr>
          <w:t>40 - MEMBERSHIP REGISTER</w:t>
        </w:r>
        <w:r>
          <w:rPr>
            <w:webHidden/>
          </w:rPr>
          <w:tab/>
        </w:r>
        <w:r>
          <w:rPr>
            <w:webHidden/>
          </w:rPr>
          <w:fldChar w:fldCharType="begin"/>
        </w:r>
        <w:r>
          <w:rPr>
            <w:webHidden/>
          </w:rPr>
          <w:instrText xml:space="preserve"> PAGEREF _Toc206065628 \h </w:instrText>
        </w:r>
        <w:r>
          <w:rPr>
            <w:webHidden/>
          </w:rPr>
        </w:r>
        <w:r>
          <w:rPr>
            <w:webHidden/>
          </w:rPr>
          <w:fldChar w:fldCharType="separate"/>
        </w:r>
        <w:r>
          <w:rPr>
            <w:webHidden/>
          </w:rPr>
          <w:t>252</w:t>
        </w:r>
        <w:r>
          <w:rPr>
            <w:webHidden/>
          </w:rPr>
          <w:fldChar w:fldCharType="end"/>
        </w:r>
      </w:hyperlink>
    </w:p>
    <w:p w14:paraId="2696DB0E" w14:textId="4D6BB67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29" w:history="1">
        <w:r w:rsidRPr="00BF6EB0">
          <w:rPr>
            <w:rStyle w:val="Hyperlink"/>
          </w:rPr>
          <w:t>41 - INDUSTRIAL AGREEMENTS &amp; OTHER DOCUMENTS</w:t>
        </w:r>
        <w:r>
          <w:rPr>
            <w:webHidden/>
          </w:rPr>
          <w:tab/>
        </w:r>
        <w:r>
          <w:rPr>
            <w:webHidden/>
          </w:rPr>
          <w:fldChar w:fldCharType="begin"/>
        </w:r>
        <w:r>
          <w:rPr>
            <w:webHidden/>
          </w:rPr>
          <w:instrText xml:space="preserve"> PAGEREF _Toc206065629 \h </w:instrText>
        </w:r>
        <w:r>
          <w:rPr>
            <w:webHidden/>
          </w:rPr>
        </w:r>
        <w:r>
          <w:rPr>
            <w:webHidden/>
          </w:rPr>
          <w:fldChar w:fldCharType="separate"/>
        </w:r>
        <w:r>
          <w:rPr>
            <w:webHidden/>
          </w:rPr>
          <w:t>252</w:t>
        </w:r>
        <w:r>
          <w:rPr>
            <w:webHidden/>
          </w:rPr>
          <w:fldChar w:fldCharType="end"/>
        </w:r>
      </w:hyperlink>
    </w:p>
    <w:p w14:paraId="045E7318" w14:textId="30D0C5D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0" w:history="1">
        <w:r w:rsidRPr="00BF6EB0">
          <w:rPr>
            <w:rStyle w:val="Hyperlink"/>
          </w:rPr>
          <w:t>42 - ALTERATION OF RULES</w:t>
        </w:r>
        <w:r>
          <w:rPr>
            <w:webHidden/>
          </w:rPr>
          <w:tab/>
        </w:r>
        <w:r>
          <w:rPr>
            <w:webHidden/>
          </w:rPr>
          <w:fldChar w:fldCharType="begin"/>
        </w:r>
        <w:r>
          <w:rPr>
            <w:webHidden/>
          </w:rPr>
          <w:instrText xml:space="preserve"> PAGEREF _Toc206065630 \h </w:instrText>
        </w:r>
        <w:r>
          <w:rPr>
            <w:webHidden/>
          </w:rPr>
        </w:r>
        <w:r>
          <w:rPr>
            <w:webHidden/>
          </w:rPr>
          <w:fldChar w:fldCharType="separate"/>
        </w:r>
        <w:r>
          <w:rPr>
            <w:webHidden/>
          </w:rPr>
          <w:t>252</w:t>
        </w:r>
        <w:r>
          <w:rPr>
            <w:webHidden/>
          </w:rPr>
          <w:fldChar w:fldCharType="end"/>
        </w:r>
      </w:hyperlink>
    </w:p>
    <w:p w14:paraId="36720C60" w14:textId="4262AF1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1" w:history="1">
        <w:r w:rsidRPr="00BF6EB0">
          <w:rPr>
            <w:rStyle w:val="Hyperlink"/>
          </w:rPr>
          <w:t>43 - REMOVAL FROM OFFICE</w:t>
        </w:r>
        <w:r>
          <w:rPr>
            <w:webHidden/>
          </w:rPr>
          <w:tab/>
        </w:r>
        <w:r>
          <w:rPr>
            <w:webHidden/>
          </w:rPr>
          <w:fldChar w:fldCharType="begin"/>
        </w:r>
        <w:r>
          <w:rPr>
            <w:webHidden/>
          </w:rPr>
          <w:instrText xml:space="preserve"> PAGEREF _Toc206065631 \h </w:instrText>
        </w:r>
        <w:r>
          <w:rPr>
            <w:webHidden/>
          </w:rPr>
        </w:r>
        <w:r>
          <w:rPr>
            <w:webHidden/>
          </w:rPr>
          <w:fldChar w:fldCharType="separate"/>
        </w:r>
        <w:r>
          <w:rPr>
            <w:webHidden/>
          </w:rPr>
          <w:t>253</w:t>
        </w:r>
        <w:r>
          <w:rPr>
            <w:webHidden/>
          </w:rPr>
          <w:fldChar w:fldCharType="end"/>
        </w:r>
      </w:hyperlink>
    </w:p>
    <w:p w14:paraId="5051A29B" w14:textId="5E0BF98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2" w:history="1">
        <w:r w:rsidRPr="00BF6EB0">
          <w:rPr>
            <w:rStyle w:val="Hyperlink"/>
          </w:rPr>
          <w:t>44 - APPOINTMENT OF BRANCH RETURNING OFFICER</w:t>
        </w:r>
        <w:r>
          <w:rPr>
            <w:webHidden/>
          </w:rPr>
          <w:tab/>
        </w:r>
        <w:r>
          <w:rPr>
            <w:webHidden/>
          </w:rPr>
          <w:fldChar w:fldCharType="begin"/>
        </w:r>
        <w:r>
          <w:rPr>
            <w:webHidden/>
          </w:rPr>
          <w:instrText xml:space="preserve"> PAGEREF _Toc206065632 \h </w:instrText>
        </w:r>
        <w:r>
          <w:rPr>
            <w:webHidden/>
          </w:rPr>
        </w:r>
        <w:r>
          <w:rPr>
            <w:webHidden/>
          </w:rPr>
          <w:fldChar w:fldCharType="separate"/>
        </w:r>
        <w:r>
          <w:rPr>
            <w:webHidden/>
          </w:rPr>
          <w:t>255</w:t>
        </w:r>
        <w:r>
          <w:rPr>
            <w:webHidden/>
          </w:rPr>
          <w:fldChar w:fldCharType="end"/>
        </w:r>
      </w:hyperlink>
    </w:p>
    <w:p w14:paraId="66D7E514" w14:textId="4A84E69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3" w:history="1">
        <w:r w:rsidRPr="00BF6EB0">
          <w:rPr>
            <w:rStyle w:val="Hyperlink"/>
          </w:rPr>
          <w:t>45 - FEDERAL CONFERENCE DELEGATE ELECTIONS</w:t>
        </w:r>
        <w:r>
          <w:rPr>
            <w:webHidden/>
          </w:rPr>
          <w:tab/>
        </w:r>
        <w:r>
          <w:rPr>
            <w:webHidden/>
          </w:rPr>
          <w:fldChar w:fldCharType="begin"/>
        </w:r>
        <w:r>
          <w:rPr>
            <w:webHidden/>
          </w:rPr>
          <w:instrText xml:space="preserve"> PAGEREF _Toc206065633 \h </w:instrText>
        </w:r>
        <w:r>
          <w:rPr>
            <w:webHidden/>
          </w:rPr>
        </w:r>
        <w:r>
          <w:rPr>
            <w:webHidden/>
          </w:rPr>
          <w:fldChar w:fldCharType="separate"/>
        </w:r>
        <w:r>
          <w:rPr>
            <w:webHidden/>
          </w:rPr>
          <w:t>255</w:t>
        </w:r>
        <w:r>
          <w:rPr>
            <w:webHidden/>
          </w:rPr>
          <w:fldChar w:fldCharType="end"/>
        </w:r>
      </w:hyperlink>
    </w:p>
    <w:p w14:paraId="037C2921" w14:textId="670ACA9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4" w:history="1">
        <w:r w:rsidRPr="00BF6EB0">
          <w:rPr>
            <w:rStyle w:val="Hyperlink"/>
          </w:rPr>
          <w:t>46 - ELECTION OF FEDERAL EXECUTIVE MEMBERS</w:t>
        </w:r>
        <w:r>
          <w:rPr>
            <w:webHidden/>
          </w:rPr>
          <w:tab/>
        </w:r>
        <w:r>
          <w:rPr>
            <w:webHidden/>
          </w:rPr>
          <w:fldChar w:fldCharType="begin"/>
        </w:r>
        <w:r>
          <w:rPr>
            <w:webHidden/>
          </w:rPr>
          <w:instrText xml:space="preserve"> PAGEREF _Toc206065634 \h </w:instrText>
        </w:r>
        <w:r>
          <w:rPr>
            <w:webHidden/>
          </w:rPr>
        </w:r>
        <w:r>
          <w:rPr>
            <w:webHidden/>
          </w:rPr>
          <w:fldChar w:fldCharType="separate"/>
        </w:r>
        <w:r>
          <w:rPr>
            <w:webHidden/>
          </w:rPr>
          <w:t>256</w:t>
        </w:r>
        <w:r>
          <w:rPr>
            <w:webHidden/>
          </w:rPr>
          <w:fldChar w:fldCharType="end"/>
        </w:r>
      </w:hyperlink>
    </w:p>
    <w:p w14:paraId="4D4289F0" w14:textId="40E3959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5" w:history="1">
        <w:r w:rsidRPr="00BF6EB0">
          <w:rPr>
            <w:rStyle w:val="Hyperlink"/>
          </w:rPr>
          <w:t>47 - ELECTION OF NATIONAL TAFE COUNCIL DELEGATES AND NATIONAL TAFE COUNCIL EXECUTIVE MEMBERS</w:t>
        </w:r>
        <w:r>
          <w:rPr>
            <w:webHidden/>
          </w:rPr>
          <w:tab/>
        </w:r>
        <w:r>
          <w:rPr>
            <w:webHidden/>
          </w:rPr>
          <w:fldChar w:fldCharType="begin"/>
        </w:r>
        <w:r>
          <w:rPr>
            <w:webHidden/>
          </w:rPr>
          <w:instrText xml:space="preserve"> PAGEREF _Toc206065635 \h </w:instrText>
        </w:r>
        <w:r>
          <w:rPr>
            <w:webHidden/>
          </w:rPr>
        </w:r>
        <w:r>
          <w:rPr>
            <w:webHidden/>
          </w:rPr>
          <w:fldChar w:fldCharType="separate"/>
        </w:r>
        <w:r>
          <w:rPr>
            <w:webHidden/>
          </w:rPr>
          <w:t>256</w:t>
        </w:r>
        <w:r>
          <w:rPr>
            <w:webHidden/>
          </w:rPr>
          <w:fldChar w:fldCharType="end"/>
        </w:r>
      </w:hyperlink>
    </w:p>
    <w:p w14:paraId="0CB2A9D0" w14:textId="36D5CE9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6" w:history="1">
        <w:r w:rsidRPr="00BF6EB0">
          <w:rPr>
            <w:rStyle w:val="Hyperlink"/>
          </w:rPr>
          <w:t>47A - ELECTION OF NATIONAL ATSIEC MEMBERS REPRESENTING THE GENERAL DIVISION AND TAFE DIVISION</w:t>
        </w:r>
        <w:r>
          <w:rPr>
            <w:webHidden/>
          </w:rPr>
          <w:tab/>
        </w:r>
        <w:r>
          <w:rPr>
            <w:webHidden/>
          </w:rPr>
          <w:fldChar w:fldCharType="begin"/>
        </w:r>
        <w:r>
          <w:rPr>
            <w:webHidden/>
          </w:rPr>
          <w:instrText xml:space="preserve"> PAGEREF _Toc206065636 \h </w:instrText>
        </w:r>
        <w:r>
          <w:rPr>
            <w:webHidden/>
          </w:rPr>
        </w:r>
        <w:r>
          <w:rPr>
            <w:webHidden/>
          </w:rPr>
          <w:fldChar w:fldCharType="separate"/>
        </w:r>
        <w:r>
          <w:rPr>
            <w:webHidden/>
          </w:rPr>
          <w:t>258</w:t>
        </w:r>
        <w:r>
          <w:rPr>
            <w:webHidden/>
          </w:rPr>
          <w:fldChar w:fldCharType="end"/>
        </w:r>
      </w:hyperlink>
    </w:p>
    <w:p w14:paraId="3D293A13" w14:textId="7796F5A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7" w:history="1">
        <w:r w:rsidRPr="00BF6EB0">
          <w:rPr>
            <w:rStyle w:val="Hyperlink"/>
          </w:rPr>
          <w:t>47B - ELECTION OF NATIONAL PRINCIPAL COMMITTEE (GENERAL DIVISION) MEMBER</w:t>
        </w:r>
        <w:r>
          <w:rPr>
            <w:webHidden/>
          </w:rPr>
          <w:tab/>
        </w:r>
        <w:r>
          <w:rPr>
            <w:webHidden/>
          </w:rPr>
          <w:fldChar w:fldCharType="begin"/>
        </w:r>
        <w:r>
          <w:rPr>
            <w:webHidden/>
          </w:rPr>
          <w:instrText xml:space="preserve"> PAGEREF _Toc206065637 \h </w:instrText>
        </w:r>
        <w:r>
          <w:rPr>
            <w:webHidden/>
          </w:rPr>
        </w:r>
        <w:r>
          <w:rPr>
            <w:webHidden/>
          </w:rPr>
          <w:fldChar w:fldCharType="separate"/>
        </w:r>
        <w:r>
          <w:rPr>
            <w:webHidden/>
          </w:rPr>
          <w:t>258</w:t>
        </w:r>
        <w:r>
          <w:rPr>
            <w:webHidden/>
          </w:rPr>
          <w:fldChar w:fldCharType="end"/>
        </w:r>
      </w:hyperlink>
    </w:p>
    <w:p w14:paraId="71A5B681" w14:textId="4EDCDFE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8" w:history="1">
        <w:r w:rsidRPr="00BF6EB0">
          <w:rPr>
            <w:rStyle w:val="Hyperlink"/>
          </w:rPr>
          <w:t>47C - ELECTION OF A NATIONAL EARLY CHILDHOOD COMMITTEE (GENERAL DIVISION) MEMBER</w:t>
        </w:r>
        <w:r>
          <w:rPr>
            <w:webHidden/>
          </w:rPr>
          <w:tab/>
        </w:r>
        <w:r>
          <w:rPr>
            <w:webHidden/>
          </w:rPr>
          <w:fldChar w:fldCharType="begin"/>
        </w:r>
        <w:r>
          <w:rPr>
            <w:webHidden/>
          </w:rPr>
          <w:instrText xml:space="preserve"> PAGEREF _Toc206065638 \h </w:instrText>
        </w:r>
        <w:r>
          <w:rPr>
            <w:webHidden/>
          </w:rPr>
        </w:r>
        <w:r>
          <w:rPr>
            <w:webHidden/>
          </w:rPr>
          <w:fldChar w:fldCharType="separate"/>
        </w:r>
        <w:r>
          <w:rPr>
            <w:webHidden/>
          </w:rPr>
          <w:t>259</w:t>
        </w:r>
        <w:r>
          <w:rPr>
            <w:webHidden/>
          </w:rPr>
          <w:fldChar w:fldCharType="end"/>
        </w:r>
      </w:hyperlink>
    </w:p>
    <w:p w14:paraId="7D575744" w14:textId="571F8BE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39" w:history="1">
        <w:r w:rsidRPr="00BF6EB0">
          <w:rPr>
            <w:rStyle w:val="Hyperlink"/>
          </w:rPr>
          <w:t>48 - ELECTION OF BRANCH EXECUTIVE OFFICERS</w:t>
        </w:r>
        <w:r>
          <w:rPr>
            <w:webHidden/>
          </w:rPr>
          <w:tab/>
        </w:r>
        <w:r>
          <w:rPr>
            <w:webHidden/>
          </w:rPr>
          <w:fldChar w:fldCharType="begin"/>
        </w:r>
        <w:r>
          <w:rPr>
            <w:webHidden/>
          </w:rPr>
          <w:instrText xml:space="preserve"> PAGEREF _Toc206065639 \h </w:instrText>
        </w:r>
        <w:r>
          <w:rPr>
            <w:webHidden/>
          </w:rPr>
        </w:r>
        <w:r>
          <w:rPr>
            <w:webHidden/>
          </w:rPr>
          <w:fldChar w:fldCharType="separate"/>
        </w:r>
        <w:r>
          <w:rPr>
            <w:webHidden/>
          </w:rPr>
          <w:t>259</w:t>
        </w:r>
        <w:r>
          <w:rPr>
            <w:webHidden/>
          </w:rPr>
          <w:fldChar w:fldCharType="end"/>
        </w:r>
      </w:hyperlink>
    </w:p>
    <w:p w14:paraId="1ABBB4D5" w14:textId="7568669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0" w:history="1">
        <w:r w:rsidRPr="00BF6EB0">
          <w:rPr>
            <w:rStyle w:val="Hyperlink"/>
          </w:rPr>
          <w:t>49 - ELECTION OF THE BRANCH TREASURER</w:t>
        </w:r>
        <w:r>
          <w:rPr>
            <w:webHidden/>
          </w:rPr>
          <w:tab/>
        </w:r>
        <w:r>
          <w:rPr>
            <w:webHidden/>
          </w:rPr>
          <w:fldChar w:fldCharType="begin"/>
        </w:r>
        <w:r>
          <w:rPr>
            <w:webHidden/>
          </w:rPr>
          <w:instrText xml:space="preserve"> PAGEREF _Toc206065640 \h </w:instrText>
        </w:r>
        <w:r>
          <w:rPr>
            <w:webHidden/>
          </w:rPr>
        </w:r>
        <w:r>
          <w:rPr>
            <w:webHidden/>
          </w:rPr>
          <w:fldChar w:fldCharType="separate"/>
        </w:r>
        <w:r>
          <w:rPr>
            <w:webHidden/>
          </w:rPr>
          <w:t>262</w:t>
        </w:r>
        <w:r>
          <w:rPr>
            <w:webHidden/>
          </w:rPr>
          <w:fldChar w:fldCharType="end"/>
        </w:r>
      </w:hyperlink>
    </w:p>
    <w:p w14:paraId="2E14FCDD" w14:textId="11512CC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1" w:history="1">
        <w:r w:rsidRPr="00BF6EB0">
          <w:rPr>
            <w:rStyle w:val="Hyperlink"/>
          </w:rPr>
          <w:t>50 - ELECTION OF GENERAL DIVISION DELEGATES TO BRANCH COUNCIL, ALTERNATE GENERAL DIVISION DELEGATES TO BRANCH COUNCIL, SUB-BRANCH DELEGATES TO TAFE DIVISIONAL COUNCIL</w:t>
        </w:r>
        <w:r>
          <w:rPr>
            <w:webHidden/>
          </w:rPr>
          <w:tab/>
        </w:r>
        <w:r>
          <w:rPr>
            <w:webHidden/>
          </w:rPr>
          <w:fldChar w:fldCharType="begin"/>
        </w:r>
        <w:r>
          <w:rPr>
            <w:webHidden/>
          </w:rPr>
          <w:instrText xml:space="preserve"> PAGEREF _Toc206065641 \h </w:instrText>
        </w:r>
        <w:r>
          <w:rPr>
            <w:webHidden/>
          </w:rPr>
        </w:r>
        <w:r>
          <w:rPr>
            <w:webHidden/>
          </w:rPr>
          <w:fldChar w:fldCharType="separate"/>
        </w:r>
        <w:r>
          <w:rPr>
            <w:webHidden/>
          </w:rPr>
          <w:t>262</w:t>
        </w:r>
        <w:r>
          <w:rPr>
            <w:webHidden/>
          </w:rPr>
          <w:fldChar w:fldCharType="end"/>
        </w:r>
      </w:hyperlink>
    </w:p>
    <w:p w14:paraId="76356793" w14:textId="15D0F2A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2" w:history="1">
        <w:r w:rsidRPr="00BF6EB0">
          <w:rPr>
            <w:rStyle w:val="Hyperlink"/>
          </w:rPr>
          <w:t>51 - ELECTION OF DELEGATES FROM TAFE DIVISIONAL COUNCIL TO BRANCH COUNCIL, ELECTION OF TAFE DIVISIONAL CHAIRPERSON, TAFE DIVISIONAL SECRETARY AND TAFE DIVISIONAL EXECUTIVE MEMBERS</w:t>
        </w:r>
        <w:r>
          <w:rPr>
            <w:webHidden/>
          </w:rPr>
          <w:tab/>
        </w:r>
        <w:r>
          <w:rPr>
            <w:webHidden/>
          </w:rPr>
          <w:fldChar w:fldCharType="begin"/>
        </w:r>
        <w:r>
          <w:rPr>
            <w:webHidden/>
          </w:rPr>
          <w:instrText xml:space="preserve"> PAGEREF _Toc206065642 \h </w:instrText>
        </w:r>
        <w:r>
          <w:rPr>
            <w:webHidden/>
          </w:rPr>
        </w:r>
        <w:r>
          <w:rPr>
            <w:webHidden/>
          </w:rPr>
          <w:fldChar w:fldCharType="separate"/>
        </w:r>
        <w:r>
          <w:rPr>
            <w:webHidden/>
          </w:rPr>
          <w:t>264</w:t>
        </w:r>
        <w:r>
          <w:rPr>
            <w:webHidden/>
          </w:rPr>
          <w:fldChar w:fldCharType="end"/>
        </w:r>
      </w:hyperlink>
    </w:p>
    <w:p w14:paraId="79D36291" w14:textId="17B2C3E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3" w:history="1">
        <w:r w:rsidRPr="00BF6EB0">
          <w:rPr>
            <w:rStyle w:val="Hyperlink"/>
          </w:rPr>
          <w:t>52 - ELECTIONS BY A SECRET POSTAL BALLOT</w:t>
        </w:r>
        <w:r>
          <w:rPr>
            <w:webHidden/>
          </w:rPr>
          <w:tab/>
        </w:r>
        <w:r>
          <w:rPr>
            <w:webHidden/>
          </w:rPr>
          <w:fldChar w:fldCharType="begin"/>
        </w:r>
        <w:r>
          <w:rPr>
            <w:webHidden/>
          </w:rPr>
          <w:instrText xml:space="preserve"> PAGEREF _Toc206065643 \h </w:instrText>
        </w:r>
        <w:r>
          <w:rPr>
            <w:webHidden/>
          </w:rPr>
        </w:r>
        <w:r>
          <w:rPr>
            <w:webHidden/>
          </w:rPr>
          <w:fldChar w:fldCharType="separate"/>
        </w:r>
        <w:r>
          <w:rPr>
            <w:webHidden/>
          </w:rPr>
          <w:t>265</w:t>
        </w:r>
        <w:r>
          <w:rPr>
            <w:webHidden/>
          </w:rPr>
          <w:fldChar w:fldCharType="end"/>
        </w:r>
      </w:hyperlink>
    </w:p>
    <w:p w14:paraId="3D7951BB" w14:textId="417FEC3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4" w:history="1">
        <w:r w:rsidRPr="00BF6EB0">
          <w:rPr>
            <w:rStyle w:val="Hyperlink"/>
          </w:rPr>
          <w:t>53 - CONDUCT OF ELECTIONS AT MEETINGS</w:t>
        </w:r>
        <w:r>
          <w:rPr>
            <w:webHidden/>
          </w:rPr>
          <w:tab/>
        </w:r>
        <w:r>
          <w:rPr>
            <w:webHidden/>
          </w:rPr>
          <w:fldChar w:fldCharType="begin"/>
        </w:r>
        <w:r>
          <w:rPr>
            <w:webHidden/>
          </w:rPr>
          <w:instrText xml:space="preserve"> PAGEREF _Toc206065644 \h </w:instrText>
        </w:r>
        <w:r>
          <w:rPr>
            <w:webHidden/>
          </w:rPr>
        </w:r>
        <w:r>
          <w:rPr>
            <w:webHidden/>
          </w:rPr>
          <w:fldChar w:fldCharType="separate"/>
        </w:r>
        <w:r>
          <w:rPr>
            <w:webHidden/>
          </w:rPr>
          <w:t>267</w:t>
        </w:r>
        <w:r>
          <w:rPr>
            <w:webHidden/>
          </w:rPr>
          <w:fldChar w:fldCharType="end"/>
        </w:r>
      </w:hyperlink>
    </w:p>
    <w:p w14:paraId="724152EA" w14:textId="6AC569A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5" w:history="1">
        <w:r w:rsidRPr="00BF6EB0">
          <w:rPr>
            <w:rStyle w:val="Hyperlink"/>
          </w:rPr>
          <w:t>54 - CONDUCT OF ELECTION WHERE A MINIMUM NUMBER OF WOMEN ARE REQUIRED TO BE ELECTED</w:t>
        </w:r>
        <w:r>
          <w:rPr>
            <w:webHidden/>
          </w:rPr>
          <w:tab/>
        </w:r>
        <w:r>
          <w:rPr>
            <w:webHidden/>
          </w:rPr>
          <w:fldChar w:fldCharType="begin"/>
        </w:r>
        <w:r>
          <w:rPr>
            <w:webHidden/>
          </w:rPr>
          <w:instrText xml:space="preserve"> PAGEREF _Toc206065645 \h </w:instrText>
        </w:r>
        <w:r>
          <w:rPr>
            <w:webHidden/>
          </w:rPr>
        </w:r>
        <w:r>
          <w:rPr>
            <w:webHidden/>
          </w:rPr>
          <w:fldChar w:fldCharType="separate"/>
        </w:r>
        <w:r>
          <w:rPr>
            <w:webHidden/>
          </w:rPr>
          <w:t>268</w:t>
        </w:r>
        <w:r>
          <w:rPr>
            <w:webHidden/>
          </w:rPr>
          <w:fldChar w:fldCharType="end"/>
        </w:r>
      </w:hyperlink>
    </w:p>
    <w:p w14:paraId="4F16CEFF" w14:textId="1CDEE47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6" w:history="1">
        <w:r w:rsidRPr="00BF6EB0">
          <w:rPr>
            <w:rStyle w:val="Hyperlink"/>
          </w:rPr>
          <w:t>55 - TRANSITIONAL RULES</w:t>
        </w:r>
        <w:r>
          <w:rPr>
            <w:webHidden/>
          </w:rPr>
          <w:tab/>
        </w:r>
        <w:r>
          <w:rPr>
            <w:webHidden/>
          </w:rPr>
          <w:fldChar w:fldCharType="begin"/>
        </w:r>
        <w:r>
          <w:rPr>
            <w:webHidden/>
          </w:rPr>
          <w:instrText xml:space="preserve"> PAGEREF _Toc206065646 \h </w:instrText>
        </w:r>
        <w:r>
          <w:rPr>
            <w:webHidden/>
          </w:rPr>
        </w:r>
        <w:r>
          <w:rPr>
            <w:webHidden/>
          </w:rPr>
          <w:fldChar w:fldCharType="separate"/>
        </w:r>
        <w:r>
          <w:rPr>
            <w:webHidden/>
          </w:rPr>
          <w:t>270</w:t>
        </w:r>
        <w:r>
          <w:rPr>
            <w:webHidden/>
          </w:rPr>
          <w:fldChar w:fldCharType="end"/>
        </w:r>
      </w:hyperlink>
    </w:p>
    <w:p w14:paraId="390FED5F" w14:textId="79BDBC88"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647" w:history="1">
        <w:r w:rsidRPr="00BF6EB0">
          <w:rPr>
            <w:rStyle w:val="Hyperlink"/>
          </w:rPr>
          <w:t>FEDERAL BRANCH RULES IN RELATION TO THE ACT BRANCH</w:t>
        </w:r>
        <w:r>
          <w:rPr>
            <w:webHidden/>
          </w:rPr>
          <w:tab/>
        </w:r>
        <w:r>
          <w:rPr>
            <w:webHidden/>
          </w:rPr>
          <w:fldChar w:fldCharType="begin"/>
        </w:r>
        <w:r>
          <w:rPr>
            <w:webHidden/>
          </w:rPr>
          <w:instrText xml:space="preserve"> PAGEREF _Toc206065647 \h </w:instrText>
        </w:r>
        <w:r>
          <w:rPr>
            <w:webHidden/>
          </w:rPr>
        </w:r>
        <w:r>
          <w:rPr>
            <w:webHidden/>
          </w:rPr>
          <w:fldChar w:fldCharType="separate"/>
        </w:r>
        <w:r>
          <w:rPr>
            <w:webHidden/>
          </w:rPr>
          <w:t>271</w:t>
        </w:r>
        <w:r>
          <w:rPr>
            <w:webHidden/>
          </w:rPr>
          <w:fldChar w:fldCharType="end"/>
        </w:r>
      </w:hyperlink>
    </w:p>
    <w:p w14:paraId="33121C18" w14:textId="5929E2F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8" w:history="1">
        <w:r w:rsidRPr="00BF6EB0">
          <w:rPr>
            <w:rStyle w:val="Hyperlink"/>
            <w:rFonts w:ascii="Arial" w:hAnsi="Arial" w:cs="Arial"/>
            <w:b/>
            <w:bCs/>
            <w:iCs/>
          </w:rPr>
          <w:t>PART I – NAME AND OFFICE OF THE UNION AND INTRODUCTORY MATTERS</w:t>
        </w:r>
        <w:r>
          <w:rPr>
            <w:webHidden/>
          </w:rPr>
          <w:tab/>
        </w:r>
        <w:r>
          <w:rPr>
            <w:webHidden/>
          </w:rPr>
          <w:fldChar w:fldCharType="begin"/>
        </w:r>
        <w:r>
          <w:rPr>
            <w:webHidden/>
          </w:rPr>
          <w:instrText xml:space="preserve"> PAGEREF _Toc206065648 \h </w:instrText>
        </w:r>
        <w:r>
          <w:rPr>
            <w:webHidden/>
          </w:rPr>
        </w:r>
        <w:r>
          <w:rPr>
            <w:webHidden/>
          </w:rPr>
          <w:fldChar w:fldCharType="separate"/>
        </w:r>
        <w:r>
          <w:rPr>
            <w:webHidden/>
          </w:rPr>
          <w:t>271</w:t>
        </w:r>
        <w:r>
          <w:rPr>
            <w:webHidden/>
          </w:rPr>
          <w:fldChar w:fldCharType="end"/>
        </w:r>
      </w:hyperlink>
    </w:p>
    <w:p w14:paraId="58CCA29A" w14:textId="4697BCB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49" w:history="1">
        <w:r w:rsidRPr="00BF6EB0">
          <w:rPr>
            <w:rStyle w:val="Hyperlink"/>
          </w:rPr>
          <w:t>1 - NAME</w:t>
        </w:r>
        <w:r>
          <w:rPr>
            <w:webHidden/>
          </w:rPr>
          <w:tab/>
        </w:r>
        <w:r>
          <w:rPr>
            <w:webHidden/>
          </w:rPr>
          <w:fldChar w:fldCharType="begin"/>
        </w:r>
        <w:r>
          <w:rPr>
            <w:webHidden/>
          </w:rPr>
          <w:instrText xml:space="preserve"> PAGEREF _Toc206065649 \h </w:instrText>
        </w:r>
        <w:r>
          <w:rPr>
            <w:webHidden/>
          </w:rPr>
        </w:r>
        <w:r>
          <w:rPr>
            <w:webHidden/>
          </w:rPr>
          <w:fldChar w:fldCharType="separate"/>
        </w:r>
        <w:r>
          <w:rPr>
            <w:webHidden/>
          </w:rPr>
          <w:t>271</w:t>
        </w:r>
        <w:r>
          <w:rPr>
            <w:webHidden/>
          </w:rPr>
          <w:fldChar w:fldCharType="end"/>
        </w:r>
      </w:hyperlink>
    </w:p>
    <w:p w14:paraId="3D86DEA3" w14:textId="10848B8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0" w:history="1">
        <w:r w:rsidRPr="00BF6EB0">
          <w:rPr>
            <w:rStyle w:val="Hyperlink"/>
          </w:rPr>
          <w:t>2 - REGISTERED OFFICE</w:t>
        </w:r>
        <w:r>
          <w:rPr>
            <w:webHidden/>
          </w:rPr>
          <w:tab/>
        </w:r>
        <w:r>
          <w:rPr>
            <w:webHidden/>
          </w:rPr>
          <w:fldChar w:fldCharType="begin"/>
        </w:r>
        <w:r>
          <w:rPr>
            <w:webHidden/>
          </w:rPr>
          <w:instrText xml:space="preserve"> PAGEREF _Toc206065650 \h </w:instrText>
        </w:r>
        <w:r>
          <w:rPr>
            <w:webHidden/>
          </w:rPr>
        </w:r>
        <w:r>
          <w:rPr>
            <w:webHidden/>
          </w:rPr>
          <w:fldChar w:fldCharType="separate"/>
        </w:r>
        <w:r>
          <w:rPr>
            <w:webHidden/>
          </w:rPr>
          <w:t>271</w:t>
        </w:r>
        <w:r>
          <w:rPr>
            <w:webHidden/>
          </w:rPr>
          <w:fldChar w:fldCharType="end"/>
        </w:r>
      </w:hyperlink>
    </w:p>
    <w:p w14:paraId="7A17F43E" w14:textId="0520BA1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1" w:history="1">
        <w:r w:rsidRPr="00BF6EB0">
          <w:rPr>
            <w:rStyle w:val="Hyperlink"/>
          </w:rPr>
          <w:t>3 - DEFINITIONS</w:t>
        </w:r>
        <w:r>
          <w:rPr>
            <w:webHidden/>
          </w:rPr>
          <w:tab/>
        </w:r>
        <w:r>
          <w:rPr>
            <w:webHidden/>
          </w:rPr>
          <w:fldChar w:fldCharType="begin"/>
        </w:r>
        <w:r>
          <w:rPr>
            <w:webHidden/>
          </w:rPr>
          <w:instrText xml:space="preserve"> PAGEREF _Toc206065651 \h </w:instrText>
        </w:r>
        <w:r>
          <w:rPr>
            <w:webHidden/>
          </w:rPr>
        </w:r>
        <w:r>
          <w:rPr>
            <w:webHidden/>
          </w:rPr>
          <w:fldChar w:fldCharType="separate"/>
        </w:r>
        <w:r>
          <w:rPr>
            <w:webHidden/>
          </w:rPr>
          <w:t>271</w:t>
        </w:r>
        <w:r>
          <w:rPr>
            <w:webHidden/>
          </w:rPr>
          <w:fldChar w:fldCharType="end"/>
        </w:r>
      </w:hyperlink>
    </w:p>
    <w:p w14:paraId="0401F759" w14:textId="703851A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2" w:history="1">
        <w:r w:rsidRPr="00BF6EB0">
          <w:rPr>
            <w:rStyle w:val="Hyperlink"/>
          </w:rPr>
          <w:t>4 - INTERPRETATION</w:t>
        </w:r>
        <w:r>
          <w:rPr>
            <w:webHidden/>
          </w:rPr>
          <w:tab/>
        </w:r>
        <w:r>
          <w:rPr>
            <w:webHidden/>
          </w:rPr>
          <w:fldChar w:fldCharType="begin"/>
        </w:r>
        <w:r>
          <w:rPr>
            <w:webHidden/>
          </w:rPr>
          <w:instrText xml:space="preserve"> PAGEREF _Toc206065652 \h </w:instrText>
        </w:r>
        <w:r>
          <w:rPr>
            <w:webHidden/>
          </w:rPr>
        </w:r>
        <w:r>
          <w:rPr>
            <w:webHidden/>
          </w:rPr>
          <w:fldChar w:fldCharType="separate"/>
        </w:r>
        <w:r>
          <w:rPr>
            <w:webHidden/>
          </w:rPr>
          <w:t>272</w:t>
        </w:r>
        <w:r>
          <w:rPr>
            <w:webHidden/>
          </w:rPr>
          <w:fldChar w:fldCharType="end"/>
        </w:r>
      </w:hyperlink>
    </w:p>
    <w:p w14:paraId="5A7AB885" w14:textId="53C0711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3" w:history="1">
        <w:r w:rsidRPr="00BF6EB0">
          <w:rPr>
            <w:rStyle w:val="Hyperlink"/>
            <w:rFonts w:ascii="Arial" w:hAnsi="Arial" w:cs="Arial"/>
            <w:b/>
            <w:bCs/>
            <w:iCs/>
          </w:rPr>
          <w:t>PART II – MEMBERSHIP</w:t>
        </w:r>
        <w:r>
          <w:rPr>
            <w:webHidden/>
          </w:rPr>
          <w:tab/>
        </w:r>
        <w:r>
          <w:rPr>
            <w:webHidden/>
          </w:rPr>
          <w:fldChar w:fldCharType="begin"/>
        </w:r>
        <w:r>
          <w:rPr>
            <w:webHidden/>
          </w:rPr>
          <w:instrText xml:space="preserve"> PAGEREF _Toc206065653 \h </w:instrText>
        </w:r>
        <w:r>
          <w:rPr>
            <w:webHidden/>
          </w:rPr>
        </w:r>
        <w:r>
          <w:rPr>
            <w:webHidden/>
          </w:rPr>
          <w:fldChar w:fldCharType="separate"/>
        </w:r>
        <w:r>
          <w:rPr>
            <w:webHidden/>
          </w:rPr>
          <w:t>273</w:t>
        </w:r>
        <w:r>
          <w:rPr>
            <w:webHidden/>
          </w:rPr>
          <w:fldChar w:fldCharType="end"/>
        </w:r>
      </w:hyperlink>
    </w:p>
    <w:p w14:paraId="3105A015" w14:textId="63178F8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4" w:history="1">
        <w:r w:rsidRPr="00BF6EB0">
          <w:rPr>
            <w:rStyle w:val="Hyperlink"/>
          </w:rPr>
          <w:t>5 - ARRANGEMENT OF MEMBERSHIP</w:t>
        </w:r>
        <w:r>
          <w:rPr>
            <w:webHidden/>
          </w:rPr>
          <w:tab/>
        </w:r>
        <w:r>
          <w:rPr>
            <w:webHidden/>
          </w:rPr>
          <w:fldChar w:fldCharType="begin"/>
        </w:r>
        <w:r>
          <w:rPr>
            <w:webHidden/>
          </w:rPr>
          <w:instrText xml:space="preserve"> PAGEREF _Toc206065654 \h </w:instrText>
        </w:r>
        <w:r>
          <w:rPr>
            <w:webHidden/>
          </w:rPr>
        </w:r>
        <w:r>
          <w:rPr>
            <w:webHidden/>
          </w:rPr>
          <w:fldChar w:fldCharType="separate"/>
        </w:r>
        <w:r>
          <w:rPr>
            <w:webHidden/>
          </w:rPr>
          <w:t>273</w:t>
        </w:r>
        <w:r>
          <w:rPr>
            <w:webHidden/>
          </w:rPr>
          <w:fldChar w:fldCharType="end"/>
        </w:r>
      </w:hyperlink>
    </w:p>
    <w:p w14:paraId="3FDB1055" w14:textId="3A91F31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5" w:history="1">
        <w:r w:rsidRPr="00BF6EB0">
          <w:rPr>
            <w:rStyle w:val="Hyperlink"/>
          </w:rPr>
          <w:t>6 - NOTIFICATION OF CHANGE OF CIRCUMSTANCES ETC</w:t>
        </w:r>
        <w:r>
          <w:rPr>
            <w:webHidden/>
          </w:rPr>
          <w:tab/>
        </w:r>
        <w:r>
          <w:rPr>
            <w:webHidden/>
          </w:rPr>
          <w:fldChar w:fldCharType="begin"/>
        </w:r>
        <w:r>
          <w:rPr>
            <w:webHidden/>
          </w:rPr>
          <w:instrText xml:space="preserve"> PAGEREF _Toc206065655 \h </w:instrText>
        </w:r>
        <w:r>
          <w:rPr>
            <w:webHidden/>
          </w:rPr>
        </w:r>
        <w:r>
          <w:rPr>
            <w:webHidden/>
          </w:rPr>
          <w:fldChar w:fldCharType="separate"/>
        </w:r>
        <w:r>
          <w:rPr>
            <w:webHidden/>
          </w:rPr>
          <w:t>274</w:t>
        </w:r>
        <w:r>
          <w:rPr>
            <w:webHidden/>
          </w:rPr>
          <w:fldChar w:fldCharType="end"/>
        </w:r>
      </w:hyperlink>
    </w:p>
    <w:p w14:paraId="520E6A63" w14:textId="7893F88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6" w:history="1">
        <w:r w:rsidRPr="00BF6EB0">
          <w:rPr>
            <w:rStyle w:val="Hyperlink"/>
          </w:rPr>
          <w:t>7 - MEMBERSHIP RIGHTS</w:t>
        </w:r>
        <w:r>
          <w:rPr>
            <w:webHidden/>
          </w:rPr>
          <w:tab/>
        </w:r>
        <w:r>
          <w:rPr>
            <w:webHidden/>
          </w:rPr>
          <w:fldChar w:fldCharType="begin"/>
        </w:r>
        <w:r>
          <w:rPr>
            <w:webHidden/>
          </w:rPr>
          <w:instrText xml:space="preserve"> PAGEREF _Toc206065656 \h </w:instrText>
        </w:r>
        <w:r>
          <w:rPr>
            <w:webHidden/>
          </w:rPr>
        </w:r>
        <w:r>
          <w:rPr>
            <w:webHidden/>
          </w:rPr>
          <w:fldChar w:fldCharType="separate"/>
        </w:r>
        <w:r>
          <w:rPr>
            <w:webHidden/>
          </w:rPr>
          <w:t>274</w:t>
        </w:r>
        <w:r>
          <w:rPr>
            <w:webHidden/>
          </w:rPr>
          <w:fldChar w:fldCharType="end"/>
        </w:r>
      </w:hyperlink>
    </w:p>
    <w:p w14:paraId="0E144C2F" w14:textId="4D96B82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7" w:history="1">
        <w:r w:rsidRPr="00BF6EB0">
          <w:rPr>
            <w:rStyle w:val="Hyperlink"/>
            <w:rFonts w:ascii="Arial" w:hAnsi="Arial" w:cs="Arial"/>
            <w:b/>
            <w:bCs/>
            <w:iCs/>
          </w:rPr>
          <w:t>PART III – BRANCH REPRESENTATIVE BODIES</w:t>
        </w:r>
        <w:r>
          <w:rPr>
            <w:webHidden/>
          </w:rPr>
          <w:tab/>
        </w:r>
        <w:r>
          <w:rPr>
            <w:webHidden/>
          </w:rPr>
          <w:fldChar w:fldCharType="begin"/>
        </w:r>
        <w:r>
          <w:rPr>
            <w:webHidden/>
          </w:rPr>
          <w:instrText xml:space="preserve"> PAGEREF _Toc206065657 \h </w:instrText>
        </w:r>
        <w:r>
          <w:rPr>
            <w:webHidden/>
          </w:rPr>
        </w:r>
        <w:r>
          <w:rPr>
            <w:webHidden/>
          </w:rPr>
          <w:fldChar w:fldCharType="separate"/>
        </w:r>
        <w:r>
          <w:rPr>
            <w:webHidden/>
          </w:rPr>
          <w:t>275</w:t>
        </w:r>
        <w:r>
          <w:rPr>
            <w:webHidden/>
          </w:rPr>
          <w:fldChar w:fldCharType="end"/>
        </w:r>
      </w:hyperlink>
    </w:p>
    <w:p w14:paraId="3BBB4FFC" w14:textId="12BF367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8" w:history="1">
        <w:r w:rsidRPr="00BF6EB0">
          <w:rPr>
            <w:rStyle w:val="Hyperlink"/>
          </w:rPr>
          <w:t>8 - BRANCH REPRESENTATIVE BODIES</w:t>
        </w:r>
        <w:r>
          <w:rPr>
            <w:webHidden/>
          </w:rPr>
          <w:tab/>
        </w:r>
        <w:r>
          <w:rPr>
            <w:webHidden/>
          </w:rPr>
          <w:fldChar w:fldCharType="begin"/>
        </w:r>
        <w:r>
          <w:rPr>
            <w:webHidden/>
          </w:rPr>
          <w:instrText xml:space="preserve"> PAGEREF _Toc206065658 \h </w:instrText>
        </w:r>
        <w:r>
          <w:rPr>
            <w:webHidden/>
          </w:rPr>
        </w:r>
        <w:r>
          <w:rPr>
            <w:webHidden/>
          </w:rPr>
          <w:fldChar w:fldCharType="separate"/>
        </w:r>
        <w:r>
          <w:rPr>
            <w:webHidden/>
          </w:rPr>
          <w:t>275</w:t>
        </w:r>
        <w:r>
          <w:rPr>
            <w:webHidden/>
          </w:rPr>
          <w:fldChar w:fldCharType="end"/>
        </w:r>
      </w:hyperlink>
    </w:p>
    <w:p w14:paraId="1BF85722" w14:textId="30DDD55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59" w:history="1">
        <w:r w:rsidRPr="00BF6EB0">
          <w:rPr>
            <w:rStyle w:val="Hyperlink"/>
          </w:rPr>
          <w:t>9 - BRANCH COUNCIL</w:t>
        </w:r>
        <w:r>
          <w:rPr>
            <w:webHidden/>
          </w:rPr>
          <w:tab/>
        </w:r>
        <w:r>
          <w:rPr>
            <w:webHidden/>
          </w:rPr>
          <w:fldChar w:fldCharType="begin"/>
        </w:r>
        <w:r>
          <w:rPr>
            <w:webHidden/>
          </w:rPr>
          <w:instrText xml:space="preserve"> PAGEREF _Toc206065659 \h </w:instrText>
        </w:r>
        <w:r>
          <w:rPr>
            <w:webHidden/>
          </w:rPr>
        </w:r>
        <w:r>
          <w:rPr>
            <w:webHidden/>
          </w:rPr>
          <w:fldChar w:fldCharType="separate"/>
        </w:r>
        <w:r>
          <w:rPr>
            <w:webHidden/>
          </w:rPr>
          <w:t>275</w:t>
        </w:r>
        <w:r>
          <w:rPr>
            <w:webHidden/>
          </w:rPr>
          <w:fldChar w:fldCharType="end"/>
        </w:r>
      </w:hyperlink>
    </w:p>
    <w:p w14:paraId="21336C00" w14:textId="4066E95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0" w:history="1">
        <w:r w:rsidRPr="00BF6EB0">
          <w:rPr>
            <w:rStyle w:val="Hyperlink"/>
          </w:rPr>
          <w:t>10 - THE BRANCH EXECUTIVE</w:t>
        </w:r>
        <w:r>
          <w:rPr>
            <w:webHidden/>
          </w:rPr>
          <w:tab/>
        </w:r>
        <w:r>
          <w:rPr>
            <w:webHidden/>
          </w:rPr>
          <w:fldChar w:fldCharType="begin"/>
        </w:r>
        <w:r>
          <w:rPr>
            <w:webHidden/>
          </w:rPr>
          <w:instrText xml:space="preserve"> PAGEREF _Toc206065660 \h </w:instrText>
        </w:r>
        <w:r>
          <w:rPr>
            <w:webHidden/>
          </w:rPr>
        </w:r>
        <w:r>
          <w:rPr>
            <w:webHidden/>
          </w:rPr>
          <w:fldChar w:fldCharType="separate"/>
        </w:r>
        <w:r>
          <w:rPr>
            <w:webHidden/>
          </w:rPr>
          <w:t>277</w:t>
        </w:r>
        <w:r>
          <w:rPr>
            <w:webHidden/>
          </w:rPr>
          <w:fldChar w:fldCharType="end"/>
        </w:r>
      </w:hyperlink>
    </w:p>
    <w:p w14:paraId="4CC2FBC3" w14:textId="107B77F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1" w:history="1">
        <w:r w:rsidRPr="00BF6EB0">
          <w:rPr>
            <w:rStyle w:val="Hyperlink"/>
          </w:rPr>
          <w:t>11 - GENERAL MEETINGS AND REFERENDUMS OF FINANCIAL MEMBERS OF THE BRANCH</w:t>
        </w:r>
        <w:r>
          <w:rPr>
            <w:webHidden/>
          </w:rPr>
          <w:tab/>
        </w:r>
        <w:r>
          <w:rPr>
            <w:webHidden/>
          </w:rPr>
          <w:fldChar w:fldCharType="begin"/>
        </w:r>
        <w:r>
          <w:rPr>
            <w:webHidden/>
          </w:rPr>
          <w:instrText xml:space="preserve"> PAGEREF _Toc206065661 \h </w:instrText>
        </w:r>
        <w:r>
          <w:rPr>
            <w:webHidden/>
          </w:rPr>
        </w:r>
        <w:r>
          <w:rPr>
            <w:webHidden/>
          </w:rPr>
          <w:fldChar w:fldCharType="separate"/>
        </w:r>
        <w:r>
          <w:rPr>
            <w:webHidden/>
          </w:rPr>
          <w:t>280</w:t>
        </w:r>
        <w:r>
          <w:rPr>
            <w:webHidden/>
          </w:rPr>
          <w:fldChar w:fldCharType="end"/>
        </w:r>
      </w:hyperlink>
    </w:p>
    <w:p w14:paraId="6F4157C8" w14:textId="3F08423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2" w:history="1">
        <w:r w:rsidRPr="00BF6EB0">
          <w:rPr>
            <w:rStyle w:val="Hyperlink"/>
          </w:rPr>
          <w:t>12 - SUB-BRANCHES</w:t>
        </w:r>
        <w:r>
          <w:rPr>
            <w:webHidden/>
          </w:rPr>
          <w:tab/>
        </w:r>
        <w:r>
          <w:rPr>
            <w:webHidden/>
          </w:rPr>
          <w:fldChar w:fldCharType="begin"/>
        </w:r>
        <w:r>
          <w:rPr>
            <w:webHidden/>
          </w:rPr>
          <w:instrText xml:space="preserve"> PAGEREF _Toc206065662 \h </w:instrText>
        </w:r>
        <w:r>
          <w:rPr>
            <w:webHidden/>
          </w:rPr>
        </w:r>
        <w:r>
          <w:rPr>
            <w:webHidden/>
          </w:rPr>
          <w:fldChar w:fldCharType="separate"/>
        </w:r>
        <w:r>
          <w:rPr>
            <w:webHidden/>
          </w:rPr>
          <w:t>281</w:t>
        </w:r>
        <w:r>
          <w:rPr>
            <w:webHidden/>
          </w:rPr>
          <w:fldChar w:fldCharType="end"/>
        </w:r>
      </w:hyperlink>
    </w:p>
    <w:p w14:paraId="38D17BBB" w14:textId="45643F5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3" w:history="1">
        <w:r w:rsidRPr="00BF6EB0">
          <w:rPr>
            <w:rStyle w:val="Hyperlink"/>
          </w:rPr>
          <w:t>13 - BRANCH TECHNICAL AND FURTHER EDUCATION (TAFE) COUNCIL</w:t>
        </w:r>
        <w:r>
          <w:rPr>
            <w:webHidden/>
          </w:rPr>
          <w:tab/>
        </w:r>
        <w:r>
          <w:rPr>
            <w:webHidden/>
          </w:rPr>
          <w:fldChar w:fldCharType="begin"/>
        </w:r>
        <w:r>
          <w:rPr>
            <w:webHidden/>
          </w:rPr>
          <w:instrText xml:space="preserve"> PAGEREF _Toc206065663 \h </w:instrText>
        </w:r>
        <w:r>
          <w:rPr>
            <w:webHidden/>
          </w:rPr>
        </w:r>
        <w:r>
          <w:rPr>
            <w:webHidden/>
          </w:rPr>
          <w:fldChar w:fldCharType="separate"/>
        </w:r>
        <w:r>
          <w:rPr>
            <w:webHidden/>
          </w:rPr>
          <w:t>284</w:t>
        </w:r>
        <w:r>
          <w:rPr>
            <w:webHidden/>
          </w:rPr>
          <w:fldChar w:fldCharType="end"/>
        </w:r>
      </w:hyperlink>
    </w:p>
    <w:p w14:paraId="57849A4F" w14:textId="44261D8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4" w:history="1">
        <w:r w:rsidRPr="00BF6EB0">
          <w:rPr>
            <w:rStyle w:val="Hyperlink"/>
          </w:rPr>
          <w:t>14 - COMMITTEES</w:t>
        </w:r>
        <w:r>
          <w:rPr>
            <w:webHidden/>
          </w:rPr>
          <w:tab/>
        </w:r>
        <w:r>
          <w:rPr>
            <w:webHidden/>
          </w:rPr>
          <w:fldChar w:fldCharType="begin"/>
        </w:r>
        <w:r>
          <w:rPr>
            <w:webHidden/>
          </w:rPr>
          <w:instrText xml:space="preserve"> PAGEREF _Toc206065664 \h </w:instrText>
        </w:r>
        <w:r>
          <w:rPr>
            <w:webHidden/>
          </w:rPr>
        </w:r>
        <w:r>
          <w:rPr>
            <w:webHidden/>
          </w:rPr>
          <w:fldChar w:fldCharType="separate"/>
        </w:r>
        <w:r>
          <w:rPr>
            <w:webHidden/>
          </w:rPr>
          <w:t>285</w:t>
        </w:r>
        <w:r>
          <w:rPr>
            <w:webHidden/>
          </w:rPr>
          <w:fldChar w:fldCharType="end"/>
        </w:r>
      </w:hyperlink>
    </w:p>
    <w:p w14:paraId="1520BFB0" w14:textId="0B96BA4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5" w:history="1">
        <w:r w:rsidRPr="00BF6EB0">
          <w:rPr>
            <w:rStyle w:val="Hyperlink"/>
          </w:rPr>
          <w:t>15 - BRANCH OFFICERS</w:t>
        </w:r>
        <w:r>
          <w:rPr>
            <w:webHidden/>
          </w:rPr>
          <w:tab/>
        </w:r>
        <w:r>
          <w:rPr>
            <w:webHidden/>
          </w:rPr>
          <w:fldChar w:fldCharType="begin"/>
        </w:r>
        <w:r>
          <w:rPr>
            <w:webHidden/>
          </w:rPr>
          <w:instrText xml:space="preserve"> PAGEREF _Toc206065665 \h </w:instrText>
        </w:r>
        <w:r>
          <w:rPr>
            <w:webHidden/>
          </w:rPr>
        </w:r>
        <w:r>
          <w:rPr>
            <w:webHidden/>
          </w:rPr>
          <w:fldChar w:fldCharType="separate"/>
        </w:r>
        <w:r>
          <w:rPr>
            <w:webHidden/>
          </w:rPr>
          <w:t>285</w:t>
        </w:r>
        <w:r>
          <w:rPr>
            <w:webHidden/>
          </w:rPr>
          <w:fldChar w:fldCharType="end"/>
        </w:r>
      </w:hyperlink>
    </w:p>
    <w:p w14:paraId="24668780" w14:textId="161F08F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6" w:history="1">
        <w:r w:rsidRPr="00BF6EB0">
          <w:rPr>
            <w:rStyle w:val="Hyperlink"/>
          </w:rPr>
          <w:t>16 - OFFENCES BY BRANCH MEMBERS</w:t>
        </w:r>
        <w:r>
          <w:rPr>
            <w:webHidden/>
          </w:rPr>
          <w:tab/>
        </w:r>
        <w:r>
          <w:rPr>
            <w:webHidden/>
          </w:rPr>
          <w:fldChar w:fldCharType="begin"/>
        </w:r>
        <w:r>
          <w:rPr>
            <w:webHidden/>
          </w:rPr>
          <w:instrText xml:space="preserve"> PAGEREF _Toc206065666 \h </w:instrText>
        </w:r>
        <w:r>
          <w:rPr>
            <w:webHidden/>
          </w:rPr>
        </w:r>
        <w:r>
          <w:rPr>
            <w:webHidden/>
          </w:rPr>
          <w:fldChar w:fldCharType="separate"/>
        </w:r>
        <w:r>
          <w:rPr>
            <w:webHidden/>
          </w:rPr>
          <w:t>289</w:t>
        </w:r>
        <w:r>
          <w:rPr>
            <w:webHidden/>
          </w:rPr>
          <w:fldChar w:fldCharType="end"/>
        </w:r>
      </w:hyperlink>
    </w:p>
    <w:p w14:paraId="0C68F4B2" w14:textId="79295DD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7" w:history="1">
        <w:r w:rsidRPr="00BF6EB0">
          <w:rPr>
            <w:rStyle w:val="Hyperlink"/>
            <w:rFonts w:ascii="Arial" w:hAnsi="Arial" w:cs="Arial"/>
            <w:b/>
            <w:bCs/>
            <w:iCs/>
          </w:rPr>
          <w:t>PART V – FINANCES AND ADMINISTRATION OF THE BRANCH</w:t>
        </w:r>
        <w:r>
          <w:rPr>
            <w:webHidden/>
          </w:rPr>
          <w:tab/>
        </w:r>
        <w:r>
          <w:rPr>
            <w:webHidden/>
          </w:rPr>
          <w:fldChar w:fldCharType="begin"/>
        </w:r>
        <w:r>
          <w:rPr>
            <w:webHidden/>
          </w:rPr>
          <w:instrText xml:space="preserve"> PAGEREF _Toc206065667 \h </w:instrText>
        </w:r>
        <w:r>
          <w:rPr>
            <w:webHidden/>
          </w:rPr>
        </w:r>
        <w:r>
          <w:rPr>
            <w:webHidden/>
          </w:rPr>
          <w:fldChar w:fldCharType="separate"/>
        </w:r>
        <w:r>
          <w:rPr>
            <w:webHidden/>
          </w:rPr>
          <w:t>290</w:t>
        </w:r>
        <w:r>
          <w:rPr>
            <w:webHidden/>
          </w:rPr>
          <w:fldChar w:fldCharType="end"/>
        </w:r>
      </w:hyperlink>
    </w:p>
    <w:p w14:paraId="3180172C" w14:textId="1B4FA03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8" w:history="1">
        <w:r w:rsidRPr="00BF6EB0">
          <w:rPr>
            <w:rStyle w:val="Hyperlink"/>
          </w:rPr>
          <w:t>17 - MANAGEMENT AND CONTROL OF BRANCH FUNDS</w:t>
        </w:r>
        <w:r>
          <w:rPr>
            <w:webHidden/>
          </w:rPr>
          <w:tab/>
        </w:r>
        <w:r>
          <w:rPr>
            <w:webHidden/>
          </w:rPr>
          <w:fldChar w:fldCharType="begin"/>
        </w:r>
        <w:r>
          <w:rPr>
            <w:webHidden/>
          </w:rPr>
          <w:instrText xml:space="preserve"> PAGEREF _Toc206065668 \h </w:instrText>
        </w:r>
        <w:r>
          <w:rPr>
            <w:webHidden/>
          </w:rPr>
        </w:r>
        <w:r>
          <w:rPr>
            <w:webHidden/>
          </w:rPr>
          <w:fldChar w:fldCharType="separate"/>
        </w:r>
        <w:r>
          <w:rPr>
            <w:webHidden/>
          </w:rPr>
          <w:t>290</w:t>
        </w:r>
        <w:r>
          <w:rPr>
            <w:webHidden/>
          </w:rPr>
          <w:fldChar w:fldCharType="end"/>
        </w:r>
      </w:hyperlink>
    </w:p>
    <w:p w14:paraId="1A05C9E7" w14:textId="01DD600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69" w:history="1">
        <w:r w:rsidRPr="00BF6EB0">
          <w:rPr>
            <w:rStyle w:val="Hyperlink"/>
          </w:rPr>
          <w:t>18 - BRANCH POLICIES AND PROCEDURES</w:t>
        </w:r>
        <w:r>
          <w:rPr>
            <w:webHidden/>
          </w:rPr>
          <w:tab/>
        </w:r>
        <w:r>
          <w:rPr>
            <w:webHidden/>
          </w:rPr>
          <w:fldChar w:fldCharType="begin"/>
        </w:r>
        <w:r>
          <w:rPr>
            <w:webHidden/>
          </w:rPr>
          <w:instrText xml:space="preserve"> PAGEREF _Toc206065669 \h </w:instrText>
        </w:r>
        <w:r>
          <w:rPr>
            <w:webHidden/>
          </w:rPr>
        </w:r>
        <w:r>
          <w:rPr>
            <w:webHidden/>
          </w:rPr>
          <w:fldChar w:fldCharType="separate"/>
        </w:r>
        <w:r>
          <w:rPr>
            <w:webHidden/>
          </w:rPr>
          <w:t>290</w:t>
        </w:r>
        <w:r>
          <w:rPr>
            <w:webHidden/>
          </w:rPr>
          <w:fldChar w:fldCharType="end"/>
        </w:r>
      </w:hyperlink>
    </w:p>
    <w:p w14:paraId="6B1F715E" w14:textId="23D1F7A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0" w:history="1">
        <w:r w:rsidRPr="00BF6EB0">
          <w:rPr>
            <w:rStyle w:val="Hyperlink"/>
          </w:rPr>
          <w:t>19 - APPLICATION OF FUNDS</w:t>
        </w:r>
        <w:r>
          <w:rPr>
            <w:webHidden/>
          </w:rPr>
          <w:tab/>
        </w:r>
        <w:r>
          <w:rPr>
            <w:webHidden/>
          </w:rPr>
          <w:fldChar w:fldCharType="begin"/>
        </w:r>
        <w:r>
          <w:rPr>
            <w:webHidden/>
          </w:rPr>
          <w:instrText xml:space="preserve"> PAGEREF _Toc206065670 \h </w:instrText>
        </w:r>
        <w:r>
          <w:rPr>
            <w:webHidden/>
          </w:rPr>
        </w:r>
        <w:r>
          <w:rPr>
            <w:webHidden/>
          </w:rPr>
          <w:fldChar w:fldCharType="separate"/>
        </w:r>
        <w:r>
          <w:rPr>
            <w:webHidden/>
          </w:rPr>
          <w:t>291</w:t>
        </w:r>
        <w:r>
          <w:rPr>
            <w:webHidden/>
          </w:rPr>
          <w:fldChar w:fldCharType="end"/>
        </w:r>
      </w:hyperlink>
    </w:p>
    <w:p w14:paraId="304D03CF" w14:textId="0A0F8E9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1" w:history="1">
        <w:r w:rsidRPr="00BF6EB0">
          <w:rPr>
            <w:rStyle w:val="Hyperlink"/>
          </w:rPr>
          <w:t>20 - AUDITORS</w:t>
        </w:r>
        <w:r>
          <w:rPr>
            <w:webHidden/>
          </w:rPr>
          <w:tab/>
        </w:r>
        <w:r>
          <w:rPr>
            <w:webHidden/>
          </w:rPr>
          <w:fldChar w:fldCharType="begin"/>
        </w:r>
        <w:r>
          <w:rPr>
            <w:webHidden/>
          </w:rPr>
          <w:instrText xml:space="preserve"> PAGEREF _Toc206065671 \h </w:instrText>
        </w:r>
        <w:r>
          <w:rPr>
            <w:webHidden/>
          </w:rPr>
        </w:r>
        <w:r>
          <w:rPr>
            <w:webHidden/>
          </w:rPr>
          <w:fldChar w:fldCharType="separate"/>
        </w:r>
        <w:r>
          <w:rPr>
            <w:webHidden/>
          </w:rPr>
          <w:t>292</w:t>
        </w:r>
        <w:r>
          <w:rPr>
            <w:webHidden/>
          </w:rPr>
          <w:fldChar w:fldCharType="end"/>
        </w:r>
      </w:hyperlink>
    </w:p>
    <w:p w14:paraId="1597DBF7" w14:textId="65852E6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2" w:history="1">
        <w:r w:rsidRPr="00BF6EB0">
          <w:rPr>
            <w:rStyle w:val="Hyperlink"/>
          </w:rPr>
          <w:t>21 - DISCLOSURE REQUIREMENTS</w:t>
        </w:r>
        <w:r>
          <w:rPr>
            <w:webHidden/>
          </w:rPr>
          <w:tab/>
        </w:r>
        <w:r>
          <w:rPr>
            <w:webHidden/>
          </w:rPr>
          <w:fldChar w:fldCharType="begin"/>
        </w:r>
        <w:r>
          <w:rPr>
            <w:webHidden/>
          </w:rPr>
          <w:instrText xml:space="preserve"> PAGEREF _Toc206065672 \h </w:instrText>
        </w:r>
        <w:r>
          <w:rPr>
            <w:webHidden/>
          </w:rPr>
        </w:r>
        <w:r>
          <w:rPr>
            <w:webHidden/>
          </w:rPr>
          <w:fldChar w:fldCharType="separate"/>
        </w:r>
        <w:r>
          <w:rPr>
            <w:webHidden/>
          </w:rPr>
          <w:t>293</w:t>
        </w:r>
        <w:r>
          <w:rPr>
            <w:webHidden/>
          </w:rPr>
          <w:fldChar w:fldCharType="end"/>
        </w:r>
      </w:hyperlink>
    </w:p>
    <w:p w14:paraId="7DDE5C4E" w14:textId="74B9AE6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3" w:history="1">
        <w:r w:rsidRPr="00BF6EB0">
          <w:rPr>
            <w:rStyle w:val="Hyperlink"/>
          </w:rPr>
          <w:t>22 - SIGNING AND EXECUTING AGREEMENTS, INSTRUMENTS AND DOCUMENTS</w:t>
        </w:r>
        <w:r>
          <w:rPr>
            <w:webHidden/>
          </w:rPr>
          <w:tab/>
        </w:r>
        <w:r>
          <w:rPr>
            <w:webHidden/>
          </w:rPr>
          <w:fldChar w:fldCharType="begin"/>
        </w:r>
        <w:r>
          <w:rPr>
            <w:webHidden/>
          </w:rPr>
          <w:instrText xml:space="preserve"> PAGEREF _Toc206065673 \h </w:instrText>
        </w:r>
        <w:r>
          <w:rPr>
            <w:webHidden/>
          </w:rPr>
        </w:r>
        <w:r>
          <w:rPr>
            <w:webHidden/>
          </w:rPr>
          <w:fldChar w:fldCharType="separate"/>
        </w:r>
        <w:r>
          <w:rPr>
            <w:webHidden/>
          </w:rPr>
          <w:t>296</w:t>
        </w:r>
        <w:r>
          <w:rPr>
            <w:webHidden/>
          </w:rPr>
          <w:fldChar w:fldCharType="end"/>
        </w:r>
      </w:hyperlink>
    </w:p>
    <w:p w14:paraId="56882AC6" w14:textId="3C65FD2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4" w:history="1">
        <w:r w:rsidRPr="00BF6EB0">
          <w:rPr>
            <w:rStyle w:val="Hyperlink"/>
            <w:rFonts w:ascii="Arial" w:hAnsi="Arial" w:cs="Arial"/>
            <w:b/>
            <w:bCs/>
            <w:iCs/>
          </w:rPr>
          <w:t>PART VI – ELECTIONS</w:t>
        </w:r>
        <w:r>
          <w:rPr>
            <w:webHidden/>
          </w:rPr>
          <w:tab/>
        </w:r>
        <w:r>
          <w:rPr>
            <w:webHidden/>
          </w:rPr>
          <w:fldChar w:fldCharType="begin"/>
        </w:r>
        <w:r>
          <w:rPr>
            <w:webHidden/>
          </w:rPr>
          <w:instrText xml:space="preserve"> PAGEREF _Toc206065674 \h </w:instrText>
        </w:r>
        <w:r>
          <w:rPr>
            <w:webHidden/>
          </w:rPr>
        </w:r>
        <w:r>
          <w:rPr>
            <w:webHidden/>
          </w:rPr>
          <w:fldChar w:fldCharType="separate"/>
        </w:r>
        <w:r>
          <w:rPr>
            <w:webHidden/>
          </w:rPr>
          <w:t>297</w:t>
        </w:r>
        <w:r>
          <w:rPr>
            <w:webHidden/>
          </w:rPr>
          <w:fldChar w:fldCharType="end"/>
        </w:r>
      </w:hyperlink>
    </w:p>
    <w:p w14:paraId="40DDD34F" w14:textId="3E49815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5" w:history="1">
        <w:r w:rsidRPr="00BF6EB0">
          <w:rPr>
            <w:rStyle w:val="Hyperlink"/>
          </w:rPr>
          <w:t>23 - ELECTION RULES</w:t>
        </w:r>
        <w:r>
          <w:rPr>
            <w:webHidden/>
          </w:rPr>
          <w:tab/>
        </w:r>
        <w:r>
          <w:rPr>
            <w:webHidden/>
          </w:rPr>
          <w:fldChar w:fldCharType="begin"/>
        </w:r>
        <w:r>
          <w:rPr>
            <w:webHidden/>
          </w:rPr>
          <w:instrText xml:space="preserve"> PAGEREF _Toc206065675 \h </w:instrText>
        </w:r>
        <w:r>
          <w:rPr>
            <w:webHidden/>
          </w:rPr>
        </w:r>
        <w:r>
          <w:rPr>
            <w:webHidden/>
          </w:rPr>
          <w:fldChar w:fldCharType="separate"/>
        </w:r>
        <w:r>
          <w:rPr>
            <w:webHidden/>
          </w:rPr>
          <w:t>297</w:t>
        </w:r>
        <w:r>
          <w:rPr>
            <w:webHidden/>
          </w:rPr>
          <w:fldChar w:fldCharType="end"/>
        </w:r>
      </w:hyperlink>
    </w:p>
    <w:p w14:paraId="19004E53" w14:textId="34281E3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6" w:history="1">
        <w:r w:rsidRPr="00BF6EB0">
          <w:rPr>
            <w:rStyle w:val="Hyperlink"/>
          </w:rPr>
          <w:t>24 - BRANCH ELECTIONS</w:t>
        </w:r>
        <w:r>
          <w:rPr>
            <w:webHidden/>
          </w:rPr>
          <w:tab/>
        </w:r>
        <w:r>
          <w:rPr>
            <w:webHidden/>
          </w:rPr>
          <w:fldChar w:fldCharType="begin"/>
        </w:r>
        <w:r>
          <w:rPr>
            <w:webHidden/>
          </w:rPr>
          <w:instrText xml:space="preserve"> PAGEREF _Toc206065676 \h </w:instrText>
        </w:r>
        <w:r>
          <w:rPr>
            <w:webHidden/>
          </w:rPr>
        </w:r>
        <w:r>
          <w:rPr>
            <w:webHidden/>
          </w:rPr>
          <w:fldChar w:fldCharType="separate"/>
        </w:r>
        <w:r>
          <w:rPr>
            <w:webHidden/>
          </w:rPr>
          <w:t>297</w:t>
        </w:r>
        <w:r>
          <w:rPr>
            <w:webHidden/>
          </w:rPr>
          <w:fldChar w:fldCharType="end"/>
        </w:r>
      </w:hyperlink>
    </w:p>
    <w:p w14:paraId="3BC98AB6" w14:textId="24E2F98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7" w:history="1">
        <w:r w:rsidRPr="00BF6EB0">
          <w:rPr>
            <w:rStyle w:val="Hyperlink"/>
          </w:rPr>
          <w:t>25 - ELECTION PROVISIONS FOR SPECIFIC OFFICES</w:t>
        </w:r>
        <w:r>
          <w:rPr>
            <w:webHidden/>
          </w:rPr>
          <w:tab/>
        </w:r>
        <w:r>
          <w:rPr>
            <w:webHidden/>
          </w:rPr>
          <w:fldChar w:fldCharType="begin"/>
        </w:r>
        <w:r>
          <w:rPr>
            <w:webHidden/>
          </w:rPr>
          <w:instrText xml:space="preserve"> PAGEREF _Toc206065677 \h </w:instrText>
        </w:r>
        <w:r>
          <w:rPr>
            <w:webHidden/>
          </w:rPr>
        </w:r>
        <w:r>
          <w:rPr>
            <w:webHidden/>
          </w:rPr>
          <w:fldChar w:fldCharType="separate"/>
        </w:r>
        <w:r>
          <w:rPr>
            <w:webHidden/>
          </w:rPr>
          <w:t>303</w:t>
        </w:r>
        <w:r>
          <w:rPr>
            <w:webHidden/>
          </w:rPr>
          <w:fldChar w:fldCharType="end"/>
        </w:r>
      </w:hyperlink>
    </w:p>
    <w:p w14:paraId="3DDB49AD" w14:textId="3454254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8" w:history="1">
        <w:r w:rsidRPr="00BF6EB0">
          <w:rPr>
            <w:rStyle w:val="Hyperlink"/>
            <w:rFonts w:ascii="Arial" w:hAnsi="Arial" w:cs="Arial"/>
            <w:b/>
            <w:bCs/>
            <w:iCs/>
          </w:rPr>
          <w:t>PART VII – MISCELLANEOUS</w:t>
        </w:r>
        <w:r>
          <w:rPr>
            <w:webHidden/>
          </w:rPr>
          <w:tab/>
        </w:r>
        <w:r>
          <w:rPr>
            <w:webHidden/>
          </w:rPr>
          <w:fldChar w:fldCharType="begin"/>
        </w:r>
        <w:r>
          <w:rPr>
            <w:webHidden/>
          </w:rPr>
          <w:instrText xml:space="preserve"> PAGEREF _Toc206065678 \h </w:instrText>
        </w:r>
        <w:r>
          <w:rPr>
            <w:webHidden/>
          </w:rPr>
        </w:r>
        <w:r>
          <w:rPr>
            <w:webHidden/>
          </w:rPr>
          <w:fldChar w:fldCharType="separate"/>
        </w:r>
        <w:r>
          <w:rPr>
            <w:webHidden/>
          </w:rPr>
          <w:t>308</w:t>
        </w:r>
        <w:r>
          <w:rPr>
            <w:webHidden/>
          </w:rPr>
          <w:fldChar w:fldCharType="end"/>
        </w:r>
      </w:hyperlink>
    </w:p>
    <w:p w14:paraId="20A6385B" w14:textId="57CD37F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79" w:history="1">
        <w:r w:rsidRPr="00BF6EB0">
          <w:rPr>
            <w:rStyle w:val="Hyperlink"/>
          </w:rPr>
          <w:t>26 - INSPECTION OF BOOKS</w:t>
        </w:r>
        <w:r>
          <w:rPr>
            <w:webHidden/>
          </w:rPr>
          <w:tab/>
        </w:r>
        <w:r>
          <w:rPr>
            <w:webHidden/>
          </w:rPr>
          <w:fldChar w:fldCharType="begin"/>
        </w:r>
        <w:r>
          <w:rPr>
            <w:webHidden/>
          </w:rPr>
          <w:instrText xml:space="preserve"> PAGEREF _Toc206065679 \h </w:instrText>
        </w:r>
        <w:r>
          <w:rPr>
            <w:webHidden/>
          </w:rPr>
        </w:r>
        <w:r>
          <w:rPr>
            <w:webHidden/>
          </w:rPr>
          <w:fldChar w:fldCharType="separate"/>
        </w:r>
        <w:r>
          <w:rPr>
            <w:webHidden/>
          </w:rPr>
          <w:t>308</w:t>
        </w:r>
        <w:r>
          <w:rPr>
            <w:webHidden/>
          </w:rPr>
          <w:fldChar w:fldCharType="end"/>
        </w:r>
      </w:hyperlink>
    </w:p>
    <w:p w14:paraId="23CCD1FA" w14:textId="4FFF498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0" w:history="1">
        <w:r w:rsidRPr="00BF6EB0">
          <w:rPr>
            <w:rStyle w:val="Hyperlink"/>
          </w:rPr>
          <w:t>27 - ALTERATION OF RULES</w:t>
        </w:r>
        <w:r>
          <w:rPr>
            <w:webHidden/>
          </w:rPr>
          <w:tab/>
        </w:r>
        <w:r>
          <w:rPr>
            <w:webHidden/>
          </w:rPr>
          <w:fldChar w:fldCharType="begin"/>
        </w:r>
        <w:r>
          <w:rPr>
            <w:webHidden/>
          </w:rPr>
          <w:instrText xml:space="preserve"> PAGEREF _Toc206065680 \h </w:instrText>
        </w:r>
        <w:r>
          <w:rPr>
            <w:webHidden/>
          </w:rPr>
        </w:r>
        <w:r>
          <w:rPr>
            <w:webHidden/>
          </w:rPr>
          <w:fldChar w:fldCharType="separate"/>
        </w:r>
        <w:r>
          <w:rPr>
            <w:webHidden/>
          </w:rPr>
          <w:t>308</w:t>
        </w:r>
        <w:r>
          <w:rPr>
            <w:webHidden/>
          </w:rPr>
          <w:fldChar w:fldCharType="end"/>
        </w:r>
      </w:hyperlink>
    </w:p>
    <w:p w14:paraId="03A03246" w14:textId="18368D3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1" w:history="1">
        <w:r w:rsidRPr="00BF6EB0">
          <w:rPr>
            <w:rStyle w:val="Hyperlink"/>
          </w:rPr>
          <w:t>28 - AFFILIATIONS</w:t>
        </w:r>
        <w:r>
          <w:rPr>
            <w:webHidden/>
          </w:rPr>
          <w:tab/>
        </w:r>
        <w:r>
          <w:rPr>
            <w:webHidden/>
          </w:rPr>
          <w:fldChar w:fldCharType="begin"/>
        </w:r>
        <w:r>
          <w:rPr>
            <w:webHidden/>
          </w:rPr>
          <w:instrText xml:space="preserve"> PAGEREF _Toc206065681 \h </w:instrText>
        </w:r>
        <w:r>
          <w:rPr>
            <w:webHidden/>
          </w:rPr>
        </w:r>
        <w:r>
          <w:rPr>
            <w:webHidden/>
          </w:rPr>
          <w:fldChar w:fldCharType="separate"/>
        </w:r>
        <w:r>
          <w:rPr>
            <w:webHidden/>
          </w:rPr>
          <w:t>308</w:t>
        </w:r>
        <w:r>
          <w:rPr>
            <w:webHidden/>
          </w:rPr>
          <w:fldChar w:fldCharType="end"/>
        </w:r>
      </w:hyperlink>
    </w:p>
    <w:p w14:paraId="33B561BA" w14:textId="73435B7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2" w:history="1">
        <w:r w:rsidRPr="00BF6EB0">
          <w:rPr>
            <w:rStyle w:val="Hyperlink"/>
          </w:rPr>
          <w:t>29 - MEETINGS</w:t>
        </w:r>
        <w:r>
          <w:rPr>
            <w:webHidden/>
          </w:rPr>
          <w:tab/>
        </w:r>
        <w:r>
          <w:rPr>
            <w:webHidden/>
          </w:rPr>
          <w:fldChar w:fldCharType="begin"/>
        </w:r>
        <w:r>
          <w:rPr>
            <w:webHidden/>
          </w:rPr>
          <w:instrText xml:space="preserve"> PAGEREF _Toc206065682 \h </w:instrText>
        </w:r>
        <w:r>
          <w:rPr>
            <w:webHidden/>
          </w:rPr>
        </w:r>
        <w:r>
          <w:rPr>
            <w:webHidden/>
          </w:rPr>
          <w:fldChar w:fldCharType="separate"/>
        </w:r>
        <w:r>
          <w:rPr>
            <w:webHidden/>
          </w:rPr>
          <w:t>308</w:t>
        </w:r>
        <w:r>
          <w:rPr>
            <w:webHidden/>
          </w:rPr>
          <w:fldChar w:fldCharType="end"/>
        </w:r>
      </w:hyperlink>
    </w:p>
    <w:p w14:paraId="5072DC2F" w14:textId="227A07B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3" w:history="1">
        <w:r w:rsidRPr="00BF6EB0">
          <w:rPr>
            <w:rStyle w:val="Hyperlink"/>
          </w:rPr>
          <w:t>30 - VALIDATION OF ACTS</w:t>
        </w:r>
        <w:r>
          <w:rPr>
            <w:webHidden/>
          </w:rPr>
          <w:tab/>
        </w:r>
        <w:r>
          <w:rPr>
            <w:webHidden/>
          </w:rPr>
          <w:fldChar w:fldCharType="begin"/>
        </w:r>
        <w:r>
          <w:rPr>
            <w:webHidden/>
          </w:rPr>
          <w:instrText xml:space="preserve"> PAGEREF _Toc206065683 \h </w:instrText>
        </w:r>
        <w:r>
          <w:rPr>
            <w:webHidden/>
          </w:rPr>
        </w:r>
        <w:r>
          <w:rPr>
            <w:webHidden/>
          </w:rPr>
          <w:fldChar w:fldCharType="separate"/>
        </w:r>
        <w:r>
          <w:rPr>
            <w:webHidden/>
          </w:rPr>
          <w:t>309</w:t>
        </w:r>
        <w:r>
          <w:rPr>
            <w:webHidden/>
          </w:rPr>
          <w:fldChar w:fldCharType="end"/>
        </w:r>
      </w:hyperlink>
    </w:p>
    <w:p w14:paraId="6175D914" w14:textId="3E3C8FC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4" w:history="1">
        <w:r w:rsidRPr="00BF6EB0">
          <w:rPr>
            <w:rStyle w:val="Hyperlink"/>
          </w:rPr>
          <w:t>31 - STOP WORK MEETINGS</w:t>
        </w:r>
        <w:r>
          <w:rPr>
            <w:webHidden/>
          </w:rPr>
          <w:tab/>
        </w:r>
        <w:r>
          <w:rPr>
            <w:webHidden/>
          </w:rPr>
          <w:fldChar w:fldCharType="begin"/>
        </w:r>
        <w:r>
          <w:rPr>
            <w:webHidden/>
          </w:rPr>
          <w:instrText xml:space="preserve"> PAGEREF _Toc206065684 \h </w:instrText>
        </w:r>
        <w:r>
          <w:rPr>
            <w:webHidden/>
          </w:rPr>
        </w:r>
        <w:r>
          <w:rPr>
            <w:webHidden/>
          </w:rPr>
          <w:fldChar w:fldCharType="separate"/>
        </w:r>
        <w:r>
          <w:rPr>
            <w:webHidden/>
          </w:rPr>
          <w:t>309</w:t>
        </w:r>
        <w:r>
          <w:rPr>
            <w:webHidden/>
          </w:rPr>
          <w:fldChar w:fldCharType="end"/>
        </w:r>
      </w:hyperlink>
    </w:p>
    <w:p w14:paraId="0115C496" w14:textId="05FF856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5" w:history="1">
        <w:r w:rsidRPr="00BF6EB0">
          <w:rPr>
            <w:rStyle w:val="Hyperlink"/>
          </w:rPr>
          <w:t>32 - INDUSTRIAL DISPUTES AND OTHER LEGAL PROCEEDINGS</w:t>
        </w:r>
        <w:r>
          <w:rPr>
            <w:webHidden/>
          </w:rPr>
          <w:tab/>
        </w:r>
        <w:r>
          <w:rPr>
            <w:webHidden/>
          </w:rPr>
          <w:fldChar w:fldCharType="begin"/>
        </w:r>
        <w:r>
          <w:rPr>
            <w:webHidden/>
          </w:rPr>
          <w:instrText xml:space="preserve"> PAGEREF _Toc206065685 \h </w:instrText>
        </w:r>
        <w:r>
          <w:rPr>
            <w:webHidden/>
          </w:rPr>
        </w:r>
        <w:r>
          <w:rPr>
            <w:webHidden/>
          </w:rPr>
          <w:fldChar w:fldCharType="separate"/>
        </w:r>
        <w:r>
          <w:rPr>
            <w:webHidden/>
          </w:rPr>
          <w:t>309</w:t>
        </w:r>
        <w:r>
          <w:rPr>
            <w:webHidden/>
          </w:rPr>
          <w:fldChar w:fldCharType="end"/>
        </w:r>
      </w:hyperlink>
    </w:p>
    <w:p w14:paraId="3B236CAF" w14:textId="0C53D869"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686" w:history="1">
        <w:r w:rsidRPr="00BF6EB0">
          <w:rPr>
            <w:rStyle w:val="Hyperlink"/>
          </w:rPr>
          <w:t>FEDERAL BRANCH RULES IN RELATION TO THE NORTHERN TERRITORY BRANCH</w:t>
        </w:r>
        <w:r>
          <w:rPr>
            <w:webHidden/>
          </w:rPr>
          <w:tab/>
        </w:r>
        <w:r>
          <w:rPr>
            <w:webHidden/>
          </w:rPr>
          <w:fldChar w:fldCharType="begin"/>
        </w:r>
        <w:r>
          <w:rPr>
            <w:webHidden/>
          </w:rPr>
          <w:instrText xml:space="preserve"> PAGEREF _Toc206065686 \h </w:instrText>
        </w:r>
        <w:r>
          <w:rPr>
            <w:webHidden/>
          </w:rPr>
        </w:r>
        <w:r>
          <w:rPr>
            <w:webHidden/>
          </w:rPr>
          <w:fldChar w:fldCharType="separate"/>
        </w:r>
        <w:r>
          <w:rPr>
            <w:webHidden/>
          </w:rPr>
          <w:t>316</w:t>
        </w:r>
        <w:r>
          <w:rPr>
            <w:webHidden/>
          </w:rPr>
          <w:fldChar w:fldCharType="end"/>
        </w:r>
      </w:hyperlink>
    </w:p>
    <w:p w14:paraId="590D4646" w14:textId="67EC5FB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7" w:history="1">
        <w:r w:rsidRPr="00BF6EB0">
          <w:rPr>
            <w:rStyle w:val="Hyperlink"/>
          </w:rPr>
          <w:t>1 - NAME</w:t>
        </w:r>
        <w:r>
          <w:rPr>
            <w:webHidden/>
          </w:rPr>
          <w:tab/>
        </w:r>
        <w:r>
          <w:rPr>
            <w:webHidden/>
          </w:rPr>
          <w:fldChar w:fldCharType="begin"/>
        </w:r>
        <w:r>
          <w:rPr>
            <w:webHidden/>
          </w:rPr>
          <w:instrText xml:space="preserve"> PAGEREF _Toc206065687 \h </w:instrText>
        </w:r>
        <w:r>
          <w:rPr>
            <w:webHidden/>
          </w:rPr>
        </w:r>
        <w:r>
          <w:rPr>
            <w:webHidden/>
          </w:rPr>
          <w:fldChar w:fldCharType="separate"/>
        </w:r>
        <w:r>
          <w:rPr>
            <w:webHidden/>
          </w:rPr>
          <w:t>316</w:t>
        </w:r>
        <w:r>
          <w:rPr>
            <w:webHidden/>
          </w:rPr>
          <w:fldChar w:fldCharType="end"/>
        </w:r>
      </w:hyperlink>
    </w:p>
    <w:p w14:paraId="6D4DC26B" w14:textId="502B01C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8" w:history="1">
        <w:r w:rsidRPr="00BF6EB0">
          <w:rPr>
            <w:rStyle w:val="Hyperlink"/>
          </w:rPr>
          <w:t>2 - DEFINITIONS</w:t>
        </w:r>
        <w:r>
          <w:rPr>
            <w:webHidden/>
          </w:rPr>
          <w:tab/>
        </w:r>
        <w:r>
          <w:rPr>
            <w:webHidden/>
          </w:rPr>
          <w:fldChar w:fldCharType="begin"/>
        </w:r>
        <w:r>
          <w:rPr>
            <w:webHidden/>
          </w:rPr>
          <w:instrText xml:space="preserve"> PAGEREF _Toc206065688 \h </w:instrText>
        </w:r>
        <w:r>
          <w:rPr>
            <w:webHidden/>
          </w:rPr>
        </w:r>
        <w:r>
          <w:rPr>
            <w:webHidden/>
          </w:rPr>
          <w:fldChar w:fldCharType="separate"/>
        </w:r>
        <w:r>
          <w:rPr>
            <w:webHidden/>
          </w:rPr>
          <w:t>316</w:t>
        </w:r>
        <w:r>
          <w:rPr>
            <w:webHidden/>
          </w:rPr>
          <w:fldChar w:fldCharType="end"/>
        </w:r>
      </w:hyperlink>
    </w:p>
    <w:p w14:paraId="5B287EA7" w14:textId="424D0FF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89" w:history="1">
        <w:r w:rsidRPr="00BF6EB0">
          <w:rPr>
            <w:rStyle w:val="Hyperlink"/>
          </w:rPr>
          <w:t>3 - MANAGEMENT</w:t>
        </w:r>
        <w:r>
          <w:rPr>
            <w:webHidden/>
          </w:rPr>
          <w:tab/>
        </w:r>
        <w:r>
          <w:rPr>
            <w:webHidden/>
          </w:rPr>
          <w:fldChar w:fldCharType="begin"/>
        </w:r>
        <w:r>
          <w:rPr>
            <w:webHidden/>
          </w:rPr>
          <w:instrText xml:space="preserve"> PAGEREF _Toc206065689 \h </w:instrText>
        </w:r>
        <w:r>
          <w:rPr>
            <w:webHidden/>
          </w:rPr>
        </w:r>
        <w:r>
          <w:rPr>
            <w:webHidden/>
          </w:rPr>
          <w:fldChar w:fldCharType="separate"/>
        </w:r>
        <w:r>
          <w:rPr>
            <w:webHidden/>
          </w:rPr>
          <w:t>316</w:t>
        </w:r>
        <w:r>
          <w:rPr>
            <w:webHidden/>
          </w:rPr>
          <w:fldChar w:fldCharType="end"/>
        </w:r>
      </w:hyperlink>
    </w:p>
    <w:p w14:paraId="3B8FA934" w14:textId="249129E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0" w:history="1">
        <w:r w:rsidRPr="00BF6EB0">
          <w:rPr>
            <w:rStyle w:val="Hyperlink"/>
          </w:rPr>
          <w:t>4 - ALLOCATION AND RE-ALLOCATION AND TRANSFER OF MEMBERSHIP</w:t>
        </w:r>
        <w:r>
          <w:rPr>
            <w:webHidden/>
          </w:rPr>
          <w:tab/>
        </w:r>
        <w:r>
          <w:rPr>
            <w:webHidden/>
          </w:rPr>
          <w:fldChar w:fldCharType="begin"/>
        </w:r>
        <w:r>
          <w:rPr>
            <w:webHidden/>
          </w:rPr>
          <w:instrText xml:space="preserve"> PAGEREF _Toc206065690 \h </w:instrText>
        </w:r>
        <w:r>
          <w:rPr>
            <w:webHidden/>
          </w:rPr>
        </w:r>
        <w:r>
          <w:rPr>
            <w:webHidden/>
          </w:rPr>
          <w:fldChar w:fldCharType="separate"/>
        </w:r>
        <w:r>
          <w:rPr>
            <w:webHidden/>
          </w:rPr>
          <w:t>316</w:t>
        </w:r>
        <w:r>
          <w:rPr>
            <w:webHidden/>
          </w:rPr>
          <w:fldChar w:fldCharType="end"/>
        </w:r>
      </w:hyperlink>
    </w:p>
    <w:p w14:paraId="115B163F" w14:textId="25441B0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1" w:history="1">
        <w:r w:rsidRPr="00BF6EB0">
          <w:rPr>
            <w:rStyle w:val="Hyperlink"/>
          </w:rPr>
          <w:t>5 - MEMBERSHIP RETURNS</w:t>
        </w:r>
        <w:r>
          <w:rPr>
            <w:webHidden/>
          </w:rPr>
          <w:tab/>
        </w:r>
        <w:r>
          <w:rPr>
            <w:webHidden/>
          </w:rPr>
          <w:fldChar w:fldCharType="begin"/>
        </w:r>
        <w:r>
          <w:rPr>
            <w:webHidden/>
          </w:rPr>
          <w:instrText xml:space="preserve"> PAGEREF _Toc206065691 \h </w:instrText>
        </w:r>
        <w:r>
          <w:rPr>
            <w:webHidden/>
          </w:rPr>
        </w:r>
        <w:r>
          <w:rPr>
            <w:webHidden/>
          </w:rPr>
          <w:fldChar w:fldCharType="separate"/>
        </w:r>
        <w:r>
          <w:rPr>
            <w:webHidden/>
          </w:rPr>
          <w:t>317</w:t>
        </w:r>
        <w:r>
          <w:rPr>
            <w:webHidden/>
          </w:rPr>
          <w:fldChar w:fldCharType="end"/>
        </w:r>
      </w:hyperlink>
    </w:p>
    <w:p w14:paraId="6E712701" w14:textId="2E2A487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2" w:history="1">
        <w:r w:rsidRPr="00BF6EB0">
          <w:rPr>
            <w:rStyle w:val="Hyperlink"/>
          </w:rPr>
          <w:t>6 - BRANCH CONFERENCE - POWERS</w:t>
        </w:r>
        <w:r>
          <w:rPr>
            <w:webHidden/>
          </w:rPr>
          <w:tab/>
        </w:r>
        <w:r>
          <w:rPr>
            <w:webHidden/>
          </w:rPr>
          <w:fldChar w:fldCharType="begin"/>
        </w:r>
        <w:r>
          <w:rPr>
            <w:webHidden/>
          </w:rPr>
          <w:instrText xml:space="preserve"> PAGEREF _Toc206065692 \h </w:instrText>
        </w:r>
        <w:r>
          <w:rPr>
            <w:webHidden/>
          </w:rPr>
        </w:r>
        <w:r>
          <w:rPr>
            <w:webHidden/>
          </w:rPr>
          <w:fldChar w:fldCharType="separate"/>
        </w:r>
        <w:r>
          <w:rPr>
            <w:webHidden/>
          </w:rPr>
          <w:t>317</w:t>
        </w:r>
        <w:r>
          <w:rPr>
            <w:webHidden/>
          </w:rPr>
          <w:fldChar w:fldCharType="end"/>
        </w:r>
      </w:hyperlink>
    </w:p>
    <w:p w14:paraId="05F25371" w14:textId="495D4CC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3" w:history="1">
        <w:r w:rsidRPr="00BF6EB0">
          <w:rPr>
            <w:rStyle w:val="Hyperlink"/>
          </w:rPr>
          <w:t>7 - COMPOSITION OF BRANCH CONFERENCE</w:t>
        </w:r>
        <w:r>
          <w:rPr>
            <w:webHidden/>
          </w:rPr>
          <w:tab/>
        </w:r>
        <w:r>
          <w:rPr>
            <w:webHidden/>
          </w:rPr>
          <w:fldChar w:fldCharType="begin"/>
        </w:r>
        <w:r>
          <w:rPr>
            <w:webHidden/>
          </w:rPr>
          <w:instrText xml:space="preserve"> PAGEREF _Toc206065693 \h </w:instrText>
        </w:r>
        <w:r>
          <w:rPr>
            <w:webHidden/>
          </w:rPr>
        </w:r>
        <w:r>
          <w:rPr>
            <w:webHidden/>
          </w:rPr>
          <w:fldChar w:fldCharType="separate"/>
        </w:r>
        <w:r>
          <w:rPr>
            <w:webHidden/>
          </w:rPr>
          <w:t>317</w:t>
        </w:r>
        <w:r>
          <w:rPr>
            <w:webHidden/>
          </w:rPr>
          <w:fldChar w:fldCharType="end"/>
        </w:r>
      </w:hyperlink>
    </w:p>
    <w:p w14:paraId="3C77D61D" w14:textId="04704D3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4" w:history="1">
        <w:r w:rsidRPr="00BF6EB0">
          <w:rPr>
            <w:rStyle w:val="Hyperlink"/>
          </w:rPr>
          <w:t>8 - SUB-BRANCH REPRESENTATION AT BRANCH CONFERENCE</w:t>
        </w:r>
        <w:r>
          <w:rPr>
            <w:webHidden/>
          </w:rPr>
          <w:tab/>
        </w:r>
        <w:r>
          <w:rPr>
            <w:webHidden/>
          </w:rPr>
          <w:fldChar w:fldCharType="begin"/>
        </w:r>
        <w:r>
          <w:rPr>
            <w:webHidden/>
          </w:rPr>
          <w:instrText xml:space="preserve"> PAGEREF _Toc206065694 \h </w:instrText>
        </w:r>
        <w:r>
          <w:rPr>
            <w:webHidden/>
          </w:rPr>
        </w:r>
        <w:r>
          <w:rPr>
            <w:webHidden/>
          </w:rPr>
          <w:fldChar w:fldCharType="separate"/>
        </w:r>
        <w:r>
          <w:rPr>
            <w:webHidden/>
          </w:rPr>
          <w:t>317</w:t>
        </w:r>
        <w:r>
          <w:rPr>
            <w:webHidden/>
          </w:rPr>
          <w:fldChar w:fldCharType="end"/>
        </w:r>
      </w:hyperlink>
    </w:p>
    <w:p w14:paraId="5C5DFBFD" w14:textId="75D8E02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5" w:history="1">
        <w:r w:rsidRPr="00BF6EB0">
          <w:rPr>
            <w:rStyle w:val="Hyperlink"/>
          </w:rPr>
          <w:t>9 - PROXY BRANCH CONFERENCE DELEGATES</w:t>
        </w:r>
        <w:r>
          <w:rPr>
            <w:webHidden/>
          </w:rPr>
          <w:tab/>
        </w:r>
        <w:r>
          <w:rPr>
            <w:webHidden/>
          </w:rPr>
          <w:fldChar w:fldCharType="begin"/>
        </w:r>
        <w:r>
          <w:rPr>
            <w:webHidden/>
          </w:rPr>
          <w:instrText xml:space="preserve"> PAGEREF _Toc206065695 \h </w:instrText>
        </w:r>
        <w:r>
          <w:rPr>
            <w:webHidden/>
          </w:rPr>
        </w:r>
        <w:r>
          <w:rPr>
            <w:webHidden/>
          </w:rPr>
          <w:fldChar w:fldCharType="separate"/>
        </w:r>
        <w:r>
          <w:rPr>
            <w:webHidden/>
          </w:rPr>
          <w:t>318</w:t>
        </w:r>
        <w:r>
          <w:rPr>
            <w:webHidden/>
          </w:rPr>
          <w:fldChar w:fldCharType="end"/>
        </w:r>
      </w:hyperlink>
    </w:p>
    <w:p w14:paraId="1C98F081" w14:textId="63C1BEC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6" w:history="1">
        <w:r w:rsidRPr="00BF6EB0">
          <w:rPr>
            <w:rStyle w:val="Hyperlink"/>
          </w:rPr>
          <w:t>10 - MEMBERS ATTENDING BRANCH CONFERENCE MEETINGS</w:t>
        </w:r>
        <w:r>
          <w:rPr>
            <w:webHidden/>
          </w:rPr>
          <w:tab/>
        </w:r>
        <w:r>
          <w:rPr>
            <w:webHidden/>
          </w:rPr>
          <w:fldChar w:fldCharType="begin"/>
        </w:r>
        <w:r>
          <w:rPr>
            <w:webHidden/>
          </w:rPr>
          <w:instrText xml:space="preserve"> PAGEREF _Toc206065696 \h </w:instrText>
        </w:r>
        <w:r>
          <w:rPr>
            <w:webHidden/>
          </w:rPr>
        </w:r>
        <w:r>
          <w:rPr>
            <w:webHidden/>
          </w:rPr>
          <w:fldChar w:fldCharType="separate"/>
        </w:r>
        <w:r>
          <w:rPr>
            <w:webHidden/>
          </w:rPr>
          <w:t>318</w:t>
        </w:r>
        <w:r>
          <w:rPr>
            <w:webHidden/>
          </w:rPr>
          <w:fldChar w:fldCharType="end"/>
        </w:r>
      </w:hyperlink>
    </w:p>
    <w:p w14:paraId="324F454E" w14:textId="75355B2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7" w:history="1">
        <w:r w:rsidRPr="00BF6EB0">
          <w:rPr>
            <w:rStyle w:val="Hyperlink"/>
          </w:rPr>
          <w:t>11 - MEETINGS OF BRANCH CONFERENCE</w:t>
        </w:r>
        <w:r>
          <w:rPr>
            <w:webHidden/>
          </w:rPr>
          <w:tab/>
        </w:r>
        <w:r>
          <w:rPr>
            <w:webHidden/>
          </w:rPr>
          <w:fldChar w:fldCharType="begin"/>
        </w:r>
        <w:r>
          <w:rPr>
            <w:webHidden/>
          </w:rPr>
          <w:instrText xml:space="preserve"> PAGEREF _Toc206065697 \h </w:instrText>
        </w:r>
        <w:r>
          <w:rPr>
            <w:webHidden/>
          </w:rPr>
        </w:r>
        <w:r>
          <w:rPr>
            <w:webHidden/>
          </w:rPr>
          <w:fldChar w:fldCharType="separate"/>
        </w:r>
        <w:r>
          <w:rPr>
            <w:webHidden/>
          </w:rPr>
          <w:t>318</w:t>
        </w:r>
        <w:r>
          <w:rPr>
            <w:webHidden/>
          </w:rPr>
          <w:fldChar w:fldCharType="end"/>
        </w:r>
      </w:hyperlink>
    </w:p>
    <w:p w14:paraId="26227CE8" w14:textId="2AEC819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8" w:history="1">
        <w:r w:rsidRPr="00BF6EB0">
          <w:rPr>
            <w:rStyle w:val="Hyperlink"/>
          </w:rPr>
          <w:t>12 - SPECIAL BRANCH CONFERENCE</w:t>
        </w:r>
        <w:r>
          <w:rPr>
            <w:webHidden/>
          </w:rPr>
          <w:tab/>
        </w:r>
        <w:r>
          <w:rPr>
            <w:webHidden/>
          </w:rPr>
          <w:fldChar w:fldCharType="begin"/>
        </w:r>
        <w:r>
          <w:rPr>
            <w:webHidden/>
          </w:rPr>
          <w:instrText xml:space="preserve"> PAGEREF _Toc206065698 \h </w:instrText>
        </w:r>
        <w:r>
          <w:rPr>
            <w:webHidden/>
          </w:rPr>
        </w:r>
        <w:r>
          <w:rPr>
            <w:webHidden/>
          </w:rPr>
          <w:fldChar w:fldCharType="separate"/>
        </w:r>
        <w:r>
          <w:rPr>
            <w:webHidden/>
          </w:rPr>
          <w:t>318</w:t>
        </w:r>
        <w:r>
          <w:rPr>
            <w:webHidden/>
          </w:rPr>
          <w:fldChar w:fldCharType="end"/>
        </w:r>
      </w:hyperlink>
    </w:p>
    <w:p w14:paraId="141E9345" w14:textId="241B633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699" w:history="1">
        <w:r w:rsidRPr="00BF6EB0">
          <w:rPr>
            <w:rStyle w:val="Hyperlink"/>
          </w:rPr>
          <w:t>12A - OUT OF SESSION BALLOT OF BRANCH CONFERENCE</w:t>
        </w:r>
        <w:r>
          <w:rPr>
            <w:webHidden/>
          </w:rPr>
          <w:tab/>
        </w:r>
        <w:r>
          <w:rPr>
            <w:webHidden/>
          </w:rPr>
          <w:fldChar w:fldCharType="begin"/>
        </w:r>
        <w:r>
          <w:rPr>
            <w:webHidden/>
          </w:rPr>
          <w:instrText xml:space="preserve"> PAGEREF _Toc206065699 \h </w:instrText>
        </w:r>
        <w:r>
          <w:rPr>
            <w:webHidden/>
          </w:rPr>
        </w:r>
        <w:r>
          <w:rPr>
            <w:webHidden/>
          </w:rPr>
          <w:fldChar w:fldCharType="separate"/>
        </w:r>
        <w:r>
          <w:rPr>
            <w:webHidden/>
          </w:rPr>
          <w:t>319</w:t>
        </w:r>
        <w:r>
          <w:rPr>
            <w:webHidden/>
          </w:rPr>
          <w:fldChar w:fldCharType="end"/>
        </w:r>
      </w:hyperlink>
    </w:p>
    <w:p w14:paraId="74048060" w14:textId="74C8565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0" w:history="1">
        <w:r w:rsidRPr="00BF6EB0">
          <w:rPr>
            <w:rStyle w:val="Hyperlink"/>
          </w:rPr>
          <w:t>13 - VENUE OF BRANCH CONFERENCE MEETINGS</w:t>
        </w:r>
        <w:r>
          <w:rPr>
            <w:webHidden/>
          </w:rPr>
          <w:tab/>
        </w:r>
        <w:r>
          <w:rPr>
            <w:webHidden/>
          </w:rPr>
          <w:fldChar w:fldCharType="begin"/>
        </w:r>
        <w:r>
          <w:rPr>
            <w:webHidden/>
          </w:rPr>
          <w:instrText xml:space="preserve"> PAGEREF _Toc206065700 \h </w:instrText>
        </w:r>
        <w:r>
          <w:rPr>
            <w:webHidden/>
          </w:rPr>
        </w:r>
        <w:r>
          <w:rPr>
            <w:webHidden/>
          </w:rPr>
          <w:fldChar w:fldCharType="separate"/>
        </w:r>
        <w:r>
          <w:rPr>
            <w:webHidden/>
          </w:rPr>
          <w:t>319</w:t>
        </w:r>
        <w:r>
          <w:rPr>
            <w:webHidden/>
          </w:rPr>
          <w:fldChar w:fldCharType="end"/>
        </w:r>
      </w:hyperlink>
    </w:p>
    <w:p w14:paraId="6BBDD98F" w14:textId="35C93A0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1" w:history="1">
        <w:r w:rsidRPr="00BF6EB0">
          <w:rPr>
            <w:rStyle w:val="Hyperlink"/>
          </w:rPr>
          <w:t>14 - VOTING AT BRANCH CONFERENCE</w:t>
        </w:r>
        <w:r>
          <w:rPr>
            <w:webHidden/>
          </w:rPr>
          <w:tab/>
        </w:r>
        <w:r>
          <w:rPr>
            <w:webHidden/>
          </w:rPr>
          <w:fldChar w:fldCharType="begin"/>
        </w:r>
        <w:r>
          <w:rPr>
            <w:webHidden/>
          </w:rPr>
          <w:instrText xml:space="preserve"> PAGEREF _Toc206065701 \h </w:instrText>
        </w:r>
        <w:r>
          <w:rPr>
            <w:webHidden/>
          </w:rPr>
        </w:r>
        <w:r>
          <w:rPr>
            <w:webHidden/>
          </w:rPr>
          <w:fldChar w:fldCharType="separate"/>
        </w:r>
        <w:r>
          <w:rPr>
            <w:webHidden/>
          </w:rPr>
          <w:t>319</w:t>
        </w:r>
        <w:r>
          <w:rPr>
            <w:webHidden/>
          </w:rPr>
          <w:fldChar w:fldCharType="end"/>
        </w:r>
      </w:hyperlink>
    </w:p>
    <w:p w14:paraId="6D50385C" w14:textId="1A34C50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2" w:history="1">
        <w:r w:rsidRPr="00BF6EB0">
          <w:rPr>
            <w:rStyle w:val="Hyperlink"/>
          </w:rPr>
          <w:t>15 - PROPOSALS FOR BRANCH CONFERENCE INCLUDING RULE ALTERATIONS</w:t>
        </w:r>
        <w:r>
          <w:rPr>
            <w:webHidden/>
          </w:rPr>
          <w:tab/>
        </w:r>
        <w:r>
          <w:rPr>
            <w:webHidden/>
          </w:rPr>
          <w:fldChar w:fldCharType="begin"/>
        </w:r>
        <w:r>
          <w:rPr>
            <w:webHidden/>
          </w:rPr>
          <w:instrText xml:space="preserve"> PAGEREF _Toc206065702 \h </w:instrText>
        </w:r>
        <w:r>
          <w:rPr>
            <w:webHidden/>
          </w:rPr>
        </w:r>
        <w:r>
          <w:rPr>
            <w:webHidden/>
          </w:rPr>
          <w:fldChar w:fldCharType="separate"/>
        </w:r>
        <w:r>
          <w:rPr>
            <w:webHidden/>
          </w:rPr>
          <w:t>319</w:t>
        </w:r>
        <w:r>
          <w:rPr>
            <w:webHidden/>
          </w:rPr>
          <w:fldChar w:fldCharType="end"/>
        </w:r>
      </w:hyperlink>
    </w:p>
    <w:p w14:paraId="398F138A" w14:textId="68D14BC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3" w:history="1">
        <w:r w:rsidRPr="00BF6EB0">
          <w:rPr>
            <w:rStyle w:val="Hyperlink"/>
          </w:rPr>
          <w:t>16 - ALTERATION OF VOTING AND REPRESENTATION RIGHTS</w:t>
        </w:r>
        <w:r>
          <w:rPr>
            <w:webHidden/>
          </w:rPr>
          <w:tab/>
        </w:r>
        <w:r>
          <w:rPr>
            <w:webHidden/>
          </w:rPr>
          <w:fldChar w:fldCharType="begin"/>
        </w:r>
        <w:r>
          <w:rPr>
            <w:webHidden/>
          </w:rPr>
          <w:instrText xml:space="preserve"> PAGEREF _Toc206065703 \h </w:instrText>
        </w:r>
        <w:r>
          <w:rPr>
            <w:webHidden/>
          </w:rPr>
        </w:r>
        <w:r>
          <w:rPr>
            <w:webHidden/>
          </w:rPr>
          <w:fldChar w:fldCharType="separate"/>
        </w:r>
        <w:r>
          <w:rPr>
            <w:webHidden/>
          </w:rPr>
          <w:t>320</w:t>
        </w:r>
        <w:r>
          <w:rPr>
            <w:webHidden/>
          </w:rPr>
          <w:fldChar w:fldCharType="end"/>
        </w:r>
      </w:hyperlink>
    </w:p>
    <w:p w14:paraId="40ED612F" w14:textId="37ECB47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4" w:history="1">
        <w:r w:rsidRPr="00BF6EB0">
          <w:rPr>
            <w:rStyle w:val="Hyperlink"/>
          </w:rPr>
          <w:t>17 - POWERS - BRANCH EXECUTIVE</w:t>
        </w:r>
        <w:r>
          <w:rPr>
            <w:webHidden/>
          </w:rPr>
          <w:tab/>
        </w:r>
        <w:r>
          <w:rPr>
            <w:webHidden/>
          </w:rPr>
          <w:fldChar w:fldCharType="begin"/>
        </w:r>
        <w:r>
          <w:rPr>
            <w:webHidden/>
          </w:rPr>
          <w:instrText xml:space="preserve"> PAGEREF _Toc206065704 \h </w:instrText>
        </w:r>
        <w:r>
          <w:rPr>
            <w:webHidden/>
          </w:rPr>
        </w:r>
        <w:r>
          <w:rPr>
            <w:webHidden/>
          </w:rPr>
          <w:fldChar w:fldCharType="separate"/>
        </w:r>
        <w:r>
          <w:rPr>
            <w:webHidden/>
          </w:rPr>
          <w:t>321</w:t>
        </w:r>
        <w:r>
          <w:rPr>
            <w:webHidden/>
          </w:rPr>
          <w:fldChar w:fldCharType="end"/>
        </w:r>
      </w:hyperlink>
    </w:p>
    <w:p w14:paraId="6DB62FEC" w14:textId="21025D8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5" w:history="1">
        <w:r w:rsidRPr="00BF6EB0">
          <w:rPr>
            <w:rStyle w:val="Hyperlink"/>
          </w:rPr>
          <w:t>18 - CONSTITUTION OF BRANCH EXECUTIVE</w:t>
        </w:r>
        <w:r>
          <w:rPr>
            <w:webHidden/>
          </w:rPr>
          <w:tab/>
        </w:r>
        <w:r>
          <w:rPr>
            <w:webHidden/>
          </w:rPr>
          <w:fldChar w:fldCharType="begin"/>
        </w:r>
        <w:r>
          <w:rPr>
            <w:webHidden/>
          </w:rPr>
          <w:instrText xml:space="preserve"> PAGEREF _Toc206065705 \h </w:instrText>
        </w:r>
        <w:r>
          <w:rPr>
            <w:webHidden/>
          </w:rPr>
        </w:r>
        <w:r>
          <w:rPr>
            <w:webHidden/>
          </w:rPr>
          <w:fldChar w:fldCharType="separate"/>
        </w:r>
        <w:r>
          <w:rPr>
            <w:webHidden/>
          </w:rPr>
          <w:t>321</w:t>
        </w:r>
        <w:r>
          <w:rPr>
            <w:webHidden/>
          </w:rPr>
          <w:fldChar w:fldCharType="end"/>
        </w:r>
      </w:hyperlink>
    </w:p>
    <w:p w14:paraId="01596780" w14:textId="5D441ED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6" w:history="1">
        <w:r w:rsidRPr="00BF6EB0">
          <w:rPr>
            <w:rStyle w:val="Hyperlink"/>
          </w:rPr>
          <w:t>19 - MEETINGS OF BRANCH EXECUTIVE</w:t>
        </w:r>
        <w:r>
          <w:rPr>
            <w:webHidden/>
          </w:rPr>
          <w:tab/>
        </w:r>
        <w:r>
          <w:rPr>
            <w:webHidden/>
          </w:rPr>
          <w:fldChar w:fldCharType="begin"/>
        </w:r>
        <w:r>
          <w:rPr>
            <w:webHidden/>
          </w:rPr>
          <w:instrText xml:space="preserve"> PAGEREF _Toc206065706 \h </w:instrText>
        </w:r>
        <w:r>
          <w:rPr>
            <w:webHidden/>
          </w:rPr>
        </w:r>
        <w:r>
          <w:rPr>
            <w:webHidden/>
          </w:rPr>
          <w:fldChar w:fldCharType="separate"/>
        </w:r>
        <w:r>
          <w:rPr>
            <w:webHidden/>
          </w:rPr>
          <w:t>321</w:t>
        </w:r>
        <w:r>
          <w:rPr>
            <w:webHidden/>
          </w:rPr>
          <w:fldChar w:fldCharType="end"/>
        </w:r>
      </w:hyperlink>
    </w:p>
    <w:p w14:paraId="5DE4493A" w14:textId="00059C6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7" w:history="1">
        <w:r w:rsidRPr="00BF6EB0">
          <w:rPr>
            <w:rStyle w:val="Hyperlink"/>
          </w:rPr>
          <w:t>20 - SPECIAL MEETINGS OF BRANCH EXECUTIVE</w:t>
        </w:r>
        <w:r>
          <w:rPr>
            <w:webHidden/>
          </w:rPr>
          <w:tab/>
        </w:r>
        <w:r>
          <w:rPr>
            <w:webHidden/>
          </w:rPr>
          <w:fldChar w:fldCharType="begin"/>
        </w:r>
        <w:r>
          <w:rPr>
            <w:webHidden/>
          </w:rPr>
          <w:instrText xml:space="preserve"> PAGEREF _Toc206065707 \h </w:instrText>
        </w:r>
        <w:r>
          <w:rPr>
            <w:webHidden/>
          </w:rPr>
        </w:r>
        <w:r>
          <w:rPr>
            <w:webHidden/>
          </w:rPr>
          <w:fldChar w:fldCharType="separate"/>
        </w:r>
        <w:r>
          <w:rPr>
            <w:webHidden/>
          </w:rPr>
          <w:t>321</w:t>
        </w:r>
        <w:r>
          <w:rPr>
            <w:webHidden/>
          </w:rPr>
          <w:fldChar w:fldCharType="end"/>
        </w:r>
      </w:hyperlink>
    </w:p>
    <w:p w14:paraId="19DA2AF6" w14:textId="356A63C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8" w:history="1">
        <w:r w:rsidRPr="00BF6EB0">
          <w:rPr>
            <w:rStyle w:val="Hyperlink"/>
          </w:rPr>
          <w:t>21 - BRANCH EXECUTIVE - VOTING BY POST</w:t>
        </w:r>
        <w:r>
          <w:rPr>
            <w:webHidden/>
          </w:rPr>
          <w:tab/>
        </w:r>
        <w:r>
          <w:rPr>
            <w:webHidden/>
          </w:rPr>
          <w:fldChar w:fldCharType="begin"/>
        </w:r>
        <w:r>
          <w:rPr>
            <w:webHidden/>
          </w:rPr>
          <w:instrText xml:space="preserve"> PAGEREF _Toc206065708 \h </w:instrText>
        </w:r>
        <w:r>
          <w:rPr>
            <w:webHidden/>
          </w:rPr>
        </w:r>
        <w:r>
          <w:rPr>
            <w:webHidden/>
          </w:rPr>
          <w:fldChar w:fldCharType="separate"/>
        </w:r>
        <w:r>
          <w:rPr>
            <w:webHidden/>
          </w:rPr>
          <w:t>322</w:t>
        </w:r>
        <w:r>
          <w:rPr>
            <w:webHidden/>
          </w:rPr>
          <w:fldChar w:fldCharType="end"/>
        </w:r>
      </w:hyperlink>
    </w:p>
    <w:p w14:paraId="61AEEC18" w14:textId="1A50FB7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09" w:history="1">
        <w:r w:rsidRPr="00BF6EB0">
          <w:rPr>
            <w:rStyle w:val="Hyperlink"/>
          </w:rPr>
          <w:t>22 - VOTING - BRANCH EXECUTIVE</w:t>
        </w:r>
        <w:r>
          <w:rPr>
            <w:webHidden/>
          </w:rPr>
          <w:tab/>
        </w:r>
        <w:r>
          <w:rPr>
            <w:webHidden/>
          </w:rPr>
          <w:fldChar w:fldCharType="begin"/>
        </w:r>
        <w:r>
          <w:rPr>
            <w:webHidden/>
          </w:rPr>
          <w:instrText xml:space="preserve"> PAGEREF _Toc206065709 \h </w:instrText>
        </w:r>
        <w:r>
          <w:rPr>
            <w:webHidden/>
          </w:rPr>
        </w:r>
        <w:r>
          <w:rPr>
            <w:webHidden/>
          </w:rPr>
          <w:fldChar w:fldCharType="separate"/>
        </w:r>
        <w:r>
          <w:rPr>
            <w:webHidden/>
          </w:rPr>
          <w:t>322</w:t>
        </w:r>
        <w:r>
          <w:rPr>
            <w:webHidden/>
          </w:rPr>
          <w:fldChar w:fldCharType="end"/>
        </w:r>
      </w:hyperlink>
    </w:p>
    <w:p w14:paraId="0EA42E90" w14:textId="1444E92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0" w:history="1">
        <w:r w:rsidRPr="00BF6EB0">
          <w:rPr>
            <w:rStyle w:val="Hyperlink"/>
          </w:rPr>
          <w:t>23 - PROXIES - BRANCH EXECUTIVE MEMBERS</w:t>
        </w:r>
        <w:r>
          <w:rPr>
            <w:webHidden/>
          </w:rPr>
          <w:tab/>
        </w:r>
        <w:r>
          <w:rPr>
            <w:webHidden/>
          </w:rPr>
          <w:fldChar w:fldCharType="begin"/>
        </w:r>
        <w:r>
          <w:rPr>
            <w:webHidden/>
          </w:rPr>
          <w:instrText xml:space="preserve"> PAGEREF _Toc206065710 \h </w:instrText>
        </w:r>
        <w:r>
          <w:rPr>
            <w:webHidden/>
          </w:rPr>
        </w:r>
        <w:r>
          <w:rPr>
            <w:webHidden/>
          </w:rPr>
          <w:fldChar w:fldCharType="separate"/>
        </w:r>
        <w:r>
          <w:rPr>
            <w:webHidden/>
          </w:rPr>
          <w:t>322</w:t>
        </w:r>
        <w:r>
          <w:rPr>
            <w:webHidden/>
          </w:rPr>
          <w:fldChar w:fldCharType="end"/>
        </w:r>
      </w:hyperlink>
    </w:p>
    <w:p w14:paraId="4B9AF59F" w14:textId="6541E53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1" w:history="1">
        <w:r w:rsidRPr="00BF6EB0">
          <w:rPr>
            <w:rStyle w:val="Hyperlink"/>
          </w:rPr>
          <w:t>24 - ABSENCE FROM BRANCH EXECUTIVE MEETINGS</w:t>
        </w:r>
        <w:r>
          <w:rPr>
            <w:webHidden/>
          </w:rPr>
          <w:tab/>
        </w:r>
        <w:r>
          <w:rPr>
            <w:webHidden/>
          </w:rPr>
          <w:fldChar w:fldCharType="begin"/>
        </w:r>
        <w:r>
          <w:rPr>
            <w:webHidden/>
          </w:rPr>
          <w:instrText xml:space="preserve"> PAGEREF _Toc206065711 \h </w:instrText>
        </w:r>
        <w:r>
          <w:rPr>
            <w:webHidden/>
          </w:rPr>
        </w:r>
        <w:r>
          <w:rPr>
            <w:webHidden/>
          </w:rPr>
          <w:fldChar w:fldCharType="separate"/>
        </w:r>
        <w:r>
          <w:rPr>
            <w:webHidden/>
          </w:rPr>
          <w:t>323</w:t>
        </w:r>
        <w:r>
          <w:rPr>
            <w:webHidden/>
          </w:rPr>
          <w:fldChar w:fldCharType="end"/>
        </w:r>
      </w:hyperlink>
    </w:p>
    <w:p w14:paraId="12CDAE27" w14:textId="71E2870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2" w:history="1">
        <w:r w:rsidRPr="00BF6EB0">
          <w:rPr>
            <w:rStyle w:val="Hyperlink"/>
          </w:rPr>
          <w:t>25 - REMOVAL FROM OFFICE BY BRANCH EXECUTIVE</w:t>
        </w:r>
        <w:r>
          <w:rPr>
            <w:webHidden/>
          </w:rPr>
          <w:tab/>
        </w:r>
        <w:r>
          <w:rPr>
            <w:webHidden/>
          </w:rPr>
          <w:fldChar w:fldCharType="begin"/>
        </w:r>
        <w:r>
          <w:rPr>
            <w:webHidden/>
          </w:rPr>
          <w:instrText xml:space="preserve"> PAGEREF _Toc206065712 \h </w:instrText>
        </w:r>
        <w:r>
          <w:rPr>
            <w:webHidden/>
          </w:rPr>
        </w:r>
        <w:r>
          <w:rPr>
            <w:webHidden/>
          </w:rPr>
          <w:fldChar w:fldCharType="separate"/>
        </w:r>
        <w:r>
          <w:rPr>
            <w:webHidden/>
          </w:rPr>
          <w:t>323</w:t>
        </w:r>
        <w:r>
          <w:rPr>
            <w:webHidden/>
          </w:rPr>
          <w:fldChar w:fldCharType="end"/>
        </w:r>
      </w:hyperlink>
    </w:p>
    <w:p w14:paraId="779EDC64" w14:textId="46927CB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3" w:history="1">
        <w:r w:rsidRPr="00BF6EB0">
          <w:rPr>
            <w:rStyle w:val="Hyperlink"/>
          </w:rPr>
          <w:t>26 - BRANCH CONFERENCE AND BRANCH EXECUTIVE - CASUAL VACANCIES</w:t>
        </w:r>
        <w:r>
          <w:rPr>
            <w:webHidden/>
          </w:rPr>
          <w:tab/>
        </w:r>
        <w:r>
          <w:rPr>
            <w:webHidden/>
          </w:rPr>
          <w:fldChar w:fldCharType="begin"/>
        </w:r>
        <w:r>
          <w:rPr>
            <w:webHidden/>
          </w:rPr>
          <w:instrText xml:space="preserve"> PAGEREF _Toc206065713 \h </w:instrText>
        </w:r>
        <w:r>
          <w:rPr>
            <w:webHidden/>
          </w:rPr>
        </w:r>
        <w:r>
          <w:rPr>
            <w:webHidden/>
          </w:rPr>
          <w:fldChar w:fldCharType="separate"/>
        </w:r>
        <w:r>
          <w:rPr>
            <w:webHidden/>
          </w:rPr>
          <w:t>323</w:t>
        </w:r>
        <w:r>
          <w:rPr>
            <w:webHidden/>
          </w:rPr>
          <w:fldChar w:fldCharType="end"/>
        </w:r>
      </w:hyperlink>
    </w:p>
    <w:p w14:paraId="2479DA72" w14:textId="01C8725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4" w:history="1">
        <w:r w:rsidRPr="00BF6EB0">
          <w:rPr>
            <w:rStyle w:val="Hyperlink"/>
          </w:rPr>
          <w:t>27 - BRANCH CONFERENCE AND BRANCH EXECUTIVE - FILLING CASUAL VACANCY</w:t>
        </w:r>
        <w:r>
          <w:rPr>
            <w:webHidden/>
          </w:rPr>
          <w:tab/>
        </w:r>
        <w:r>
          <w:rPr>
            <w:webHidden/>
          </w:rPr>
          <w:fldChar w:fldCharType="begin"/>
        </w:r>
        <w:r>
          <w:rPr>
            <w:webHidden/>
          </w:rPr>
          <w:instrText xml:space="preserve"> PAGEREF _Toc206065714 \h </w:instrText>
        </w:r>
        <w:r>
          <w:rPr>
            <w:webHidden/>
          </w:rPr>
        </w:r>
        <w:r>
          <w:rPr>
            <w:webHidden/>
          </w:rPr>
          <w:fldChar w:fldCharType="separate"/>
        </w:r>
        <w:r>
          <w:rPr>
            <w:webHidden/>
          </w:rPr>
          <w:t>323</w:t>
        </w:r>
        <w:r>
          <w:rPr>
            <w:webHidden/>
          </w:rPr>
          <w:fldChar w:fldCharType="end"/>
        </w:r>
      </w:hyperlink>
    </w:p>
    <w:p w14:paraId="71BE1377" w14:textId="378A10B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5" w:history="1">
        <w:r w:rsidRPr="00BF6EB0">
          <w:rPr>
            <w:rStyle w:val="Hyperlink"/>
          </w:rPr>
          <w:t>27A - GENERAL MEETING - FINANCIAL REPORTS</w:t>
        </w:r>
        <w:r>
          <w:rPr>
            <w:webHidden/>
          </w:rPr>
          <w:tab/>
        </w:r>
        <w:r>
          <w:rPr>
            <w:webHidden/>
          </w:rPr>
          <w:fldChar w:fldCharType="begin"/>
        </w:r>
        <w:r>
          <w:rPr>
            <w:webHidden/>
          </w:rPr>
          <w:instrText xml:space="preserve"> PAGEREF _Toc206065715 \h </w:instrText>
        </w:r>
        <w:r>
          <w:rPr>
            <w:webHidden/>
          </w:rPr>
        </w:r>
        <w:r>
          <w:rPr>
            <w:webHidden/>
          </w:rPr>
          <w:fldChar w:fldCharType="separate"/>
        </w:r>
        <w:r>
          <w:rPr>
            <w:webHidden/>
          </w:rPr>
          <w:t>324</w:t>
        </w:r>
        <w:r>
          <w:rPr>
            <w:webHidden/>
          </w:rPr>
          <w:fldChar w:fldCharType="end"/>
        </w:r>
      </w:hyperlink>
    </w:p>
    <w:p w14:paraId="23FDA415" w14:textId="6C354CE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6" w:history="1">
        <w:r w:rsidRPr="00BF6EB0">
          <w:rPr>
            <w:rStyle w:val="Hyperlink"/>
          </w:rPr>
          <w:t>28 - FORMATION OF REGIONS</w:t>
        </w:r>
        <w:r>
          <w:rPr>
            <w:webHidden/>
          </w:rPr>
          <w:tab/>
        </w:r>
        <w:r>
          <w:rPr>
            <w:webHidden/>
          </w:rPr>
          <w:fldChar w:fldCharType="begin"/>
        </w:r>
        <w:r>
          <w:rPr>
            <w:webHidden/>
          </w:rPr>
          <w:instrText xml:space="preserve"> PAGEREF _Toc206065716 \h </w:instrText>
        </w:r>
        <w:r>
          <w:rPr>
            <w:webHidden/>
          </w:rPr>
        </w:r>
        <w:r>
          <w:rPr>
            <w:webHidden/>
          </w:rPr>
          <w:fldChar w:fldCharType="separate"/>
        </w:r>
        <w:r>
          <w:rPr>
            <w:webHidden/>
          </w:rPr>
          <w:t>326</w:t>
        </w:r>
        <w:r>
          <w:rPr>
            <w:webHidden/>
          </w:rPr>
          <w:fldChar w:fldCharType="end"/>
        </w:r>
      </w:hyperlink>
    </w:p>
    <w:p w14:paraId="548C8A2D" w14:textId="657A501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7" w:history="1">
        <w:r w:rsidRPr="00BF6EB0">
          <w:rPr>
            <w:rStyle w:val="Hyperlink"/>
          </w:rPr>
          <w:t>29 - COMPOSITION OF THE REGIONAL COUNCIL</w:t>
        </w:r>
        <w:r>
          <w:rPr>
            <w:webHidden/>
          </w:rPr>
          <w:tab/>
        </w:r>
        <w:r>
          <w:rPr>
            <w:webHidden/>
          </w:rPr>
          <w:fldChar w:fldCharType="begin"/>
        </w:r>
        <w:r>
          <w:rPr>
            <w:webHidden/>
          </w:rPr>
          <w:instrText xml:space="preserve"> PAGEREF _Toc206065717 \h </w:instrText>
        </w:r>
        <w:r>
          <w:rPr>
            <w:webHidden/>
          </w:rPr>
        </w:r>
        <w:r>
          <w:rPr>
            <w:webHidden/>
          </w:rPr>
          <w:fldChar w:fldCharType="separate"/>
        </w:r>
        <w:r>
          <w:rPr>
            <w:webHidden/>
          </w:rPr>
          <w:t>326</w:t>
        </w:r>
        <w:r>
          <w:rPr>
            <w:webHidden/>
          </w:rPr>
          <w:fldChar w:fldCharType="end"/>
        </w:r>
      </w:hyperlink>
    </w:p>
    <w:p w14:paraId="2E9DC44E" w14:textId="1A576A6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8" w:history="1">
        <w:r w:rsidRPr="00BF6EB0">
          <w:rPr>
            <w:rStyle w:val="Hyperlink"/>
          </w:rPr>
          <w:t>30 - REGIONAL OFFICERS</w:t>
        </w:r>
        <w:r>
          <w:rPr>
            <w:webHidden/>
          </w:rPr>
          <w:tab/>
        </w:r>
        <w:r>
          <w:rPr>
            <w:webHidden/>
          </w:rPr>
          <w:fldChar w:fldCharType="begin"/>
        </w:r>
        <w:r>
          <w:rPr>
            <w:webHidden/>
          </w:rPr>
          <w:instrText xml:space="preserve"> PAGEREF _Toc206065718 \h </w:instrText>
        </w:r>
        <w:r>
          <w:rPr>
            <w:webHidden/>
          </w:rPr>
        </w:r>
        <w:r>
          <w:rPr>
            <w:webHidden/>
          </w:rPr>
          <w:fldChar w:fldCharType="separate"/>
        </w:r>
        <w:r>
          <w:rPr>
            <w:webHidden/>
          </w:rPr>
          <w:t>326</w:t>
        </w:r>
        <w:r>
          <w:rPr>
            <w:webHidden/>
          </w:rPr>
          <w:fldChar w:fldCharType="end"/>
        </w:r>
      </w:hyperlink>
    </w:p>
    <w:p w14:paraId="7580A3A6" w14:textId="5AD4032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19" w:history="1">
        <w:r w:rsidRPr="00BF6EB0">
          <w:rPr>
            <w:rStyle w:val="Hyperlink"/>
          </w:rPr>
          <w:t>31 - REGIONAL EXECUTIVE/CONSTITUTION AND POWERS</w:t>
        </w:r>
        <w:r>
          <w:rPr>
            <w:webHidden/>
          </w:rPr>
          <w:tab/>
        </w:r>
        <w:r>
          <w:rPr>
            <w:webHidden/>
          </w:rPr>
          <w:fldChar w:fldCharType="begin"/>
        </w:r>
        <w:r>
          <w:rPr>
            <w:webHidden/>
          </w:rPr>
          <w:instrText xml:space="preserve"> PAGEREF _Toc206065719 \h </w:instrText>
        </w:r>
        <w:r>
          <w:rPr>
            <w:webHidden/>
          </w:rPr>
        </w:r>
        <w:r>
          <w:rPr>
            <w:webHidden/>
          </w:rPr>
          <w:fldChar w:fldCharType="separate"/>
        </w:r>
        <w:r>
          <w:rPr>
            <w:webHidden/>
          </w:rPr>
          <w:t>326</w:t>
        </w:r>
        <w:r>
          <w:rPr>
            <w:webHidden/>
          </w:rPr>
          <w:fldChar w:fldCharType="end"/>
        </w:r>
      </w:hyperlink>
    </w:p>
    <w:p w14:paraId="631303CD" w14:textId="3B1EF99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0" w:history="1">
        <w:r w:rsidRPr="00BF6EB0">
          <w:rPr>
            <w:rStyle w:val="Hyperlink"/>
          </w:rPr>
          <w:t>32 - REGIONAL EXECUTIVE MEETINGS</w:t>
        </w:r>
        <w:r>
          <w:rPr>
            <w:webHidden/>
          </w:rPr>
          <w:tab/>
        </w:r>
        <w:r>
          <w:rPr>
            <w:webHidden/>
          </w:rPr>
          <w:fldChar w:fldCharType="begin"/>
        </w:r>
        <w:r>
          <w:rPr>
            <w:webHidden/>
          </w:rPr>
          <w:instrText xml:space="preserve"> PAGEREF _Toc206065720 \h </w:instrText>
        </w:r>
        <w:r>
          <w:rPr>
            <w:webHidden/>
          </w:rPr>
        </w:r>
        <w:r>
          <w:rPr>
            <w:webHidden/>
          </w:rPr>
          <w:fldChar w:fldCharType="separate"/>
        </w:r>
        <w:r>
          <w:rPr>
            <w:webHidden/>
          </w:rPr>
          <w:t>326</w:t>
        </w:r>
        <w:r>
          <w:rPr>
            <w:webHidden/>
          </w:rPr>
          <w:fldChar w:fldCharType="end"/>
        </w:r>
      </w:hyperlink>
    </w:p>
    <w:p w14:paraId="6B85A9E9" w14:textId="75884AF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1" w:history="1">
        <w:r w:rsidRPr="00BF6EB0">
          <w:rPr>
            <w:rStyle w:val="Hyperlink"/>
          </w:rPr>
          <w:t>33 - CHAIRPERSON OF REGIONAL EXECUTIVE MEETINGS</w:t>
        </w:r>
        <w:r>
          <w:rPr>
            <w:webHidden/>
          </w:rPr>
          <w:tab/>
        </w:r>
        <w:r>
          <w:rPr>
            <w:webHidden/>
          </w:rPr>
          <w:fldChar w:fldCharType="begin"/>
        </w:r>
        <w:r>
          <w:rPr>
            <w:webHidden/>
          </w:rPr>
          <w:instrText xml:space="preserve"> PAGEREF _Toc206065721 \h </w:instrText>
        </w:r>
        <w:r>
          <w:rPr>
            <w:webHidden/>
          </w:rPr>
        </w:r>
        <w:r>
          <w:rPr>
            <w:webHidden/>
          </w:rPr>
          <w:fldChar w:fldCharType="separate"/>
        </w:r>
        <w:r>
          <w:rPr>
            <w:webHidden/>
          </w:rPr>
          <w:t>327</w:t>
        </w:r>
        <w:r>
          <w:rPr>
            <w:webHidden/>
          </w:rPr>
          <w:fldChar w:fldCharType="end"/>
        </w:r>
      </w:hyperlink>
    </w:p>
    <w:p w14:paraId="01D432B4" w14:textId="5D0E44D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2" w:history="1">
        <w:r w:rsidRPr="00BF6EB0">
          <w:rPr>
            <w:rStyle w:val="Hyperlink"/>
          </w:rPr>
          <w:t>34 - PROXIES - REGIONAL EXECUTIVE</w:t>
        </w:r>
        <w:r>
          <w:rPr>
            <w:webHidden/>
          </w:rPr>
          <w:tab/>
        </w:r>
        <w:r>
          <w:rPr>
            <w:webHidden/>
          </w:rPr>
          <w:fldChar w:fldCharType="begin"/>
        </w:r>
        <w:r>
          <w:rPr>
            <w:webHidden/>
          </w:rPr>
          <w:instrText xml:space="preserve"> PAGEREF _Toc206065722 \h </w:instrText>
        </w:r>
        <w:r>
          <w:rPr>
            <w:webHidden/>
          </w:rPr>
        </w:r>
        <w:r>
          <w:rPr>
            <w:webHidden/>
          </w:rPr>
          <w:fldChar w:fldCharType="separate"/>
        </w:r>
        <w:r>
          <w:rPr>
            <w:webHidden/>
          </w:rPr>
          <w:t>327</w:t>
        </w:r>
        <w:r>
          <w:rPr>
            <w:webHidden/>
          </w:rPr>
          <w:fldChar w:fldCharType="end"/>
        </w:r>
      </w:hyperlink>
    </w:p>
    <w:p w14:paraId="44A9DBF6" w14:textId="728B5BB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3" w:history="1">
        <w:r w:rsidRPr="00BF6EB0">
          <w:rPr>
            <w:rStyle w:val="Hyperlink"/>
          </w:rPr>
          <w:t>35 - MEMBERS ATTENDING REGIONAL EXECUTIVE MEETINGS</w:t>
        </w:r>
        <w:r>
          <w:rPr>
            <w:webHidden/>
          </w:rPr>
          <w:tab/>
        </w:r>
        <w:r>
          <w:rPr>
            <w:webHidden/>
          </w:rPr>
          <w:fldChar w:fldCharType="begin"/>
        </w:r>
        <w:r>
          <w:rPr>
            <w:webHidden/>
          </w:rPr>
          <w:instrText xml:space="preserve"> PAGEREF _Toc206065723 \h </w:instrText>
        </w:r>
        <w:r>
          <w:rPr>
            <w:webHidden/>
          </w:rPr>
        </w:r>
        <w:r>
          <w:rPr>
            <w:webHidden/>
          </w:rPr>
          <w:fldChar w:fldCharType="separate"/>
        </w:r>
        <w:r>
          <w:rPr>
            <w:webHidden/>
          </w:rPr>
          <w:t>327</w:t>
        </w:r>
        <w:r>
          <w:rPr>
            <w:webHidden/>
          </w:rPr>
          <w:fldChar w:fldCharType="end"/>
        </w:r>
      </w:hyperlink>
    </w:p>
    <w:p w14:paraId="43684B87" w14:textId="11D5EF8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4" w:history="1">
        <w:r w:rsidRPr="00BF6EB0">
          <w:rPr>
            <w:rStyle w:val="Hyperlink"/>
          </w:rPr>
          <w:t>36 - CESSATION OF OFFICE REGIONAL EXECUTIVE MEMBER</w:t>
        </w:r>
        <w:r>
          <w:rPr>
            <w:webHidden/>
          </w:rPr>
          <w:tab/>
        </w:r>
        <w:r>
          <w:rPr>
            <w:webHidden/>
          </w:rPr>
          <w:fldChar w:fldCharType="begin"/>
        </w:r>
        <w:r>
          <w:rPr>
            <w:webHidden/>
          </w:rPr>
          <w:instrText xml:space="preserve"> PAGEREF _Toc206065724 \h </w:instrText>
        </w:r>
        <w:r>
          <w:rPr>
            <w:webHidden/>
          </w:rPr>
        </w:r>
        <w:r>
          <w:rPr>
            <w:webHidden/>
          </w:rPr>
          <w:fldChar w:fldCharType="separate"/>
        </w:r>
        <w:r>
          <w:rPr>
            <w:webHidden/>
          </w:rPr>
          <w:t>327</w:t>
        </w:r>
        <w:r>
          <w:rPr>
            <w:webHidden/>
          </w:rPr>
          <w:fldChar w:fldCharType="end"/>
        </w:r>
      </w:hyperlink>
    </w:p>
    <w:p w14:paraId="13265EC0" w14:textId="30D096E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5" w:history="1">
        <w:r w:rsidRPr="00BF6EB0">
          <w:rPr>
            <w:rStyle w:val="Hyperlink"/>
          </w:rPr>
          <w:t>37 - REMOVAL FROM OFFICE BY REGIONAL EXECUTIVE</w:t>
        </w:r>
        <w:r>
          <w:rPr>
            <w:webHidden/>
          </w:rPr>
          <w:tab/>
        </w:r>
        <w:r>
          <w:rPr>
            <w:webHidden/>
          </w:rPr>
          <w:fldChar w:fldCharType="begin"/>
        </w:r>
        <w:r>
          <w:rPr>
            <w:webHidden/>
          </w:rPr>
          <w:instrText xml:space="preserve"> PAGEREF _Toc206065725 \h </w:instrText>
        </w:r>
        <w:r>
          <w:rPr>
            <w:webHidden/>
          </w:rPr>
        </w:r>
        <w:r>
          <w:rPr>
            <w:webHidden/>
          </w:rPr>
          <w:fldChar w:fldCharType="separate"/>
        </w:r>
        <w:r>
          <w:rPr>
            <w:webHidden/>
          </w:rPr>
          <w:t>327</w:t>
        </w:r>
        <w:r>
          <w:rPr>
            <w:webHidden/>
          </w:rPr>
          <w:fldChar w:fldCharType="end"/>
        </w:r>
      </w:hyperlink>
    </w:p>
    <w:p w14:paraId="420DA405" w14:textId="59EB43E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6" w:history="1">
        <w:r w:rsidRPr="00BF6EB0">
          <w:rPr>
            <w:rStyle w:val="Hyperlink"/>
          </w:rPr>
          <w:t>38 - REPRESENTATION BY REGIONAL EXECUTIVE</w:t>
        </w:r>
        <w:r>
          <w:rPr>
            <w:webHidden/>
          </w:rPr>
          <w:tab/>
        </w:r>
        <w:r>
          <w:rPr>
            <w:webHidden/>
          </w:rPr>
          <w:fldChar w:fldCharType="begin"/>
        </w:r>
        <w:r>
          <w:rPr>
            <w:webHidden/>
          </w:rPr>
          <w:instrText xml:space="preserve"> PAGEREF _Toc206065726 \h </w:instrText>
        </w:r>
        <w:r>
          <w:rPr>
            <w:webHidden/>
          </w:rPr>
        </w:r>
        <w:r>
          <w:rPr>
            <w:webHidden/>
          </w:rPr>
          <w:fldChar w:fldCharType="separate"/>
        </w:r>
        <w:r>
          <w:rPr>
            <w:webHidden/>
          </w:rPr>
          <w:t>327</w:t>
        </w:r>
        <w:r>
          <w:rPr>
            <w:webHidden/>
          </w:rPr>
          <w:fldChar w:fldCharType="end"/>
        </w:r>
      </w:hyperlink>
    </w:p>
    <w:p w14:paraId="205A3D78" w14:textId="671FBBB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7" w:history="1">
        <w:r w:rsidRPr="00BF6EB0">
          <w:rPr>
            <w:rStyle w:val="Hyperlink"/>
          </w:rPr>
          <w:t>39 - LIMIT OF POWER</w:t>
        </w:r>
        <w:r>
          <w:rPr>
            <w:webHidden/>
          </w:rPr>
          <w:tab/>
        </w:r>
        <w:r>
          <w:rPr>
            <w:webHidden/>
          </w:rPr>
          <w:fldChar w:fldCharType="begin"/>
        </w:r>
        <w:r>
          <w:rPr>
            <w:webHidden/>
          </w:rPr>
          <w:instrText xml:space="preserve"> PAGEREF _Toc206065727 \h </w:instrText>
        </w:r>
        <w:r>
          <w:rPr>
            <w:webHidden/>
          </w:rPr>
        </w:r>
        <w:r>
          <w:rPr>
            <w:webHidden/>
          </w:rPr>
          <w:fldChar w:fldCharType="separate"/>
        </w:r>
        <w:r>
          <w:rPr>
            <w:webHidden/>
          </w:rPr>
          <w:t>327</w:t>
        </w:r>
        <w:r>
          <w:rPr>
            <w:webHidden/>
          </w:rPr>
          <w:fldChar w:fldCharType="end"/>
        </w:r>
      </w:hyperlink>
    </w:p>
    <w:p w14:paraId="40F4DC6A" w14:textId="3AE0C68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8" w:history="1">
        <w:r w:rsidRPr="00BF6EB0">
          <w:rPr>
            <w:rStyle w:val="Hyperlink"/>
          </w:rPr>
          <w:t>40 - INTERPRETATION OF RULES</w:t>
        </w:r>
        <w:r>
          <w:rPr>
            <w:webHidden/>
          </w:rPr>
          <w:tab/>
        </w:r>
        <w:r>
          <w:rPr>
            <w:webHidden/>
          </w:rPr>
          <w:fldChar w:fldCharType="begin"/>
        </w:r>
        <w:r>
          <w:rPr>
            <w:webHidden/>
          </w:rPr>
          <w:instrText xml:space="preserve"> PAGEREF _Toc206065728 \h </w:instrText>
        </w:r>
        <w:r>
          <w:rPr>
            <w:webHidden/>
          </w:rPr>
        </w:r>
        <w:r>
          <w:rPr>
            <w:webHidden/>
          </w:rPr>
          <w:fldChar w:fldCharType="separate"/>
        </w:r>
        <w:r>
          <w:rPr>
            <w:webHidden/>
          </w:rPr>
          <w:t>327</w:t>
        </w:r>
        <w:r>
          <w:rPr>
            <w:webHidden/>
          </w:rPr>
          <w:fldChar w:fldCharType="end"/>
        </w:r>
      </w:hyperlink>
    </w:p>
    <w:p w14:paraId="0CB8B4B7" w14:textId="3652BC6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29" w:history="1">
        <w:r w:rsidRPr="00BF6EB0">
          <w:rPr>
            <w:rStyle w:val="Hyperlink"/>
          </w:rPr>
          <w:t>41 - ANNUAL REPORT</w:t>
        </w:r>
        <w:r>
          <w:rPr>
            <w:webHidden/>
          </w:rPr>
          <w:tab/>
        </w:r>
        <w:r>
          <w:rPr>
            <w:webHidden/>
          </w:rPr>
          <w:fldChar w:fldCharType="begin"/>
        </w:r>
        <w:r>
          <w:rPr>
            <w:webHidden/>
          </w:rPr>
          <w:instrText xml:space="preserve"> PAGEREF _Toc206065729 \h </w:instrText>
        </w:r>
        <w:r>
          <w:rPr>
            <w:webHidden/>
          </w:rPr>
        </w:r>
        <w:r>
          <w:rPr>
            <w:webHidden/>
          </w:rPr>
          <w:fldChar w:fldCharType="separate"/>
        </w:r>
        <w:r>
          <w:rPr>
            <w:webHidden/>
          </w:rPr>
          <w:t>327</w:t>
        </w:r>
        <w:r>
          <w:rPr>
            <w:webHidden/>
          </w:rPr>
          <w:fldChar w:fldCharType="end"/>
        </w:r>
      </w:hyperlink>
    </w:p>
    <w:p w14:paraId="24F97AAB" w14:textId="7AE831F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0" w:history="1">
        <w:r w:rsidRPr="00BF6EB0">
          <w:rPr>
            <w:rStyle w:val="Hyperlink"/>
          </w:rPr>
          <w:t>42 - CONTROL OF REGIONS</w:t>
        </w:r>
        <w:r>
          <w:rPr>
            <w:webHidden/>
          </w:rPr>
          <w:tab/>
        </w:r>
        <w:r>
          <w:rPr>
            <w:webHidden/>
          </w:rPr>
          <w:fldChar w:fldCharType="begin"/>
        </w:r>
        <w:r>
          <w:rPr>
            <w:webHidden/>
          </w:rPr>
          <w:instrText xml:space="preserve"> PAGEREF _Toc206065730 \h </w:instrText>
        </w:r>
        <w:r>
          <w:rPr>
            <w:webHidden/>
          </w:rPr>
        </w:r>
        <w:r>
          <w:rPr>
            <w:webHidden/>
          </w:rPr>
          <w:fldChar w:fldCharType="separate"/>
        </w:r>
        <w:r>
          <w:rPr>
            <w:webHidden/>
          </w:rPr>
          <w:t>328</w:t>
        </w:r>
        <w:r>
          <w:rPr>
            <w:webHidden/>
          </w:rPr>
          <w:fldChar w:fldCharType="end"/>
        </w:r>
      </w:hyperlink>
    </w:p>
    <w:p w14:paraId="11E3AFB7" w14:textId="091AAA9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1" w:history="1">
        <w:r w:rsidRPr="00BF6EB0">
          <w:rPr>
            <w:rStyle w:val="Hyperlink"/>
          </w:rPr>
          <w:t>43 - REGIONAL COUNCIL ANNUAL GENERAL MEETING</w:t>
        </w:r>
        <w:r>
          <w:rPr>
            <w:webHidden/>
          </w:rPr>
          <w:tab/>
        </w:r>
        <w:r>
          <w:rPr>
            <w:webHidden/>
          </w:rPr>
          <w:fldChar w:fldCharType="begin"/>
        </w:r>
        <w:r>
          <w:rPr>
            <w:webHidden/>
          </w:rPr>
          <w:instrText xml:space="preserve"> PAGEREF _Toc206065731 \h </w:instrText>
        </w:r>
        <w:r>
          <w:rPr>
            <w:webHidden/>
          </w:rPr>
        </w:r>
        <w:r>
          <w:rPr>
            <w:webHidden/>
          </w:rPr>
          <w:fldChar w:fldCharType="separate"/>
        </w:r>
        <w:r>
          <w:rPr>
            <w:webHidden/>
          </w:rPr>
          <w:t>328</w:t>
        </w:r>
        <w:r>
          <w:rPr>
            <w:webHidden/>
          </w:rPr>
          <w:fldChar w:fldCharType="end"/>
        </w:r>
      </w:hyperlink>
    </w:p>
    <w:p w14:paraId="66D8BECB" w14:textId="618224E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2" w:history="1">
        <w:r w:rsidRPr="00BF6EB0">
          <w:rPr>
            <w:rStyle w:val="Hyperlink"/>
          </w:rPr>
          <w:t>44 - REGIONAL COUNCIL ORDINARY GENERAL MEETING</w:t>
        </w:r>
        <w:r>
          <w:rPr>
            <w:webHidden/>
          </w:rPr>
          <w:tab/>
        </w:r>
        <w:r>
          <w:rPr>
            <w:webHidden/>
          </w:rPr>
          <w:fldChar w:fldCharType="begin"/>
        </w:r>
        <w:r>
          <w:rPr>
            <w:webHidden/>
          </w:rPr>
          <w:instrText xml:space="preserve"> PAGEREF _Toc206065732 \h </w:instrText>
        </w:r>
        <w:r>
          <w:rPr>
            <w:webHidden/>
          </w:rPr>
        </w:r>
        <w:r>
          <w:rPr>
            <w:webHidden/>
          </w:rPr>
          <w:fldChar w:fldCharType="separate"/>
        </w:r>
        <w:r>
          <w:rPr>
            <w:webHidden/>
          </w:rPr>
          <w:t>328</w:t>
        </w:r>
        <w:r>
          <w:rPr>
            <w:webHidden/>
          </w:rPr>
          <w:fldChar w:fldCharType="end"/>
        </w:r>
      </w:hyperlink>
    </w:p>
    <w:p w14:paraId="241C5E3F" w14:textId="21908F3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3" w:history="1">
        <w:r w:rsidRPr="00BF6EB0">
          <w:rPr>
            <w:rStyle w:val="Hyperlink"/>
          </w:rPr>
          <w:t>45 - SPECIAL GENERAL MEETINGS</w:t>
        </w:r>
        <w:r>
          <w:rPr>
            <w:webHidden/>
          </w:rPr>
          <w:tab/>
        </w:r>
        <w:r>
          <w:rPr>
            <w:webHidden/>
          </w:rPr>
          <w:fldChar w:fldCharType="begin"/>
        </w:r>
        <w:r>
          <w:rPr>
            <w:webHidden/>
          </w:rPr>
          <w:instrText xml:space="preserve"> PAGEREF _Toc206065733 \h </w:instrText>
        </w:r>
        <w:r>
          <w:rPr>
            <w:webHidden/>
          </w:rPr>
        </w:r>
        <w:r>
          <w:rPr>
            <w:webHidden/>
          </w:rPr>
          <w:fldChar w:fldCharType="separate"/>
        </w:r>
        <w:r>
          <w:rPr>
            <w:webHidden/>
          </w:rPr>
          <w:t>328</w:t>
        </w:r>
        <w:r>
          <w:rPr>
            <w:webHidden/>
          </w:rPr>
          <w:fldChar w:fldCharType="end"/>
        </w:r>
      </w:hyperlink>
    </w:p>
    <w:p w14:paraId="6F584AF6" w14:textId="6511792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4" w:history="1">
        <w:r w:rsidRPr="00BF6EB0">
          <w:rPr>
            <w:rStyle w:val="Hyperlink"/>
          </w:rPr>
          <w:t>46 - NOTICE OF REGIONAL COUNCIL GENERAL MEETING</w:t>
        </w:r>
        <w:r>
          <w:rPr>
            <w:webHidden/>
          </w:rPr>
          <w:tab/>
        </w:r>
        <w:r>
          <w:rPr>
            <w:webHidden/>
          </w:rPr>
          <w:fldChar w:fldCharType="begin"/>
        </w:r>
        <w:r>
          <w:rPr>
            <w:webHidden/>
          </w:rPr>
          <w:instrText xml:space="preserve"> PAGEREF _Toc206065734 \h </w:instrText>
        </w:r>
        <w:r>
          <w:rPr>
            <w:webHidden/>
          </w:rPr>
        </w:r>
        <w:r>
          <w:rPr>
            <w:webHidden/>
          </w:rPr>
          <w:fldChar w:fldCharType="separate"/>
        </w:r>
        <w:r>
          <w:rPr>
            <w:webHidden/>
          </w:rPr>
          <w:t>328</w:t>
        </w:r>
        <w:r>
          <w:rPr>
            <w:webHidden/>
          </w:rPr>
          <w:fldChar w:fldCharType="end"/>
        </w:r>
      </w:hyperlink>
    </w:p>
    <w:p w14:paraId="2940A26D" w14:textId="622E17D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5" w:history="1">
        <w:r w:rsidRPr="00BF6EB0">
          <w:rPr>
            <w:rStyle w:val="Hyperlink"/>
          </w:rPr>
          <w:t>47 - REQUISITIONS FOR REGIONAL COUNCIL SPECIAL GENERAL MEETING</w:t>
        </w:r>
        <w:r>
          <w:rPr>
            <w:webHidden/>
          </w:rPr>
          <w:tab/>
        </w:r>
        <w:r>
          <w:rPr>
            <w:webHidden/>
          </w:rPr>
          <w:fldChar w:fldCharType="begin"/>
        </w:r>
        <w:r>
          <w:rPr>
            <w:webHidden/>
          </w:rPr>
          <w:instrText xml:space="preserve"> PAGEREF _Toc206065735 \h </w:instrText>
        </w:r>
        <w:r>
          <w:rPr>
            <w:webHidden/>
          </w:rPr>
        </w:r>
        <w:r>
          <w:rPr>
            <w:webHidden/>
          </w:rPr>
          <w:fldChar w:fldCharType="separate"/>
        </w:r>
        <w:r>
          <w:rPr>
            <w:webHidden/>
          </w:rPr>
          <w:t>328</w:t>
        </w:r>
        <w:r>
          <w:rPr>
            <w:webHidden/>
          </w:rPr>
          <w:fldChar w:fldCharType="end"/>
        </w:r>
      </w:hyperlink>
    </w:p>
    <w:p w14:paraId="2FA3E82B" w14:textId="73CDD43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6" w:history="1">
        <w:r w:rsidRPr="00BF6EB0">
          <w:rPr>
            <w:rStyle w:val="Hyperlink"/>
          </w:rPr>
          <w:t>48 - BUSINESS/REGIONAL COUNCIL SPECIAL GENERAL MEETING</w:t>
        </w:r>
        <w:r>
          <w:rPr>
            <w:webHidden/>
          </w:rPr>
          <w:tab/>
        </w:r>
        <w:r>
          <w:rPr>
            <w:webHidden/>
          </w:rPr>
          <w:fldChar w:fldCharType="begin"/>
        </w:r>
        <w:r>
          <w:rPr>
            <w:webHidden/>
          </w:rPr>
          <w:instrText xml:space="preserve"> PAGEREF _Toc206065736 \h </w:instrText>
        </w:r>
        <w:r>
          <w:rPr>
            <w:webHidden/>
          </w:rPr>
        </w:r>
        <w:r>
          <w:rPr>
            <w:webHidden/>
          </w:rPr>
          <w:fldChar w:fldCharType="separate"/>
        </w:r>
        <w:r>
          <w:rPr>
            <w:webHidden/>
          </w:rPr>
          <w:t>329</w:t>
        </w:r>
        <w:r>
          <w:rPr>
            <w:webHidden/>
          </w:rPr>
          <w:fldChar w:fldCharType="end"/>
        </w:r>
      </w:hyperlink>
    </w:p>
    <w:p w14:paraId="3E0E98C8" w14:textId="36168A5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7" w:history="1">
        <w:r w:rsidRPr="00BF6EB0">
          <w:rPr>
            <w:rStyle w:val="Hyperlink"/>
          </w:rPr>
          <w:t>49 - CHAIRPERSON OF GENERAL MEETING</w:t>
        </w:r>
        <w:r>
          <w:rPr>
            <w:webHidden/>
          </w:rPr>
          <w:tab/>
        </w:r>
        <w:r>
          <w:rPr>
            <w:webHidden/>
          </w:rPr>
          <w:fldChar w:fldCharType="begin"/>
        </w:r>
        <w:r>
          <w:rPr>
            <w:webHidden/>
          </w:rPr>
          <w:instrText xml:space="preserve"> PAGEREF _Toc206065737 \h </w:instrText>
        </w:r>
        <w:r>
          <w:rPr>
            <w:webHidden/>
          </w:rPr>
        </w:r>
        <w:r>
          <w:rPr>
            <w:webHidden/>
          </w:rPr>
          <w:fldChar w:fldCharType="separate"/>
        </w:r>
        <w:r>
          <w:rPr>
            <w:webHidden/>
          </w:rPr>
          <w:t>329</w:t>
        </w:r>
        <w:r>
          <w:rPr>
            <w:webHidden/>
          </w:rPr>
          <w:fldChar w:fldCharType="end"/>
        </w:r>
      </w:hyperlink>
    </w:p>
    <w:p w14:paraId="5107FE5B" w14:textId="729CDCC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8" w:history="1">
        <w:r w:rsidRPr="00BF6EB0">
          <w:rPr>
            <w:rStyle w:val="Hyperlink"/>
          </w:rPr>
          <w:t>50 - LACK OF QUORUM</w:t>
        </w:r>
        <w:r>
          <w:rPr>
            <w:webHidden/>
          </w:rPr>
          <w:tab/>
        </w:r>
        <w:r>
          <w:rPr>
            <w:webHidden/>
          </w:rPr>
          <w:fldChar w:fldCharType="begin"/>
        </w:r>
        <w:r>
          <w:rPr>
            <w:webHidden/>
          </w:rPr>
          <w:instrText xml:space="preserve"> PAGEREF _Toc206065738 \h </w:instrText>
        </w:r>
        <w:r>
          <w:rPr>
            <w:webHidden/>
          </w:rPr>
        </w:r>
        <w:r>
          <w:rPr>
            <w:webHidden/>
          </w:rPr>
          <w:fldChar w:fldCharType="separate"/>
        </w:r>
        <w:r>
          <w:rPr>
            <w:webHidden/>
          </w:rPr>
          <w:t>329</w:t>
        </w:r>
        <w:r>
          <w:rPr>
            <w:webHidden/>
          </w:rPr>
          <w:fldChar w:fldCharType="end"/>
        </w:r>
      </w:hyperlink>
    </w:p>
    <w:p w14:paraId="3AB5D0C3" w14:textId="687720C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39" w:history="1">
        <w:r w:rsidRPr="00BF6EB0">
          <w:rPr>
            <w:rStyle w:val="Hyperlink"/>
          </w:rPr>
          <w:t>51 - ADJOURNMENT OF A REGIONAL COUNCIL GENERAL MEETING</w:t>
        </w:r>
        <w:r>
          <w:rPr>
            <w:webHidden/>
          </w:rPr>
          <w:tab/>
        </w:r>
        <w:r>
          <w:rPr>
            <w:webHidden/>
          </w:rPr>
          <w:fldChar w:fldCharType="begin"/>
        </w:r>
        <w:r>
          <w:rPr>
            <w:webHidden/>
          </w:rPr>
          <w:instrText xml:space="preserve"> PAGEREF _Toc206065739 \h </w:instrText>
        </w:r>
        <w:r>
          <w:rPr>
            <w:webHidden/>
          </w:rPr>
        </w:r>
        <w:r>
          <w:rPr>
            <w:webHidden/>
          </w:rPr>
          <w:fldChar w:fldCharType="separate"/>
        </w:r>
        <w:r>
          <w:rPr>
            <w:webHidden/>
          </w:rPr>
          <w:t>329</w:t>
        </w:r>
        <w:r>
          <w:rPr>
            <w:webHidden/>
          </w:rPr>
          <w:fldChar w:fldCharType="end"/>
        </w:r>
      </w:hyperlink>
    </w:p>
    <w:p w14:paraId="6C168B4D" w14:textId="4B5086C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0" w:history="1">
        <w:r w:rsidRPr="00BF6EB0">
          <w:rPr>
            <w:rStyle w:val="Hyperlink"/>
          </w:rPr>
          <w:t>52 - NOTICE OF ADJOURNED REGIONAL COUNCIL GENERAL MEETING</w:t>
        </w:r>
        <w:r>
          <w:rPr>
            <w:webHidden/>
          </w:rPr>
          <w:tab/>
        </w:r>
        <w:r>
          <w:rPr>
            <w:webHidden/>
          </w:rPr>
          <w:fldChar w:fldCharType="begin"/>
        </w:r>
        <w:r>
          <w:rPr>
            <w:webHidden/>
          </w:rPr>
          <w:instrText xml:space="preserve"> PAGEREF _Toc206065740 \h </w:instrText>
        </w:r>
        <w:r>
          <w:rPr>
            <w:webHidden/>
          </w:rPr>
        </w:r>
        <w:r>
          <w:rPr>
            <w:webHidden/>
          </w:rPr>
          <w:fldChar w:fldCharType="separate"/>
        </w:r>
        <w:r>
          <w:rPr>
            <w:webHidden/>
          </w:rPr>
          <w:t>329</w:t>
        </w:r>
        <w:r>
          <w:rPr>
            <w:webHidden/>
          </w:rPr>
          <w:fldChar w:fldCharType="end"/>
        </w:r>
      </w:hyperlink>
    </w:p>
    <w:p w14:paraId="37EAE73C" w14:textId="41D643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1" w:history="1">
        <w:r w:rsidRPr="00BF6EB0">
          <w:rPr>
            <w:rStyle w:val="Hyperlink"/>
          </w:rPr>
          <w:t>53 - VOTING AT REGIONAL COUNCIL GENERAL MEETING</w:t>
        </w:r>
        <w:r>
          <w:rPr>
            <w:webHidden/>
          </w:rPr>
          <w:tab/>
        </w:r>
        <w:r>
          <w:rPr>
            <w:webHidden/>
          </w:rPr>
          <w:fldChar w:fldCharType="begin"/>
        </w:r>
        <w:r>
          <w:rPr>
            <w:webHidden/>
          </w:rPr>
          <w:instrText xml:space="preserve"> PAGEREF _Toc206065741 \h </w:instrText>
        </w:r>
        <w:r>
          <w:rPr>
            <w:webHidden/>
          </w:rPr>
        </w:r>
        <w:r>
          <w:rPr>
            <w:webHidden/>
          </w:rPr>
          <w:fldChar w:fldCharType="separate"/>
        </w:r>
        <w:r>
          <w:rPr>
            <w:webHidden/>
          </w:rPr>
          <w:t>329</w:t>
        </w:r>
        <w:r>
          <w:rPr>
            <w:webHidden/>
          </w:rPr>
          <w:fldChar w:fldCharType="end"/>
        </w:r>
      </w:hyperlink>
    </w:p>
    <w:p w14:paraId="49B5AFC1" w14:textId="33B07CE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2" w:history="1">
        <w:r w:rsidRPr="00BF6EB0">
          <w:rPr>
            <w:rStyle w:val="Hyperlink"/>
          </w:rPr>
          <w:t>54 - DECISIONS OF REGIONAL COUNCIL GENERAL MEETING</w:t>
        </w:r>
        <w:r>
          <w:rPr>
            <w:webHidden/>
          </w:rPr>
          <w:tab/>
        </w:r>
        <w:r>
          <w:rPr>
            <w:webHidden/>
          </w:rPr>
          <w:fldChar w:fldCharType="begin"/>
        </w:r>
        <w:r>
          <w:rPr>
            <w:webHidden/>
          </w:rPr>
          <w:instrText xml:space="preserve"> PAGEREF _Toc206065742 \h </w:instrText>
        </w:r>
        <w:r>
          <w:rPr>
            <w:webHidden/>
          </w:rPr>
        </w:r>
        <w:r>
          <w:rPr>
            <w:webHidden/>
          </w:rPr>
          <w:fldChar w:fldCharType="separate"/>
        </w:r>
        <w:r>
          <w:rPr>
            <w:webHidden/>
          </w:rPr>
          <w:t>329</w:t>
        </w:r>
        <w:r>
          <w:rPr>
            <w:webHidden/>
          </w:rPr>
          <w:fldChar w:fldCharType="end"/>
        </w:r>
      </w:hyperlink>
    </w:p>
    <w:p w14:paraId="5A24597A" w14:textId="1964327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3" w:history="1">
        <w:r w:rsidRPr="00BF6EB0">
          <w:rPr>
            <w:rStyle w:val="Hyperlink"/>
          </w:rPr>
          <w:t>55 - FORMATION OF SUB-BRANCHES</w:t>
        </w:r>
        <w:r>
          <w:rPr>
            <w:webHidden/>
          </w:rPr>
          <w:tab/>
        </w:r>
        <w:r>
          <w:rPr>
            <w:webHidden/>
          </w:rPr>
          <w:fldChar w:fldCharType="begin"/>
        </w:r>
        <w:r>
          <w:rPr>
            <w:webHidden/>
          </w:rPr>
          <w:instrText xml:space="preserve"> PAGEREF _Toc206065743 \h </w:instrText>
        </w:r>
        <w:r>
          <w:rPr>
            <w:webHidden/>
          </w:rPr>
        </w:r>
        <w:r>
          <w:rPr>
            <w:webHidden/>
          </w:rPr>
          <w:fldChar w:fldCharType="separate"/>
        </w:r>
        <w:r>
          <w:rPr>
            <w:webHidden/>
          </w:rPr>
          <w:t>330</w:t>
        </w:r>
        <w:r>
          <w:rPr>
            <w:webHidden/>
          </w:rPr>
          <w:fldChar w:fldCharType="end"/>
        </w:r>
      </w:hyperlink>
    </w:p>
    <w:p w14:paraId="3F897968" w14:textId="53AEAEB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4" w:history="1">
        <w:r w:rsidRPr="00BF6EB0">
          <w:rPr>
            <w:rStyle w:val="Hyperlink"/>
          </w:rPr>
          <w:t>56 - SUB-BRANCH EXECUTIVE</w:t>
        </w:r>
        <w:r>
          <w:rPr>
            <w:webHidden/>
          </w:rPr>
          <w:tab/>
        </w:r>
        <w:r>
          <w:rPr>
            <w:webHidden/>
          </w:rPr>
          <w:fldChar w:fldCharType="begin"/>
        </w:r>
        <w:r>
          <w:rPr>
            <w:webHidden/>
          </w:rPr>
          <w:instrText xml:space="preserve"> PAGEREF _Toc206065744 \h </w:instrText>
        </w:r>
        <w:r>
          <w:rPr>
            <w:webHidden/>
          </w:rPr>
        </w:r>
        <w:r>
          <w:rPr>
            <w:webHidden/>
          </w:rPr>
          <w:fldChar w:fldCharType="separate"/>
        </w:r>
        <w:r>
          <w:rPr>
            <w:webHidden/>
          </w:rPr>
          <w:t>330</w:t>
        </w:r>
        <w:r>
          <w:rPr>
            <w:webHidden/>
          </w:rPr>
          <w:fldChar w:fldCharType="end"/>
        </w:r>
      </w:hyperlink>
    </w:p>
    <w:p w14:paraId="18036DB0" w14:textId="01509CF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5" w:history="1">
        <w:r w:rsidRPr="00BF6EB0">
          <w:rPr>
            <w:rStyle w:val="Hyperlink"/>
          </w:rPr>
          <w:t>57 - SUB-BRANCH EXECUTIVE MEETINGS</w:t>
        </w:r>
        <w:r>
          <w:rPr>
            <w:webHidden/>
          </w:rPr>
          <w:tab/>
        </w:r>
        <w:r>
          <w:rPr>
            <w:webHidden/>
          </w:rPr>
          <w:fldChar w:fldCharType="begin"/>
        </w:r>
        <w:r>
          <w:rPr>
            <w:webHidden/>
          </w:rPr>
          <w:instrText xml:space="preserve"> PAGEREF _Toc206065745 \h </w:instrText>
        </w:r>
        <w:r>
          <w:rPr>
            <w:webHidden/>
          </w:rPr>
        </w:r>
        <w:r>
          <w:rPr>
            <w:webHidden/>
          </w:rPr>
          <w:fldChar w:fldCharType="separate"/>
        </w:r>
        <w:r>
          <w:rPr>
            <w:webHidden/>
          </w:rPr>
          <w:t>330</w:t>
        </w:r>
        <w:r>
          <w:rPr>
            <w:webHidden/>
          </w:rPr>
          <w:fldChar w:fldCharType="end"/>
        </w:r>
      </w:hyperlink>
    </w:p>
    <w:p w14:paraId="5693C9C9" w14:textId="28ED56B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6" w:history="1">
        <w:r w:rsidRPr="00BF6EB0">
          <w:rPr>
            <w:rStyle w:val="Hyperlink"/>
          </w:rPr>
          <w:t>58 - CHAIRPERSON OF SUB-BRANCH MEETINGS</w:t>
        </w:r>
        <w:r>
          <w:rPr>
            <w:webHidden/>
          </w:rPr>
          <w:tab/>
        </w:r>
        <w:r>
          <w:rPr>
            <w:webHidden/>
          </w:rPr>
          <w:fldChar w:fldCharType="begin"/>
        </w:r>
        <w:r>
          <w:rPr>
            <w:webHidden/>
          </w:rPr>
          <w:instrText xml:space="preserve"> PAGEREF _Toc206065746 \h </w:instrText>
        </w:r>
        <w:r>
          <w:rPr>
            <w:webHidden/>
          </w:rPr>
        </w:r>
        <w:r>
          <w:rPr>
            <w:webHidden/>
          </w:rPr>
          <w:fldChar w:fldCharType="separate"/>
        </w:r>
        <w:r>
          <w:rPr>
            <w:webHidden/>
          </w:rPr>
          <w:t>330</w:t>
        </w:r>
        <w:r>
          <w:rPr>
            <w:webHidden/>
          </w:rPr>
          <w:fldChar w:fldCharType="end"/>
        </w:r>
      </w:hyperlink>
    </w:p>
    <w:p w14:paraId="7EB0FD7B" w14:textId="15BAC88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7" w:history="1">
        <w:r w:rsidRPr="00BF6EB0">
          <w:rPr>
            <w:rStyle w:val="Hyperlink"/>
          </w:rPr>
          <w:t>59 - PROXIES</w:t>
        </w:r>
        <w:r>
          <w:rPr>
            <w:webHidden/>
          </w:rPr>
          <w:tab/>
        </w:r>
        <w:r>
          <w:rPr>
            <w:webHidden/>
          </w:rPr>
          <w:fldChar w:fldCharType="begin"/>
        </w:r>
        <w:r>
          <w:rPr>
            <w:webHidden/>
          </w:rPr>
          <w:instrText xml:space="preserve"> PAGEREF _Toc206065747 \h </w:instrText>
        </w:r>
        <w:r>
          <w:rPr>
            <w:webHidden/>
          </w:rPr>
        </w:r>
        <w:r>
          <w:rPr>
            <w:webHidden/>
          </w:rPr>
          <w:fldChar w:fldCharType="separate"/>
        </w:r>
        <w:r>
          <w:rPr>
            <w:webHidden/>
          </w:rPr>
          <w:t>330</w:t>
        </w:r>
        <w:r>
          <w:rPr>
            <w:webHidden/>
          </w:rPr>
          <w:fldChar w:fldCharType="end"/>
        </w:r>
      </w:hyperlink>
    </w:p>
    <w:p w14:paraId="66F9533D" w14:textId="32C292D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8" w:history="1">
        <w:r w:rsidRPr="00BF6EB0">
          <w:rPr>
            <w:rStyle w:val="Hyperlink"/>
          </w:rPr>
          <w:t>60 - MEMBERS ATTENDING SUB-BRANCH EXECUTIVE MEETINGS</w:t>
        </w:r>
        <w:r>
          <w:rPr>
            <w:webHidden/>
          </w:rPr>
          <w:tab/>
        </w:r>
        <w:r>
          <w:rPr>
            <w:webHidden/>
          </w:rPr>
          <w:fldChar w:fldCharType="begin"/>
        </w:r>
        <w:r>
          <w:rPr>
            <w:webHidden/>
          </w:rPr>
          <w:instrText xml:space="preserve"> PAGEREF _Toc206065748 \h </w:instrText>
        </w:r>
        <w:r>
          <w:rPr>
            <w:webHidden/>
          </w:rPr>
        </w:r>
        <w:r>
          <w:rPr>
            <w:webHidden/>
          </w:rPr>
          <w:fldChar w:fldCharType="separate"/>
        </w:r>
        <w:r>
          <w:rPr>
            <w:webHidden/>
          </w:rPr>
          <w:t>331</w:t>
        </w:r>
        <w:r>
          <w:rPr>
            <w:webHidden/>
          </w:rPr>
          <w:fldChar w:fldCharType="end"/>
        </w:r>
      </w:hyperlink>
    </w:p>
    <w:p w14:paraId="05FB393C" w14:textId="153B376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49" w:history="1">
        <w:r w:rsidRPr="00BF6EB0">
          <w:rPr>
            <w:rStyle w:val="Hyperlink"/>
          </w:rPr>
          <w:t>61 - CESSATION OF OFFICE - SUB-BRANCH EXECUTIVE MEMBER</w:t>
        </w:r>
        <w:r>
          <w:rPr>
            <w:webHidden/>
          </w:rPr>
          <w:tab/>
        </w:r>
        <w:r>
          <w:rPr>
            <w:webHidden/>
          </w:rPr>
          <w:fldChar w:fldCharType="begin"/>
        </w:r>
        <w:r>
          <w:rPr>
            <w:webHidden/>
          </w:rPr>
          <w:instrText xml:space="preserve"> PAGEREF _Toc206065749 \h </w:instrText>
        </w:r>
        <w:r>
          <w:rPr>
            <w:webHidden/>
          </w:rPr>
        </w:r>
        <w:r>
          <w:rPr>
            <w:webHidden/>
          </w:rPr>
          <w:fldChar w:fldCharType="separate"/>
        </w:r>
        <w:r>
          <w:rPr>
            <w:webHidden/>
          </w:rPr>
          <w:t>331</w:t>
        </w:r>
        <w:r>
          <w:rPr>
            <w:webHidden/>
          </w:rPr>
          <w:fldChar w:fldCharType="end"/>
        </w:r>
      </w:hyperlink>
    </w:p>
    <w:p w14:paraId="11CF5FC2" w14:textId="1FFC978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0" w:history="1">
        <w:r w:rsidRPr="00BF6EB0">
          <w:rPr>
            <w:rStyle w:val="Hyperlink"/>
          </w:rPr>
          <w:t>62 - REMOVAL FROM OFFICE</w:t>
        </w:r>
        <w:r>
          <w:rPr>
            <w:webHidden/>
          </w:rPr>
          <w:tab/>
        </w:r>
        <w:r>
          <w:rPr>
            <w:webHidden/>
          </w:rPr>
          <w:fldChar w:fldCharType="begin"/>
        </w:r>
        <w:r>
          <w:rPr>
            <w:webHidden/>
          </w:rPr>
          <w:instrText xml:space="preserve"> PAGEREF _Toc206065750 \h </w:instrText>
        </w:r>
        <w:r>
          <w:rPr>
            <w:webHidden/>
          </w:rPr>
        </w:r>
        <w:r>
          <w:rPr>
            <w:webHidden/>
          </w:rPr>
          <w:fldChar w:fldCharType="separate"/>
        </w:r>
        <w:r>
          <w:rPr>
            <w:webHidden/>
          </w:rPr>
          <w:t>331</w:t>
        </w:r>
        <w:r>
          <w:rPr>
            <w:webHidden/>
          </w:rPr>
          <w:fldChar w:fldCharType="end"/>
        </w:r>
      </w:hyperlink>
    </w:p>
    <w:p w14:paraId="5B99485A" w14:textId="07AF260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1" w:history="1">
        <w:r w:rsidRPr="00BF6EB0">
          <w:rPr>
            <w:rStyle w:val="Hyperlink"/>
          </w:rPr>
          <w:t>63 - REPRESENTATION BY SUB-BRANCH EXECUTIVE AND LIMIT OF POWER</w:t>
        </w:r>
        <w:r>
          <w:rPr>
            <w:webHidden/>
          </w:rPr>
          <w:tab/>
        </w:r>
        <w:r>
          <w:rPr>
            <w:webHidden/>
          </w:rPr>
          <w:fldChar w:fldCharType="begin"/>
        </w:r>
        <w:r>
          <w:rPr>
            <w:webHidden/>
          </w:rPr>
          <w:instrText xml:space="preserve"> PAGEREF _Toc206065751 \h </w:instrText>
        </w:r>
        <w:r>
          <w:rPr>
            <w:webHidden/>
          </w:rPr>
        </w:r>
        <w:r>
          <w:rPr>
            <w:webHidden/>
          </w:rPr>
          <w:fldChar w:fldCharType="separate"/>
        </w:r>
        <w:r>
          <w:rPr>
            <w:webHidden/>
          </w:rPr>
          <w:t>331</w:t>
        </w:r>
        <w:r>
          <w:rPr>
            <w:webHidden/>
          </w:rPr>
          <w:fldChar w:fldCharType="end"/>
        </w:r>
      </w:hyperlink>
    </w:p>
    <w:p w14:paraId="22798B59" w14:textId="1F0FF26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2" w:history="1">
        <w:r w:rsidRPr="00BF6EB0">
          <w:rPr>
            <w:rStyle w:val="Hyperlink"/>
          </w:rPr>
          <w:t>64 - INTERPRETATION OF RULES</w:t>
        </w:r>
        <w:r>
          <w:rPr>
            <w:webHidden/>
          </w:rPr>
          <w:tab/>
        </w:r>
        <w:r>
          <w:rPr>
            <w:webHidden/>
          </w:rPr>
          <w:fldChar w:fldCharType="begin"/>
        </w:r>
        <w:r>
          <w:rPr>
            <w:webHidden/>
          </w:rPr>
          <w:instrText xml:space="preserve"> PAGEREF _Toc206065752 \h </w:instrText>
        </w:r>
        <w:r>
          <w:rPr>
            <w:webHidden/>
          </w:rPr>
        </w:r>
        <w:r>
          <w:rPr>
            <w:webHidden/>
          </w:rPr>
          <w:fldChar w:fldCharType="separate"/>
        </w:r>
        <w:r>
          <w:rPr>
            <w:webHidden/>
          </w:rPr>
          <w:t>331</w:t>
        </w:r>
        <w:r>
          <w:rPr>
            <w:webHidden/>
          </w:rPr>
          <w:fldChar w:fldCharType="end"/>
        </w:r>
      </w:hyperlink>
    </w:p>
    <w:p w14:paraId="2BE3A954" w14:textId="43B46FE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3" w:history="1">
        <w:r w:rsidRPr="00BF6EB0">
          <w:rPr>
            <w:rStyle w:val="Hyperlink"/>
          </w:rPr>
          <w:t>65 - GOVERNMENT OF SUB-BRANCHES</w:t>
        </w:r>
        <w:r>
          <w:rPr>
            <w:webHidden/>
          </w:rPr>
          <w:tab/>
        </w:r>
        <w:r>
          <w:rPr>
            <w:webHidden/>
          </w:rPr>
          <w:fldChar w:fldCharType="begin"/>
        </w:r>
        <w:r>
          <w:rPr>
            <w:webHidden/>
          </w:rPr>
          <w:instrText xml:space="preserve"> PAGEREF _Toc206065753 \h </w:instrText>
        </w:r>
        <w:r>
          <w:rPr>
            <w:webHidden/>
          </w:rPr>
        </w:r>
        <w:r>
          <w:rPr>
            <w:webHidden/>
          </w:rPr>
          <w:fldChar w:fldCharType="separate"/>
        </w:r>
        <w:r>
          <w:rPr>
            <w:webHidden/>
          </w:rPr>
          <w:t>331</w:t>
        </w:r>
        <w:r>
          <w:rPr>
            <w:webHidden/>
          </w:rPr>
          <w:fldChar w:fldCharType="end"/>
        </w:r>
      </w:hyperlink>
    </w:p>
    <w:p w14:paraId="57E3C6BE" w14:textId="5A766A1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4" w:history="1">
        <w:r w:rsidRPr="00BF6EB0">
          <w:rPr>
            <w:rStyle w:val="Hyperlink"/>
          </w:rPr>
          <w:t>66 - SUB-BRANCH ANNUAL GENERAL MEETING</w:t>
        </w:r>
        <w:r>
          <w:rPr>
            <w:webHidden/>
          </w:rPr>
          <w:tab/>
        </w:r>
        <w:r>
          <w:rPr>
            <w:webHidden/>
          </w:rPr>
          <w:fldChar w:fldCharType="begin"/>
        </w:r>
        <w:r>
          <w:rPr>
            <w:webHidden/>
          </w:rPr>
          <w:instrText xml:space="preserve"> PAGEREF _Toc206065754 \h </w:instrText>
        </w:r>
        <w:r>
          <w:rPr>
            <w:webHidden/>
          </w:rPr>
        </w:r>
        <w:r>
          <w:rPr>
            <w:webHidden/>
          </w:rPr>
          <w:fldChar w:fldCharType="separate"/>
        </w:r>
        <w:r>
          <w:rPr>
            <w:webHidden/>
          </w:rPr>
          <w:t>331</w:t>
        </w:r>
        <w:r>
          <w:rPr>
            <w:webHidden/>
          </w:rPr>
          <w:fldChar w:fldCharType="end"/>
        </w:r>
      </w:hyperlink>
    </w:p>
    <w:p w14:paraId="584C4EF3" w14:textId="0B45E76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5" w:history="1">
        <w:r w:rsidRPr="00BF6EB0">
          <w:rPr>
            <w:rStyle w:val="Hyperlink"/>
          </w:rPr>
          <w:t>67 - SUB-BRANCH ORDINARY GENERAL MEETING</w:t>
        </w:r>
        <w:r>
          <w:rPr>
            <w:webHidden/>
          </w:rPr>
          <w:tab/>
        </w:r>
        <w:r>
          <w:rPr>
            <w:webHidden/>
          </w:rPr>
          <w:fldChar w:fldCharType="begin"/>
        </w:r>
        <w:r>
          <w:rPr>
            <w:webHidden/>
          </w:rPr>
          <w:instrText xml:space="preserve"> PAGEREF _Toc206065755 \h </w:instrText>
        </w:r>
        <w:r>
          <w:rPr>
            <w:webHidden/>
          </w:rPr>
        </w:r>
        <w:r>
          <w:rPr>
            <w:webHidden/>
          </w:rPr>
          <w:fldChar w:fldCharType="separate"/>
        </w:r>
        <w:r>
          <w:rPr>
            <w:webHidden/>
          </w:rPr>
          <w:t>332</w:t>
        </w:r>
        <w:r>
          <w:rPr>
            <w:webHidden/>
          </w:rPr>
          <w:fldChar w:fldCharType="end"/>
        </w:r>
      </w:hyperlink>
    </w:p>
    <w:p w14:paraId="027D97A6" w14:textId="7697CE8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6" w:history="1">
        <w:r w:rsidRPr="00BF6EB0">
          <w:rPr>
            <w:rStyle w:val="Hyperlink"/>
          </w:rPr>
          <w:t>68 - SPECIAL GENERAL MEETING</w:t>
        </w:r>
        <w:r>
          <w:rPr>
            <w:webHidden/>
          </w:rPr>
          <w:tab/>
        </w:r>
        <w:r>
          <w:rPr>
            <w:webHidden/>
          </w:rPr>
          <w:fldChar w:fldCharType="begin"/>
        </w:r>
        <w:r>
          <w:rPr>
            <w:webHidden/>
          </w:rPr>
          <w:instrText xml:space="preserve"> PAGEREF _Toc206065756 \h </w:instrText>
        </w:r>
        <w:r>
          <w:rPr>
            <w:webHidden/>
          </w:rPr>
        </w:r>
        <w:r>
          <w:rPr>
            <w:webHidden/>
          </w:rPr>
          <w:fldChar w:fldCharType="separate"/>
        </w:r>
        <w:r>
          <w:rPr>
            <w:webHidden/>
          </w:rPr>
          <w:t>332</w:t>
        </w:r>
        <w:r>
          <w:rPr>
            <w:webHidden/>
          </w:rPr>
          <w:fldChar w:fldCharType="end"/>
        </w:r>
      </w:hyperlink>
    </w:p>
    <w:p w14:paraId="272F66D7" w14:textId="4001C26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7" w:history="1">
        <w:r w:rsidRPr="00BF6EB0">
          <w:rPr>
            <w:rStyle w:val="Hyperlink"/>
          </w:rPr>
          <w:t>69 - NOTICE OF SUB-BRANCH GENERAL MEETING</w:t>
        </w:r>
        <w:r>
          <w:rPr>
            <w:webHidden/>
          </w:rPr>
          <w:tab/>
        </w:r>
        <w:r>
          <w:rPr>
            <w:webHidden/>
          </w:rPr>
          <w:fldChar w:fldCharType="begin"/>
        </w:r>
        <w:r>
          <w:rPr>
            <w:webHidden/>
          </w:rPr>
          <w:instrText xml:space="preserve"> PAGEREF _Toc206065757 \h </w:instrText>
        </w:r>
        <w:r>
          <w:rPr>
            <w:webHidden/>
          </w:rPr>
        </w:r>
        <w:r>
          <w:rPr>
            <w:webHidden/>
          </w:rPr>
          <w:fldChar w:fldCharType="separate"/>
        </w:r>
        <w:r>
          <w:rPr>
            <w:webHidden/>
          </w:rPr>
          <w:t>332</w:t>
        </w:r>
        <w:r>
          <w:rPr>
            <w:webHidden/>
          </w:rPr>
          <w:fldChar w:fldCharType="end"/>
        </w:r>
      </w:hyperlink>
    </w:p>
    <w:p w14:paraId="60890E0A" w14:textId="7258B1F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8" w:history="1">
        <w:r w:rsidRPr="00BF6EB0">
          <w:rPr>
            <w:rStyle w:val="Hyperlink"/>
          </w:rPr>
          <w:t>70 - LACK OF QUORUM</w:t>
        </w:r>
        <w:r>
          <w:rPr>
            <w:webHidden/>
          </w:rPr>
          <w:tab/>
        </w:r>
        <w:r>
          <w:rPr>
            <w:webHidden/>
          </w:rPr>
          <w:fldChar w:fldCharType="begin"/>
        </w:r>
        <w:r>
          <w:rPr>
            <w:webHidden/>
          </w:rPr>
          <w:instrText xml:space="preserve"> PAGEREF _Toc206065758 \h </w:instrText>
        </w:r>
        <w:r>
          <w:rPr>
            <w:webHidden/>
          </w:rPr>
        </w:r>
        <w:r>
          <w:rPr>
            <w:webHidden/>
          </w:rPr>
          <w:fldChar w:fldCharType="separate"/>
        </w:r>
        <w:r>
          <w:rPr>
            <w:webHidden/>
          </w:rPr>
          <w:t>332</w:t>
        </w:r>
        <w:r>
          <w:rPr>
            <w:webHidden/>
          </w:rPr>
          <w:fldChar w:fldCharType="end"/>
        </w:r>
      </w:hyperlink>
    </w:p>
    <w:p w14:paraId="04EC6E80" w14:textId="1FA0C39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59" w:history="1">
        <w:r w:rsidRPr="00BF6EB0">
          <w:rPr>
            <w:rStyle w:val="Hyperlink"/>
          </w:rPr>
          <w:t>71 - ADJOURNMENT OF A SUB-BRANCH GENERAL MEETING</w:t>
        </w:r>
        <w:r>
          <w:rPr>
            <w:webHidden/>
          </w:rPr>
          <w:tab/>
        </w:r>
        <w:r>
          <w:rPr>
            <w:webHidden/>
          </w:rPr>
          <w:fldChar w:fldCharType="begin"/>
        </w:r>
        <w:r>
          <w:rPr>
            <w:webHidden/>
          </w:rPr>
          <w:instrText xml:space="preserve"> PAGEREF _Toc206065759 \h </w:instrText>
        </w:r>
        <w:r>
          <w:rPr>
            <w:webHidden/>
          </w:rPr>
        </w:r>
        <w:r>
          <w:rPr>
            <w:webHidden/>
          </w:rPr>
          <w:fldChar w:fldCharType="separate"/>
        </w:r>
        <w:r>
          <w:rPr>
            <w:webHidden/>
          </w:rPr>
          <w:t>332</w:t>
        </w:r>
        <w:r>
          <w:rPr>
            <w:webHidden/>
          </w:rPr>
          <w:fldChar w:fldCharType="end"/>
        </w:r>
      </w:hyperlink>
    </w:p>
    <w:p w14:paraId="7D57E84F" w14:textId="289F79F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0" w:history="1">
        <w:r w:rsidRPr="00BF6EB0">
          <w:rPr>
            <w:rStyle w:val="Hyperlink"/>
          </w:rPr>
          <w:t>72 - NOTICE OF ADJOURNED SUB-BRANCH GENERAL MEETING</w:t>
        </w:r>
        <w:r>
          <w:rPr>
            <w:webHidden/>
          </w:rPr>
          <w:tab/>
        </w:r>
        <w:r>
          <w:rPr>
            <w:webHidden/>
          </w:rPr>
          <w:fldChar w:fldCharType="begin"/>
        </w:r>
        <w:r>
          <w:rPr>
            <w:webHidden/>
          </w:rPr>
          <w:instrText xml:space="preserve"> PAGEREF _Toc206065760 \h </w:instrText>
        </w:r>
        <w:r>
          <w:rPr>
            <w:webHidden/>
          </w:rPr>
        </w:r>
        <w:r>
          <w:rPr>
            <w:webHidden/>
          </w:rPr>
          <w:fldChar w:fldCharType="separate"/>
        </w:r>
        <w:r>
          <w:rPr>
            <w:webHidden/>
          </w:rPr>
          <w:t>332</w:t>
        </w:r>
        <w:r>
          <w:rPr>
            <w:webHidden/>
          </w:rPr>
          <w:fldChar w:fldCharType="end"/>
        </w:r>
      </w:hyperlink>
    </w:p>
    <w:p w14:paraId="3078074D" w14:textId="2A28BDD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1" w:history="1">
        <w:r w:rsidRPr="00BF6EB0">
          <w:rPr>
            <w:rStyle w:val="Hyperlink"/>
          </w:rPr>
          <w:t>73 - DECISIONS OF SUB-BRANCH GENERAL MEETING</w:t>
        </w:r>
        <w:r>
          <w:rPr>
            <w:webHidden/>
          </w:rPr>
          <w:tab/>
        </w:r>
        <w:r>
          <w:rPr>
            <w:webHidden/>
          </w:rPr>
          <w:fldChar w:fldCharType="begin"/>
        </w:r>
        <w:r>
          <w:rPr>
            <w:webHidden/>
          </w:rPr>
          <w:instrText xml:space="preserve"> PAGEREF _Toc206065761 \h </w:instrText>
        </w:r>
        <w:r>
          <w:rPr>
            <w:webHidden/>
          </w:rPr>
        </w:r>
        <w:r>
          <w:rPr>
            <w:webHidden/>
          </w:rPr>
          <w:fldChar w:fldCharType="separate"/>
        </w:r>
        <w:r>
          <w:rPr>
            <w:webHidden/>
          </w:rPr>
          <w:t>332</w:t>
        </w:r>
        <w:r>
          <w:rPr>
            <w:webHidden/>
          </w:rPr>
          <w:fldChar w:fldCharType="end"/>
        </w:r>
      </w:hyperlink>
    </w:p>
    <w:p w14:paraId="07BCDE55" w14:textId="60BA6C9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2" w:history="1">
        <w:r w:rsidRPr="00BF6EB0">
          <w:rPr>
            <w:rStyle w:val="Hyperlink"/>
          </w:rPr>
          <w:t>74 - BRANCH PRESIDENT</w:t>
        </w:r>
        <w:r>
          <w:rPr>
            <w:webHidden/>
          </w:rPr>
          <w:tab/>
        </w:r>
        <w:r>
          <w:rPr>
            <w:webHidden/>
          </w:rPr>
          <w:fldChar w:fldCharType="begin"/>
        </w:r>
        <w:r>
          <w:rPr>
            <w:webHidden/>
          </w:rPr>
          <w:instrText xml:space="preserve"> PAGEREF _Toc206065762 \h </w:instrText>
        </w:r>
        <w:r>
          <w:rPr>
            <w:webHidden/>
          </w:rPr>
        </w:r>
        <w:r>
          <w:rPr>
            <w:webHidden/>
          </w:rPr>
          <w:fldChar w:fldCharType="separate"/>
        </w:r>
        <w:r>
          <w:rPr>
            <w:webHidden/>
          </w:rPr>
          <w:t>333</w:t>
        </w:r>
        <w:r>
          <w:rPr>
            <w:webHidden/>
          </w:rPr>
          <w:fldChar w:fldCharType="end"/>
        </w:r>
      </w:hyperlink>
    </w:p>
    <w:p w14:paraId="73AA0FAF" w14:textId="05CB8E8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3" w:history="1">
        <w:r w:rsidRPr="00BF6EB0">
          <w:rPr>
            <w:rStyle w:val="Hyperlink"/>
          </w:rPr>
          <w:t>75 - ABSENCE OF BRANCH PRESIDENT AND BRANCH VICE-PRESIDENT</w:t>
        </w:r>
        <w:r>
          <w:rPr>
            <w:webHidden/>
          </w:rPr>
          <w:tab/>
        </w:r>
        <w:r>
          <w:rPr>
            <w:webHidden/>
          </w:rPr>
          <w:fldChar w:fldCharType="begin"/>
        </w:r>
        <w:r>
          <w:rPr>
            <w:webHidden/>
          </w:rPr>
          <w:instrText xml:space="preserve"> PAGEREF _Toc206065763 \h </w:instrText>
        </w:r>
        <w:r>
          <w:rPr>
            <w:webHidden/>
          </w:rPr>
        </w:r>
        <w:r>
          <w:rPr>
            <w:webHidden/>
          </w:rPr>
          <w:fldChar w:fldCharType="separate"/>
        </w:r>
        <w:r>
          <w:rPr>
            <w:webHidden/>
          </w:rPr>
          <w:t>333</w:t>
        </w:r>
        <w:r>
          <w:rPr>
            <w:webHidden/>
          </w:rPr>
          <w:fldChar w:fldCharType="end"/>
        </w:r>
      </w:hyperlink>
    </w:p>
    <w:p w14:paraId="5E289E3D" w14:textId="290F4C8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4" w:history="1">
        <w:r w:rsidRPr="00BF6EB0">
          <w:rPr>
            <w:rStyle w:val="Hyperlink"/>
          </w:rPr>
          <w:t>76 - VICE-PRESIDENT (GENERAL) AND VICE PRESIDENT (TAFE)</w:t>
        </w:r>
        <w:r>
          <w:rPr>
            <w:webHidden/>
          </w:rPr>
          <w:tab/>
        </w:r>
        <w:r>
          <w:rPr>
            <w:webHidden/>
          </w:rPr>
          <w:fldChar w:fldCharType="begin"/>
        </w:r>
        <w:r>
          <w:rPr>
            <w:webHidden/>
          </w:rPr>
          <w:instrText xml:space="preserve"> PAGEREF _Toc206065764 \h </w:instrText>
        </w:r>
        <w:r>
          <w:rPr>
            <w:webHidden/>
          </w:rPr>
        </w:r>
        <w:r>
          <w:rPr>
            <w:webHidden/>
          </w:rPr>
          <w:fldChar w:fldCharType="separate"/>
        </w:r>
        <w:r>
          <w:rPr>
            <w:webHidden/>
          </w:rPr>
          <w:t>333</w:t>
        </w:r>
        <w:r>
          <w:rPr>
            <w:webHidden/>
          </w:rPr>
          <w:fldChar w:fldCharType="end"/>
        </w:r>
      </w:hyperlink>
    </w:p>
    <w:p w14:paraId="574B7921" w14:textId="1B9A1C2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5" w:history="1">
        <w:r w:rsidRPr="00BF6EB0">
          <w:rPr>
            <w:rStyle w:val="Hyperlink"/>
          </w:rPr>
          <w:t>77 - DUTIES OF BRANCH SECRETARY</w:t>
        </w:r>
        <w:r>
          <w:rPr>
            <w:webHidden/>
          </w:rPr>
          <w:tab/>
        </w:r>
        <w:r>
          <w:rPr>
            <w:webHidden/>
          </w:rPr>
          <w:fldChar w:fldCharType="begin"/>
        </w:r>
        <w:r>
          <w:rPr>
            <w:webHidden/>
          </w:rPr>
          <w:instrText xml:space="preserve"> PAGEREF _Toc206065765 \h </w:instrText>
        </w:r>
        <w:r>
          <w:rPr>
            <w:webHidden/>
          </w:rPr>
        </w:r>
        <w:r>
          <w:rPr>
            <w:webHidden/>
          </w:rPr>
          <w:fldChar w:fldCharType="separate"/>
        </w:r>
        <w:r>
          <w:rPr>
            <w:webHidden/>
          </w:rPr>
          <w:t>333</w:t>
        </w:r>
        <w:r>
          <w:rPr>
            <w:webHidden/>
          </w:rPr>
          <w:fldChar w:fldCharType="end"/>
        </w:r>
      </w:hyperlink>
    </w:p>
    <w:p w14:paraId="0572C135" w14:textId="0DD305B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6" w:history="1">
        <w:r w:rsidRPr="00BF6EB0">
          <w:rPr>
            <w:rStyle w:val="Hyperlink"/>
          </w:rPr>
          <w:t>78 - DUTIES OF TREASURER</w:t>
        </w:r>
        <w:r>
          <w:rPr>
            <w:webHidden/>
          </w:rPr>
          <w:tab/>
        </w:r>
        <w:r>
          <w:rPr>
            <w:webHidden/>
          </w:rPr>
          <w:fldChar w:fldCharType="begin"/>
        </w:r>
        <w:r>
          <w:rPr>
            <w:webHidden/>
          </w:rPr>
          <w:instrText xml:space="preserve"> PAGEREF _Toc206065766 \h </w:instrText>
        </w:r>
        <w:r>
          <w:rPr>
            <w:webHidden/>
          </w:rPr>
        </w:r>
        <w:r>
          <w:rPr>
            <w:webHidden/>
          </w:rPr>
          <w:fldChar w:fldCharType="separate"/>
        </w:r>
        <w:r>
          <w:rPr>
            <w:webHidden/>
          </w:rPr>
          <w:t>334</w:t>
        </w:r>
        <w:r>
          <w:rPr>
            <w:webHidden/>
          </w:rPr>
          <w:fldChar w:fldCharType="end"/>
        </w:r>
      </w:hyperlink>
    </w:p>
    <w:p w14:paraId="1E6AB60B" w14:textId="315C169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7" w:history="1">
        <w:r w:rsidRPr="00BF6EB0">
          <w:rPr>
            <w:rStyle w:val="Hyperlink"/>
          </w:rPr>
          <w:t>79 - DUTIES OF WOMEN'S OFFICER</w:t>
        </w:r>
        <w:r>
          <w:rPr>
            <w:webHidden/>
          </w:rPr>
          <w:tab/>
        </w:r>
        <w:r>
          <w:rPr>
            <w:webHidden/>
          </w:rPr>
          <w:fldChar w:fldCharType="begin"/>
        </w:r>
        <w:r>
          <w:rPr>
            <w:webHidden/>
          </w:rPr>
          <w:instrText xml:space="preserve"> PAGEREF _Toc206065767 \h </w:instrText>
        </w:r>
        <w:r>
          <w:rPr>
            <w:webHidden/>
          </w:rPr>
        </w:r>
        <w:r>
          <w:rPr>
            <w:webHidden/>
          </w:rPr>
          <w:fldChar w:fldCharType="separate"/>
        </w:r>
        <w:r>
          <w:rPr>
            <w:webHidden/>
          </w:rPr>
          <w:t>335</w:t>
        </w:r>
        <w:r>
          <w:rPr>
            <w:webHidden/>
          </w:rPr>
          <w:fldChar w:fldCharType="end"/>
        </w:r>
      </w:hyperlink>
    </w:p>
    <w:p w14:paraId="7ED688C7" w14:textId="0702341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8" w:history="1">
        <w:r w:rsidRPr="00BF6EB0">
          <w:rPr>
            <w:rStyle w:val="Hyperlink"/>
          </w:rPr>
          <w:t>80 - DUTIES OF EXECUTIVE COUNCILLORS</w:t>
        </w:r>
        <w:r>
          <w:rPr>
            <w:webHidden/>
          </w:rPr>
          <w:tab/>
        </w:r>
        <w:r>
          <w:rPr>
            <w:webHidden/>
          </w:rPr>
          <w:fldChar w:fldCharType="begin"/>
        </w:r>
        <w:r>
          <w:rPr>
            <w:webHidden/>
          </w:rPr>
          <w:instrText xml:space="preserve"> PAGEREF _Toc206065768 \h </w:instrText>
        </w:r>
        <w:r>
          <w:rPr>
            <w:webHidden/>
          </w:rPr>
        </w:r>
        <w:r>
          <w:rPr>
            <w:webHidden/>
          </w:rPr>
          <w:fldChar w:fldCharType="separate"/>
        </w:r>
        <w:r>
          <w:rPr>
            <w:webHidden/>
          </w:rPr>
          <w:t>335</w:t>
        </w:r>
        <w:r>
          <w:rPr>
            <w:webHidden/>
          </w:rPr>
          <w:fldChar w:fldCharType="end"/>
        </w:r>
      </w:hyperlink>
    </w:p>
    <w:p w14:paraId="074A30C2" w14:textId="5184D6D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69" w:history="1">
        <w:r w:rsidRPr="00BF6EB0">
          <w:rPr>
            <w:rStyle w:val="Hyperlink"/>
          </w:rPr>
          <w:t>81 - REGIONAL PRESIDENT</w:t>
        </w:r>
        <w:r>
          <w:rPr>
            <w:webHidden/>
          </w:rPr>
          <w:tab/>
        </w:r>
        <w:r>
          <w:rPr>
            <w:webHidden/>
          </w:rPr>
          <w:fldChar w:fldCharType="begin"/>
        </w:r>
        <w:r>
          <w:rPr>
            <w:webHidden/>
          </w:rPr>
          <w:instrText xml:space="preserve"> PAGEREF _Toc206065769 \h </w:instrText>
        </w:r>
        <w:r>
          <w:rPr>
            <w:webHidden/>
          </w:rPr>
        </w:r>
        <w:r>
          <w:rPr>
            <w:webHidden/>
          </w:rPr>
          <w:fldChar w:fldCharType="separate"/>
        </w:r>
        <w:r>
          <w:rPr>
            <w:webHidden/>
          </w:rPr>
          <w:t>335</w:t>
        </w:r>
        <w:r>
          <w:rPr>
            <w:webHidden/>
          </w:rPr>
          <w:fldChar w:fldCharType="end"/>
        </w:r>
      </w:hyperlink>
    </w:p>
    <w:p w14:paraId="443D3CB2" w14:textId="500860F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0" w:history="1">
        <w:r w:rsidRPr="00BF6EB0">
          <w:rPr>
            <w:rStyle w:val="Hyperlink"/>
          </w:rPr>
          <w:t>82 - REGIONAL VICE-PRESIDENT</w:t>
        </w:r>
        <w:r>
          <w:rPr>
            <w:webHidden/>
          </w:rPr>
          <w:tab/>
        </w:r>
        <w:r>
          <w:rPr>
            <w:webHidden/>
          </w:rPr>
          <w:fldChar w:fldCharType="begin"/>
        </w:r>
        <w:r>
          <w:rPr>
            <w:webHidden/>
          </w:rPr>
          <w:instrText xml:space="preserve"> PAGEREF _Toc206065770 \h </w:instrText>
        </w:r>
        <w:r>
          <w:rPr>
            <w:webHidden/>
          </w:rPr>
        </w:r>
        <w:r>
          <w:rPr>
            <w:webHidden/>
          </w:rPr>
          <w:fldChar w:fldCharType="separate"/>
        </w:r>
        <w:r>
          <w:rPr>
            <w:webHidden/>
          </w:rPr>
          <w:t>335</w:t>
        </w:r>
        <w:r>
          <w:rPr>
            <w:webHidden/>
          </w:rPr>
          <w:fldChar w:fldCharType="end"/>
        </w:r>
      </w:hyperlink>
    </w:p>
    <w:p w14:paraId="7C4E57AB" w14:textId="07D4E37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1" w:history="1">
        <w:r w:rsidRPr="00BF6EB0">
          <w:rPr>
            <w:rStyle w:val="Hyperlink"/>
          </w:rPr>
          <w:t>83 - DUTIES OF REGIONAL SECRETARY</w:t>
        </w:r>
        <w:r>
          <w:rPr>
            <w:webHidden/>
          </w:rPr>
          <w:tab/>
        </w:r>
        <w:r>
          <w:rPr>
            <w:webHidden/>
          </w:rPr>
          <w:fldChar w:fldCharType="begin"/>
        </w:r>
        <w:r>
          <w:rPr>
            <w:webHidden/>
          </w:rPr>
          <w:instrText xml:space="preserve"> PAGEREF _Toc206065771 \h </w:instrText>
        </w:r>
        <w:r>
          <w:rPr>
            <w:webHidden/>
          </w:rPr>
        </w:r>
        <w:r>
          <w:rPr>
            <w:webHidden/>
          </w:rPr>
          <w:fldChar w:fldCharType="separate"/>
        </w:r>
        <w:r>
          <w:rPr>
            <w:webHidden/>
          </w:rPr>
          <w:t>335</w:t>
        </w:r>
        <w:r>
          <w:rPr>
            <w:webHidden/>
          </w:rPr>
          <w:fldChar w:fldCharType="end"/>
        </w:r>
      </w:hyperlink>
    </w:p>
    <w:p w14:paraId="6486479C" w14:textId="3A2FF30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2" w:history="1">
        <w:r w:rsidRPr="00BF6EB0">
          <w:rPr>
            <w:rStyle w:val="Hyperlink"/>
          </w:rPr>
          <w:t>84 - SUB-BRANCH PRESIDENT</w:t>
        </w:r>
        <w:r>
          <w:rPr>
            <w:webHidden/>
          </w:rPr>
          <w:tab/>
        </w:r>
        <w:r>
          <w:rPr>
            <w:webHidden/>
          </w:rPr>
          <w:fldChar w:fldCharType="begin"/>
        </w:r>
        <w:r>
          <w:rPr>
            <w:webHidden/>
          </w:rPr>
          <w:instrText xml:space="preserve"> PAGEREF _Toc206065772 \h </w:instrText>
        </w:r>
        <w:r>
          <w:rPr>
            <w:webHidden/>
          </w:rPr>
        </w:r>
        <w:r>
          <w:rPr>
            <w:webHidden/>
          </w:rPr>
          <w:fldChar w:fldCharType="separate"/>
        </w:r>
        <w:r>
          <w:rPr>
            <w:webHidden/>
          </w:rPr>
          <w:t>336</w:t>
        </w:r>
        <w:r>
          <w:rPr>
            <w:webHidden/>
          </w:rPr>
          <w:fldChar w:fldCharType="end"/>
        </w:r>
      </w:hyperlink>
    </w:p>
    <w:p w14:paraId="0E761BB1" w14:textId="61EB9F3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3" w:history="1">
        <w:r w:rsidRPr="00BF6EB0">
          <w:rPr>
            <w:rStyle w:val="Hyperlink"/>
          </w:rPr>
          <w:t>85 - SUB-BRANCH VICE-PRESIDENT</w:t>
        </w:r>
        <w:r>
          <w:rPr>
            <w:webHidden/>
          </w:rPr>
          <w:tab/>
        </w:r>
        <w:r>
          <w:rPr>
            <w:webHidden/>
          </w:rPr>
          <w:fldChar w:fldCharType="begin"/>
        </w:r>
        <w:r>
          <w:rPr>
            <w:webHidden/>
          </w:rPr>
          <w:instrText xml:space="preserve"> PAGEREF _Toc206065773 \h </w:instrText>
        </w:r>
        <w:r>
          <w:rPr>
            <w:webHidden/>
          </w:rPr>
        </w:r>
        <w:r>
          <w:rPr>
            <w:webHidden/>
          </w:rPr>
          <w:fldChar w:fldCharType="separate"/>
        </w:r>
        <w:r>
          <w:rPr>
            <w:webHidden/>
          </w:rPr>
          <w:t>336</w:t>
        </w:r>
        <w:r>
          <w:rPr>
            <w:webHidden/>
          </w:rPr>
          <w:fldChar w:fldCharType="end"/>
        </w:r>
      </w:hyperlink>
    </w:p>
    <w:p w14:paraId="64111DFB" w14:textId="62CBC6C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4" w:history="1">
        <w:r w:rsidRPr="00BF6EB0">
          <w:rPr>
            <w:rStyle w:val="Hyperlink"/>
          </w:rPr>
          <w:t>86 - DUTIES OF SUB-BRANCH SECRETARY OR PRESIDENT</w:t>
        </w:r>
        <w:r>
          <w:rPr>
            <w:webHidden/>
          </w:rPr>
          <w:tab/>
        </w:r>
        <w:r>
          <w:rPr>
            <w:webHidden/>
          </w:rPr>
          <w:fldChar w:fldCharType="begin"/>
        </w:r>
        <w:r>
          <w:rPr>
            <w:webHidden/>
          </w:rPr>
          <w:instrText xml:space="preserve"> PAGEREF _Toc206065774 \h </w:instrText>
        </w:r>
        <w:r>
          <w:rPr>
            <w:webHidden/>
          </w:rPr>
        </w:r>
        <w:r>
          <w:rPr>
            <w:webHidden/>
          </w:rPr>
          <w:fldChar w:fldCharType="separate"/>
        </w:r>
        <w:r>
          <w:rPr>
            <w:webHidden/>
          </w:rPr>
          <w:t>336</w:t>
        </w:r>
        <w:r>
          <w:rPr>
            <w:webHidden/>
          </w:rPr>
          <w:fldChar w:fldCharType="end"/>
        </w:r>
      </w:hyperlink>
    </w:p>
    <w:p w14:paraId="7FB8075D" w14:textId="3AF7024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5" w:history="1">
        <w:r w:rsidRPr="00BF6EB0">
          <w:rPr>
            <w:rStyle w:val="Hyperlink"/>
          </w:rPr>
          <w:t>87 - QUORUMS</w:t>
        </w:r>
        <w:r>
          <w:rPr>
            <w:webHidden/>
          </w:rPr>
          <w:tab/>
        </w:r>
        <w:r>
          <w:rPr>
            <w:webHidden/>
          </w:rPr>
          <w:fldChar w:fldCharType="begin"/>
        </w:r>
        <w:r>
          <w:rPr>
            <w:webHidden/>
          </w:rPr>
          <w:instrText xml:space="preserve"> PAGEREF _Toc206065775 \h </w:instrText>
        </w:r>
        <w:r>
          <w:rPr>
            <w:webHidden/>
          </w:rPr>
        </w:r>
        <w:r>
          <w:rPr>
            <w:webHidden/>
          </w:rPr>
          <w:fldChar w:fldCharType="separate"/>
        </w:r>
        <w:r>
          <w:rPr>
            <w:webHidden/>
          </w:rPr>
          <w:t>337</w:t>
        </w:r>
        <w:r>
          <w:rPr>
            <w:webHidden/>
          </w:rPr>
          <w:fldChar w:fldCharType="end"/>
        </w:r>
      </w:hyperlink>
    </w:p>
    <w:p w14:paraId="51FF6B2D" w14:textId="2308795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6" w:history="1">
        <w:r w:rsidRPr="00BF6EB0">
          <w:rPr>
            <w:rStyle w:val="Hyperlink"/>
          </w:rPr>
          <w:t>88 - REFERENCE TO BRANCH CONFERENCE MEMBERS</w:t>
        </w:r>
        <w:r>
          <w:rPr>
            <w:webHidden/>
          </w:rPr>
          <w:tab/>
        </w:r>
        <w:r>
          <w:rPr>
            <w:webHidden/>
          </w:rPr>
          <w:fldChar w:fldCharType="begin"/>
        </w:r>
        <w:r>
          <w:rPr>
            <w:webHidden/>
          </w:rPr>
          <w:instrText xml:space="preserve"> PAGEREF _Toc206065776 \h </w:instrText>
        </w:r>
        <w:r>
          <w:rPr>
            <w:webHidden/>
          </w:rPr>
        </w:r>
        <w:r>
          <w:rPr>
            <w:webHidden/>
          </w:rPr>
          <w:fldChar w:fldCharType="separate"/>
        </w:r>
        <w:r>
          <w:rPr>
            <w:webHidden/>
          </w:rPr>
          <w:t>337</w:t>
        </w:r>
        <w:r>
          <w:rPr>
            <w:webHidden/>
          </w:rPr>
          <w:fldChar w:fldCharType="end"/>
        </w:r>
      </w:hyperlink>
    </w:p>
    <w:p w14:paraId="4EBF88DF" w14:textId="7D1B537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7" w:history="1">
        <w:r w:rsidRPr="00BF6EB0">
          <w:rPr>
            <w:rStyle w:val="Hyperlink"/>
          </w:rPr>
          <w:t>89 - BRANCH PLEBISCITE</w:t>
        </w:r>
        <w:r>
          <w:rPr>
            <w:webHidden/>
          </w:rPr>
          <w:tab/>
        </w:r>
        <w:r>
          <w:rPr>
            <w:webHidden/>
          </w:rPr>
          <w:fldChar w:fldCharType="begin"/>
        </w:r>
        <w:r>
          <w:rPr>
            <w:webHidden/>
          </w:rPr>
          <w:instrText xml:space="preserve"> PAGEREF _Toc206065777 \h </w:instrText>
        </w:r>
        <w:r>
          <w:rPr>
            <w:webHidden/>
          </w:rPr>
        </w:r>
        <w:r>
          <w:rPr>
            <w:webHidden/>
          </w:rPr>
          <w:fldChar w:fldCharType="separate"/>
        </w:r>
        <w:r>
          <w:rPr>
            <w:webHidden/>
          </w:rPr>
          <w:t>338</w:t>
        </w:r>
        <w:r>
          <w:rPr>
            <w:webHidden/>
          </w:rPr>
          <w:fldChar w:fldCharType="end"/>
        </w:r>
      </w:hyperlink>
    </w:p>
    <w:p w14:paraId="24F29F97" w14:textId="5260F68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8" w:history="1">
        <w:r w:rsidRPr="00BF6EB0">
          <w:rPr>
            <w:rStyle w:val="Hyperlink"/>
          </w:rPr>
          <w:t>90 - CONTROL OF REGIONAL EXECUTIVE AND SUB-BRANCH EXECUTIVE BY MEMBERS</w:t>
        </w:r>
        <w:r>
          <w:rPr>
            <w:webHidden/>
          </w:rPr>
          <w:tab/>
        </w:r>
        <w:r>
          <w:rPr>
            <w:webHidden/>
          </w:rPr>
          <w:fldChar w:fldCharType="begin"/>
        </w:r>
        <w:r>
          <w:rPr>
            <w:webHidden/>
          </w:rPr>
          <w:instrText xml:space="preserve"> PAGEREF _Toc206065778 \h </w:instrText>
        </w:r>
        <w:r>
          <w:rPr>
            <w:webHidden/>
          </w:rPr>
        </w:r>
        <w:r>
          <w:rPr>
            <w:webHidden/>
          </w:rPr>
          <w:fldChar w:fldCharType="separate"/>
        </w:r>
        <w:r>
          <w:rPr>
            <w:webHidden/>
          </w:rPr>
          <w:t>339</w:t>
        </w:r>
        <w:r>
          <w:rPr>
            <w:webHidden/>
          </w:rPr>
          <w:fldChar w:fldCharType="end"/>
        </w:r>
      </w:hyperlink>
    </w:p>
    <w:p w14:paraId="0AE12FC3" w14:textId="35EE51E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79" w:history="1">
        <w:r w:rsidRPr="00BF6EB0">
          <w:rPr>
            <w:rStyle w:val="Hyperlink"/>
          </w:rPr>
          <w:t>91 - DISCIPLINE</w:t>
        </w:r>
        <w:r>
          <w:rPr>
            <w:webHidden/>
          </w:rPr>
          <w:tab/>
        </w:r>
        <w:r>
          <w:rPr>
            <w:webHidden/>
          </w:rPr>
          <w:fldChar w:fldCharType="begin"/>
        </w:r>
        <w:r>
          <w:rPr>
            <w:webHidden/>
          </w:rPr>
          <w:instrText xml:space="preserve"> PAGEREF _Toc206065779 \h </w:instrText>
        </w:r>
        <w:r>
          <w:rPr>
            <w:webHidden/>
          </w:rPr>
        </w:r>
        <w:r>
          <w:rPr>
            <w:webHidden/>
          </w:rPr>
          <w:fldChar w:fldCharType="separate"/>
        </w:r>
        <w:r>
          <w:rPr>
            <w:webHidden/>
          </w:rPr>
          <w:t>339</w:t>
        </w:r>
        <w:r>
          <w:rPr>
            <w:webHidden/>
          </w:rPr>
          <w:fldChar w:fldCharType="end"/>
        </w:r>
      </w:hyperlink>
    </w:p>
    <w:p w14:paraId="7BF1FF63" w14:textId="60EE7CB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0" w:history="1">
        <w:r w:rsidRPr="00BF6EB0">
          <w:rPr>
            <w:rStyle w:val="Hyperlink"/>
          </w:rPr>
          <w:t>92 - ATTENDANCE OF BRANCH OFFICERS AT MEETINGS</w:t>
        </w:r>
        <w:r>
          <w:rPr>
            <w:webHidden/>
          </w:rPr>
          <w:tab/>
        </w:r>
        <w:r>
          <w:rPr>
            <w:webHidden/>
          </w:rPr>
          <w:fldChar w:fldCharType="begin"/>
        </w:r>
        <w:r>
          <w:rPr>
            <w:webHidden/>
          </w:rPr>
          <w:instrText xml:space="preserve"> PAGEREF _Toc206065780 \h </w:instrText>
        </w:r>
        <w:r>
          <w:rPr>
            <w:webHidden/>
          </w:rPr>
        </w:r>
        <w:r>
          <w:rPr>
            <w:webHidden/>
          </w:rPr>
          <w:fldChar w:fldCharType="separate"/>
        </w:r>
        <w:r>
          <w:rPr>
            <w:webHidden/>
          </w:rPr>
          <w:t>339</w:t>
        </w:r>
        <w:r>
          <w:rPr>
            <w:webHidden/>
          </w:rPr>
          <w:fldChar w:fldCharType="end"/>
        </w:r>
      </w:hyperlink>
    </w:p>
    <w:p w14:paraId="0DDF77F9" w14:textId="1756764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1" w:history="1">
        <w:r w:rsidRPr="00BF6EB0">
          <w:rPr>
            <w:rStyle w:val="Hyperlink"/>
          </w:rPr>
          <w:t>93 - LEGAL COSTS</w:t>
        </w:r>
        <w:r>
          <w:rPr>
            <w:webHidden/>
          </w:rPr>
          <w:tab/>
        </w:r>
        <w:r>
          <w:rPr>
            <w:webHidden/>
          </w:rPr>
          <w:fldChar w:fldCharType="begin"/>
        </w:r>
        <w:r>
          <w:rPr>
            <w:webHidden/>
          </w:rPr>
          <w:instrText xml:space="preserve"> PAGEREF _Toc206065781 \h </w:instrText>
        </w:r>
        <w:r>
          <w:rPr>
            <w:webHidden/>
          </w:rPr>
        </w:r>
        <w:r>
          <w:rPr>
            <w:webHidden/>
          </w:rPr>
          <w:fldChar w:fldCharType="separate"/>
        </w:r>
        <w:r>
          <w:rPr>
            <w:webHidden/>
          </w:rPr>
          <w:t>339</w:t>
        </w:r>
        <w:r>
          <w:rPr>
            <w:webHidden/>
          </w:rPr>
          <w:fldChar w:fldCharType="end"/>
        </w:r>
      </w:hyperlink>
    </w:p>
    <w:p w14:paraId="510A3A70" w14:textId="4B35041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2" w:history="1">
        <w:r w:rsidRPr="00BF6EB0">
          <w:rPr>
            <w:rStyle w:val="Hyperlink"/>
          </w:rPr>
          <w:t>94 - EXECUTION OF AGREEMENTS</w:t>
        </w:r>
        <w:r>
          <w:rPr>
            <w:webHidden/>
          </w:rPr>
          <w:tab/>
        </w:r>
        <w:r>
          <w:rPr>
            <w:webHidden/>
          </w:rPr>
          <w:fldChar w:fldCharType="begin"/>
        </w:r>
        <w:r>
          <w:rPr>
            <w:webHidden/>
          </w:rPr>
          <w:instrText xml:space="preserve"> PAGEREF _Toc206065782 \h </w:instrText>
        </w:r>
        <w:r>
          <w:rPr>
            <w:webHidden/>
          </w:rPr>
        </w:r>
        <w:r>
          <w:rPr>
            <w:webHidden/>
          </w:rPr>
          <w:fldChar w:fldCharType="separate"/>
        </w:r>
        <w:r>
          <w:rPr>
            <w:webHidden/>
          </w:rPr>
          <w:t>339</w:t>
        </w:r>
        <w:r>
          <w:rPr>
            <w:webHidden/>
          </w:rPr>
          <w:fldChar w:fldCharType="end"/>
        </w:r>
      </w:hyperlink>
    </w:p>
    <w:p w14:paraId="1070B042" w14:textId="1BAAABB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3" w:history="1">
        <w:r w:rsidRPr="00BF6EB0">
          <w:rPr>
            <w:rStyle w:val="Hyperlink"/>
          </w:rPr>
          <w:t>95 - SUBMISSION OF INDUSTRIAL DISPUTE TO CONCILIATION AND ARBITRATION</w:t>
        </w:r>
        <w:r>
          <w:rPr>
            <w:webHidden/>
          </w:rPr>
          <w:tab/>
        </w:r>
        <w:r>
          <w:rPr>
            <w:webHidden/>
          </w:rPr>
          <w:fldChar w:fldCharType="begin"/>
        </w:r>
        <w:r>
          <w:rPr>
            <w:webHidden/>
          </w:rPr>
          <w:instrText xml:space="preserve"> PAGEREF _Toc206065783 \h </w:instrText>
        </w:r>
        <w:r>
          <w:rPr>
            <w:webHidden/>
          </w:rPr>
        </w:r>
        <w:r>
          <w:rPr>
            <w:webHidden/>
          </w:rPr>
          <w:fldChar w:fldCharType="separate"/>
        </w:r>
        <w:r>
          <w:rPr>
            <w:webHidden/>
          </w:rPr>
          <w:t>340</w:t>
        </w:r>
        <w:r>
          <w:rPr>
            <w:webHidden/>
          </w:rPr>
          <w:fldChar w:fldCharType="end"/>
        </w:r>
      </w:hyperlink>
    </w:p>
    <w:p w14:paraId="4E269816" w14:textId="32F8B24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4" w:history="1">
        <w:r w:rsidRPr="00BF6EB0">
          <w:rPr>
            <w:rStyle w:val="Hyperlink"/>
          </w:rPr>
          <w:t>96 - AFFILIATION</w:t>
        </w:r>
        <w:r>
          <w:rPr>
            <w:webHidden/>
          </w:rPr>
          <w:tab/>
        </w:r>
        <w:r>
          <w:rPr>
            <w:webHidden/>
          </w:rPr>
          <w:fldChar w:fldCharType="begin"/>
        </w:r>
        <w:r>
          <w:rPr>
            <w:webHidden/>
          </w:rPr>
          <w:instrText xml:space="preserve"> PAGEREF _Toc206065784 \h </w:instrText>
        </w:r>
        <w:r>
          <w:rPr>
            <w:webHidden/>
          </w:rPr>
        </w:r>
        <w:r>
          <w:rPr>
            <w:webHidden/>
          </w:rPr>
          <w:fldChar w:fldCharType="separate"/>
        </w:r>
        <w:r>
          <w:rPr>
            <w:webHidden/>
          </w:rPr>
          <w:t>340</w:t>
        </w:r>
        <w:r>
          <w:rPr>
            <w:webHidden/>
          </w:rPr>
          <w:fldChar w:fldCharType="end"/>
        </w:r>
      </w:hyperlink>
    </w:p>
    <w:p w14:paraId="39A5621A" w14:textId="3F75A24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5" w:history="1">
        <w:r w:rsidRPr="00BF6EB0">
          <w:rPr>
            <w:rStyle w:val="Hyperlink"/>
          </w:rPr>
          <w:t>97 - DELETED</w:t>
        </w:r>
        <w:r>
          <w:rPr>
            <w:webHidden/>
          </w:rPr>
          <w:tab/>
        </w:r>
        <w:r>
          <w:rPr>
            <w:webHidden/>
          </w:rPr>
          <w:fldChar w:fldCharType="begin"/>
        </w:r>
        <w:r>
          <w:rPr>
            <w:webHidden/>
          </w:rPr>
          <w:instrText xml:space="preserve"> PAGEREF _Toc206065785 \h </w:instrText>
        </w:r>
        <w:r>
          <w:rPr>
            <w:webHidden/>
          </w:rPr>
        </w:r>
        <w:r>
          <w:rPr>
            <w:webHidden/>
          </w:rPr>
          <w:fldChar w:fldCharType="separate"/>
        </w:r>
        <w:r>
          <w:rPr>
            <w:webHidden/>
          </w:rPr>
          <w:t>340</w:t>
        </w:r>
        <w:r>
          <w:rPr>
            <w:webHidden/>
          </w:rPr>
          <w:fldChar w:fldCharType="end"/>
        </w:r>
      </w:hyperlink>
    </w:p>
    <w:p w14:paraId="18B15EAF" w14:textId="5884EBD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6" w:history="1">
        <w:r w:rsidRPr="00BF6EB0">
          <w:rPr>
            <w:rStyle w:val="Hyperlink"/>
          </w:rPr>
          <w:t>98 - HEAD OFFICE</w:t>
        </w:r>
        <w:r>
          <w:rPr>
            <w:webHidden/>
          </w:rPr>
          <w:tab/>
        </w:r>
        <w:r>
          <w:rPr>
            <w:webHidden/>
          </w:rPr>
          <w:fldChar w:fldCharType="begin"/>
        </w:r>
        <w:r>
          <w:rPr>
            <w:webHidden/>
          </w:rPr>
          <w:instrText xml:space="preserve"> PAGEREF _Toc206065786 \h </w:instrText>
        </w:r>
        <w:r>
          <w:rPr>
            <w:webHidden/>
          </w:rPr>
        </w:r>
        <w:r>
          <w:rPr>
            <w:webHidden/>
          </w:rPr>
          <w:fldChar w:fldCharType="separate"/>
        </w:r>
        <w:r>
          <w:rPr>
            <w:webHidden/>
          </w:rPr>
          <w:t>340</w:t>
        </w:r>
        <w:r>
          <w:rPr>
            <w:webHidden/>
          </w:rPr>
          <w:fldChar w:fldCharType="end"/>
        </w:r>
      </w:hyperlink>
    </w:p>
    <w:p w14:paraId="678A0DE1" w14:textId="420ED3B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7" w:history="1">
        <w:r w:rsidRPr="00BF6EB0">
          <w:rPr>
            <w:rStyle w:val="Hyperlink"/>
          </w:rPr>
          <w:t>99 - FUNDS AND INVESTMENTS</w:t>
        </w:r>
        <w:r>
          <w:rPr>
            <w:webHidden/>
          </w:rPr>
          <w:tab/>
        </w:r>
        <w:r>
          <w:rPr>
            <w:webHidden/>
          </w:rPr>
          <w:fldChar w:fldCharType="begin"/>
        </w:r>
        <w:r>
          <w:rPr>
            <w:webHidden/>
          </w:rPr>
          <w:instrText xml:space="preserve"> PAGEREF _Toc206065787 \h </w:instrText>
        </w:r>
        <w:r>
          <w:rPr>
            <w:webHidden/>
          </w:rPr>
        </w:r>
        <w:r>
          <w:rPr>
            <w:webHidden/>
          </w:rPr>
          <w:fldChar w:fldCharType="separate"/>
        </w:r>
        <w:r>
          <w:rPr>
            <w:webHidden/>
          </w:rPr>
          <w:t>341</w:t>
        </w:r>
        <w:r>
          <w:rPr>
            <w:webHidden/>
          </w:rPr>
          <w:fldChar w:fldCharType="end"/>
        </w:r>
      </w:hyperlink>
    </w:p>
    <w:p w14:paraId="36435452" w14:textId="2E3043F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8" w:history="1">
        <w:r w:rsidRPr="00BF6EB0">
          <w:rPr>
            <w:rStyle w:val="Hyperlink"/>
          </w:rPr>
          <w:t>100 - FINANCIAL YEAR</w:t>
        </w:r>
        <w:r>
          <w:rPr>
            <w:webHidden/>
          </w:rPr>
          <w:tab/>
        </w:r>
        <w:r>
          <w:rPr>
            <w:webHidden/>
          </w:rPr>
          <w:fldChar w:fldCharType="begin"/>
        </w:r>
        <w:r>
          <w:rPr>
            <w:webHidden/>
          </w:rPr>
          <w:instrText xml:space="preserve"> PAGEREF _Toc206065788 \h </w:instrText>
        </w:r>
        <w:r>
          <w:rPr>
            <w:webHidden/>
          </w:rPr>
        </w:r>
        <w:r>
          <w:rPr>
            <w:webHidden/>
          </w:rPr>
          <w:fldChar w:fldCharType="separate"/>
        </w:r>
        <w:r>
          <w:rPr>
            <w:webHidden/>
          </w:rPr>
          <w:t>341</w:t>
        </w:r>
        <w:r>
          <w:rPr>
            <w:webHidden/>
          </w:rPr>
          <w:fldChar w:fldCharType="end"/>
        </w:r>
      </w:hyperlink>
    </w:p>
    <w:p w14:paraId="500690A0" w14:textId="5BB655D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89" w:history="1">
        <w:r w:rsidRPr="00BF6EB0">
          <w:rPr>
            <w:rStyle w:val="Hyperlink"/>
          </w:rPr>
          <w:t>101 - STATEMENT OF BRANCH ACCOUNTS</w:t>
        </w:r>
        <w:r>
          <w:rPr>
            <w:webHidden/>
          </w:rPr>
          <w:tab/>
        </w:r>
        <w:r>
          <w:rPr>
            <w:webHidden/>
          </w:rPr>
          <w:fldChar w:fldCharType="begin"/>
        </w:r>
        <w:r>
          <w:rPr>
            <w:webHidden/>
          </w:rPr>
          <w:instrText xml:space="preserve"> PAGEREF _Toc206065789 \h </w:instrText>
        </w:r>
        <w:r>
          <w:rPr>
            <w:webHidden/>
          </w:rPr>
        </w:r>
        <w:r>
          <w:rPr>
            <w:webHidden/>
          </w:rPr>
          <w:fldChar w:fldCharType="separate"/>
        </w:r>
        <w:r>
          <w:rPr>
            <w:webHidden/>
          </w:rPr>
          <w:t>342</w:t>
        </w:r>
        <w:r>
          <w:rPr>
            <w:webHidden/>
          </w:rPr>
          <w:fldChar w:fldCharType="end"/>
        </w:r>
      </w:hyperlink>
    </w:p>
    <w:p w14:paraId="26E724DD" w14:textId="60F8852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0" w:history="1">
        <w:r w:rsidRPr="00BF6EB0">
          <w:rPr>
            <w:rStyle w:val="Hyperlink"/>
          </w:rPr>
          <w:t>102 - SUBSCRIPTIONS AND OTHER PAYMENTS BY MEMBERS</w:t>
        </w:r>
        <w:r>
          <w:rPr>
            <w:webHidden/>
          </w:rPr>
          <w:tab/>
        </w:r>
        <w:r>
          <w:rPr>
            <w:webHidden/>
          </w:rPr>
          <w:fldChar w:fldCharType="begin"/>
        </w:r>
        <w:r>
          <w:rPr>
            <w:webHidden/>
          </w:rPr>
          <w:instrText xml:space="preserve"> PAGEREF _Toc206065790 \h </w:instrText>
        </w:r>
        <w:r>
          <w:rPr>
            <w:webHidden/>
          </w:rPr>
        </w:r>
        <w:r>
          <w:rPr>
            <w:webHidden/>
          </w:rPr>
          <w:fldChar w:fldCharType="separate"/>
        </w:r>
        <w:r>
          <w:rPr>
            <w:webHidden/>
          </w:rPr>
          <w:t>342</w:t>
        </w:r>
        <w:r>
          <w:rPr>
            <w:webHidden/>
          </w:rPr>
          <w:fldChar w:fldCharType="end"/>
        </w:r>
      </w:hyperlink>
    </w:p>
    <w:p w14:paraId="0C7E0ADB" w14:textId="05F8A41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1" w:history="1">
        <w:r w:rsidRPr="00BF6EB0">
          <w:rPr>
            <w:rStyle w:val="Hyperlink"/>
          </w:rPr>
          <w:t>103 - LOANS, GRANTS AND DONATIONS</w:t>
        </w:r>
        <w:r>
          <w:rPr>
            <w:webHidden/>
          </w:rPr>
          <w:tab/>
        </w:r>
        <w:r>
          <w:rPr>
            <w:webHidden/>
          </w:rPr>
          <w:fldChar w:fldCharType="begin"/>
        </w:r>
        <w:r>
          <w:rPr>
            <w:webHidden/>
          </w:rPr>
          <w:instrText xml:space="preserve"> PAGEREF _Toc206065791 \h </w:instrText>
        </w:r>
        <w:r>
          <w:rPr>
            <w:webHidden/>
          </w:rPr>
        </w:r>
        <w:r>
          <w:rPr>
            <w:webHidden/>
          </w:rPr>
          <w:fldChar w:fldCharType="separate"/>
        </w:r>
        <w:r>
          <w:rPr>
            <w:webHidden/>
          </w:rPr>
          <w:t>342</w:t>
        </w:r>
        <w:r>
          <w:rPr>
            <w:webHidden/>
          </w:rPr>
          <w:fldChar w:fldCharType="end"/>
        </w:r>
      </w:hyperlink>
    </w:p>
    <w:p w14:paraId="5A731B7E" w14:textId="097DAD1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2" w:history="1">
        <w:r w:rsidRPr="00BF6EB0">
          <w:rPr>
            <w:rStyle w:val="Hyperlink"/>
          </w:rPr>
          <w:t>104 - BRANCH AUDITOR</w:t>
        </w:r>
        <w:r>
          <w:rPr>
            <w:webHidden/>
          </w:rPr>
          <w:tab/>
        </w:r>
        <w:r>
          <w:rPr>
            <w:webHidden/>
          </w:rPr>
          <w:fldChar w:fldCharType="begin"/>
        </w:r>
        <w:r>
          <w:rPr>
            <w:webHidden/>
          </w:rPr>
          <w:instrText xml:space="preserve"> PAGEREF _Toc206065792 \h </w:instrText>
        </w:r>
        <w:r>
          <w:rPr>
            <w:webHidden/>
          </w:rPr>
        </w:r>
        <w:r>
          <w:rPr>
            <w:webHidden/>
          </w:rPr>
          <w:fldChar w:fldCharType="separate"/>
        </w:r>
        <w:r>
          <w:rPr>
            <w:webHidden/>
          </w:rPr>
          <w:t>343</w:t>
        </w:r>
        <w:r>
          <w:rPr>
            <w:webHidden/>
          </w:rPr>
          <w:fldChar w:fldCharType="end"/>
        </w:r>
      </w:hyperlink>
    </w:p>
    <w:p w14:paraId="0CF2A9DC" w14:textId="0F257DF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3" w:history="1">
        <w:r w:rsidRPr="00BF6EB0">
          <w:rPr>
            <w:rStyle w:val="Hyperlink"/>
          </w:rPr>
          <w:t>105 - ELIGIBILITY TO NOMINATE AND VOTE</w:t>
        </w:r>
        <w:r>
          <w:rPr>
            <w:webHidden/>
          </w:rPr>
          <w:tab/>
        </w:r>
        <w:r>
          <w:rPr>
            <w:webHidden/>
          </w:rPr>
          <w:fldChar w:fldCharType="begin"/>
        </w:r>
        <w:r>
          <w:rPr>
            <w:webHidden/>
          </w:rPr>
          <w:instrText xml:space="preserve"> PAGEREF _Toc206065793 \h </w:instrText>
        </w:r>
        <w:r>
          <w:rPr>
            <w:webHidden/>
          </w:rPr>
        </w:r>
        <w:r>
          <w:rPr>
            <w:webHidden/>
          </w:rPr>
          <w:fldChar w:fldCharType="separate"/>
        </w:r>
        <w:r>
          <w:rPr>
            <w:webHidden/>
          </w:rPr>
          <w:t>343</w:t>
        </w:r>
        <w:r>
          <w:rPr>
            <w:webHidden/>
          </w:rPr>
          <w:fldChar w:fldCharType="end"/>
        </w:r>
      </w:hyperlink>
    </w:p>
    <w:p w14:paraId="546B24C7" w14:textId="1780D46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4" w:history="1">
        <w:r w:rsidRPr="00BF6EB0">
          <w:rPr>
            <w:rStyle w:val="Hyperlink"/>
          </w:rPr>
          <w:t>105A – CANDIDATE STATEMENTS</w:t>
        </w:r>
        <w:r>
          <w:rPr>
            <w:webHidden/>
          </w:rPr>
          <w:tab/>
        </w:r>
        <w:r>
          <w:rPr>
            <w:webHidden/>
          </w:rPr>
          <w:fldChar w:fldCharType="begin"/>
        </w:r>
        <w:r>
          <w:rPr>
            <w:webHidden/>
          </w:rPr>
          <w:instrText xml:space="preserve"> PAGEREF _Toc206065794 \h </w:instrText>
        </w:r>
        <w:r>
          <w:rPr>
            <w:webHidden/>
          </w:rPr>
        </w:r>
        <w:r>
          <w:rPr>
            <w:webHidden/>
          </w:rPr>
          <w:fldChar w:fldCharType="separate"/>
        </w:r>
        <w:r>
          <w:rPr>
            <w:webHidden/>
          </w:rPr>
          <w:t>343</w:t>
        </w:r>
        <w:r>
          <w:rPr>
            <w:webHidden/>
          </w:rPr>
          <w:fldChar w:fldCharType="end"/>
        </w:r>
      </w:hyperlink>
    </w:p>
    <w:p w14:paraId="2D6EC78D" w14:textId="56C045B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5" w:history="1">
        <w:r w:rsidRPr="00BF6EB0">
          <w:rPr>
            <w:rStyle w:val="Hyperlink"/>
          </w:rPr>
          <w:t>106 - RETURNING OFFICER</w:t>
        </w:r>
        <w:r>
          <w:rPr>
            <w:webHidden/>
          </w:rPr>
          <w:tab/>
        </w:r>
        <w:r>
          <w:rPr>
            <w:webHidden/>
          </w:rPr>
          <w:fldChar w:fldCharType="begin"/>
        </w:r>
        <w:r>
          <w:rPr>
            <w:webHidden/>
          </w:rPr>
          <w:instrText xml:space="preserve"> PAGEREF _Toc206065795 \h </w:instrText>
        </w:r>
        <w:r>
          <w:rPr>
            <w:webHidden/>
          </w:rPr>
        </w:r>
        <w:r>
          <w:rPr>
            <w:webHidden/>
          </w:rPr>
          <w:fldChar w:fldCharType="separate"/>
        </w:r>
        <w:r>
          <w:rPr>
            <w:webHidden/>
          </w:rPr>
          <w:t>343</w:t>
        </w:r>
        <w:r>
          <w:rPr>
            <w:webHidden/>
          </w:rPr>
          <w:fldChar w:fldCharType="end"/>
        </w:r>
      </w:hyperlink>
    </w:p>
    <w:p w14:paraId="0DEA3D39" w14:textId="69A7610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6" w:history="1">
        <w:r w:rsidRPr="00BF6EB0">
          <w:rPr>
            <w:rStyle w:val="Hyperlink"/>
          </w:rPr>
          <w:t>107 - DUTIES OF RETURNING OFFICER</w:t>
        </w:r>
        <w:r>
          <w:rPr>
            <w:webHidden/>
          </w:rPr>
          <w:tab/>
        </w:r>
        <w:r>
          <w:rPr>
            <w:webHidden/>
          </w:rPr>
          <w:fldChar w:fldCharType="begin"/>
        </w:r>
        <w:r>
          <w:rPr>
            <w:webHidden/>
          </w:rPr>
          <w:instrText xml:space="preserve"> PAGEREF _Toc206065796 \h </w:instrText>
        </w:r>
        <w:r>
          <w:rPr>
            <w:webHidden/>
          </w:rPr>
        </w:r>
        <w:r>
          <w:rPr>
            <w:webHidden/>
          </w:rPr>
          <w:fldChar w:fldCharType="separate"/>
        </w:r>
        <w:r>
          <w:rPr>
            <w:webHidden/>
          </w:rPr>
          <w:t>343</w:t>
        </w:r>
        <w:r>
          <w:rPr>
            <w:webHidden/>
          </w:rPr>
          <w:fldChar w:fldCharType="end"/>
        </w:r>
      </w:hyperlink>
    </w:p>
    <w:p w14:paraId="6E3B74BE" w14:textId="1277B06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7" w:history="1">
        <w:r w:rsidRPr="00BF6EB0">
          <w:rPr>
            <w:rStyle w:val="Hyperlink"/>
          </w:rPr>
          <w:t>108 - ELECTION OF MEMBERS OF BRANCH EXECUTIVE</w:t>
        </w:r>
        <w:r>
          <w:rPr>
            <w:webHidden/>
          </w:rPr>
          <w:tab/>
        </w:r>
        <w:r>
          <w:rPr>
            <w:webHidden/>
          </w:rPr>
          <w:fldChar w:fldCharType="begin"/>
        </w:r>
        <w:r>
          <w:rPr>
            <w:webHidden/>
          </w:rPr>
          <w:instrText xml:space="preserve"> PAGEREF _Toc206065797 \h </w:instrText>
        </w:r>
        <w:r>
          <w:rPr>
            <w:webHidden/>
          </w:rPr>
        </w:r>
        <w:r>
          <w:rPr>
            <w:webHidden/>
          </w:rPr>
          <w:fldChar w:fldCharType="separate"/>
        </w:r>
        <w:r>
          <w:rPr>
            <w:webHidden/>
          </w:rPr>
          <w:t>344</w:t>
        </w:r>
        <w:r>
          <w:rPr>
            <w:webHidden/>
          </w:rPr>
          <w:fldChar w:fldCharType="end"/>
        </w:r>
      </w:hyperlink>
    </w:p>
    <w:p w14:paraId="79FA9056" w14:textId="383DEBA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8" w:history="1">
        <w:r w:rsidRPr="00BF6EB0">
          <w:rPr>
            <w:rStyle w:val="Hyperlink"/>
          </w:rPr>
          <w:t>109 - NOMINATIONS - BRANCH EXECUTIVE</w:t>
        </w:r>
        <w:r>
          <w:rPr>
            <w:webHidden/>
          </w:rPr>
          <w:tab/>
        </w:r>
        <w:r>
          <w:rPr>
            <w:webHidden/>
          </w:rPr>
          <w:fldChar w:fldCharType="begin"/>
        </w:r>
        <w:r>
          <w:rPr>
            <w:webHidden/>
          </w:rPr>
          <w:instrText xml:space="preserve"> PAGEREF _Toc206065798 \h </w:instrText>
        </w:r>
        <w:r>
          <w:rPr>
            <w:webHidden/>
          </w:rPr>
        </w:r>
        <w:r>
          <w:rPr>
            <w:webHidden/>
          </w:rPr>
          <w:fldChar w:fldCharType="separate"/>
        </w:r>
        <w:r>
          <w:rPr>
            <w:webHidden/>
          </w:rPr>
          <w:t>344</w:t>
        </w:r>
        <w:r>
          <w:rPr>
            <w:webHidden/>
          </w:rPr>
          <w:fldChar w:fldCharType="end"/>
        </w:r>
      </w:hyperlink>
    </w:p>
    <w:p w14:paraId="1C802210" w14:textId="320152A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799" w:history="1">
        <w:r w:rsidRPr="00BF6EB0">
          <w:rPr>
            <w:rStyle w:val="Hyperlink"/>
          </w:rPr>
          <w:t>110 - BALLOT - BRANCH EXECUTIVE</w:t>
        </w:r>
        <w:r>
          <w:rPr>
            <w:webHidden/>
          </w:rPr>
          <w:tab/>
        </w:r>
        <w:r>
          <w:rPr>
            <w:webHidden/>
          </w:rPr>
          <w:fldChar w:fldCharType="begin"/>
        </w:r>
        <w:r>
          <w:rPr>
            <w:webHidden/>
          </w:rPr>
          <w:instrText xml:space="preserve"> PAGEREF _Toc206065799 \h </w:instrText>
        </w:r>
        <w:r>
          <w:rPr>
            <w:webHidden/>
          </w:rPr>
        </w:r>
        <w:r>
          <w:rPr>
            <w:webHidden/>
          </w:rPr>
          <w:fldChar w:fldCharType="separate"/>
        </w:r>
        <w:r>
          <w:rPr>
            <w:webHidden/>
          </w:rPr>
          <w:t>345</w:t>
        </w:r>
        <w:r>
          <w:rPr>
            <w:webHidden/>
          </w:rPr>
          <w:fldChar w:fldCharType="end"/>
        </w:r>
      </w:hyperlink>
    </w:p>
    <w:p w14:paraId="7AA78C29" w14:textId="566FC15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0" w:history="1">
        <w:r w:rsidRPr="00BF6EB0">
          <w:rPr>
            <w:rStyle w:val="Hyperlink"/>
          </w:rPr>
          <w:t>111 - ELECTION OF REGIONAL OFFICERS AND COMMITTEE</w:t>
        </w:r>
        <w:r>
          <w:rPr>
            <w:webHidden/>
          </w:rPr>
          <w:tab/>
        </w:r>
        <w:r>
          <w:rPr>
            <w:webHidden/>
          </w:rPr>
          <w:fldChar w:fldCharType="begin"/>
        </w:r>
        <w:r>
          <w:rPr>
            <w:webHidden/>
          </w:rPr>
          <w:instrText xml:space="preserve"> PAGEREF _Toc206065800 \h </w:instrText>
        </w:r>
        <w:r>
          <w:rPr>
            <w:webHidden/>
          </w:rPr>
        </w:r>
        <w:r>
          <w:rPr>
            <w:webHidden/>
          </w:rPr>
          <w:fldChar w:fldCharType="separate"/>
        </w:r>
        <w:r>
          <w:rPr>
            <w:webHidden/>
          </w:rPr>
          <w:t>345</w:t>
        </w:r>
        <w:r>
          <w:rPr>
            <w:webHidden/>
          </w:rPr>
          <w:fldChar w:fldCharType="end"/>
        </w:r>
      </w:hyperlink>
    </w:p>
    <w:p w14:paraId="08B9049F" w14:textId="0CA8B2A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1" w:history="1">
        <w:r w:rsidRPr="00BF6EB0">
          <w:rPr>
            <w:rStyle w:val="Hyperlink"/>
          </w:rPr>
          <w:t>112 - ELECTION OF BRANCH CONFERENCE DELEGATES</w:t>
        </w:r>
        <w:r>
          <w:rPr>
            <w:webHidden/>
          </w:rPr>
          <w:tab/>
        </w:r>
        <w:r>
          <w:rPr>
            <w:webHidden/>
          </w:rPr>
          <w:fldChar w:fldCharType="begin"/>
        </w:r>
        <w:r>
          <w:rPr>
            <w:webHidden/>
          </w:rPr>
          <w:instrText xml:space="preserve"> PAGEREF _Toc206065801 \h </w:instrText>
        </w:r>
        <w:r>
          <w:rPr>
            <w:webHidden/>
          </w:rPr>
        </w:r>
        <w:r>
          <w:rPr>
            <w:webHidden/>
          </w:rPr>
          <w:fldChar w:fldCharType="separate"/>
        </w:r>
        <w:r>
          <w:rPr>
            <w:webHidden/>
          </w:rPr>
          <w:t>346</w:t>
        </w:r>
        <w:r>
          <w:rPr>
            <w:webHidden/>
          </w:rPr>
          <w:fldChar w:fldCharType="end"/>
        </w:r>
      </w:hyperlink>
    </w:p>
    <w:p w14:paraId="3CF307D3" w14:textId="05E605F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2" w:history="1">
        <w:r w:rsidRPr="00BF6EB0">
          <w:rPr>
            <w:rStyle w:val="Hyperlink"/>
          </w:rPr>
          <w:t>113 - ELECTION OF FEDERAL CONFERENCE DELEGATES REPRESENTING THE GENERAL DIVISION AND FEDERAL CONFERENCE DELEGATES REPRESENTING THE TAFE DIVISION</w:t>
        </w:r>
        <w:r>
          <w:rPr>
            <w:webHidden/>
          </w:rPr>
          <w:tab/>
        </w:r>
        <w:r>
          <w:rPr>
            <w:webHidden/>
          </w:rPr>
          <w:fldChar w:fldCharType="begin"/>
        </w:r>
        <w:r>
          <w:rPr>
            <w:webHidden/>
          </w:rPr>
          <w:instrText xml:space="preserve"> PAGEREF _Toc206065802 \h </w:instrText>
        </w:r>
        <w:r>
          <w:rPr>
            <w:webHidden/>
          </w:rPr>
        </w:r>
        <w:r>
          <w:rPr>
            <w:webHidden/>
          </w:rPr>
          <w:fldChar w:fldCharType="separate"/>
        </w:r>
        <w:r>
          <w:rPr>
            <w:webHidden/>
          </w:rPr>
          <w:t>346</w:t>
        </w:r>
        <w:r>
          <w:rPr>
            <w:webHidden/>
          </w:rPr>
          <w:fldChar w:fldCharType="end"/>
        </w:r>
      </w:hyperlink>
    </w:p>
    <w:p w14:paraId="52800F1B" w14:textId="635AFA6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3" w:history="1">
        <w:r w:rsidRPr="00BF6EB0">
          <w:rPr>
            <w:rStyle w:val="Hyperlink"/>
          </w:rPr>
          <w:t>114 - ELECTION OF FEDERAL EXECUTIVE MEMBERS</w:t>
        </w:r>
        <w:r>
          <w:rPr>
            <w:webHidden/>
          </w:rPr>
          <w:tab/>
        </w:r>
        <w:r>
          <w:rPr>
            <w:webHidden/>
          </w:rPr>
          <w:fldChar w:fldCharType="begin"/>
        </w:r>
        <w:r>
          <w:rPr>
            <w:webHidden/>
          </w:rPr>
          <w:instrText xml:space="preserve"> PAGEREF _Toc206065803 \h </w:instrText>
        </w:r>
        <w:r>
          <w:rPr>
            <w:webHidden/>
          </w:rPr>
        </w:r>
        <w:r>
          <w:rPr>
            <w:webHidden/>
          </w:rPr>
          <w:fldChar w:fldCharType="separate"/>
        </w:r>
        <w:r>
          <w:rPr>
            <w:webHidden/>
          </w:rPr>
          <w:t>348</w:t>
        </w:r>
        <w:r>
          <w:rPr>
            <w:webHidden/>
          </w:rPr>
          <w:fldChar w:fldCharType="end"/>
        </w:r>
      </w:hyperlink>
    </w:p>
    <w:p w14:paraId="15D05667" w14:textId="026075E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4" w:history="1">
        <w:r w:rsidRPr="00BF6EB0">
          <w:rPr>
            <w:rStyle w:val="Hyperlink"/>
          </w:rPr>
          <w:t>114A - CONDUCT OF ELECTION OF NATIONAL TAFE COUNCIL DELEGATES AND TAFE COUNCIL EXECUTIVE MEMBERS</w:t>
        </w:r>
        <w:r>
          <w:rPr>
            <w:webHidden/>
          </w:rPr>
          <w:tab/>
        </w:r>
        <w:r>
          <w:rPr>
            <w:webHidden/>
          </w:rPr>
          <w:fldChar w:fldCharType="begin"/>
        </w:r>
        <w:r>
          <w:rPr>
            <w:webHidden/>
          </w:rPr>
          <w:instrText xml:space="preserve"> PAGEREF _Toc206065804 \h </w:instrText>
        </w:r>
        <w:r>
          <w:rPr>
            <w:webHidden/>
          </w:rPr>
        </w:r>
        <w:r>
          <w:rPr>
            <w:webHidden/>
          </w:rPr>
          <w:fldChar w:fldCharType="separate"/>
        </w:r>
        <w:r>
          <w:rPr>
            <w:webHidden/>
          </w:rPr>
          <w:t>349</w:t>
        </w:r>
        <w:r>
          <w:rPr>
            <w:webHidden/>
          </w:rPr>
          <w:fldChar w:fldCharType="end"/>
        </w:r>
      </w:hyperlink>
    </w:p>
    <w:p w14:paraId="748F6DDA" w14:textId="00D1496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5" w:history="1">
        <w:r w:rsidRPr="00BF6EB0">
          <w:rPr>
            <w:rStyle w:val="Hyperlink"/>
          </w:rPr>
          <w:t>114B - ELECTION OF NATIONAL ABORIGINAL AND TORRES STRAIT ISLANDER EDUCATION COMMITTEE MEMBERS REPRESENTING THE GENERAL DIVISION AND THE TAFE DIVISION</w:t>
        </w:r>
        <w:r>
          <w:rPr>
            <w:webHidden/>
          </w:rPr>
          <w:tab/>
        </w:r>
        <w:r>
          <w:rPr>
            <w:webHidden/>
          </w:rPr>
          <w:fldChar w:fldCharType="begin"/>
        </w:r>
        <w:r>
          <w:rPr>
            <w:webHidden/>
          </w:rPr>
          <w:instrText xml:space="preserve"> PAGEREF _Toc206065805 \h </w:instrText>
        </w:r>
        <w:r>
          <w:rPr>
            <w:webHidden/>
          </w:rPr>
        </w:r>
        <w:r>
          <w:rPr>
            <w:webHidden/>
          </w:rPr>
          <w:fldChar w:fldCharType="separate"/>
        </w:r>
        <w:r>
          <w:rPr>
            <w:webHidden/>
          </w:rPr>
          <w:t>349</w:t>
        </w:r>
        <w:r>
          <w:rPr>
            <w:webHidden/>
          </w:rPr>
          <w:fldChar w:fldCharType="end"/>
        </w:r>
      </w:hyperlink>
    </w:p>
    <w:p w14:paraId="3D764C7E" w14:textId="32EC40A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6" w:history="1">
        <w:r w:rsidRPr="00BF6EB0">
          <w:rPr>
            <w:rStyle w:val="Hyperlink"/>
          </w:rPr>
          <w:t>114C - ELECTION OF NATIONAL PRINCIPAL COMMITTEE (GENERAL DIVISION) MEMBER</w:t>
        </w:r>
        <w:r>
          <w:rPr>
            <w:webHidden/>
          </w:rPr>
          <w:tab/>
        </w:r>
        <w:r>
          <w:rPr>
            <w:webHidden/>
          </w:rPr>
          <w:fldChar w:fldCharType="begin"/>
        </w:r>
        <w:r>
          <w:rPr>
            <w:webHidden/>
          </w:rPr>
          <w:instrText xml:space="preserve"> PAGEREF _Toc206065806 \h </w:instrText>
        </w:r>
        <w:r>
          <w:rPr>
            <w:webHidden/>
          </w:rPr>
        </w:r>
        <w:r>
          <w:rPr>
            <w:webHidden/>
          </w:rPr>
          <w:fldChar w:fldCharType="separate"/>
        </w:r>
        <w:r>
          <w:rPr>
            <w:webHidden/>
          </w:rPr>
          <w:t>350</w:t>
        </w:r>
        <w:r>
          <w:rPr>
            <w:webHidden/>
          </w:rPr>
          <w:fldChar w:fldCharType="end"/>
        </w:r>
      </w:hyperlink>
    </w:p>
    <w:p w14:paraId="7E6140D5" w14:textId="395D60E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7" w:history="1">
        <w:r w:rsidRPr="00BF6EB0">
          <w:rPr>
            <w:rStyle w:val="Hyperlink"/>
          </w:rPr>
          <w:t>114D - ELECTION OF NATIONAL EARLY CHILDHOOD COMMITTEE (GENERAL DIVISION) MEMBER</w:t>
        </w:r>
        <w:r>
          <w:rPr>
            <w:webHidden/>
          </w:rPr>
          <w:tab/>
        </w:r>
        <w:r>
          <w:rPr>
            <w:webHidden/>
          </w:rPr>
          <w:fldChar w:fldCharType="begin"/>
        </w:r>
        <w:r>
          <w:rPr>
            <w:webHidden/>
          </w:rPr>
          <w:instrText xml:space="preserve"> PAGEREF _Toc206065807 \h </w:instrText>
        </w:r>
        <w:r>
          <w:rPr>
            <w:webHidden/>
          </w:rPr>
        </w:r>
        <w:r>
          <w:rPr>
            <w:webHidden/>
          </w:rPr>
          <w:fldChar w:fldCharType="separate"/>
        </w:r>
        <w:r>
          <w:rPr>
            <w:webHidden/>
          </w:rPr>
          <w:t>350</w:t>
        </w:r>
        <w:r>
          <w:rPr>
            <w:webHidden/>
          </w:rPr>
          <w:fldChar w:fldCharType="end"/>
        </w:r>
      </w:hyperlink>
    </w:p>
    <w:p w14:paraId="74011B05" w14:textId="0B407CA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8" w:history="1">
        <w:r w:rsidRPr="00BF6EB0">
          <w:rPr>
            <w:rStyle w:val="Hyperlink"/>
          </w:rPr>
          <w:t>115 - ELECTION OF SUB-BRANCH EXECUTIVE</w:t>
        </w:r>
        <w:r>
          <w:rPr>
            <w:webHidden/>
          </w:rPr>
          <w:tab/>
        </w:r>
        <w:r>
          <w:rPr>
            <w:webHidden/>
          </w:rPr>
          <w:fldChar w:fldCharType="begin"/>
        </w:r>
        <w:r>
          <w:rPr>
            <w:webHidden/>
          </w:rPr>
          <w:instrText xml:space="preserve"> PAGEREF _Toc206065808 \h </w:instrText>
        </w:r>
        <w:r>
          <w:rPr>
            <w:webHidden/>
          </w:rPr>
        </w:r>
        <w:r>
          <w:rPr>
            <w:webHidden/>
          </w:rPr>
          <w:fldChar w:fldCharType="separate"/>
        </w:r>
        <w:r>
          <w:rPr>
            <w:webHidden/>
          </w:rPr>
          <w:t>350</w:t>
        </w:r>
        <w:r>
          <w:rPr>
            <w:webHidden/>
          </w:rPr>
          <w:fldChar w:fldCharType="end"/>
        </w:r>
      </w:hyperlink>
    </w:p>
    <w:p w14:paraId="69768188" w14:textId="672574F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09" w:history="1">
        <w:r w:rsidRPr="00BF6EB0">
          <w:rPr>
            <w:rStyle w:val="Hyperlink"/>
          </w:rPr>
          <w:t>116 - SUB-BRANCH AND REGIONAL AUDITOR</w:t>
        </w:r>
        <w:r>
          <w:rPr>
            <w:webHidden/>
          </w:rPr>
          <w:tab/>
        </w:r>
        <w:r>
          <w:rPr>
            <w:webHidden/>
          </w:rPr>
          <w:fldChar w:fldCharType="begin"/>
        </w:r>
        <w:r>
          <w:rPr>
            <w:webHidden/>
          </w:rPr>
          <w:instrText xml:space="preserve"> PAGEREF _Toc206065809 \h </w:instrText>
        </w:r>
        <w:r>
          <w:rPr>
            <w:webHidden/>
          </w:rPr>
        </w:r>
        <w:r>
          <w:rPr>
            <w:webHidden/>
          </w:rPr>
          <w:fldChar w:fldCharType="separate"/>
        </w:r>
        <w:r>
          <w:rPr>
            <w:webHidden/>
          </w:rPr>
          <w:t>351</w:t>
        </w:r>
        <w:r>
          <w:rPr>
            <w:webHidden/>
          </w:rPr>
          <w:fldChar w:fldCharType="end"/>
        </w:r>
      </w:hyperlink>
    </w:p>
    <w:p w14:paraId="02541BD9" w14:textId="154A6AF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0" w:history="1">
        <w:r w:rsidRPr="00BF6EB0">
          <w:rPr>
            <w:rStyle w:val="Hyperlink"/>
          </w:rPr>
          <w:t>117 - INSUFFICIENT NOMINATIONS</w:t>
        </w:r>
        <w:r>
          <w:rPr>
            <w:webHidden/>
          </w:rPr>
          <w:tab/>
        </w:r>
        <w:r>
          <w:rPr>
            <w:webHidden/>
          </w:rPr>
          <w:fldChar w:fldCharType="begin"/>
        </w:r>
        <w:r>
          <w:rPr>
            <w:webHidden/>
          </w:rPr>
          <w:instrText xml:space="preserve"> PAGEREF _Toc206065810 \h </w:instrText>
        </w:r>
        <w:r>
          <w:rPr>
            <w:webHidden/>
          </w:rPr>
        </w:r>
        <w:r>
          <w:rPr>
            <w:webHidden/>
          </w:rPr>
          <w:fldChar w:fldCharType="separate"/>
        </w:r>
        <w:r>
          <w:rPr>
            <w:webHidden/>
          </w:rPr>
          <w:t>351</w:t>
        </w:r>
        <w:r>
          <w:rPr>
            <w:webHidden/>
          </w:rPr>
          <w:fldChar w:fldCharType="end"/>
        </w:r>
      </w:hyperlink>
    </w:p>
    <w:p w14:paraId="6FBCF459" w14:textId="3A7F4D0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1" w:history="1">
        <w:r w:rsidRPr="00BF6EB0">
          <w:rPr>
            <w:rStyle w:val="Hyperlink"/>
          </w:rPr>
          <w:t>118 - CASUAL VACANCY</w:t>
        </w:r>
        <w:r>
          <w:rPr>
            <w:webHidden/>
          </w:rPr>
          <w:tab/>
        </w:r>
        <w:r>
          <w:rPr>
            <w:webHidden/>
          </w:rPr>
          <w:fldChar w:fldCharType="begin"/>
        </w:r>
        <w:r>
          <w:rPr>
            <w:webHidden/>
          </w:rPr>
          <w:instrText xml:space="preserve"> PAGEREF _Toc206065811 \h </w:instrText>
        </w:r>
        <w:r>
          <w:rPr>
            <w:webHidden/>
          </w:rPr>
        </w:r>
        <w:r>
          <w:rPr>
            <w:webHidden/>
          </w:rPr>
          <w:fldChar w:fldCharType="separate"/>
        </w:r>
        <w:r>
          <w:rPr>
            <w:webHidden/>
          </w:rPr>
          <w:t>352</w:t>
        </w:r>
        <w:r>
          <w:rPr>
            <w:webHidden/>
          </w:rPr>
          <w:fldChar w:fldCharType="end"/>
        </w:r>
      </w:hyperlink>
    </w:p>
    <w:p w14:paraId="3EF6F418" w14:textId="6AD3DA9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2" w:history="1">
        <w:r w:rsidRPr="00BF6EB0">
          <w:rPr>
            <w:rStyle w:val="Hyperlink"/>
          </w:rPr>
          <w:t>119 - CASUAL VACANCY - REGIONAL OFFICERS</w:t>
        </w:r>
        <w:r>
          <w:rPr>
            <w:webHidden/>
          </w:rPr>
          <w:tab/>
        </w:r>
        <w:r>
          <w:rPr>
            <w:webHidden/>
          </w:rPr>
          <w:fldChar w:fldCharType="begin"/>
        </w:r>
        <w:r>
          <w:rPr>
            <w:webHidden/>
          </w:rPr>
          <w:instrText xml:space="preserve"> PAGEREF _Toc206065812 \h </w:instrText>
        </w:r>
        <w:r>
          <w:rPr>
            <w:webHidden/>
          </w:rPr>
        </w:r>
        <w:r>
          <w:rPr>
            <w:webHidden/>
          </w:rPr>
          <w:fldChar w:fldCharType="separate"/>
        </w:r>
        <w:r>
          <w:rPr>
            <w:webHidden/>
          </w:rPr>
          <w:t>352</w:t>
        </w:r>
        <w:r>
          <w:rPr>
            <w:webHidden/>
          </w:rPr>
          <w:fldChar w:fldCharType="end"/>
        </w:r>
      </w:hyperlink>
    </w:p>
    <w:p w14:paraId="22FF0D92" w14:textId="3539329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3" w:history="1">
        <w:r w:rsidRPr="00BF6EB0">
          <w:rPr>
            <w:rStyle w:val="Hyperlink"/>
          </w:rPr>
          <w:t>120 - CASUAL VACANCY - SUB-BRANCH EXECUTIVE</w:t>
        </w:r>
        <w:r>
          <w:rPr>
            <w:webHidden/>
          </w:rPr>
          <w:tab/>
        </w:r>
        <w:r>
          <w:rPr>
            <w:webHidden/>
          </w:rPr>
          <w:fldChar w:fldCharType="begin"/>
        </w:r>
        <w:r>
          <w:rPr>
            <w:webHidden/>
          </w:rPr>
          <w:instrText xml:space="preserve"> PAGEREF _Toc206065813 \h </w:instrText>
        </w:r>
        <w:r>
          <w:rPr>
            <w:webHidden/>
          </w:rPr>
        </w:r>
        <w:r>
          <w:rPr>
            <w:webHidden/>
          </w:rPr>
          <w:fldChar w:fldCharType="separate"/>
        </w:r>
        <w:r>
          <w:rPr>
            <w:webHidden/>
          </w:rPr>
          <w:t>352</w:t>
        </w:r>
        <w:r>
          <w:rPr>
            <w:webHidden/>
          </w:rPr>
          <w:fldChar w:fldCharType="end"/>
        </w:r>
      </w:hyperlink>
    </w:p>
    <w:p w14:paraId="2DB84D24" w14:textId="376209D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4" w:history="1">
        <w:r w:rsidRPr="00BF6EB0">
          <w:rPr>
            <w:rStyle w:val="Hyperlink"/>
          </w:rPr>
          <w:t>121 - NOMINATION FORMS</w:t>
        </w:r>
        <w:r>
          <w:rPr>
            <w:webHidden/>
          </w:rPr>
          <w:tab/>
        </w:r>
        <w:r>
          <w:rPr>
            <w:webHidden/>
          </w:rPr>
          <w:fldChar w:fldCharType="begin"/>
        </w:r>
        <w:r>
          <w:rPr>
            <w:webHidden/>
          </w:rPr>
          <w:instrText xml:space="preserve"> PAGEREF _Toc206065814 \h </w:instrText>
        </w:r>
        <w:r>
          <w:rPr>
            <w:webHidden/>
          </w:rPr>
        </w:r>
        <w:r>
          <w:rPr>
            <w:webHidden/>
          </w:rPr>
          <w:fldChar w:fldCharType="separate"/>
        </w:r>
        <w:r>
          <w:rPr>
            <w:webHidden/>
          </w:rPr>
          <w:t>352</w:t>
        </w:r>
        <w:r>
          <w:rPr>
            <w:webHidden/>
          </w:rPr>
          <w:fldChar w:fldCharType="end"/>
        </w:r>
      </w:hyperlink>
    </w:p>
    <w:p w14:paraId="12743346" w14:textId="6E2DB0C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5" w:history="1">
        <w:r w:rsidRPr="00BF6EB0">
          <w:rPr>
            <w:rStyle w:val="Hyperlink"/>
          </w:rPr>
          <w:t>122 - ELIGIBILITY TO NOMINATE AND VOTE</w:t>
        </w:r>
        <w:r>
          <w:rPr>
            <w:webHidden/>
          </w:rPr>
          <w:tab/>
        </w:r>
        <w:r>
          <w:rPr>
            <w:webHidden/>
          </w:rPr>
          <w:fldChar w:fldCharType="begin"/>
        </w:r>
        <w:r>
          <w:rPr>
            <w:webHidden/>
          </w:rPr>
          <w:instrText xml:space="preserve"> PAGEREF _Toc206065815 \h </w:instrText>
        </w:r>
        <w:r>
          <w:rPr>
            <w:webHidden/>
          </w:rPr>
        </w:r>
        <w:r>
          <w:rPr>
            <w:webHidden/>
          </w:rPr>
          <w:fldChar w:fldCharType="separate"/>
        </w:r>
        <w:r>
          <w:rPr>
            <w:webHidden/>
          </w:rPr>
          <w:t>352</w:t>
        </w:r>
        <w:r>
          <w:rPr>
            <w:webHidden/>
          </w:rPr>
          <w:fldChar w:fldCharType="end"/>
        </w:r>
      </w:hyperlink>
    </w:p>
    <w:p w14:paraId="0EDFCC11" w14:textId="778E97B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6" w:history="1">
        <w:r w:rsidRPr="00BF6EB0">
          <w:rPr>
            <w:rStyle w:val="Hyperlink"/>
          </w:rPr>
          <w:t>123 - LIST OF REGIONAL MEMBERS</w:t>
        </w:r>
        <w:r>
          <w:rPr>
            <w:webHidden/>
          </w:rPr>
          <w:tab/>
        </w:r>
        <w:r>
          <w:rPr>
            <w:webHidden/>
          </w:rPr>
          <w:fldChar w:fldCharType="begin"/>
        </w:r>
        <w:r>
          <w:rPr>
            <w:webHidden/>
          </w:rPr>
          <w:instrText xml:space="preserve"> PAGEREF _Toc206065816 \h </w:instrText>
        </w:r>
        <w:r>
          <w:rPr>
            <w:webHidden/>
          </w:rPr>
        </w:r>
        <w:r>
          <w:rPr>
            <w:webHidden/>
          </w:rPr>
          <w:fldChar w:fldCharType="separate"/>
        </w:r>
        <w:r>
          <w:rPr>
            <w:webHidden/>
          </w:rPr>
          <w:t>352</w:t>
        </w:r>
        <w:r>
          <w:rPr>
            <w:webHidden/>
          </w:rPr>
          <w:fldChar w:fldCharType="end"/>
        </w:r>
      </w:hyperlink>
    </w:p>
    <w:p w14:paraId="3AA44E2A" w14:textId="27D1955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7" w:history="1">
        <w:r w:rsidRPr="00BF6EB0">
          <w:rPr>
            <w:rStyle w:val="Hyperlink"/>
          </w:rPr>
          <w:t>124 - CALLING FOR NOMINATIONS - REGIONAL AND SUB-BRANCH ELECTIONS</w:t>
        </w:r>
        <w:r>
          <w:rPr>
            <w:webHidden/>
          </w:rPr>
          <w:tab/>
        </w:r>
        <w:r>
          <w:rPr>
            <w:webHidden/>
          </w:rPr>
          <w:fldChar w:fldCharType="begin"/>
        </w:r>
        <w:r>
          <w:rPr>
            <w:webHidden/>
          </w:rPr>
          <w:instrText xml:space="preserve"> PAGEREF _Toc206065817 \h </w:instrText>
        </w:r>
        <w:r>
          <w:rPr>
            <w:webHidden/>
          </w:rPr>
        </w:r>
        <w:r>
          <w:rPr>
            <w:webHidden/>
          </w:rPr>
          <w:fldChar w:fldCharType="separate"/>
        </w:r>
        <w:r>
          <w:rPr>
            <w:webHidden/>
          </w:rPr>
          <w:t>352</w:t>
        </w:r>
        <w:r>
          <w:rPr>
            <w:webHidden/>
          </w:rPr>
          <w:fldChar w:fldCharType="end"/>
        </w:r>
      </w:hyperlink>
    </w:p>
    <w:p w14:paraId="4C577E9E" w14:textId="1AF0C38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8" w:history="1">
        <w:r w:rsidRPr="00BF6EB0">
          <w:rPr>
            <w:rStyle w:val="Hyperlink"/>
          </w:rPr>
          <w:t>125 - CLOSING OF NOMINATIONS - REGIONAL AND SUB-BRANCH ELECTIONS</w:t>
        </w:r>
        <w:r>
          <w:rPr>
            <w:webHidden/>
          </w:rPr>
          <w:tab/>
        </w:r>
        <w:r>
          <w:rPr>
            <w:webHidden/>
          </w:rPr>
          <w:fldChar w:fldCharType="begin"/>
        </w:r>
        <w:r>
          <w:rPr>
            <w:webHidden/>
          </w:rPr>
          <w:instrText xml:space="preserve"> PAGEREF _Toc206065818 \h </w:instrText>
        </w:r>
        <w:r>
          <w:rPr>
            <w:webHidden/>
          </w:rPr>
        </w:r>
        <w:r>
          <w:rPr>
            <w:webHidden/>
          </w:rPr>
          <w:fldChar w:fldCharType="separate"/>
        </w:r>
        <w:r>
          <w:rPr>
            <w:webHidden/>
          </w:rPr>
          <w:t>352</w:t>
        </w:r>
        <w:r>
          <w:rPr>
            <w:webHidden/>
          </w:rPr>
          <w:fldChar w:fldCharType="end"/>
        </w:r>
      </w:hyperlink>
    </w:p>
    <w:p w14:paraId="53A159AD" w14:textId="25A0430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19" w:history="1">
        <w:r w:rsidRPr="00BF6EB0">
          <w:rPr>
            <w:rStyle w:val="Hyperlink"/>
          </w:rPr>
          <w:t>126 - RETURNING OFFICERS - REGIONS</w:t>
        </w:r>
        <w:r>
          <w:rPr>
            <w:webHidden/>
          </w:rPr>
          <w:tab/>
        </w:r>
        <w:r>
          <w:rPr>
            <w:webHidden/>
          </w:rPr>
          <w:fldChar w:fldCharType="begin"/>
        </w:r>
        <w:r>
          <w:rPr>
            <w:webHidden/>
          </w:rPr>
          <w:instrText xml:space="preserve"> PAGEREF _Toc206065819 \h </w:instrText>
        </w:r>
        <w:r>
          <w:rPr>
            <w:webHidden/>
          </w:rPr>
        </w:r>
        <w:r>
          <w:rPr>
            <w:webHidden/>
          </w:rPr>
          <w:fldChar w:fldCharType="separate"/>
        </w:r>
        <w:r>
          <w:rPr>
            <w:webHidden/>
          </w:rPr>
          <w:t>353</w:t>
        </w:r>
        <w:r>
          <w:rPr>
            <w:webHidden/>
          </w:rPr>
          <w:fldChar w:fldCharType="end"/>
        </w:r>
      </w:hyperlink>
    </w:p>
    <w:p w14:paraId="6FFA195C" w14:textId="5C21218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0" w:history="1">
        <w:r w:rsidRPr="00BF6EB0">
          <w:rPr>
            <w:rStyle w:val="Hyperlink"/>
          </w:rPr>
          <w:t>127 - RETURNING OFFICER - SUB-BRANCHES</w:t>
        </w:r>
        <w:r>
          <w:rPr>
            <w:webHidden/>
          </w:rPr>
          <w:tab/>
        </w:r>
        <w:r>
          <w:rPr>
            <w:webHidden/>
          </w:rPr>
          <w:fldChar w:fldCharType="begin"/>
        </w:r>
        <w:r>
          <w:rPr>
            <w:webHidden/>
          </w:rPr>
          <w:instrText xml:space="preserve"> PAGEREF _Toc206065820 \h </w:instrText>
        </w:r>
        <w:r>
          <w:rPr>
            <w:webHidden/>
          </w:rPr>
        </w:r>
        <w:r>
          <w:rPr>
            <w:webHidden/>
          </w:rPr>
          <w:fldChar w:fldCharType="separate"/>
        </w:r>
        <w:r>
          <w:rPr>
            <w:webHidden/>
          </w:rPr>
          <w:t>353</w:t>
        </w:r>
        <w:r>
          <w:rPr>
            <w:webHidden/>
          </w:rPr>
          <w:fldChar w:fldCharType="end"/>
        </w:r>
      </w:hyperlink>
    </w:p>
    <w:p w14:paraId="68ABE49E" w14:textId="55E7AE6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1" w:history="1">
        <w:r w:rsidRPr="00BF6EB0">
          <w:rPr>
            <w:rStyle w:val="Hyperlink"/>
          </w:rPr>
          <w:t>128 - REGIONAL AND SUB-BRANCH NOMINATIONS - REJECTION</w:t>
        </w:r>
        <w:r>
          <w:rPr>
            <w:webHidden/>
          </w:rPr>
          <w:tab/>
        </w:r>
        <w:r>
          <w:rPr>
            <w:webHidden/>
          </w:rPr>
          <w:fldChar w:fldCharType="begin"/>
        </w:r>
        <w:r>
          <w:rPr>
            <w:webHidden/>
          </w:rPr>
          <w:instrText xml:space="preserve"> PAGEREF _Toc206065821 \h </w:instrText>
        </w:r>
        <w:r>
          <w:rPr>
            <w:webHidden/>
          </w:rPr>
        </w:r>
        <w:r>
          <w:rPr>
            <w:webHidden/>
          </w:rPr>
          <w:fldChar w:fldCharType="separate"/>
        </w:r>
        <w:r>
          <w:rPr>
            <w:webHidden/>
          </w:rPr>
          <w:t>353</w:t>
        </w:r>
        <w:r>
          <w:rPr>
            <w:webHidden/>
          </w:rPr>
          <w:fldChar w:fldCharType="end"/>
        </w:r>
      </w:hyperlink>
    </w:p>
    <w:p w14:paraId="256E6787" w14:textId="5EF3F42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2" w:history="1">
        <w:r w:rsidRPr="00BF6EB0">
          <w:rPr>
            <w:rStyle w:val="Hyperlink"/>
          </w:rPr>
          <w:t>129 - NOMINATIONS - WITHDRAWAL</w:t>
        </w:r>
        <w:r>
          <w:rPr>
            <w:webHidden/>
          </w:rPr>
          <w:tab/>
        </w:r>
        <w:r>
          <w:rPr>
            <w:webHidden/>
          </w:rPr>
          <w:fldChar w:fldCharType="begin"/>
        </w:r>
        <w:r>
          <w:rPr>
            <w:webHidden/>
          </w:rPr>
          <w:instrText xml:space="preserve"> PAGEREF _Toc206065822 \h </w:instrText>
        </w:r>
        <w:r>
          <w:rPr>
            <w:webHidden/>
          </w:rPr>
        </w:r>
        <w:r>
          <w:rPr>
            <w:webHidden/>
          </w:rPr>
          <w:fldChar w:fldCharType="separate"/>
        </w:r>
        <w:r>
          <w:rPr>
            <w:webHidden/>
          </w:rPr>
          <w:t>353</w:t>
        </w:r>
        <w:r>
          <w:rPr>
            <w:webHidden/>
          </w:rPr>
          <w:fldChar w:fldCharType="end"/>
        </w:r>
      </w:hyperlink>
    </w:p>
    <w:p w14:paraId="17866FA0" w14:textId="4C148B6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3" w:history="1">
        <w:r w:rsidRPr="00BF6EB0">
          <w:rPr>
            <w:rStyle w:val="Hyperlink"/>
          </w:rPr>
          <w:t>130 - SCRUTINEERS</w:t>
        </w:r>
        <w:r>
          <w:rPr>
            <w:webHidden/>
          </w:rPr>
          <w:tab/>
        </w:r>
        <w:r>
          <w:rPr>
            <w:webHidden/>
          </w:rPr>
          <w:fldChar w:fldCharType="begin"/>
        </w:r>
        <w:r>
          <w:rPr>
            <w:webHidden/>
          </w:rPr>
          <w:instrText xml:space="preserve"> PAGEREF _Toc206065823 \h </w:instrText>
        </w:r>
        <w:r>
          <w:rPr>
            <w:webHidden/>
          </w:rPr>
        </w:r>
        <w:r>
          <w:rPr>
            <w:webHidden/>
          </w:rPr>
          <w:fldChar w:fldCharType="separate"/>
        </w:r>
        <w:r>
          <w:rPr>
            <w:webHidden/>
          </w:rPr>
          <w:t>353</w:t>
        </w:r>
        <w:r>
          <w:rPr>
            <w:webHidden/>
          </w:rPr>
          <w:fldChar w:fldCharType="end"/>
        </w:r>
      </w:hyperlink>
    </w:p>
    <w:p w14:paraId="1B750ED7" w14:textId="64975A3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4" w:history="1">
        <w:r w:rsidRPr="00BF6EB0">
          <w:rPr>
            <w:rStyle w:val="Hyperlink"/>
          </w:rPr>
          <w:t>131 - BALLOT PAPERS</w:t>
        </w:r>
        <w:r>
          <w:rPr>
            <w:webHidden/>
          </w:rPr>
          <w:tab/>
        </w:r>
        <w:r>
          <w:rPr>
            <w:webHidden/>
          </w:rPr>
          <w:fldChar w:fldCharType="begin"/>
        </w:r>
        <w:r>
          <w:rPr>
            <w:webHidden/>
          </w:rPr>
          <w:instrText xml:space="preserve"> PAGEREF _Toc206065824 \h </w:instrText>
        </w:r>
        <w:r>
          <w:rPr>
            <w:webHidden/>
          </w:rPr>
        </w:r>
        <w:r>
          <w:rPr>
            <w:webHidden/>
          </w:rPr>
          <w:fldChar w:fldCharType="separate"/>
        </w:r>
        <w:r>
          <w:rPr>
            <w:webHidden/>
          </w:rPr>
          <w:t>354</w:t>
        </w:r>
        <w:r>
          <w:rPr>
            <w:webHidden/>
          </w:rPr>
          <w:fldChar w:fldCharType="end"/>
        </w:r>
      </w:hyperlink>
    </w:p>
    <w:p w14:paraId="74C70D0B" w14:textId="4A29546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5" w:history="1">
        <w:r w:rsidRPr="00BF6EB0">
          <w:rPr>
            <w:rStyle w:val="Hyperlink"/>
          </w:rPr>
          <w:t>132 - METHOD OF VOTING</w:t>
        </w:r>
        <w:r>
          <w:rPr>
            <w:webHidden/>
          </w:rPr>
          <w:tab/>
        </w:r>
        <w:r>
          <w:rPr>
            <w:webHidden/>
          </w:rPr>
          <w:fldChar w:fldCharType="begin"/>
        </w:r>
        <w:r>
          <w:rPr>
            <w:webHidden/>
          </w:rPr>
          <w:instrText xml:space="preserve"> PAGEREF _Toc206065825 \h </w:instrText>
        </w:r>
        <w:r>
          <w:rPr>
            <w:webHidden/>
          </w:rPr>
        </w:r>
        <w:r>
          <w:rPr>
            <w:webHidden/>
          </w:rPr>
          <w:fldChar w:fldCharType="separate"/>
        </w:r>
        <w:r>
          <w:rPr>
            <w:webHidden/>
          </w:rPr>
          <w:t>354</w:t>
        </w:r>
        <w:r>
          <w:rPr>
            <w:webHidden/>
          </w:rPr>
          <w:fldChar w:fldCharType="end"/>
        </w:r>
      </w:hyperlink>
    </w:p>
    <w:p w14:paraId="134C4F04" w14:textId="6BECD5C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6" w:history="1">
        <w:r w:rsidRPr="00BF6EB0">
          <w:rPr>
            <w:rStyle w:val="Hyperlink"/>
          </w:rPr>
          <w:t>133 - COUNTING OF VOTES</w:t>
        </w:r>
        <w:r>
          <w:rPr>
            <w:webHidden/>
          </w:rPr>
          <w:tab/>
        </w:r>
        <w:r>
          <w:rPr>
            <w:webHidden/>
          </w:rPr>
          <w:fldChar w:fldCharType="begin"/>
        </w:r>
        <w:r>
          <w:rPr>
            <w:webHidden/>
          </w:rPr>
          <w:instrText xml:space="preserve"> PAGEREF _Toc206065826 \h </w:instrText>
        </w:r>
        <w:r>
          <w:rPr>
            <w:webHidden/>
          </w:rPr>
        </w:r>
        <w:r>
          <w:rPr>
            <w:webHidden/>
          </w:rPr>
          <w:fldChar w:fldCharType="separate"/>
        </w:r>
        <w:r>
          <w:rPr>
            <w:webHidden/>
          </w:rPr>
          <w:t>354</w:t>
        </w:r>
        <w:r>
          <w:rPr>
            <w:webHidden/>
          </w:rPr>
          <w:fldChar w:fldCharType="end"/>
        </w:r>
      </w:hyperlink>
    </w:p>
    <w:p w14:paraId="71801535" w14:textId="7584B68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7" w:history="1">
        <w:r w:rsidRPr="00BF6EB0">
          <w:rPr>
            <w:rStyle w:val="Hyperlink"/>
          </w:rPr>
          <w:t>134 - COUNTING OF VOTES - ELECTION OF ONE CANDIDATE ONLY</w:t>
        </w:r>
        <w:r>
          <w:rPr>
            <w:webHidden/>
          </w:rPr>
          <w:tab/>
        </w:r>
        <w:r>
          <w:rPr>
            <w:webHidden/>
          </w:rPr>
          <w:fldChar w:fldCharType="begin"/>
        </w:r>
        <w:r>
          <w:rPr>
            <w:webHidden/>
          </w:rPr>
          <w:instrText xml:space="preserve"> PAGEREF _Toc206065827 \h </w:instrText>
        </w:r>
        <w:r>
          <w:rPr>
            <w:webHidden/>
          </w:rPr>
        </w:r>
        <w:r>
          <w:rPr>
            <w:webHidden/>
          </w:rPr>
          <w:fldChar w:fldCharType="separate"/>
        </w:r>
        <w:r>
          <w:rPr>
            <w:webHidden/>
          </w:rPr>
          <w:t>354</w:t>
        </w:r>
        <w:r>
          <w:rPr>
            <w:webHidden/>
          </w:rPr>
          <w:fldChar w:fldCharType="end"/>
        </w:r>
      </w:hyperlink>
    </w:p>
    <w:p w14:paraId="59BA7A67" w14:textId="52BF971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8" w:history="1">
        <w:r w:rsidRPr="00BF6EB0">
          <w:rPr>
            <w:rStyle w:val="Hyperlink"/>
          </w:rPr>
          <w:t>135 - COUNTING OF VOTES - ELECTION OF MORE THAN ONE CANDIDATE BY PREFERENTIAL VOTING</w:t>
        </w:r>
        <w:r>
          <w:rPr>
            <w:webHidden/>
          </w:rPr>
          <w:tab/>
        </w:r>
        <w:r>
          <w:rPr>
            <w:webHidden/>
          </w:rPr>
          <w:fldChar w:fldCharType="begin"/>
        </w:r>
        <w:r>
          <w:rPr>
            <w:webHidden/>
          </w:rPr>
          <w:instrText xml:space="preserve"> PAGEREF _Toc206065828 \h </w:instrText>
        </w:r>
        <w:r>
          <w:rPr>
            <w:webHidden/>
          </w:rPr>
        </w:r>
        <w:r>
          <w:rPr>
            <w:webHidden/>
          </w:rPr>
          <w:fldChar w:fldCharType="separate"/>
        </w:r>
        <w:r>
          <w:rPr>
            <w:webHidden/>
          </w:rPr>
          <w:t>355</w:t>
        </w:r>
        <w:r>
          <w:rPr>
            <w:webHidden/>
          </w:rPr>
          <w:fldChar w:fldCharType="end"/>
        </w:r>
      </w:hyperlink>
    </w:p>
    <w:p w14:paraId="61F6ADD6" w14:textId="4F97A6C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29" w:history="1">
        <w:r w:rsidRPr="00BF6EB0">
          <w:rPr>
            <w:rStyle w:val="Hyperlink"/>
          </w:rPr>
          <w:t>136 - CANDIDATE FOR MORE THAN ONE POSITION</w:t>
        </w:r>
        <w:r>
          <w:rPr>
            <w:webHidden/>
          </w:rPr>
          <w:tab/>
        </w:r>
        <w:r>
          <w:rPr>
            <w:webHidden/>
          </w:rPr>
          <w:fldChar w:fldCharType="begin"/>
        </w:r>
        <w:r>
          <w:rPr>
            <w:webHidden/>
          </w:rPr>
          <w:instrText xml:space="preserve"> PAGEREF _Toc206065829 \h </w:instrText>
        </w:r>
        <w:r>
          <w:rPr>
            <w:webHidden/>
          </w:rPr>
        </w:r>
        <w:r>
          <w:rPr>
            <w:webHidden/>
          </w:rPr>
          <w:fldChar w:fldCharType="separate"/>
        </w:r>
        <w:r>
          <w:rPr>
            <w:webHidden/>
          </w:rPr>
          <w:t>355</w:t>
        </w:r>
        <w:r>
          <w:rPr>
            <w:webHidden/>
          </w:rPr>
          <w:fldChar w:fldCharType="end"/>
        </w:r>
      </w:hyperlink>
    </w:p>
    <w:p w14:paraId="4F77E493" w14:textId="018D74F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0" w:history="1">
        <w:r w:rsidRPr="00BF6EB0">
          <w:rPr>
            <w:rStyle w:val="Hyperlink"/>
          </w:rPr>
          <w:t>137 - DECLARATION OF THE POLL</w:t>
        </w:r>
        <w:r>
          <w:rPr>
            <w:webHidden/>
          </w:rPr>
          <w:tab/>
        </w:r>
        <w:r>
          <w:rPr>
            <w:webHidden/>
          </w:rPr>
          <w:fldChar w:fldCharType="begin"/>
        </w:r>
        <w:r>
          <w:rPr>
            <w:webHidden/>
          </w:rPr>
          <w:instrText xml:space="preserve"> PAGEREF _Toc206065830 \h </w:instrText>
        </w:r>
        <w:r>
          <w:rPr>
            <w:webHidden/>
          </w:rPr>
        </w:r>
        <w:r>
          <w:rPr>
            <w:webHidden/>
          </w:rPr>
          <w:fldChar w:fldCharType="separate"/>
        </w:r>
        <w:r>
          <w:rPr>
            <w:webHidden/>
          </w:rPr>
          <w:t>356</w:t>
        </w:r>
        <w:r>
          <w:rPr>
            <w:webHidden/>
          </w:rPr>
          <w:fldChar w:fldCharType="end"/>
        </w:r>
      </w:hyperlink>
    </w:p>
    <w:p w14:paraId="4588C294" w14:textId="3DB5839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1" w:history="1">
        <w:r w:rsidRPr="00BF6EB0">
          <w:rPr>
            <w:rStyle w:val="Hyperlink"/>
          </w:rPr>
          <w:t>138 - RETENTION OF BALLOT PAPERS</w:t>
        </w:r>
        <w:r>
          <w:rPr>
            <w:webHidden/>
          </w:rPr>
          <w:tab/>
        </w:r>
        <w:r>
          <w:rPr>
            <w:webHidden/>
          </w:rPr>
          <w:fldChar w:fldCharType="begin"/>
        </w:r>
        <w:r>
          <w:rPr>
            <w:webHidden/>
          </w:rPr>
          <w:instrText xml:space="preserve"> PAGEREF _Toc206065831 \h </w:instrText>
        </w:r>
        <w:r>
          <w:rPr>
            <w:webHidden/>
          </w:rPr>
        </w:r>
        <w:r>
          <w:rPr>
            <w:webHidden/>
          </w:rPr>
          <w:fldChar w:fldCharType="separate"/>
        </w:r>
        <w:r>
          <w:rPr>
            <w:webHidden/>
          </w:rPr>
          <w:t>356</w:t>
        </w:r>
        <w:r>
          <w:rPr>
            <w:webHidden/>
          </w:rPr>
          <w:fldChar w:fldCharType="end"/>
        </w:r>
      </w:hyperlink>
    </w:p>
    <w:p w14:paraId="2A9D862D" w14:textId="511A411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2" w:history="1">
        <w:r w:rsidRPr="00BF6EB0">
          <w:rPr>
            <w:rStyle w:val="Hyperlink"/>
          </w:rPr>
          <w:t>139 - PERSONS BARRED FROM OFFICE</w:t>
        </w:r>
        <w:r>
          <w:rPr>
            <w:webHidden/>
          </w:rPr>
          <w:tab/>
        </w:r>
        <w:r>
          <w:rPr>
            <w:webHidden/>
          </w:rPr>
          <w:fldChar w:fldCharType="begin"/>
        </w:r>
        <w:r>
          <w:rPr>
            <w:webHidden/>
          </w:rPr>
          <w:instrText xml:space="preserve"> PAGEREF _Toc206065832 \h </w:instrText>
        </w:r>
        <w:r>
          <w:rPr>
            <w:webHidden/>
          </w:rPr>
        </w:r>
        <w:r>
          <w:rPr>
            <w:webHidden/>
          </w:rPr>
          <w:fldChar w:fldCharType="separate"/>
        </w:r>
        <w:r>
          <w:rPr>
            <w:webHidden/>
          </w:rPr>
          <w:t>356</w:t>
        </w:r>
        <w:r>
          <w:rPr>
            <w:webHidden/>
          </w:rPr>
          <w:fldChar w:fldCharType="end"/>
        </w:r>
      </w:hyperlink>
    </w:p>
    <w:p w14:paraId="78314117" w14:textId="5C3A921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3" w:history="1">
        <w:r w:rsidRPr="00BF6EB0">
          <w:rPr>
            <w:rStyle w:val="Hyperlink"/>
          </w:rPr>
          <w:t>140 - FORFEITURE OF OFFICE</w:t>
        </w:r>
        <w:r>
          <w:rPr>
            <w:webHidden/>
          </w:rPr>
          <w:tab/>
        </w:r>
        <w:r>
          <w:rPr>
            <w:webHidden/>
          </w:rPr>
          <w:fldChar w:fldCharType="begin"/>
        </w:r>
        <w:r>
          <w:rPr>
            <w:webHidden/>
          </w:rPr>
          <w:instrText xml:space="preserve"> PAGEREF _Toc206065833 \h </w:instrText>
        </w:r>
        <w:r>
          <w:rPr>
            <w:webHidden/>
          </w:rPr>
        </w:r>
        <w:r>
          <w:rPr>
            <w:webHidden/>
          </w:rPr>
          <w:fldChar w:fldCharType="separate"/>
        </w:r>
        <w:r>
          <w:rPr>
            <w:webHidden/>
          </w:rPr>
          <w:t>356</w:t>
        </w:r>
        <w:r>
          <w:rPr>
            <w:webHidden/>
          </w:rPr>
          <w:fldChar w:fldCharType="end"/>
        </w:r>
      </w:hyperlink>
    </w:p>
    <w:p w14:paraId="149AF9E8" w14:textId="7A5AA2C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4" w:history="1">
        <w:r w:rsidRPr="00BF6EB0">
          <w:rPr>
            <w:rStyle w:val="Hyperlink"/>
          </w:rPr>
          <w:t>RULE 141 (pursuant to s.141(1)(ca))</w:t>
        </w:r>
        <w:r>
          <w:rPr>
            <w:webHidden/>
          </w:rPr>
          <w:tab/>
        </w:r>
        <w:r>
          <w:rPr>
            <w:webHidden/>
          </w:rPr>
          <w:fldChar w:fldCharType="begin"/>
        </w:r>
        <w:r>
          <w:rPr>
            <w:webHidden/>
          </w:rPr>
          <w:instrText xml:space="preserve"> PAGEREF _Toc206065834 \h </w:instrText>
        </w:r>
        <w:r>
          <w:rPr>
            <w:webHidden/>
          </w:rPr>
        </w:r>
        <w:r>
          <w:rPr>
            <w:webHidden/>
          </w:rPr>
          <w:fldChar w:fldCharType="separate"/>
        </w:r>
        <w:r>
          <w:rPr>
            <w:webHidden/>
          </w:rPr>
          <w:t>356</w:t>
        </w:r>
        <w:r>
          <w:rPr>
            <w:webHidden/>
          </w:rPr>
          <w:fldChar w:fldCharType="end"/>
        </w:r>
      </w:hyperlink>
    </w:p>
    <w:p w14:paraId="1871F826" w14:textId="059E628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5" w:history="1">
        <w:r w:rsidRPr="00BF6EB0">
          <w:rPr>
            <w:rStyle w:val="Hyperlink"/>
          </w:rPr>
          <w:t>BRANCH POLICIES AND PROCEDURES</w:t>
        </w:r>
        <w:r>
          <w:rPr>
            <w:webHidden/>
          </w:rPr>
          <w:tab/>
        </w:r>
        <w:r>
          <w:rPr>
            <w:webHidden/>
          </w:rPr>
          <w:fldChar w:fldCharType="begin"/>
        </w:r>
        <w:r>
          <w:rPr>
            <w:webHidden/>
          </w:rPr>
          <w:instrText xml:space="preserve"> PAGEREF _Toc206065835 \h </w:instrText>
        </w:r>
        <w:r>
          <w:rPr>
            <w:webHidden/>
          </w:rPr>
        </w:r>
        <w:r>
          <w:rPr>
            <w:webHidden/>
          </w:rPr>
          <w:fldChar w:fldCharType="separate"/>
        </w:r>
        <w:r>
          <w:rPr>
            <w:webHidden/>
          </w:rPr>
          <w:t>356</w:t>
        </w:r>
        <w:r>
          <w:rPr>
            <w:webHidden/>
          </w:rPr>
          <w:fldChar w:fldCharType="end"/>
        </w:r>
      </w:hyperlink>
    </w:p>
    <w:p w14:paraId="67498C7D" w14:textId="6AC260B5" w:rsidR="00932FB7" w:rsidRDefault="00932FB7">
      <w:pPr>
        <w:pStyle w:val="TOC1"/>
        <w:rPr>
          <w:rFonts w:asciiTheme="minorHAnsi" w:eastAsiaTheme="minorEastAsia" w:hAnsiTheme="minorHAnsi" w:cstheme="minorBidi"/>
          <w:b w:val="0"/>
          <w:bCs w:val="0"/>
          <w:kern w:val="2"/>
          <w:sz w:val="24"/>
          <w:lang w:eastAsia="en-AU"/>
          <w14:ligatures w14:val="standardContextual"/>
        </w:rPr>
      </w:pPr>
      <w:hyperlink w:anchor="_Toc206065836" w:history="1">
        <w:r w:rsidRPr="00BF6EB0">
          <w:rPr>
            <w:rStyle w:val="Hyperlink"/>
          </w:rPr>
          <w:t>FEDERAL BRANCH RULES - VICTORIAN BRANCH</w:t>
        </w:r>
        <w:r>
          <w:rPr>
            <w:webHidden/>
          </w:rPr>
          <w:tab/>
        </w:r>
        <w:r>
          <w:rPr>
            <w:webHidden/>
          </w:rPr>
          <w:fldChar w:fldCharType="begin"/>
        </w:r>
        <w:r>
          <w:rPr>
            <w:webHidden/>
          </w:rPr>
          <w:instrText xml:space="preserve"> PAGEREF _Toc206065836 \h </w:instrText>
        </w:r>
        <w:r>
          <w:rPr>
            <w:webHidden/>
          </w:rPr>
        </w:r>
        <w:r>
          <w:rPr>
            <w:webHidden/>
          </w:rPr>
          <w:fldChar w:fldCharType="separate"/>
        </w:r>
        <w:r>
          <w:rPr>
            <w:webHidden/>
          </w:rPr>
          <w:t>364</w:t>
        </w:r>
        <w:r>
          <w:rPr>
            <w:webHidden/>
          </w:rPr>
          <w:fldChar w:fldCharType="end"/>
        </w:r>
      </w:hyperlink>
    </w:p>
    <w:p w14:paraId="0B9F8A94" w14:textId="60CC5C5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7" w:history="1">
        <w:r w:rsidRPr="00BF6EB0">
          <w:rPr>
            <w:rStyle w:val="Hyperlink"/>
          </w:rPr>
          <w:t>1 - ARRANGEMENT OF MEMBERSHIP</w:t>
        </w:r>
        <w:r>
          <w:rPr>
            <w:webHidden/>
          </w:rPr>
          <w:tab/>
        </w:r>
        <w:r>
          <w:rPr>
            <w:webHidden/>
          </w:rPr>
          <w:fldChar w:fldCharType="begin"/>
        </w:r>
        <w:r>
          <w:rPr>
            <w:webHidden/>
          </w:rPr>
          <w:instrText xml:space="preserve"> PAGEREF _Toc206065837 \h </w:instrText>
        </w:r>
        <w:r>
          <w:rPr>
            <w:webHidden/>
          </w:rPr>
        </w:r>
        <w:r>
          <w:rPr>
            <w:webHidden/>
          </w:rPr>
          <w:fldChar w:fldCharType="separate"/>
        </w:r>
        <w:r>
          <w:rPr>
            <w:webHidden/>
          </w:rPr>
          <w:t>364</w:t>
        </w:r>
        <w:r>
          <w:rPr>
            <w:webHidden/>
          </w:rPr>
          <w:fldChar w:fldCharType="end"/>
        </w:r>
      </w:hyperlink>
    </w:p>
    <w:p w14:paraId="02940A37" w14:textId="5DE5B55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8" w:history="1">
        <w:r w:rsidRPr="00BF6EB0">
          <w:rPr>
            <w:rStyle w:val="Hyperlink"/>
          </w:rPr>
          <w:t>2 - BRANCH REPRESENTATIVE BODIES</w:t>
        </w:r>
        <w:r>
          <w:rPr>
            <w:webHidden/>
          </w:rPr>
          <w:tab/>
        </w:r>
        <w:r>
          <w:rPr>
            <w:webHidden/>
          </w:rPr>
          <w:fldChar w:fldCharType="begin"/>
        </w:r>
        <w:r>
          <w:rPr>
            <w:webHidden/>
          </w:rPr>
          <w:instrText xml:space="preserve"> PAGEREF _Toc206065838 \h </w:instrText>
        </w:r>
        <w:r>
          <w:rPr>
            <w:webHidden/>
          </w:rPr>
        </w:r>
        <w:r>
          <w:rPr>
            <w:webHidden/>
          </w:rPr>
          <w:fldChar w:fldCharType="separate"/>
        </w:r>
        <w:r>
          <w:rPr>
            <w:webHidden/>
          </w:rPr>
          <w:t>366</w:t>
        </w:r>
        <w:r>
          <w:rPr>
            <w:webHidden/>
          </w:rPr>
          <w:fldChar w:fldCharType="end"/>
        </w:r>
      </w:hyperlink>
    </w:p>
    <w:p w14:paraId="0458872C" w14:textId="0FF7FB2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39" w:history="1">
        <w:r w:rsidRPr="00BF6EB0">
          <w:rPr>
            <w:rStyle w:val="Hyperlink"/>
          </w:rPr>
          <w:t>3 - BRANCH CONFERENCE - POWERS</w:t>
        </w:r>
        <w:r>
          <w:rPr>
            <w:webHidden/>
          </w:rPr>
          <w:tab/>
        </w:r>
        <w:r>
          <w:rPr>
            <w:webHidden/>
          </w:rPr>
          <w:fldChar w:fldCharType="begin"/>
        </w:r>
        <w:r>
          <w:rPr>
            <w:webHidden/>
          </w:rPr>
          <w:instrText xml:space="preserve"> PAGEREF _Toc206065839 \h </w:instrText>
        </w:r>
        <w:r>
          <w:rPr>
            <w:webHidden/>
          </w:rPr>
        </w:r>
        <w:r>
          <w:rPr>
            <w:webHidden/>
          </w:rPr>
          <w:fldChar w:fldCharType="separate"/>
        </w:r>
        <w:r>
          <w:rPr>
            <w:webHidden/>
          </w:rPr>
          <w:t>366</w:t>
        </w:r>
        <w:r>
          <w:rPr>
            <w:webHidden/>
          </w:rPr>
          <w:fldChar w:fldCharType="end"/>
        </w:r>
      </w:hyperlink>
    </w:p>
    <w:p w14:paraId="53465663" w14:textId="1875305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0" w:history="1">
        <w:r w:rsidRPr="00BF6EB0">
          <w:rPr>
            <w:rStyle w:val="Hyperlink"/>
          </w:rPr>
          <w:t>4 - BRANCH CONFERENCE - COMPOSITION</w:t>
        </w:r>
        <w:r>
          <w:rPr>
            <w:webHidden/>
          </w:rPr>
          <w:tab/>
        </w:r>
        <w:r>
          <w:rPr>
            <w:webHidden/>
          </w:rPr>
          <w:fldChar w:fldCharType="begin"/>
        </w:r>
        <w:r>
          <w:rPr>
            <w:webHidden/>
          </w:rPr>
          <w:instrText xml:space="preserve"> PAGEREF _Toc206065840 \h </w:instrText>
        </w:r>
        <w:r>
          <w:rPr>
            <w:webHidden/>
          </w:rPr>
        </w:r>
        <w:r>
          <w:rPr>
            <w:webHidden/>
          </w:rPr>
          <w:fldChar w:fldCharType="separate"/>
        </w:r>
        <w:r>
          <w:rPr>
            <w:webHidden/>
          </w:rPr>
          <w:t>367</w:t>
        </w:r>
        <w:r>
          <w:rPr>
            <w:webHidden/>
          </w:rPr>
          <w:fldChar w:fldCharType="end"/>
        </w:r>
      </w:hyperlink>
    </w:p>
    <w:p w14:paraId="4C6CF5A9" w14:textId="61686FC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1" w:history="1">
        <w:r w:rsidRPr="00BF6EB0">
          <w:rPr>
            <w:rStyle w:val="Hyperlink"/>
          </w:rPr>
          <w:t>5 - BRANCH CONFERENCE - MEETINGS</w:t>
        </w:r>
        <w:r>
          <w:rPr>
            <w:webHidden/>
          </w:rPr>
          <w:tab/>
        </w:r>
        <w:r>
          <w:rPr>
            <w:webHidden/>
          </w:rPr>
          <w:fldChar w:fldCharType="begin"/>
        </w:r>
        <w:r>
          <w:rPr>
            <w:webHidden/>
          </w:rPr>
          <w:instrText xml:space="preserve"> PAGEREF _Toc206065841 \h </w:instrText>
        </w:r>
        <w:r>
          <w:rPr>
            <w:webHidden/>
          </w:rPr>
        </w:r>
        <w:r>
          <w:rPr>
            <w:webHidden/>
          </w:rPr>
          <w:fldChar w:fldCharType="separate"/>
        </w:r>
        <w:r>
          <w:rPr>
            <w:webHidden/>
          </w:rPr>
          <w:t>368</w:t>
        </w:r>
        <w:r>
          <w:rPr>
            <w:webHidden/>
          </w:rPr>
          <w:fldChar w:fldCharType="end"/>
        </w:r>
      </w:hyperlink>
    </w:p>
    <w:p w14:paraId="0B193FEC" w14:textId="4931650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2" w:history="1">
        <w:r w:rsidRPr="00BF6EB0">
          <w:rPr>
            <w:rStyle w:val="Hyperlink"/>
          </w:rPr>
          <w:t>6 - CONFERENCE - AGENDA FOR ANNUAL MEETING</w:t>
        </w:r>
        <w:r>
          <w:rPr>
            <w:webHidden/>
          </w:rPr>
          <w:tab/>
        </w:r>
        <w:r>
          <w:rPr>
            <w:webHidden/>
          </w:rPr>
          <w:fldChar w:fldCharType="begin"/>
        </w:r>
        <w:r>
          <w:rPr>
            <w:webHidden/>
          </w:rPr>
          <w:instrText xml:space="preserve"> PAGEREF _Toc206065842 \h </w:instrText>
        </w:r>
        <w:r>
          <w:rPr>
            <w:webHidden/>
          </w:rPr>
        </w:r>
        <w:r>
          <w:rPr>
            <w:webHidden/>
          </w:rPr>
          <w:fldChar w:fldCharType="separate"/>
        </w:r>
        <w:r>
          <w:rPr>
            <w:webHidden/>
          </w:rPr>
          <w:t>369</w:t>
        </w:r>
        <w:r>
          <w:rPr>
            <w:webHidden/>
          </w:rPr>
          <w:fldChar w:fldCharType="end"/>
        </w:r>
      </w:hyperlink>
    </w:p>
    <w:p w14:paraId="62B5E6F2" w14:textId="3438D30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3" w:history="1">
        <w:r w:rsidRPr="00BF6EB0">
          <w:rPr>
            <w:rStyle w:val="Hyperlink"/>
          </w:rPr>
          <w:t>7 - BRANCH COUNCIL - POWERS</w:t>
        </w:r>
        <w:r>
          <w:rPr>
            <w:webHidden/>
          </w:rPr>
          <w:tab/>
        </w:r>
        <w:r>
          <w:rPr>
            <w:webHidden/>
          </w:rPr>
          <w:fldChar w:fldCharType="begin"/>
        </w:r>
        <w:r>
          <w:rPr>
            <w:webHidden/>
          </w:rPr>
          <w:instrText xml:space="preserve"> PAGEREF _Toc206065843 \h </w:instrText>
        </w:r>
        <w:r>
          <w:rPr>
            <w:webHidden/>
          </w:rPr>
        </w:r>
        <w:r>
          <w:rPr>
            <w:webHidden/>
          </w:rPr>
          <w:fldChar w:fldCharType="separate"/>
        </w:r>
        <w:r>
          <w:rPr>
            <w:webHidden/>
          </w:rPr>
          <w:t>369</w:t>
        </w:r>
        <w:r>
          <w:rPr>
            <w:webHidden/>
          </w:rPr>
          <w:fldChar w:fldCharType="end"/>
        </w:r>
      </w:hyperlink>
    </w:p>
    <w:p w14:paraId="7769C42D" w14:textId="6065FDA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4" w:history="1">
        <w:r w:rsidRPr="00BF6EB0">
          <w:rPr>
            <w:rStyle w:val="Hyperlink"/>
          </w:rPr>
          <w:t>8 - BRANCH COUNCIL - COMPOSITION</w:t>
        </w:r>
        <w:r>
          <w:rPr>
            <w:webHidden/>
          </w:rPr>
          <w:tab/>
        </w:r>
        <w:r>
          <w:rPr>
            <w:webHidden/>
          </w:rPr>
          <w:fldChar w:fldCharType="begin"/>
        </w:r>
        <w:r>
          <w:rPr>
            <w:webHidden/>
          </w:rPr>
          <w:instrText xml:space="preserve"> PAGEREF _Toc206065844 \h </w:instrText>
        </w:r>
        <w:r>
          <w:rPr>
            <w:webHidden/>
          </w:rPr>
        </w:r>
        <w:r>
          <w:rPr>
            <w:webHidden/>
          </w:rPr>
          <w:fldChar w:fldCharType="separate"/>
        </w:r>
        <w:r>
          <w:rPr>
            <w:webHidden/>
          </w:rPr>
          <w:t>370</w:t>
        </w:r>
        <w:r>
          <w:rPr>
            <w:webHidden/>
          </w:rPr>
          <w:fldChar w:fldCharType="end"/>
        </w:r>
      </w:hyperlink>
    </w:p>
    <w:p w14:paraId="2F97F2A0" w14:textId="3DBE803F"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5" w:history="1">
        <w:r w:rsidRPr="00BF6EB0">
          <w:rPr>
            <w:rStyle w:val="Hyperlink"/>
          </w:rPr>
          <w:t>9 - BRANCH COUNCIL - MEETINGS</w:t>
        </w:r>
        <w:r>
          <w:rPr>
            <w:webHidden/>
          </w:rPr>
          <w:tab/>
        </w:r>
        <w:r>
          <w:rPr>
            <w:webHidden/>
          </w:rPr>
          <w:fldChar w:fldCharType="begin"/>
        </w:r>
        <w:r>
          <w:rPr>
            <w:webHidden/>
          </w:rPr>
          <w:instrText xml:space="preserve"> PAGEREF _Toc206065845 \h </w:instrText>
        </w:r>
        <w:r>
          <w:rPr>
            <w:webHidden/>
          </w:rPr>
        </w:r>
        <w:r>
          <w:rPr>
            <w:webHidden/>
          </w:rPr>
          <w:fldChar w:fldCharType="separate"/>
        </w:r>
        <w:r>
          <w:rPr>
            <w:webHidden/>
          </w:rPr>
          <w:t>371</w:t>
        </w:r>
        <w:r>
          <w:rPr>
            <w:webHidden/>
          </w:rPr>
          <w:fldChar w:fldCharType="end"/>
        </w:r>
      </w:hyperlink>
    </w:p>
    <w:p w14:paraId="7343BCC3" w14:textId="5F11019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6" w:history="1">
        <w:r w:rsidRPr="00BF6EB0">
          <w:rPr>
            <w:rStyle w:val="Hyperlink"/>
          </w:rPr>
          <w:t>10 - BRANCH EXECUTIVE - POWERS</w:t>
        </w:r>
        <w:r>
          <w:rPr>
            <w:webHidden/>
          </w:rPr>
          <w:tab/>
        </w:r>
        <w:r>
          <w:rPr>
            <w:webHidden/>
          </w:rPr>
          <w:fldChar w:fldCharType="begin"/>
        </w:r>
        <w:r>
          <w:rPr>
            <w:webHidden/>
          </w:rPr>
          <w:instrText xml:space="preserve"> PAGEREF _Toc206065846 \h </w:instrText>
        </w:r>
        <w:r>
          <w:rPr>
            <w:webHidden/>
          </w:rPr>
        </w:r>
        <w:r>
          <w:rPr>
            <w:webHidden/>
          </w:rPr>
          <w:fldChar w:fldCharType="separate"/>
        </w:r>
        <w:r>
          <w:rPr>
            <w:webHidden/>
          </w:rPr>
          <w:t>371</w:t>
        </w:r>
        <w:r>
          <w:rPr>
            <w:webHidden/>
          </w:rPr>
          <w:fldChar w:fldCharType="end"/>
        </w:r>
      </w:hyperlink>
    </w:p>
    <w:p w14:paraId="08AD807A" w14:textId="373BBAB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7" w:history="1">
        <w:r w:rsidRPr="00BF6EB0">
          <w:rPr>
            <w:rStyle w:val="Hyperlink"/>
          </w:rPr>
          <w:t>11 - BRANCH EXECUTIVE - COMPOSITION</w:t>
        </w:r>
        <w:r>
          <w:rPr>
            <w:webHidden/>
          </w:rPr>
          <w:tab/>
        </w:r>
        <w:r>
          <w:rPr>
            <w:webHidden/>
          </w:rPr>
          <w:fldChar w:fldCharType="begin"/>
        </w:r>
        <w:r>
          <w:rPr>
            <w:webHidden/>
          </w:rPr>
          <w:instrText xml:space="preserve"> PAGEREF _Toc206065847 \h </w:instrText>
        </w:r>
        <w:r>
          <w:rPr>
            <w:webHidden/>
          </w:rPr>
        </w:r>
        <w:r>
          <w:rPr>
            <w:webHidden/>
          </w:rPr>
          <w:fldChar w:fldCharType="separate"/>
        </w:r>
        <w:r>
          <w:rPr>
            <w:webHidden/>
          </w:rPr>
          <w:t>372</w:t>
        </w:r>
        <w:r>
          <w:rPr>
            <w:webHidden/>
          </w:rPr>
          <w:fldChar w:fldCharType="end"/>
        </w:r>
      </w:hyperlink>
    </w:p>
    <w:p w14:paraId="032670B6" w14:textId="3F8F389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8" w:history="1">
        <w:r w:rsidRPr="00BF6EB0">
          <w:rPr>
            <w:rStyle w:val="Hyperlink"/>
          </w:rPr>
          <w:t>12 - BRANCH EXECUTIVE - MEETINGS</w:t>
        </w:r>
        <w:r>
          <w:rPr>
            <w:webHidden/>
          </w:rPr>
          <w:tab/>
        </w:r>
        <w:r>
          <w:rPr>
            <w:webHidden/>
          </w:rPr>
          <w:fldChar w:fldCharType="begin"/>
        </w:r>
        <w:r>
          <w:rPr>
            <w:webHidden/>
          </w:rPr>
          <w:instrText xml:space="preserve"> PAGEREF _Toc206065848 \h </w:instrText>
        </w:r>
        <w:r>
          <w:rPr>
            <w:webHidden/>
          </w:rPr>
        </w:r>
        <w:r>
          <w:rPr>
            <w:webHidden/>
          </w:rPr>
          <w:fldChar w:fldCharType="separate"/>
        </w:r>
        <w:r>
          <w:rPr>
            <w:webHidden/>
          </w:rPr>
          <w:t>372</w:t>
        </w:r>
        <w:r>
          <w:rPr>
            <w:webHidden/>
          </w:rPr>
          <w:fldChar w:fldCharType="end"/>
        </w:r>
      </w:hyperlink>
    </w:p>
    <w:p w14:paraId="74BEA5EB" w14:textId="1FD63A3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49" w:history="1">
        <w:r w:rsidRPr="00BF6EB0">
          <w:rPr>
            <w:rStyle w:val="Hyperlink"/>
          </w:rPr>
          <w:t>13 - BRANCH COUNCIL AND BRANCH EXECUTIVE POWERS IN RELATION TO SECTOR COUNCILS</w:t>
        </w:r>
        <w:r>
          <w:rPr>
            <w:webHidden/>
          </w:rPr>
          <w:tab/>
        </w:r>
        <w:r>
          <w:rPr>
            <w:webHidden/>
          </w:rPr>
          <w:fldChar w:fldCharType="begin"/>
        </w:r>
        <w:r>
          <w:rPr>
            <w:webHidden/>
          </w:rPr>
          <w:instrText xml:space="preserve"> PAGEREF _Toc206065849 \h </w:instrText>
        </w:r>
        <w:r>
          <w:rPr>
            <w:webHidden/>
          </w:rPr>
        </w:r>
        <w:r>
          <w:rPr>
            <w:webHidden/>
          </w:rPr>
          <w:fldChar w:fldCharType="separate"/>
        </w:r>
        <w:r>
          <w:rPr>
            <w:webHidden/>
          </w:rPr>
          <w:t>373</w:t>
        </w:r>
        <w:r>
          <w:rPr>
            <w:webHidden/>
          </w:rPr>
          <w:fldChar w:fldCharType="end"/>
        </w:r>
      </w:hyperlink>
    </w:p>
    <w:p w14:paraId="50F0243B" w14:textId="6A34F89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0" w:history="1">
        <w:r w:rsidRPr="00BF6EB0">
          <w:rPr>
            <w:rStyle w:val="Hyperlink"/>
          </w:rPr>
          <w:t>14 - GENERAL MEETINGS OF THE BRANCH</w:t>
        </w:r>
        <w:r>
          <w:rPr>
            <w:webHidden/>
          </w:rPr>
          <w:tab/>
        </w:r>
        <w:r>
          <w:rPr>
            <w:webHidden/>
          </w:rPr>
          <w:fldChar w:fldCharType="begin"/>
        </w:r>
        <w:r>
          <w:rPr>
            <w:webHidden/>
          </w:rPr>
          <w:instrText xml:space="preserve"> PAGEREF _Toc206065850 \h </w:instrText>
        </w:r>
        <w:r>
          <w:rPr>
            <w:webHidden/>
          </w:rPr>
        </w:r>
        <w:r>
          <w:rPr>
            <w:webHidden/>
          </w:rPr>
          <w:fldChar w:fldCharType="separate"/>
        </w:r>
        <w:r>
          <w:rPr>
            <w:webHidden/>
          </w:rPr>
          <w:t>373</w:t>
        </w:r>
        <w:r>
          <w:rPr>
            <w:webHidden/>
          </w:rPr>
          <w:fldChar w:fldCharType="end"/>
        </w:r>
      </w:hyperlink>
    </w:p>
    <w:p w14:paraId="27AABF94" w14:textId="4B389C3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1" w:history="1">
        <w:r w:rsidRPr="00BF6EB0">
          <w:rPr>
            <w:rStyle w:val="Hyperlink"/>
          </w:rPr>
          <w:t>15 - PLEBISCITES OF MEMBERS</w:t>
        </w:r>
        <w:r>
          <w:rPr>
            <w:webHidden/>
          </w:rPr>
          <w:tab/>
        </w:r>
        <w:r>
          <w:rPr>
            <w:webHidden/>
          </w:rPr>
          <w:fldChar w:fldCharType="begin"/>
        </w:r>
        <w:r>
          <w:rPr>
            <w:webHidden/>
          </w:rPr>
          <w:instrText xml:space="preserve"> PAGEREF _Toc206065851 \h </w:instrText>
        </w:r>
        <w:r>
          <w:rPr>
            <w:webHidden/>
          </w:rPr>
        </w:r>
        <w:r>
          <w:rPr>
            <w:webHidden/>
          </w:rPr>
          <w:fldChar w:fldCharType="separate"/>
        </w:r>
        <w:r>
          <w:rPr>
            <w:webHidden/>
          </w:rPr>
          <w:t>374</w:t>
        </w:r>
        <w:r>
          <w:rPr>
            <w:webHidden/>
          </w:rPr>
          <w:fldChar w:fldCharType="end"/>
        </w:r>
      </w:hyperlink>
    </w:p>
    <w:p w14:paraId="5C8469EE" w14:textId="58AC129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2" w:history="1">
        <w:r w:rsidRPr="00BF6EB0">
          <w:rPr>
            <w:rStyle w:val="Hyperlink"/>
          </w:rPr>
          <w:t>16 - SECTOR COUNCILS - POWERS</w:t>
        </w:r>
        <w:r>
          <w:rPr>
            <w:webHidden/>
          </w:rPr>
          <w:tab/>
        </w:r>
        <w:r>
          <w:rPr>
            <w:webHidden/>
          </w:rPr>
          <w:fldChar w:fldCharType="begin"/>
        </w:r>
        <w:r>
          <w:rPr>
            <w:webHidden/>
          </w:rPr>
          <w:instrText xml:space="preserve"> PAGEREF _Toc206065852 \h </w:instrText>
        </w:r>
        <w:r>
          <w:rPr>
            <w:webHidden/>
          </w:rPr>
        </w:r>
        <w:r>
          <w:rPr>
            <w:webHidden/>
          </w:rPr>
          <w:fldChar w:fldCharType="separate"/>
        </w:r>
        <w:r>
          <w:rPr>
            <w:webHidden/>
          </w:rPr>
          <w:t>375</w:t>
        </w:r>
        <w:r>
          <w:rPr>
            <w:webHidden/>
          </w:rPr>
          <w:fldChar w:fldCharType="end"/>
        </w:r>
      </w:hyperlink>
    </w:p>
    <w:p w14:paraId="5EE0AF25" w14:textId="50E9F99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3" w:history="1">
        <w:r w:rsidRPr="00BF6EB0">
          <w:rPr>
            <w:rStyle w:val="Hyperlink"/>
          </w:rPr>
          <w:t>17 - SECTOR COUNCILS - COMPOSITION</w:t>
        </w:r>
        <w:r>
          <w:rPr>
            <w:webHidden/>
          </w:rPr>
          <w:tab/>
        </w:r>
        <w:r>
          <w:rPr>
            <w:webHidden/>
          </w:rPr>
          <w:fldChar w:fldCharType="begin"/>
        </w:r>
        <w:r>
          <w:rPr>
            <w:webHidden/>
          </w:rPr>
          <w:instrText xml:space="preserve"> PAGEREF _Toc206065853 \h </w:instrText>
        </w:r>
        <w:r>
          <w:rPr>
            <w:webHidden/>
          </w:rPr>
        </w:r>
        <w:r>
          <w:rPr>
            <w:webHidden/>
          </w:rPr>
          <w:fldChar w:fldCharType="separate"/>
        </w:r>
        <w:r>
          <w:rPr>
            <w:webHidden/>
          </w:rPr>
          <w:t>375</w:t>
        </w:r>
        <w:r>
          <w:rPr>
            <w:webHidden/>
          </w:rPr>
          <w:fldChar w:fldCharType="end"/>
        </w:r>
      </w:hyperlink>
    </w:p>
    <w:p w14:paraId="6CABF68E" w14:textId="3576D7B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4" w:history="1">
        <w:r w:rsidRPr="00BF6EB0">
          <w:rPr>
            <w:rStyle w:val="Hyperlink"/>
          </w:rPr>
          <w:t>18 - SECTOR COUNCILS - MEETINGS</w:t>
        </w:r>
        <w:r>
          <w:rPr>
            <w:webHidden/>
          </w:rPr>
          <w:tab/>
        </w:r>
        <w:r>
          <w:rPr>
            <w:webHidden/>
          </w:rPr>
          <w:fldChar w:fldCharType="begin"/>
        </w:r>
        <w:r>
          <w:rPr>
            <w:webHidden/>
          </w:rPr>
          <w:instrText xml:space="preserve"> PAGEREF _Toc206065854 \h </w:instrText>
        </w:r>
        <w:r>
          <w:rPr>
            <w:webHidden/>
          </w:rPr>
        </w:r>
        <w:r>
          <w:rPr>
            <w:webHidden/>
          </w:rPr>
          <w:fldChar w:fldCharType="separate"/>
        </w:r>
        <w:r>
          <w:rPr>
            <w:webHidden/>
          </w:rPr>
          <w:t>377</w:t>
        </w:r>
        <w:r>
          <w:rPr>
            <w:webHidden/>
          </w:rPr>
          <w:fldChar w:fldCharType="end"/>
        </w:r>
      </w:hyperlink>
    </w:p>
    <w:p w14:paraId="1C1E96CE" w14:textId="1D5A630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5" w:history="1">
        <w:r w:rsidRPr="00BF6EB0">
          <w:rPr>
            <w:rStyle w:val="Hyperlink"/>
          </w:rPr>
          <w:t>18A - JOINT SECTOR MEETINGS</w:t>
        </w:r>
        <w:r>
          <w:rPr>
            <w:webHidden/>
          </w:rPr>
          <w:tab/>
        </w:r>
        <w:r>
          <w:rPr>
            <w:webHidden/>
          </w:rPr>
          <w:fldChar w:fldCharType="begin"/>
        </w:r>
        <w:r>
          <w:rPr>
            <w:webHidden/>
          </w:rPr>
          <w:instrText xml:space="preserve"> PAGEREF _Toc206065855 \h </w:instrText>
        </w:r>
        <w:r>
          <w:rPr>
            <w:webHidden/>
          </w:rPr>
        </w:r>
        <w:r>
          <w:rPr>
            <w:webHidden/>
          </w:rPr>
          <w:fldChar w:fldCharType="separate"/>
        </w:r>
        <w:r>
          <w:rPr>
            <w:webHidden/>
          </w:rPr>
          <w:t>377</w:t>
        </w:r>
        <w:r>
          <w:rPr>
            <w:webHidden/>
          </w:rPr>
          <w:fldChar w:fldCharType="end"/>
        </w:r>
      </w:hyperlink>
    </w:p>
    <w:p w14:paraId="5C8C21FE" w14:textId="2BAFAA5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6" w:history="1">
        <w:r w:rsidRPr="00BF6EB0">
          <w:rPr>
            <w:rStyle w:val="Hyperlink"/>
          </w:rPr>
          <w:t>19 - REGIONS</w:t>
        </w:r>
        <w:r>
          <w:rPr>
            <w:webHidden/>
          </w:rPr>
          <w:tab/>
        </w:r>
        <w:r>
          <w:rPr>
            <w:webHidden/>
          </w:rPr>
          <w:fldChar w:fldCharType="begin"/>
        </w:r>
        <w:r>
          <w:rPr>
            <w:webHidden/>
          </w:rPr>
          <w:instrText xml:space="preserve"> PAGEREF _Toc206065856 \h </w:instrText>
        </w:r>
        <w:r>
          <w:rPr>
            <w:webHidden/>
          </w:rPr>
        </w:r>
        <w:r>
          <w:rPr>
            <w:webHidden/>
          </w:rPr>
          <w:fldChar w:fldCharType="separate"/>
        </w:r>
        <w:r>
          <w:rPr>
            <w:webHidden/>
          </w:rPr>
          <w:t>377</w:t>
        </w:r>
        <w:r>
          <w:rPr>
            <w:webHidden/>
          </w:rPr>
          <w:fldChar w:fldCharType="end"/>
        </w:r>
      </w:hyperlink>
    </w:p>
    <w:p w14:paraId="07010038" w14:textId="780594F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7" w:history="1">
        <w:r w:rsidRPr="00BF6EB0">
          <w:rPr>
            <w:rStyle w:val="Hyperlink"/>
          </w:rPr>
          <w:t>20 - REGIONAL EXECUTIVE - COMPOSITION</w:t>
        </w:r>
        <w:r>
          <w:rPr>
            <w:webHidden/>
          </w:rPr>
          <w:tab/>
        </w:r>
        <w:r>
          <w:rPr>
            <w:webHidden/>
          </w:rPr>
          <w:fldChar w:fldCharType="begin"/>
        </w:r>
        <w:r>
          <w:rPr>
            <w:webHidden/>
          </w:rPr>
          <w:instrText xml:space="preserve"> PAGEREF _Toc206065857 \h </w:instrText>
        </w:r>
        <w:r>
          <w:rPr>
            <w:webHidden/>
          </w:rPr>
        </w:r>
        <w:r>
          <w:rPr>
            <w:webHidden/>
          </w:rPr>
          <w:fldChar w:fldCharType="separate"/>
        </w:r>
        <w:r>
          <w:rPr>
            <w:webHidden/>
          </w:rPr>
          <w:t>378</w:t>
        </w:r>
        <w:r>
          <w:rPr>
            <w:webHidden/>
          </w:rPr>
          <w:fldChar w:fldCharType="end"/>
        </w:r>
      </w:hyperlink>
    </w:p>
    <w:p w14:paraId="4C7209E2" w14:textId="2CAFCD6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8" w:history="1">
        <w:r w:rsidRPr="00BF6EB0">
          <w:rPr>
            <w:rStyle w:val="Hyperlink"/>
          </w:rPr>
          <w:t>21 - REGIONAL MEETINGS</w:t>
        </w:r>
        <w:r>
          <w:rPr>
            <w:webHidden/>
          </w:rPr>
          <w:tab/>
        </w:r>
        <w:r>
          <w:rPr>
            <w:webHidden/>
          </w:rPr>
          <w:fldChar w:fldCharType="begin"/>
        </w:r>
        <w:r>
          <w:rPr>
            <w:webHidden/>
          </w:rPr>
          <w:instrText xml:space="preserve"> PAGEREF _Toc206065858 \h </w:instrText>
        </w:r>
        <w:r>
          <w:rPr>
            <w:webHidden/>
          </w:rPr>
        </w:r>
        <w:r>
          <w:rPr>
            <w:webHidden/>
          </w:rPr>
          <w:fldChar w:fldCharType="separate"/>
        </w:r>
        <w:r>
          <w:rPr>
            <w:webHidden/>
          </w:rPr>
          <w:t>378</w:t>
        </w:r>
        <w:r>
          <w:rPr>
            <w:webHidden/>
          </w:rPr>
          <w:fldChar w:fldCharType="end"/>
        </w:r>
      </w:hyperlink>
    </w:p>
    <w:p w14:paraId="4DF1FD04" w14:textId="6142334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59" w:history="1">
        <w:r w:rsidRPr="00BF6EB0">
          <w:rPr>
            <w:rStyle w:val="Hyperlink"/>
          </w:rPr>
          <w:t>22 - REGIONAL EXECUTIVE MEETINGS</w:t>
        </w:r>
        <w:r>
          <w:rPr>
            <w:webHidden/>
          </w:rPr>
          <w:tab/>
        </w:r>
        <w:r>
          <w:rPr>
            <w:webHidden/>
          </w:rPr>
          <w:fldChar w:fldCharType="begin"/>
        </w:r>
        <w:r>
          <w:rPr>
            <w:webHidden/>
          </w:rPr>
          <w:instrText xml:space="preserve"> PAGEREF _Toc206065859 \h </w:instrText>
        </w:r>
        <w:r>
          <w:rPr>
            <w:webHidden/>
          </w:rPr>
        </w:r>
        <w:r>
          <w:rPr>
            <w:webHidden/>
          </w:rPr>
          <w:fldChar w:fldCharType="separate"/>
        </w:r>
        <w:r>
          <w:rPr>
            <w:webHidden/>
          </w:rPr>
          <w:t>379</w:t>
        </w:r>
        <w:r>
          <w:rPr>
            <w:webHidden/>
          </w:rPr>
          <w:fldChar w:fldCharType="end"/>
        </w:r>
      </w:hyperlink>
    </w:p>
    <w:p w14:paraId="57845B18" w14:textId="3A29FD8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0" w:history="1">
        <w:r w:rsidRPr="00BF6EB0">
          <w:rPr>
            <w:rStyle w:val="Hyperlink"/>
          </w:rPr>
          <w:t>23 - SUB-BRANCHES</w:t>
        </w:r>
        <w:r>
          <w:rPr>
            <w:webHidden/>
          </w:rPr>
          <w:tab/>
        </w:r>
        <w:r>
          <w:rPr>
            <w:webHidden/>
          </w:rPr>
          <w:fldChar w:fldCharType="begin"/>
        </w:r>
        <w:r>
          <w:rPr>
            <w:webHidden/>
          </w:rPr>
          <w:instrText xml:space="preserve"> PAGEREF _Toc206065860 \h </w:instrText>
        </w:r>
        <w:r>
          <w:rPr>
            <w:webHidden/>
          </w:rPr>
        </w:r>
        <w:r>
          <w:rPr>
            <w:webHidden/>
          </w:rPr>
          <w:fldChar w:fldCharType="separate"/>
        </w:r>
        <w:r>
          <w:rPr>
            <w:webHidden/>
          </w:rPr>
          <w:t>379</w:t>
        </w:r>
        <w:r>
          <w:rPr>
            <w:webHidden/>
          </w:rPr>
          <w:fldChar w:fldCharType="end"/>
        </w:r>
      </w:hyperlink>
    </w:p>
    <w:p w14:paraId="0BA77CFE" w14:textId="44743A4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1" w:history="1">
        <w:r w:rsidRPr="00BF6EB0">
          <w:rPr>
            <w:rStyle w:val="Hyperlink"/>
          </w:rPr>
          <w:t>24 - SUB-BRANCH COMMITTEES</w:t>
        </w:r>
        <w:r>
          <w:rPr>
            <w:webHidden/>
          </w:rPr>
          <w:tab/>
        </w:r>
        <w:r>
          <w:rPr>
            <w:webHidden/>
          </w:rPr>
          <w:fldChar w:fldCharType="begin"/>
        </w:r>
        <w:r>
          <w:rPr>
            <w:webHidden/>
          </w:rPr>
          <w:instrText xml:space="preserve"> PAGEREF _Toc206065861 \h </w:instrText>
        </w:r>
        <w:r>
          <w:rPr>
            <w:webHidden/>
          </w:rPr>
        </w:r>
        <w:r>
          <w:rPr>
            <w:webHidden/>
          </w:rPr>
          <w:fldChar w:fldCharType="separate"/>
        </w:r>
        <w:r>
          <w:rPr>
            <w:webHidden/>
          </w:rPr>
          <w:t>379</w:t>
        </w:r>
        <w:r>
          <w:rPr>
            <w:webHidden/>
          </w:rPr>
          <w:fldChar w:fldCharType="end"/>
        </w:r>
      </w:hyperlink>
    </w:p>
    <w:p w14:paraId="3372C483" w14:textId="4EB7882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2" w:history="1">
        <w:r w:rsidRPr="00BF6EB0">
          <w:rPr>
            <w:rStyle w:val="Hyperlink"/>
          </w:rPr>
          <w:t>25 - SUB-BRANCH MEETINGS</w:t>
        </w:r>
        <w:r>
          <w:rPr>
            <w:webHidden/>
          </w:rPr>
          <w:tab/>
        </w:r>
        <w:r>
          <w:rPr>
            <w:webHidden/>
          </w:rPr>
          <w:fldChar w:fldCharType="begin"/>
        </w:r>
        <w:r>
          <w:rPr>
            <w:webHidden/>
          </w:rPr>
          <w:instrText xml:space="preserve"> PAGEREF _Toc206065862 \h </w:instrText>
        </w:r>
        <w:r>
          <w:rPr>
            <w:webHidden/>
          </w:rPr>
        </w:r>
        <w:r>
          <w:rPr>
            <w:webHidden/>
          </w:rPr>
          <w:fldChar w:fldCharType="separate"/>
        </w:r>
        <w:r>
          <w:rPr>
            <w:webHidden/>
          </w:rPr>
          <w:t>379</w:t>
        </w:r>
        <w:r>
          <w:rPr>
            <w:webHidden/>
          </w:rPr>
          <w:fldChar w:fldCharType="end"/>
        </w:r>
      </w:hyperlink>
    </w:p>
    <w:p w14:paraId="54E99DD2" w14:textId="5966E7C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3" w:history="1">
        <w:r w:rsidRPr="00BF6EB0">
          <w:rPr>
            <w:rStyle w:val="Hyperlink"/>
          </w:rPr>
          <w:t>26 - ASSOCIATIONS</w:t>
        </w:r>
        <w:r>
          <w:rPr>
            <w:webHidden/>
          </w:rPr>
          <w:tab/>
        </w:r>
        <w:r>
          <w:rPr>
            <w:webHidden/>
          </w:rPr>
          <w:fldChar w:fldCharType="begin"/>
        </w:r>
        <w:r>
          <w:rPr>
            <w:webHidden/>
          </w:rPr>
          <w:instrText xml:space="preserve"> PAGEREF _Toc206065863 \h </w:instrText>
        </w:r>
        <w:r>
          <w:rPr>
            <w:webHidden/>
          </w:rPr>
        </w:r>
        <w:r>
          <w:rPr>
            <w:webHidden/>
          </w:rPr>
          <w:fldChar w:fldCharType="separate"/>
        </w:r>
        <w:r>
          <w:rPr>
            <w:webHidden/>
          </w:rPr>
          <w:t>380</w:t>
        </w:r>
        <w:r>
          <w:rPr>
            <w:webHidden/>
          </w:rPr>
          <w:fldChar w:fldCharType="end"/>
        </w:r>
      </w:hyperlink>
    </w:p>
    <w:p w14:paraId="21585F07" w14:textId="4ECD6EE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4" w:history="1">
        <w:r w:rsidRPr="00BF6EB0">
          <w:rPr>
            <w:rStyle w:val="Hyperlink"/>
          </w:rPr>
          <w:t>27 - BRANCH OFFICERS</w:t>
        </w:r>
        <w:r>
          <w:rPr>
            <w:webHidden/>
          </w:rPr>
          <w:tab/>
        </w:r>
        <w:r>
          <w:rPr>
            <w:webHidden/>
          </w:rPr>
          <w:fldChar w:fldCharType="begin"/>
        </w:r>
        <w:r>
          <w:rPr>
            <w:webHidden/>
          </w:rPr>
          <w:instrText xml:space="preserve"> PAGEREF _Toc206065864 \h </w:instrText>
        </w:r>
        <w:r>
          <w:rPr>
            <w:webHidden/>
          </w:rPr>
        </w:r>
        <w:r>
          <w:rPr>
            <w:webHidden/>
          </w:rPr>
          <w:fldChar w:fldCharType="separate"/>
        </w:r>
        <w:r>
          <w:rPr>
            <w:webHidden/>
          </w:rPr>
          <w:t>380</w:t>
        </w:r>
        <w:r>
          <w:rPr>
            <w:webHidden/>
          </w:rPr>
          <w:fldChar w:fldCharType="end"/>
        </w:r>
      </w:hyperlink>
    </w:p>
    <w:p w14:paraId="56424BEF" w14:textId="43E13D9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5" w:history="1">
        <w:r w:rsidRPr="00BF6EB0">
          <w:rPr>
            <w:rStyle w:val="Hyperlink"/>
          </w:rPr>
          <w:t>28 - DUTIES OF THE BRANCH PRESIDENT</w:t>
        </w:r>
        <w:r>
          <w:rPr>
            <w:webHidden/>
          </w:rPr>
          <w:tab/>
        </w:r>
        <w:r>
          <w:rPr>
            <w:webHidden/>
          </w:rPr>
          <w:fldChar w:fldCharType="begin"/>
        </w:r>
        <w:r>
          <w:rPr>
            <w:webHidden/>
          </w:rPr>
          <w:instrText xml:space="preserve"> PAGEREF _Toc206065865 \h </w:instrText>
        </w:r>
        <w:r>
          <w:rPr>
            <w:webHidden/>
          </w:rPr>
        </w:r>
        <w:r>
          <w:rPr>
            <w:webHidden/>
          </w:rPr>
          <w:fldChar w:fldCharType="separate"/>
        </w:r>
        <w:r>
          <w:rPr>
            <w:webHidden/>
          </w:rPr>
          <w:t>380</w:t>
        </w:r>
        <w:r>
          <w:rPr>
            <w:webHidden/>
          </w:rPr>
          <w:fldChar w:fldCharType="end"/>
        </w:r>
      </w:hyperlink>
    </w:p>
    <w:p w14:paraId="4867F919" w14:textId="33B229C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6" w:history="1">
        <w:r w:rsidRPr="00BF6EB0">
          <w:rPr>
            <w:rStyle w:val="Hyperlink"/>
          </w:rPr>
          <w:t>29 - DUTIES OF THE BRANCH DEPUTY PRESIDENT</w:t>
        </w:r>
        <w:r>
          <w:rPr>
            <w:webHidden/>
          </w:rPr>
          <w:tab/>
        </w:r>
        <w:r>
          <w:rPr>
            <w:webHidden/>
          </w:rPr>
          <w:fldChar w:fldCharType="begin"/>
        </w:r>
        <w:r>
          <w:rPr>
            <w:webHidden/>
          </w:rPr>
          <w:instrText xml:space="preserve"> PAGEREF _Toc206065866 \h </w:instrText>
        </w:r>
        <w:r>
          <w:rPr>
            <w:webHidden/>
          </w:rPr>
        </w:r>
        <w:r>
          <w:rPr>
            <w:webHidden/>
          </w:rPr>
          <w:fldChar w:fldCharType="separate"/>
        </w:r>
        <w:r>
          <w:rPr>
            <w:webHidden/>
          </w:rPr>
          <w:t>381</w:t>
        </w:r>
        <w:r>
          <w:rPr>
            <w:webHidden/>
          </w:rPr>
          <w:fldChar w:fldCharType="end"/>
        </w:r>
      </w:hyperlink>
    </w:p>
    <w:p w14:paraId="57CC15CA" w14:textId="1E57361D"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7" w:history="1">
        <w:r w:rsidRPr="00BF6EB0">
          <w:rPr>
            <w:rStyle w:val="Hyperlink"/>
          </w:rPr>
          <w:t>30 - DUTIES OF THE BRANCH VICE-PRESIDENTS</w:t>
        </w:r>
        <w:r>
          <w:rPr>
            <w:webHidden/>
          </w:rPr>
          <w:tab/>
        </w:r>
        <w:r>
          <w:rPr>
            <w:webHidden/>
          </w:rPr>
          <w:fldChar w:fldCharType="begin"/>
        </w:r>
        <w:r>
          <w:rPr>
            <w:webHidden/>
          </w:rPr>
          <w:instrText xml:space="preserve"> PAGEREF _Toc206065867 \h </w:instrText>
        </w:r>
        <w:r>
          <w:rPr>
            <w:webHidden/>
          </w:rPr>
        </w:r>
        <w:r>
          <w:rPr>
            <w:webHidden/>
          </w:rPr>
          <w:fldChar w:fldCharType="separate"/>
        </w:r>
        <w:r>
          <w:rPr>
            <w:webHidden/>
          </w:rPr>
          <w:t>381</w:t>
        </w:r>
        <w:r>
          <w:rPr>
            <w:webHidden/>
          </w:rPr>
          <w:fldChar w:fldCharType="end"/>
        </w:r>
      </w:hyperlink>
    </w:p>
    <w:p w14:paraId="4B6CBAD4" w14:textId="7769863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8" w:history="1">
        <w:r w:rsidRPr="00BF6EB0">
          <w:rPr>
            <w:rStyle w:val="Hyperlink"/>
          </w:rPr>
          <w:t>31 - DUTIES OF THE BRANCH DEPUTY VICE-PRESIDENTS</w:t>
        </w:r>
        <w:r>
          <w:rPr>
            <w:webHidden/>
          </w:rPr>
          <w:tab/>
        </w:r>
        <w:r>
          <w:rPr>
            <w:webHidden/>
          </w:rPr>
          <w:fldChar w:fldCharType="begin"/>
        </w:r>
        <w:r>
          <w:rPr>
            <w:webHidden/>
          </w:rPr>
          <w:instrText xml:space="preserve"> PAGEREF _Toc206065868 \h </w:instrText>
        </w:r>
        <w:r>
          <w:rPr>
            <w:webHidden/>
          </w:rPr>
        </w:r>
        <w:r>
          <w:rPr>
            <w:webHidden/>
          </w:rPr>
          <w:fldChar w:fldCharType="separate"/>
        </w:r>
        <w:r>
          <w:rPr>
            <w:webHidden/>
          </w:rPr>
          <w:t>382</w:t>
        </w:r>
        <w:r>
          <w:rPr>
            <w:webHidden/>
          </w:rPr>
          <w:fldChar w:fldCharType="end"/>
        </w:r>
      </w:hyperlink>
    </w:p>
    <w:p w14:paraId="254825B1" w14:textId="627C268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69" w:history="1">
        <w:r w:rsidRPr="00BF6EB0">
          <w:rPr>
            <w:rStyle w:val="Hyperlink"/>
          </w:rPr>
          <w:t>32 - DUTIES OF THE BRANCH SECRETARY</w:t>
        </w:r>
        <w:r>
          <w:rPr>
            <w:webHidden/>
          </w:rPr>
          <w:tab/>
        </w:r>
        <w:r>
          <w:rPr>
            <w:webHidden/>
          </w:rPr>
          <w:fldChar w:fldCharType="begin"/>
        </w:r>
        <w:r>
          <w:rPr>
            <w:webHidden/>
          </w:rPr>
          <w:instrText xml:space="preserve"> PAGEREF _Toc206065869 \h </w:instrText>
        </w:r>
        <w:r>
          <w:rPr>
            <w:webHidden/>
          </w:rPr>
        </w:r>
        <w:r>
          <w:rPr>
            <w:webHidden/>
          </w:rPr>
          <w:fldChar w:fldCharType="separate"/>
        </w:r>
        <w:r>
          <w:rPr>
            <w:webHidden/>
          </w:rPr>
          <w:t>382</w:t>
        </w:r>
        <w:r>
          <w:rPr>
            <w:webHidden/>
          </w:rPr>
          <w:fldChar w:fldCharType="end"/>
        </w:r>
      </w:hyperlink>
    </w:p>
    <w:p w14:paraId="5BDAC680" w14:textId="4E44034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0" w:history="1">
        <w:r w:rsidRPr="00BF6EB0">
          <w:rPr>
            <w:rStyle w:val="Hyperlink"/>
          </w:rPr>
          <w:t>33 - DUTIES OF THE BRANCH DEPUTY SECRETARY</w:t>
        </w:r>
        <w:r>
          <w:rPr>
            <w:webHidden/>
          </w:rPr>
          <w:tab/>
        </w:r>
        <w:r>
          <w:rPr>
            <w:webHidden/>
          </w:rPr>
          <w:fldChar w:fldCharType="begin"/>
        </w:r>
        <w:r>
          <w:rPr>
            <w:webHidden/>
          </w:rPr>
          <w:instrText xml:space="preserve"> PAGEREF _Toc206065870 \h </w:instrText>
        </w:r>
        <w:r>
          <w:rPr>
            <w:webHidden/>
          </w:rPr>
        </w:r>
        <w:r>
          <w:rPr>
            <w:webHidden/>
          </w:rPr>
          <w:fldChar w:fldCharType="separate"/>
        </w:r>
        <w:r>
          <w:rPr>
            <w:webHidden/>
          </w:rPr>
          <w:t>383</w:t>
        </w:r>
        <w:r>
          <w:rPr>
            <w:webHidden/>
          </w:rPr>
          <w:fldChar w:fldCharType="end"/>
        </w:r>
      </w:hyperlink>
    </w:p>
    <w:p w14:paraId="72FDF61D" w14:textId="74D397B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1" w:history="1">
        <w:r w:rsidRPr="00BF6EB0">
          <w:rPr>
            <w:rStyle w:val="Hyperlink"/>
          </w:rPr>
          <w:t>34 - OFFICERS OF A REGION AND THEIR DUTIES</w:t>
        </w:r>
        <w:r>
          <w:rPr>
            <w:webHidden/>
          </w:rPr>
          <w:tab/>
        </w:r>
        <w:r>
          <w:rPr>
            <w:webHidden/>
          </w:rPr>
          <w:fldChar w:fldCharType="begin"/>
        </w:r>
        <w:r>
          <w:rPr>
            <w:webHidden/>
          </w:rPr>
          <w:instrText xml:space="preserve"> PAGEREF _Toc206065871 \h </w:instrText>
        </w:r>
        <w:r>
          <w:rPr>
            <w:webHidden/>
          </w:rPr>
        </w:r>
        <w:r>
          <w:rPr>
            <w:webHidden/>
          </w:rPr>
          <w:fldChar w:fldCharType="separate"/>
        </w:r>
        <w:r>
          <w:rPr>
            <w:webHidden/>
          </w:rPr>
          <w:t>383</w:t>
        </w:r>
        <w:r>
          <w:rPr>
            <w:webHidden/>
          </w:rPr>
          <w:fldChar w:fldCharType="end"/>
        </w:r>
      </w:hyperlink>
    </w:p>
    <w:p w14:paraId="13D799AB" w14:textId="0A7F123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2" w:history="1">
        <w:r w:rsidRPr="00BF6EB0">
          <w:rPr>
            <w:rStyle w:val="Hyperlink"/>
          </w:rPr>
          <w:t>35 - OFFICERS OF A SUB-BRANCH AND THEIR DUTIES</w:t>
        </w:r>
        <w:r>
          <w:rPr>
            <w:webHidden/>
          </w:rPr>
          <w:tab/>
        </w:r>
        <w:r>
          <w:rPr>
            <w:webHidden/>
          </w:rPr>
          <w:fldChar w:fldCharType="begin"/>
        </w:r>
        <w:r>
          <w:rPr>
            <w:webHidden/>
          </w:rPr>
          <w:instrText xml:space="preserve"> PAGEREF _Toc206065872 \h </w:instrText>
        </w:r>
        <w:r>
          <w:rPr>
            <w:webHidden/>
          </w:rPr>
        </w:r>
        <w:r>
          <w:rPr>
            <w:webHidden/>
          </w:rPr>
          <w:fldChar w:fldCharType="separate"/>
        </w:r>
        <w:r>
          <w:rPr>
            <w:webHidden/>
          </w:rPr>
          <w:t>384</w:t>
        </w:r>
        <w:r>
          <w:rPr>
            <w:webHidden/>
          </w:rPr>
          <w:fldChar w:fldCharType="end"/>
        </w:r>
      </w:hyperlink>
    </w:p>
    <w:p w14:paraId="512EF496" w14:textId="74AC79B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3" w:history="1">
        <w:r w:rsidRPr="00BF6EB0">
          <w:rPr>
            <w:rStyle w:val="Hyperlink"/>
          </w:rPr>
          <w:t>36 - RESIGNATION AND REMOVAL FROM OFFICE</w:t>
        </w:r>
        <w:r>
          <w:rPr>
            <w:webHidden/>
          </w:rPr>
          <w:tab/>
        </w:r>
        <w:r>
          <w:rPr>
            <w:webHidden/>
          </w:rPr>
          <w:fldChar w:fldCharType="begin"/>
        </w:r>
        <w:r>
          <w:rPr>
            <w:webHidden/>
          </w:rPr>
          <w:instrText xml:space="preserve"> PAGEREF _Toc206065873 \h </w:instrText>
        </w:r>
        <w:r>
          <w:rPr>
            <w:webHidden/>
          </w:rPr>
        </w:r>
        <w:r>
          <w:rPr>
            <w:webHidden/>
          </w:rPr>
          <w:fldChar w:fldCharType="separate"/>
        </w:r>
        <w:r>
          <w:rPr>
            <w:webHidden/>
          </w:rPr>
          <w:t>384</w:t>
        </w:r>
        <w:r>
          <w:rPr>
            <w:webHidden/>
          </w:rPr>
          <w:fldChar w:fldCharType="end"/>
        </w:r>
      </w:hyperlink>
    </w:p>
    <w:p w14:paraId="1169F291" w14:textId="352D53D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4" w:history="1">
        <w:r w:rsidRPr="00BF6EB0">
          <w:rPr>
            <w:rStyle w:val="Hyperlink"/>
          </w:rPr>
          <w:t>37 - OFFENCES BY BRANCH MEMBERS</w:t>
        </w:r>
        <w:r>
          <w:rPr>
            <w:webHidden/>
          </w:rPr>
          <w:tab/>
        </w:r>
        <w:r>
          <w:rPr>
            <w:webHidden/>
          </w:rPr>
          <w:fldChar w:fldCharType="begin"/>
        </w:r>
        <w:r>
          <w:rPr>
            <w:webHidden/>
          </w:rPr>
          <w:instrText xml:space="preserve"> PAGEREF _Toc206065874 \h </w:instrText>
        </w:r>
        <w:r>
          <w:rPr>
            <w:webHidden/>
          </w:rPr>
        </w:r>
        <w:r>
          <w:rPr>
            <w:webHidden/>
          </w:rPr>
          <w:fldChar w:fldCharType="separate"/>
        </w:r>
        <w:r>
          <w:rPr>
            <w:webHidden/>
          </w:rPr>
          <w:t>385</w:t>
        </w:r>
        <w:r>
          <w:rPr>
            <w:webHidden/>
          </w:rPr>
          <w:fldChar w:fldCharType="end"/>
        </w:r>
      </w:hyperlink>
    </w:p>
    <w:p w14:paraId="288B5083" w14:textId="29E8783C"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5" w:history="1">
        <w:r w:rsidRPr="00BF6EB0">
          <w:rPr>
            <w:rStyle w:val="Hyperlink"/>
          </w:rPr>
          <w:t>38 - AMENDMENT OF RULES</w:t>
        </w:r>
        <w:r>
          <w:rPr>
            <w:webHidden/>
          </w:rPr>
          <w:tab/>
        </w:r>
        <w:r>
          <w:rPr>
            <w:webHidden/>
          </w:rPr>
          <w:fldChar w:fldCharType="begin"/>
        </w:r>
        <w:r>
          <w:rPr>
            <w:webHidden/>
          </w:rPr>
          <w:instrText xml:space="preserve"> PAGEREF _Toc206065875 \h </w:instrText>
        </w:r>
        <w:r>
          <w:rPr>
            <w:webHidden/>
          </w:rPr>
        </w:r>
        <w:r>
          <w:rPr>
            <w:webHidden/>
          </w:rPr>
          <w:fldChar w:fldCharType="separate"/>
        </w:r>
        <w:r>
          <w:rPr>
            <w:webHidden/>
          </w:rPr>
          <w:t>386</w:t>
        </w:r>
        <w:r>
          <w:rPr>
            <w:webHidden/>
          </w:rPr>
          <w:fldChar w:fldCharType="end"/>
        </w:r>
      </w:hyperlink>
    </w:p>
    <w:p w14:paraId="039C6F09" w14:textId="3C81DB67"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6" w:history="1">
        <w:r w:rsidRPr="00BF6EB0">
          <w:rPr>
            <w:rStyle w:val="Hyperlink"/>
          </w:rPr>
          <w:t>39 - BRANCH FUNDS</w:t>
        </w:r>
        <w:r>
          <w:rPr>
            <w:webHidden/>
          </w:rPr>
          <w:tab/>
        </w:r>
        <w:r>
          <w:rPr>
            <w:webHidden/>
          </w:rPr>
          <w:fldChar w:fldCharType="begin"/>
        </w:r>
        <w:r>
          <w:rPr>
            <w:webHidden/>
          </w:rPr>
          <w:instrText xml:space="preserve"> PAGEREF _Toc206065876 \h </w:instrText>
        </w:r>
        <w:r>
          <w:rPr>
            <w:webHidden/>
          </w:rPr>
        </w:r>
        <w:r>
          <w:rPr>
            <w:webHidden/>
          </w:rPr>
          <w:fldChar w:fldCharType="separate"/>
        </w:r>
        <w:r>
          <w:rPr>
            <w:webHidden/>
          </w:rPr>
          <w:t>387</w:t>
        </w:r>
        <w:r>
          <w:rPr>
            <w:webHidden/>
          </w:rPr>
          <w:fldChar w:fldCharType="end"/>
        </w:r>
      </w:hyperlink>
    </w:p>
    <w:p w14:paraId="235C5DA6" w14:textId="69CC30B2"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7" w:history="1">
        <w:r w:rsidRPr="00BF6EB0">
          <w:rPr>
            <w:rStyle w:val="Hyperlink"/>
          </w:rPr>
          <w:t>40 - ALLOCATION OF FUNDS TO A REGION OR SUB-BRANCH</w:t>
        </w:r>
        <w:r>
          <w:rPr>
            <w:webHidden/>
          </w:rPr>
          <w:tab/>
        </w:r>
        <w:r>
          <w:rPr>
            <w:webHidden/>
          </w:rPr>
          <w:fldChar w:fldCharType="begin"/>
        </w:r>
        <w:r>
          <w:rPr>
            <w:webHidden/>
          </w:rPr>
          <w:instrText xml:space="preserve"> PAGEREF _Toc206065877 \h </w:instrText>
        </w:r>
        <w:r>
          <w:rPr>
            <w:webHidden/>
          </w:rPr>
        </w:r>
        <w:r>
          <w:rPr>
            <w:webHidden/>
          </w:rPr>
          <w:fldChar w:fldCharType="separate"/>
        </w:r>
        <w:r>
          <w:rPr>
            <w:webHidden/>
          </w:rPr>
          <w:t>388</w:t>
        </w:r>
        <w:r>
          <w:rPr>
            <w:webHidden/>
          </w:rPr>
          <w:fldChar w:fldCharType="end"/>
        </w:r>
      </w:hyperlink>
    </w:p>
    <w:p w14:paraId="298177AE" w14:textId="77B41DF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8" w:history="1">
        <w:r w:rsidRPr="00BF6EB0">
          <w:rPr>
            <w:rStyle w:val="Hyperlink"/>
          </w:rPr>
          <w:t>41 - BRANCH AUDITOR</w:t>
        </w:r>
        <w:r>
          <w:rPr>
            <w:webHidden/>
          </w:rPr>
          <w:tab/>
        </w:r>
        <w:r>
          <w:rPr>
            <w:webHidden/>
          </w:rPr>
          <w:fldChar w:fldCharType="begin"/>
        </w:r>
        <w:r>
          <w:rPr>
            <w:webHidden/>
          </w:rPr>
          <w:instrText xml:space="preserve"> PAGEREF _Toc206065878 \h </w:instrText>
        </w:r>
        <w:r>
          <w:rPr>
            <w:webHidden/>
          </w:rPr>
        </w:r>
        <w:r>
          <w:rPr>
            <w:webHidden/>
          </w:rPr>
          <w:fldChar w:fldCharType="separate"/>
        </w:r>
        <w:r>
          <w:rPr>
            <w:webHidden/>
          </w:rPr>
          <w:t>388</w:t>
        </w:r>
        <w:r>
          <w:rPr>
            <w:webHidden/>
          </w:rPr>
          <w:fldChar w:fldCharType="end"/>
        </w:r>
      </w:hyperlink>
    </w:p>
    <w:p w14:paraId="66D927E6" w14:textId="5691CE7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79" w:history="1">
        <w:r w:rsidRPr="00BF6EB0">
          <w:rPr>
            <w:rStyle w:val="Hyperlink"/>
          </w:rPr>
          <w:t>42 - ANNUAL FINANCIAL STATEMENTS</w:t>
        </w:r>
        <w:r>
          <w:rPr>
            <w:webHidden/>
          </w:rPr>
          <w:tab/>
        </w:r>
        <w:r>
          <w:rPr>
            <w:webHidden/>
          </w:rPr>
          <w:fldChar w:fldCharType="begin"/>
        </w:r>
        <w:r>
          <w:rPr>
            <w:webHidden/>
          </w:rPr>
          <w:instrText xml:space="preserve"> PAGEREF _Toc206065879 \h </w:instrText>
        </w:r>
        <w:r>
          <w:rPr>
            <w:webHidden/>
          </w:rPr>
        </w:r>
        <w:r>
          <w:rPr>
            <w:webHidden/>
          </w:rPr>
          <w:fldChar w:fldCharType="separate"/>
        </w:r>
        <w:r>
          <w:rPr>
            <w:webHidden/>
          </w:rPr>
          <w:t>389</w:t>
        </w:r>
        <w:r>
          <w:rPr>
            <w:webHidden/>
          </w:rPr>
          <w:fldChar w:fldCharType="end"/>
        </w:r>
      </w:hyperlink>
    </w:p>
    <w:p w14:paraId="33DC8CA7" w14:textId="4CB83AA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0" w:history="1">
        <w:r w:rsidRPr="00BF6EB0">
          <w:rPr>
            <w:rStyle w:val="Hyperlink"/>
          </w:rPr>
          <w:t>43 - FINANCIAL YEAR</w:t>
        </w:r>
        <w:r>
          <w:rPr>
            <w:webHidden/>
          </w:rPr>
          <w:tab/>
        </w:r>
        <w:r>
          <w:rPr>
            <w:webHidden/>
          </w:rPr>
          <w:fldChar w:fldCharType="begin"/>
        </w:r>
        <w:r>
          <w:rPr>
            <w:webHidden/>
          </w:rPr>
          <w:instrText xml:space="preserve"> PAGEREF _Toc206065880 \h </w:instrText>
        </w:r>
        <w:r>
          <w:rPr>
            <w:webHidden/>
          </w:rPr>
        </w:r>
        <w:r>
          <w:rPr>
            <w:webHidden/>
          </w:rPr>
          <w:fldChar w:fldCharType="separate"/>
        </w:r>
        <w:r>
          <w:rPr>
            <w:webHidden/>
          </w:rPr>
          <w:t>389</w:t>
        </w:r>
        <w:r>
          <w:rPr>
            <w:webHidden/>
          </w:rPr>
          <w:fldChar w:fldCharType="end"/>
        </w:r>
      </w:hyperlink>
    </w:p>
    <w:p w14:paraId="2F0CC44D" w14:textId="2639A81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1" w:history="1">
        <w:r w:rsidRPr="00BF6EB0">
          <w:rPr>
            <w:rStyle w:val="Hyperlink"/>
          </w:rPr>
          <w:t>44 - BRANCH COMMON SEAL</w:t>
        </w:r>
        <w:r>
          <w:rPr>
            <w:webHidden/>
          </w:rPr>
          <w:tab/>
        </w:r>
        <w:r>
          <w:rPr>
            <w:webHidden/>
          </w:rPr>
          <w:fldChar w:fldCharType="begin"/>
        </w:r>
        <w:r>
          <w:rPr>
            <w:webHidden/>
          </w:rPr>
          <w:instrText xml:space="preserve"> PAGEREF _Toc206065881 \h </w:instrText>
        </w:r>
        <w:r>
          <w:rPr>
            <w:webHidden/>
          </w:rPr>
        </w:r>
        <w:r>
          <w:rPr>
            <w:webHidden/>
          </w:rPr>
          <w:fldChar w:fldCharType="separate"/>
        </w:r>
        <w:r>
          <w:rPr>
            <w:webHidden/>
          </w:rPr>
          <w:t>389</w:t>
        </w:r>
        <w:r>
          <w:rPr>
            <w:webHidden/>
          </w:rPr>
          <w:fldChar w:fldCharType="end"/>
        </w:r>
      </w:hyperlink>
    </w:p>
    <w:p w14:paraId="17D38B74" w14:textId="24AC05E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2" w:history="1">
        <w:r w:rsidRPr="00BF6EB0">
          <w:rPr>
            <w:rStyle w:val="Hyperlink"/>
          </w:rPr>
          <w:t>45 - REGISTERED OFFICE</w:t>
        </w:r>
        <w:r>
          <w:rPr>
            <w:webHidden/>
          </w:rPr>
          <w:tab/>
        </w:r>
        <w:r>
          <w:rPr>
            <w:webHidden/>
          </w:rPr>
          <w:fldChar w:fldCharType="begin"/>
        </w:r>
        <w:r>
          <w:rPr>
            <w:webHidden/>
          </w:rPr>
          <w:instrText xml:space="preserve"> PAGEREF _Toc206065882 \h </w:instrText>
        </w:r>
        <w:r>
          <w:rPr>
            <w:webHidden/>
          </w:rPr>
        </w:r>
        <w:r>
          <w:rPr>
            <w:webHidden/>
          </w:rPr>
          <w:fldChar w:fldCharType="separate"/>
        </w:r>
        <w:r>
          <w:rPr>
            <w:webHidden/>
          </w:rPr>
          <w:t>389</w:t>
        </w:r>
        <w:r>
          <w:rPr>
            <w:webHidden/>
          </w:rPr>
          <w:fldChar w:fldCharType="end"/>
        </w:r>
      </w:hyperlink>
    </w:p>
    <w:p w14:paraId="29998D93" w14:textId="181BEA2E"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3" w:history="1">
        <w:r w:rsidRPr="00BF6EB0">
          <w:rPr>
            <w:rStyle w:val="Hyperlink"/>
          </w:rPr>
          <w:t>46 - INDUSTRIAL AGREEMENTS &amp; OTHER DOCUMENTS</w:t>
        </w:r>
        <w:r>
          <w:rPr>
            <w:webHidden/>
          </w:rPr>
          <w:tab/>
        </w:r>
        <w:r>
          <w:rPr>
            <w:webHidden/>
          </w:rPr>
          <w:fldChar w:fldCharType="begin"/>
        </w:r>
        <w:r>
          <w:rPr>
            <w:webHidden/>
          </w:rPr>
          <w:instrText xml:space="preserve"> PAGEREF _Toc206065883 \h </w:instrText>
        </w:r>
        <w:r>
          <w:rPr>
            <w:webHidden/>
          </w:rPr>
        </w:r>
        <w:r>
          <w:rPr>
            <w:webHidden/>
          </w:rPr>
          <w:fldChar w:fldCharType="separate"/>
        </w:r>
        <w:r>
          <w:rPr>
            <w:webHidden/>
          </w:rPr>
          <w:t>389</w:t>
        </w:r>
        <w:r>
          <w:rPr>
            <w:webHidden/>
          </w:rPr>
          <w:fldChar w:fldCharType="end"/>
        </w:r>
      </w:hyperlink>
    </w:p>
    <w:p w14:paraId="02D90F3B" w14:textId="799CF30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4" w:history="1">
        <w:r w:rsidRPr="00BF6EB0">
          <w:rPr>
            <w:rStyle w:val="Hyperlink"/>
          </w:rPr>
          <w:t>47 - ELECTION OF BRANCH OFFICERS</w:t>
        </w:r>
        <w:r>
          <w:rPr>
            <w:webHidden/>
          </w:rPr>
          <w:tab/>
        </w:r>
        <w:r>
          <w:rPr>
            <w:webHidden/>
          </w:rPr>
          <w:fldChar w:fldCharType="begin"/>
        </w:r>
        <w:r>
          <w:rPr>
            <w:webHidden/>
          </w:rPr>
          <w:instrText xml:space="preserve"> PAGEREF _Toc206065884 \h </w:instrText>
        </w:r>
        <w:r>
          <w:rPr>
            <w:webHidden/>
          </w:rPr>
        </w:r>
        <w:r>
          <w:rPr>
            <w:webHidden/>
          </w:rPr>
          <w:fldChar w:fldCharType="separate"/>
        </w:r>
        <w:r>
          <w:rPr>
            <w:webHidden/>
          </w:rPr>
          <w:t>390</w:t>
        </w:r>
        <w:r>
          <w:rPr>
            <w:webHidden/>
          </w:rPr>
          <w:fldChar w:fldCharType="end"/>
        </w:r>
      </w:hyperlink>
    </w:p>
    <w:p w14:paraId="5C2A0134" w14:textId="3AB9D8C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5" w:history="1">
        <w:r w:rsidRPr="00BF6EB0">
          <w:rPr>
            <w:rStyle w:val="Hyperlink"/>
          </w:rPr>
          <w:t>48 - ELECTION OF ORDINARY MEMBERS OF BRANCH COUNCIL</w:t>
        </w:r>
        <w:r>
          <w:rPr>
            <w:webHidden/>
          </w:rPr>
          <w:tab/>
        </w:r>
        <w:r>
          <w:rPr>
            <w:webHidden/>
          </w:rPr>
          <w:fldChar w:fldCharType="begin"/>
        </w:r>
        <w:r>
          <w:rPr>
            <w:webHidden/>
          </w:rPr>
          <w:instrText xml:space="preserve"> PAGEREF _Toc206065885 \h </w:instrText>
        </w:r>
        <w:r>
          <w:rPr>
            <w:webHidden/>
          </w:rPr>
        </w:r>
        <w:r>
          <w:rPr>
            <w:webHidden/>
          </w:rPr>
          <w:fldChar w:fldCharType="separate"/>
        </w:r>
        <w:r>
          <w:rPr>
            <w:webHidden/>
          </w:rPr>
          <w:t>392</w:t>
        </w:r>
        <w:r>
          <w:rPr>
            <w:webHidden/>
          </w:rPr>
          <w:fldChar w:fldCharType="end"/>
        </w:r>
      </w:hyperlink>
    </w:p>
    <w:p w14:paraId="527D1FA1" w14:textId="52921E6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6" w:history="1">
        <w:r w:rsidRPr="00BF6EB0">
          <w:rPr>
            <w:rStyle w:val="Hyperlink"/>
          </w:rPr>
          <w:t>49 - ELECTION OF ORDINARY MEMBERS OF BRANCH EXECUTIVE</w:t>
        </w:r>
        <w:r>
          <w:rPr>
            <w:webHidden/>
          </w:rPr>
          <w:tab/>
        </w:r>
        <w:r>
          <w:rPr>
            <w:webHidden/>
          </w:rPr>
          <w:fldChar w:fldCharType="begin"/>
        </w:r>
        <w:r>
          <w:rPr>
            <w:webHidden/>
          </w:rPr>
          <w:instrText xml:space="preserve"> PAGEREF _Toc206065886 \h </w:instrText>
        </w:r>
        <w:r>
          <w:rPr>
            <w:webHidden/>
          </w:rPr>
        </w:r>
        <w:r>
          <w:rPr>
            <w:webHidden/>
          </w:rPr>
          <w:fldChar w:fldCharType="separate"/>
        </w:r>
        <w:r>
          <w:rPr>
            <w:webHidden/>
          </w:rPr>
          <w:t>393</w:t>
        </w:r>
        <w:r>
          <w:rPr>
            <w:webHidden/>
          </w:rPr>
          <w:fldChar w:fldCharType="end"/>
        </w:r>
      </w:hyperlink>
    </w:p>
    <w:p w14:paraId="25333802" w14:textId="1B5DB86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7" w:history="1">
        <w:r w:rsidRPr="00BF6EB0">
          <w:rPr>
            <w:rStyle w:val="Hyperlink"/>
          </w:rPr>
          <w:t>50 - ELECTION OF ORDINARY MEMBERS OF SECTOR COUNCILS</w:t>
        </w:r>
        <w:r>
          <w:rPr>
            <w:webHidden/>
          </w:rPr>
          <w:tab/>
        </w:r>
        <w:r>
          <w:rPr>
            <w:webHidden/>
          </w:rPr>
          <w:fldChar w:fldCharType="begin"/>
        </w:r>
        <w:r>
          <w:rPr>
            <w:webHidden/>
          </w:rPr>
          <w:instrText xml:space="preserve"> PAGEREF _Toc206065887 \h </w:instrText>
        </w:r>
        <w:r>
          <w:rPr>
            <w:webHidden/>
          </w:rPr>
        </w:r>
        <w:r>
          <w:rPr>
            <w:webHidden/>
          </w:rPr>
          <w:fldChar w:fldCharType="separate"/>
        </w:r>
        <w:r>
          <w:rPr>
            <w:webHidden/>
          </w:rPr>
          <w:t>394</w:t>
        </w:r>
        <w:r>
          <w:rPr>
            <w:webHidden/>
          </w:rPr>
          <w:fldChar w:fldCharType="end"/>
        </w:r>
      </w:hyperlink>
    </w:p>
    <w:p w14:paraId="38F87A5F" w14:textId="114C5524"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8" w:history="1">
        <w:r w:rsidRPr="00BF6EB0">
          <w:rPr>
            <w:rStyle w:val="Hyperlink"/>
          </w:rPr>
          <w:t>51 - ELECTION OF DELEGATES TO BRANCH CONFERENCE</w:t>
        </w:r>
        <w:r>
          <w:rPr>
            <w:webHidden/>
          </w:rPr>
          <w:tab/>
        </w:r>
        <w:r>
          <w:rPr>
            <w:webHidden/>
          </w:rPr>
          <w:fldChar w:fldCharType="begin"/>
        </w:r>
        <w:r>
          <w:rPr>
            <w:webHidden/>
          </w:rPr>
          <w:instrText xml:space="preserve"> PAGEREF _Toc206065888 \h </w:instrText>
        </w:r>
        <w:r>
          <w:rPr>
            <w:webHidden/>
          </w:rPr>
        </w:r>
        <w:r>
          <w:rPr>
            <w:webHidden/>
          </w:rPr>
          <w:fldChar w:fldCharType="separate"/>
        </w:r>
        <w:r>
          <w:rPr>
            <w:webHidden/>
          </w:rPr>
          <w:t>395</w:t>
        </w:r>
        <w:r>
          <w:rPr>
            <w:webHidden/>
          </w:rPr>
          <w:fldChar w:fldCharType="end"/>
        </w:r>
      </w:hyperlink>
    </w:p>
    <w:p w14:paraId="2F7B5997" w14:textId="7D22352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89" w:history="1">
        <w:r w:rsidRPr="00BF6EB0">
          <w:rPr>
            <w:rStyle w:val="Hyperlink"/>
          </w:rPr>
          <w:t>52 - FEDERAL CONFERENCE DELEGATE ELECTIONS</w:t>
        </w:r>
        <w:r>
          <w:rPr>
            <w:webHidden/>
          </w:rPr>
          <w:tab/>
        </w:r>
        <w:r>
          <w:rPr>
            <w:webHidden/>
          </w:rPr>
          <w:fldChar w:fldCharType="begin"/>
        </w:r>
        <w:r>
          <w:rPr>
            <w:webHidden/>
          </w:rPr>
          <w:instrText xml:space="preserve"> PAGEREF _Toc206065889 \h </w:instrText>
        </w:r>
        <w:r>
          <w:rPr>
            <w:webHidden/>
          </w:rPr>
        </w:r>
        <w:r>
          <w:rPr>
            <w:webHidden/>
          </w:rPr>
          <w:fldChar w:fldCharType="separate"/>
        </w:r>
        <w:r>
          <w:rPr>
            <w:webHidden/>
          </w:rPr>
          <w:t>396</w:t>
        </w:r>
        <w:r>
          <w:rPr>
            <w:webHidden/>
          </w:rPr>
          <w:fldChar w:fldCharType="end"/>
        </w:r>
      </w:hyperlink>
    </w:p>
    <w:p w14:paraId="2A28CFD9" w14:textId="5B19D2C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0" w:history="1">
        <w:r w:rsidRPr="00BF6EB0">
          <w:rPr>
            <w:rStyle w:val="Hyperlink"/>
          </w:rPr>
          <w:t>53 - ELECTION OF FEDERAL EXECUTIVE MEMBERS</w:t>
        </w:r>
        <w:r>
          <w:rPr>
            <w:webHidden/>
          </w:rPr>
          <w:tab/>
        </w:r>
        <w:r>
          <w:rPr>
            <w:webHidden/>
          </w:rPr>
          <w:fldChar w:fldCharType="begin"/>
        </w:r>
        <w:r>
          <w:rPr>
            <w:webHidden/>
          </w:rPr>
          <w:instrText xml:space="preserve"> PAGEREF _Toc206065890 \h </w:instrText>
        </w:r>
        <w:r>
          <w:rPr>
            <w:webHidden/>
          </w:rPr>
        </w:r>
        <w:r>
          <w:rPr>
            <w:webHidden/>
          </w:rPr>
          <w:fldChar w:fldCharType="separate"/>
        </w:r>
        <w:r>
          <w:rPr>
            <w:webHidden/>
          </w:rPr>
          <w:t>397</w:t>
        </w:r>
        <w:r>
          <w:rPr>
            <w:webHidden/>
          </w:rPr>
          <w:fldChar w:fldCharType="end"/>
        </w:r>
      </w:hyperlink>
    </w:p>
    <w:p w14:paraId="7ABA7113" w14:textId="1FF26335"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1" w:history="1">
        <w:r w:rsidRPr="00BF6EB0">
          <w:rPr>
            <w:rStyle w:val="Hyperlink"/>
          </w:rPr>
          <w:t>54 - ELECTION OF NATIONAL TAFE COUNCIL DELEGATES AND NATIONAL TAFE COUNCIL EXECUTIVE MEMBERS</w:t>
        </w:r>
        <w:r>
          <w:rPr>
            <w:webHidden/>
          </w:rPr>
          <w:tab/>
        </w:r>
        <w:r>
          <w:rPr>
            <w:webHidden/>
          </w:rPr>
          <w:fldChar w:fldCharType="begin"/>
        </w:r>
        <w:r>
          <w:rPr>
            <w:webHidden/>
          </w:rPr>
          <w:instrText xml:space="preserve"> PAGEREF _Toc206065891 \h </w:instrText>
        </w:r>
        <w:r>
          <w:rPr>
            <w:webHidden/>
          </w:rPr>
        </w:r>
        <w:r>
          <w:rPr>
            <w:webHidden/>
          </w:rPr>
          <w:fldChar w:fldCharType="separate"/>
        </w:r>
        <w:r>
          <w:rPr>
            <w:webHidden/>
          </w:rPr>
          <w:t>397</w:t>
        </w:r>
        <w:r>
          <w:rPr>
            <w:webHidden/>
          </w:rPr>
          <w:fldChar w:fldCharType="end"/>
        </w:r>
      </w:hyperlink>
    </w:p>
    <w:p w14:paraId="5D90DD69" w14:textId="6B3B5A8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2" w:history="1">
        <w:r w:rsidRPr="00BF6EB0">
          <w:rPr>
            <w:rStyle w:val="Hyperlink"/>
          </w:rPr>
          <w:t>54A - ELECTION OF NATIONAL ATSIEC MEMBERS REPRESENTING THE GENERAL DIVISION AND TAFE DIVISION</w:t>
        </w:r>
        <w:r>
          <w:rPr>
            <w:webHidden/>
          </w:rPr>
          <w:tab/>
        </w:r>
        <w:r>
          <w:rPr>
            <w:webHidden/>
          </w:rPr>
          <w:fldChar w:fldCharType="begin"/>
        </w:r>
        <w:r>
          <w:rPr>
            <w:webHidden/>
          </w:rPr>
          <w:instrText xml:space="preserve"> PAGEREF _Toc206065892 \h </w:instrText>
        </w:r>
        <w:r>
          <w:rPr>
            <w:webHidden/>
          </w:rPr>
        </w:r>
        <w:r>
          <w:rPr>
            <w:webHidden/>
          </w:rPr>
          <w:fldChar w:fldCharType="separate"/>
        </w:r>
        <w:r>
          <w:rPr>
            <w:webHidden/>
          </w:rPr>
          <w:t>398</w:t>
        </w:r>
        <w:r>
          <w:rPr>
            <w:webHidden/>
          </w:rPr>
          <w:fldChar w:fldCharType="end"/>
        </w:r>
      </w:hyperlink>
    </w:p>
    <w:p w14:paraId="198AFA8F" w14:textId="67C6338B"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3" w:history="1">
        <w:r w:rsidRPr="00BF6EB0">
          <w:rPr>
            <w:rStyle w:val="Hyperlink"/>
          </w:rPr>
          <w:t>54B - ELECTION OF NATIONAL PRINCIPAL (GENERAL DIVISION) COMMITTEE MEMBER</w:t>
        </w:r>
        <w:r>
          <w:rPr>
            <w:webHidden/>
          </w:rPr>
          <w:tab/>
        </w:r>
        <w:r>
          <w:rPr>
            <w:webHidden/>
          </w:rPr>
          <w:fldChar w:fldCharType="begin"/>
        </w:r>
        <w:r>
          <w:rPr>
            <w:webHidden/>
          </w:rPr>
          <w:instrText xml:space="preserve"> PAGEREF _Toc206065893 \h </w:instrText>
        </w:r>
        <w:r>
          <w:rPr>
            <w:webHidden/>
          </w:rPr>
        </w:r>
        <w:r>
          <w:rPr>
            <w:webHidden/>
          </w:rPr>
          <w:fldChar w:fldCharType="separate"/>
        </w:r>
        <w:r>
          <w:rPr>
            <w:webHidden/>
          </w:rPr>
          <w:t>399</w:t>
        </w:r>
        <w:r>
          <w:rPr>
            <w:webHidden/>
          </w:rPr>
          <w:fldChar w:fldCharType="end"/>
        </w:r>
      </w:hyperlink>
    </w:p>
    <w:p w14:paraId="03BB0BA1" w14:textId="556B680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4" w:history="1">
        <w:r w:rsidRPr="00BF6EB0">
          <w:rPr>
            <w:rStyle w:val="Hyperlink"/>
          </w:rPr>
          <w:t>54C - ELECTION OF NATIONAL EARLY CHILDHOOD COMMITTEE (GENERAL DIVISION) MEMBER</w:t>
        </w:r>
        <w:r>
          <w:rPr>
            <w:webHidden/>
          </w:rPr>
          <w:tab/>
        </w:r>
        <w:r>
          <w:rPr>
            <w:webHidden/>
          </w:rPr>
          <w:fldChar w:fldCharType="begin"/>
        </w:r>
        <w:r>
          <w:rPr>
            <w:webHidden/>
          </w:rPr>
          <w:instrText xml:space="preserve"> PAGEREF _Toc206065894 \h </w:instrText>
        </w:r>
        <w:r>
          <w:rPr>
            <w:webHidden/>
          </w:rPr>
        </w:r>
        <w:r>
          <w:rPr>
            <w:webHidden/>
          </w:rPr>
          <w:fldChar w:fldCharType="separate"/>
        </w:r>
        <w:r>
          <w:rPr>
            <w:webHidden/>
          </w:rPr>
          <w:t>399</w:t>
        </w:r>
        <w:r>
          <w:rPr>
            <w:webHidden/>
          </w:rPr>
          <w:fldChar w:fldCharType="end"/>
        </w:r>
      </w:hyperlink>
    </w:p>
    <w:p w14:paraId="39B9E47F" w14:textId="5112AE43"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5" w:history="1">
        <w:r w:rsidRPr="00BF6EB0">
          <w:rPr>
            <w:rStyle w:val="Hyperlink"/>
          </w:rPr>
          <w:t>55 - ELECTION OF WOMEN TO BRANCH CONFERENCE</w:t>
        </w:r>
        <w:r>
          <w:rPr>
            <w:webHidden/>
          </w:rPr>
          <w:tab/>
        </w:r>
        <w:r>
          <w:rPr>
            <w:webHidden/>
          </w:rPr>
          <w:fldChar w:fldCharType="begin"/>
        </w:r>
        <w:r>
          <w:rPr>
            <w:webHidden/>
          </w:rPr>
          <w:instrText xml:space="preserve"> PAGEREF _Toc206065895 \h </w:instrText>
        </w:r>
        <w:r>
          <w:rPr>
            <w:webHidden/>
          </w:rPr>
        </w:r>
        <w:r>
          <w:rPr>
            <w:webHidden/>
          </w:rPr>
          <w:fldChar w:fldCharType="separate"/>
        </w:r>
        <w:r>
          <w:rPr>
            <w:webHidden/>
          </w:rPr>
          <w:t>399</w:t>
        </w:r>
        <w:r>
          <w:rPr>
            <w:webHidden/>
          </w:rPr>
          <w:fldChar w:fldCharType="end"/>
        </w:r>
      </w:hyperlink>
    </w:p>
    <w:p w14:paraId="2B7FC124" w14:textId="1C9F4569"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6" w:history="1">
        <w:r w:rsidRPr="00BF6EB0">
          <w:rPr>
            <w:rStyle w:val="Hyperlink"/>
          </w:rPr>
          <w:t>56 - CONDUCT OF ELECTION WHERE MINIMUM NUMBER OF WOMEN ARE REQUIRED TO BE ELECTED</w:t>
        </w:r>
        <w:r>
          <w:rPr>
            <w:webHidden/>
          </w:rPr>
          <w:tab/>
        </w:r>
        <w:r>
          <w:rPr>
            <w:webHidden/>
          </w:rPr>
          <w:fldChar w:fldCharType="begin"/>
        </w:r>
        <w:r>
          <w:rPr>
            <w:webHidden/>
          </w:rPr>
          <w:instrText xml:space="preserve"> PAGEREF _Toc206065896 \h </w:instrText>
        </w:r>
        <w:r>
          <w:rPr>
            <w:webHidden/>
          </w:rPr>
        </w:r>
        <w:r>
          <w:rPr>
            <w:webHidden/>
          </w:rPr>
          <w:fldChar w:fldCharType="separate"/>
        </w:r>
        <w:r>
          <w:rPr>
            <w:webHidden/>
          </w:rPr>
          <w:t>400</w:t>
        </w:r>
        <w:r>
          <w:rPr>
            <w:webHidden/>
          </w:rPr>
          <w:fldChar w:fldCharType="end"/>
        </w:r>
      </w:hyperlink>
    </w:p>
    <w:p w14:paraId="5F215639" w14:textId="39EAE32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7" w:history="1">
        <w:r w:rsidRPr="00BF6EB0">
          <w:rPr>
            <w:rStyle w:val="Hyperlink"/>
          </w:rPr>
          <w:t>57 - ELECTIONS - GENERAL PROVISIONS</w:t>
        </w:r>
        <w:r>
          <w:rPr>
            <w:webHidden/>
          </w:rPr>
          <w:tab/>
        </w:r>
        <w:r>
          <w:rPr>
            <w:webHidden/>
          </w:rPr>
          <w:fldChar w:fldCharType="begin"/>
        </w:r>
        <w:r>
          <w:rPr>
            <w:webHidden/>
          </w:rPr>
          <w:instrText xml:space="preserve"> PAGEREF _Toc206065897 \h </w:instrText>
        </w:r>
        <w:r>
          <w:rPr>
            <w:webHidden/>
          </w:rPr>
        </w:r>
        <w:r>
          <w:rPr>
            <w:webHidden/>
          </w:rPr>
          <w:fldChar w:fldCharType="separate"/>
        </w:r>
        <w:r>
          <w:rPr>
            <w:webHidden/>
          </w:rPr>
          <w:t>401</w:t>
        </w:r>
        <w:r>
          <w:rPr>
            <w:webHidden/>
          </w:rPr>
          <w:fldChar w:fldCharType="end"/>
        </w:r>
      </w:hyperlink>
    </w:p>
    <w:p w14:paraId="1CF5A1E0" w14:textId="05C5FC71"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8" w:history="1">
        <w:r w:rsidRPr="00BF6EB0">
          <w:rPr>
            <w:rStyle w:val="Hyperlink"/>
          </w:rPr>
          <w:t>58 - CONDUCT OF ELECTIONS AT MEETINGS</w:t>
        </w:r>
        <w:r>
          <w:rPr>
            <w:webHidden/>
          </w:rPr>
          <w:tab/>
        </w:r>
        <w:r>
          <w:rPr>
            <w:webHidden/>
          </w:rPr>
          <w:fldChar w:fldCharType="begin"/>
        </w:r>
        <w:r>
          <w:rPr>
            <w:webHidden/>
          </w:rPr>
          <w:instrText xml:space="preserve"> PAGEREF _Toc206065898 \h </w:instrText>
        </w:r>
        <w:r>
          <w:rPr>
            <w:webHidden/>
          </w:rPr>
        </w:r>
        <w:r>
          <w:rPr>
            <w:webHidden/>
          </w:rPr>
          <w:fldChar w:fldCharType="separate"/>
        </w:r>
        <w:r>
          <w:rPr>
            <w:webHidden/>
          </w:rPr>
          <w:t>403</w:t>
        </w:r>
        <w:r>
          <w:rPr>
            <w:webHidden/>
          </w:rPr>
          <w:fldChar w:fldCharType="end"/>
        </w:r>
      </w:hyperlink>
    </w:p>
    <w:p w14:paraId="164FC7B3" w14:textId="14332568"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899" w:history="1">
        <w:r w:rsidRPr="00BF6EB0">
          <w:rPr>
            <w:rStyle w:val="Hyperlink"/>
          </w:rPr>
          <w:t>59 - SCRUTINEERS</w:t>
        </w:r>
        <w:r>
          <w:rPr>
            <w:webHidden/>
          </w:rPr>
          <w:tab/>
        </w:r>
        <w:r>
          <w:rPr>
            <w:webHidden/>
          </w:rPr>
          <w:fldChar w:fldCharType="begin"/>
        </w:r>
        <w:r>
          <w:rPr>
            <w:webHidden/>
          </w:rPr>
          <w:instrText xml:space="preserve"> PAGEREF _Toc206065899 \h </w:instrText>
        </w:r>
        <w:r>
          <w:rPr>
            <w:webHidden/>
          </w:rPr>
        </w:r>
        <w:r>
          <w:rPr>
            <w:webHidden/>
          </w:rPr>
          <w:fldChar w:fldCharType="separate"/>
        </w:r>
        <w:r>
          <w:rPr>
            <w:webHidden/>
          </w:rPr>
          <w:t>404</w:t>
        </w:r>
        <w:r>
          <w:rPr>
            <w:webHidden/>
          </w:rPr>
          <w:fldChar w:fldCharType="end"/>
        </w:r>
      </w:hyperlink>
    </w:p>
    <w:p w14:paraId="0DACCFC8" w14:textId="637C574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900" w:history="1">
        <w:r w:rsidRPr="00BF6EB0">
          <w:rPr>
            <w:rStyle w:val="Hyperlink"/>
          </w:rPr>
          <w:t>60 - SYSTEM OF VOTING</w:t>
        </w:r>
        <w:r>
          <w:rPr>
            <w:webHidden/>
          </w:rPr>
          <w:tab/>
        </w:r>
        <w:r>
          <w:rPr>
            <w:webHidden/>
          </w:rPr>
          <w:fldChar w:fldCharType="begin"/>
        </w:r>
        <w:r>
          <w:rPr>
            <w:webHidden/>
          </w:rPr>
          <w:instrText xml:space="preserve"> PAGEREF _Toc206065900 \h </w:instrText>
        </w:r>
        <w:r>
          <w:rPr>
            <w:webHidden/>
          </w:rPr>
        </w:r>
        <w:r>
          <w:rPr>
            <w:webHidden/>
          </w:rPr>
          <w:fldChar w:fldCharType="separate"/>
        </w:r>
        <w:r>
          <w:rPr>
            <w:webHidden/>
          </w:rPr>
          <w:t>404</w:t>
        </w:r>
        <w:r>
          <w:rPr>
            <w:webHidden/>
          </w:rPr>
          <w:fldChar w:fldCharType="end"/>
        </w:r>
      </w:hyperlink>
    </w:p>
    <w:p w14:paraId="39ABF683" w14:textId="1C2CE9A6"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901" w:history="1">
        <w:r w:rsidRPr="00BF6EB0">
          <w:rPr>
            <w:rStyle w:val="Hyperlink"/>
          </w:rPr>
          <w:t>61 - PROXY VOTING AT BRANCH MEETINGS</w:t>
        </w:r>
        <w:r>
          <w:rPr>
            <w:webHidden/>
          </w:rPr>
          <w:tab/>
        </w:r>
        <w:r>
          <w:rPr>
            <w:webHidden/>
          </w:rPr>
          <w:fldChar w:fldCharType="begin"/>
        </w:r>
        <w:r>
          <w:rPr>
            <w:webHidden/>
          </w:rPr>
          <w:instrText xml:space="preserve"> PAGEREF _Toc206065901 \h </w:instrText>
        </w:r>
        <w:r>
          <w:rPr>
            <w:webHidden/>
          </w:rPr>
        </w:r>
        <w:r>
          <w:rPr>
            <w:webHidden/>
          </w:rPr>
          <w:fldChar w:fldCharType="separate"/>
        </w:r>
        <w:r>
          <w:rPr>
            <w:webHidden/>
          </w:rPr>
          <w:t>407</w:t>
        </w:r>
        <w:r>
          <w:rPr>
            <w:webHidden/>
          </w:rPr>
          <w:fldChar w:fldCharType="end"/>
        </w:r>
      </w:hyperlink>
    </w:p>
    <w:p w14:paraId="151CC4AD" w14:textId="2A301F3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902" w:history="1">
        <w:r w:rsidRPr="00BF6EB0">
          <w:rPr>
            <w:rStyle w:val="Hyperlink"/>
          </w:rPr>
          <w:t>62 - TRANSITIONAL RULES</w:t>
        </w:r>
        <w:r>
          <w:rPr>
            <w:webHidden/>
          </w:rPr>
          <w:tab/>
        </w:r>
        <w:r>
          <w:rPr>
            <w:webHidden/>
          </w:rPr>
          <w:fldChar w:fldCharType="begin"/>
        </w:r>
        <w:r>
          <w:rPr>
            <w:webHidden/>
          </w:rPr>
          <w:instrText xml:space="preserve"> PAGEREF _Toc206065902 \h </w:instrText>
        </w:r>
        <w:r>
          <w:rPr>
            <w:webHidden/>
          </w:rPr>
        </w:r>
        <w:r>
          <w:rPr>
            <w:webHidden/>
          </w:rPr>
          <w:fldChar w:fldCharType="separate"/>
        </w:r>
        <w:r>
          <w:rPr>
            <w:webHidden/>
          </w:rPr>
          <w:t>407</w:t>
        </w:r>
        <w:r>
          <w:rPr>
            <w:webHidden/>
          </w:rPr>
          <w:fldChar w:fldCharType="end"/>
        </w:r>
      </w:hyperlink>
    </w:p>
    <w:p w14:paraId="0BB1E676" w14:textId="68C63360"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903" w:history="1">
        <w:r w:rsidRPr="00BF6EB0">
          <w:rPr>
            <w:rStyle w:val="Hyperlink"/>
          </w:rPr>
          <w:t>63 - TRANSITIONAL RULE - AMALGAMATION OF TAFE INSTITUTIONS - DELETED</w:t>
        </w:r>
        <w:r>
          <w:rPr>
            <w:webHidden/>
          </w:rPr>
          <w:tab/>
        </w:r>
        <w:r>
          <w:rPr>
            <w:webHidden/>
          </w:rPr>
          <w:fldChar w:fldCharType="begin"/>
        </w:r>
        <w:r>
          <w:rPr>
            <w:webHidden/>
          </w:rPr>
          <w:instrText xml:space="preserve"> PAGEREF _Toc206065903 \h </w:instrText>
        </w:r>
        <w:r>
          <w:rPr>
            <w:webHidden/>
          </w:rPr>
        </w:r>
        <w:r>
          <w:rPr>
            <w:webHidden/>
          </w:rPr>
          <w:fldChar w:fldCharType="separate"/>
        </w:r>
        <w:r>
          <w:rPr>
            <w:webHidden/>
          </w:rPr>
          <w:t>407</w:t>
        </w:r>
        <w:r>
          <w:rPr>
            <w:webHidden/>
          </w:rPr>
          <w:fldChar w:fldCharType="end"/>
        </w:r>
      </w:hyperlink>
    </w:p>
    <w:p w14:paraId="42E2E687" w14:textId="2456A85A" w:rsidR="00932FB7" w:rsidRDefault="00932FB7">
      <w:pPr>
        <w:pStyle w:val="TOC2"/>
        <w:rPr>
          <w:rFonts w:asciiTheme="minorHAnsi" w:eastAsiaTheme="minorEastAsia" w:hAnsiTheme="minorHAnsi" w:cstheme="minorBidi"/>
          <w:kern w:val="2"/>
          <w:sz w:val="24"/>
          <w:szCs w:val="24"/>
          <w:lang w:eastAsia="en-AU"/>
          <w14:ligatures w14:val="standardContextual"/>
        </w:rPr>
      </w:pPr>
      <w:hyperlink w:anchor="_Toc206065904" w:history="1">
        <w:r w:rsidRPr="00BF6EB0">
          <w:rPr>
            <w:rStyle w:val="Hyperlink"/>
          </w:rPr>
          <w:t>64 - REQUIREMENTS OF FAIR WORK (REGISTERED ORGANISATIONS) AMENDMENT ACT 2012 AND FAIRWORK AMENDMENT BILL 2013</w:t>
        </w:r>
        <w:r>
          <w:rPr>
            <w:webHidden/>
          </w:rPr>
          <w:tab/>
        </w:r>
        <w:r>
          <w:rPr>
            <w:webHidden/>
          </w:rPr>
          <w:fldChar w:fldCharType="begin"/>
        </w:r>
        <w:r>
          <w:rPr>
            <w:webHidden/>
          </w:rPr>
          <w:instrText xml:space="preserve"> PAGEREF _Toc206065904 \h </w:instrText>
        </w:r>
        <w:r>
          <w:rPr>
            <w:webHidden/>
          </w:rPr>
        </w:r>
        <w:r>
          <w:rPr>
            <w:webHidden/>
          </w:rPr>
          <w:fldChar w:fldCharType="separate"/>
        </w:r>
        <w:r>
          <w:rPr>
            <w:webHidden/>
          </w:rPr>
          <w:t>407</w:t>
        </w:r>
        <w:r>
          <w:rPr>
            <w:webHidden/>
          </w:rPr>
          <w:fldChar w:fldCharType="end"/>
        </w:r>
      </w:hyperlink>
    </w:p>
    <w:p w14:paraId="4C187A71" w14:textId="15B2A296" w:rsidR="00930B0A" w:rsidRDefault="000D3EE7">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jc w:val="center"/>
        <w:rPr>
          <w:rFonts w:ascii="Arial" w:hAnsi="Arial"/>
          <w:noProof/>
          <w:szCs w:val="22"/>
          <w:lang w:val="en-AU"/>
        </w:rPr>
      </w:pPr>
      <w:r>
        <w:rPr>
          <w:rFonts w:ascii="Arial" w:hAnsi="Arial"/>
          <w:noProof/>
          <w:szCs w:val="22"/>
          <w:lang w:val="en-AU"/>
        </w:rPr>
        <w:fldChar w:fldCharType="end"/>
      </w:r>
    </w:p>
    <w:p w14:paraId="4ACB8AD5" w14:textId="77777777" w:rsidR="00E21A51" w:rsidRDefault="00E21A51" w:rsidP="00E21A51">
      <w:pPr>
        <w:rPr>
          <w:rFonts w:ascii="Arial" w:hAnsi="Arial"/>
          <w:noProof/>
          <w:szCs w:val="22"/>
          <w:lang w:val="en-AU"/>
        </w:rPr>
      </w:pPr>
    </w:p>
    <w:p w14:paraId="5439F012" w14:textId="7CD817D9" w:rsidR="00E21A51" w:rsidRDefault="00E21A51" w:rsidP="0011674E">
      <w:pPr>
        <w:tabs>
          <w:tab w:val="left" w:pos="3886"/>
        </w:tabs>
        <w:rPr>
          <w:rFonts w:ascii="Arial" w:hAnsi="Arial"/>
          <w:noProof/>
          <w:szCs w:val="22"/>
          <w:lang w:val="en-AU"/>
        </w:rPr>
      </w:pPr>
      <w:r>
        <w:rPr>
          <w:rFonts w:ascii="Arial" w:hAnsi="Arial"/>
          <w:noProof/>
          <w:szCs w:val="22"/>
          <w:lang w:val="en-AU"/>
        </w:rPr>
        <w:tab/>
      </w:r>
    </w:p>
    <w:p w14:paraId="776EEC09" w14:textId="77777777" w:rsidR="00E21A51" w:rsidRDefault="00E21A51" w:rsidP="00E21A51">
      <w:pPr>
        <w:rPr>
          <w:rFonts w:ascii="Arial" w:hAnsi="Arial"/>
          <w:noProof/>
          <w:szCs w:val="22"/>
          <w:lang w:val="en-AU"/>
        </w:rPr>
      </w:pPr>
    </w:p>
    <w:p w14:paraId="49061C9D" w14:textId="34E2AF61" w:rsidR="00E21A51" w:rsidRPr="00E21A51" w:rsidRDefault="00E21A51" w:rsidP="0011674E">
      <w:pPr>
        <w:tabs>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s>
        <w:sectPr w:rsidR="00E21A51" w:rsidRPr="00E21A51" w:rsidSect="0000523D">
          <w:headerReference w:type="even" r:id="rId12"/>
          <w:headerReference w:type="default" r:id="rId13"/>
          <w:footerReference w:type="default" r:id="rId14"/>
          <w:headerReference w:type="first" r:id="rId15"/>
          <w:pgSz w:w="11908" w:h="16834" w:code="9"/>
          <w:pgMar w:top="1115" w:right="1134" w:bottom="850" w:left="1276" w:header="709" w:footer="567" w:gutter="0"/>
          <w:pgNumType w:fmt="lowerRoman" w:start="1"/>
          <w:cols w:space="720"/>
          <w:noEndnote/>
          <w:docGrid w:linePitch="254"/>
        </w:sectPr>
      </w:pPr>
    </w:p>
    <w:p w14:paraId="0A84889B" w14:textId="77777777" w:rsidR="00297262" w:rsidRPr="00480E60" w:rsidRDefault="002972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jc w:val="center"/>
      </w:pPr>
    </w:p>
    <w:p w14:paraId="1979666C"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jc w:val="center"/>
      </w:pPr>
      <w:r w:rsidRPr="00480E60">
        <w:t>PART I - PRELIMINARY</w:t>
      </w:r>
    </w:p>
    <w:p w14:paraId="615AF4FB" w14:textId="77777777" w:rsidR="00930B0A" w:rsidRPr="00480E60" w:rsidRDefault="00930B0A">
      <w:pPr>
        <w:pStyle w:val="Heading2"/>
      </w:pPr>
      <w:bookmarkStart w:id="4" w:name="_1_-_NAME"/>
      <w:bookmarkStart w:id="5" w:name="_Toc527427285"/>
      <w:bookmarkStart w:id="6" w:name="_Toc206065295"/>
      <w:bookmarkEnd w:id="4"/>
      <w:r w:rsidRPr="00480E60">
        <w:t>1 - NAME</w:t>
      </w:r>
      <w:bookmarkEnd w:id="5"/>
      <w:bookmarkEnd w:id="6"/>
    </w:p>
    <w:p w14:paraId="7975206A" w14:textId="77777777" w:rsidR="00930B0A" w:rsidRPr="00480E60" w:rsidRDefault="00930B0A" w:rsidP="000E52B1"/>
    <w:p w14:paraId="1D697D8B" w14:textId="77777777" w:rsidR="00930B0A" w:rsidRPr="00480E60" w:rsidRDefault="00930B0A" w:rsidP="00660306">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pPr>
      <w:r w:rsidRPr="00480E60">
        <w:t>The name of the Organisation shall be Australian Education Union (hereinafter referred to as "the Union").</w:t>
      </w:r>
    </w:p>
    <w:p w14:paraId="7301FADC" w14:textId="77777777" w:rsidR="00930B0A" w:rsidRPr="00480E60" w:rsidRDefault="00930B0A">
      <w:pPr>
        <w:pStyle w:val="Heading2"/>
      </w:pPr>
      <w:bookmarkStart w:id="7" w:name="_Toc527427286"/>
      <w:bookmarkStart w:id="8" w:name="_Toc206065296"/>
      <w:r w:rsidRPr="00480E60">
        <w:t>2 - DEFINITIONS</w:t>
      </w:r>
      <w:bookmarkEnd w:id="7"/>
      <w:bookmarkEnd w:id="8"/>
    </w:p>
    <w:p w14:paraId="2E01C10F" w14:textId="77777777" w:rsidR="00930B0A" w:rsidRPr="00480E60" w:rsidRDefault="00930B0A" w:rsidP="000E52B1"/>
    <w:p w14:paraId="14582F19"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"the Act"</w:t>
      </w:r>
    </w:p>
    <w:p w14:paraId="161392F9" w14:textId="77777777" w:rsidR="00930B0A" w:rsidRPr="00480E60" w:rsidRDefault="00930B0A" w:rsidP="000E52B1"/>
    <w:p w14:paraId="07FA197A"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The "Industrial Relations Act 1988."</w:t>
      </w:r>
    </w:p>
    <w:p w14:paraId="20B00795" w14:textId="77777777" w:rsidR="00930B0A" w:rsidRPr="00480E60" w:rsidRDefault="00930B0A" w:rsidP="000E52B1"/>
    <w:p w14:paraId="1C1FA3B1"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"Federal Rules"</w:t>
      </w:r>
    </w:p>
    <w:p w14:paraId="04D77880" w14:textId="77777777" w:rsidR="00930B0A" w:rsidRPr="00480E60" w:rsidRDefault="00930B0A" w:rsidP="000E52B1"/>
    <w:p w14:paraId="593666A5"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The Rules of the Union including the Federal Branch Rules.</w:t>
      </w:r>
    </w:p>
    <w:p w14:paraId="170C9EDC" w14:textId="77777777" w:rsidR="00930B0A" w:rsidRPr="00480E60" w:rsidRDefault="00930B0A" w:rsidP="000E52B1"/>
    <w:p w14:paraId="5A372C5F"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"Federal Branch Rules"</w:t>
      </w:r>
    </w:p>
    <w:p w14:paraId="11AE192C" w14:textId="77777777" w:rsidR="00930B0A" w:rsidRPr="00480E60" w:rsidRDefault="00930B0A" w:rsidP="000E52B1"/>
    <w:p w14:paraId="5F086C99"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The Rules of the Union which a Branch is able to amend pursuant to these Rules.</w:t>
      </w:r>
    </w:p>
    <w:p w14:paraId="613B0B96" w14:textId="77777777" w:rsidR="00930B0A" w:rsidRPr="00480E60" w:rsidRDefault="00930B0A" w:rsidP="000E52B1"/>
    <w:p w14:paraId="313869D0"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"Branch Rules"</w:t>
      </w:r>
    </w:p>
    <w:p w14:paraId="5C400EC0" w14:textId="77777777" w:rsidR="00930B0A" w:rsidRPr="00480E60" w:rsidRDefault="00930B0A" w:rsidP="000E52B1"/>
    <w:p w14:paraId="2082D2D0"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pPr>
      <w:r w:rsidRPr="00480E60">
        <w:t>The Rules made by a Branch for the regulation and government of a Branch other than Federal Branch Rules.</w:t>
      </w:r>
    </w:p>
    <w:p w14:paraId="55DE4117" w14:textId="77777777" w:rsidR="00930B0A" w:rsidRPr="00480E60" w:rsidRDefault="00930B0A" w:rsidP="000E52B1"/>
    <w:p w14:paraId="4A73ECCA"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"Branch Council" - a reference in the Federal Rules to Branch Council means:-</w:t>
      </w:r>
    </w:p>
    <w:p w14:paraId="5C4FEEA0" w14:textId="77777777" w:rsidR="00930B0A" w:rsidRPr="00480E60" w:rsidRDefault="00930B0A" w:rsidP="000E52B1"/>
    <w:p w14:paraId="018269E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(i)</w:t>
      </w:r>
      <w:r w:rsidRPr="00480E60">
        <w:tab/>
        <w:t>in relation to Branches other than the Northern Territory Branch, the Branch Council established under the Federal Branch Rules.</w:t>
      </w:r>
    </w:p>
    <w:p w14:paraId="0324E350" w14:textId="77777777" w:rsidR="00930B0A" w:rsidRPr="00480E60" w:rsidRDefault="00930B0A" w:rsidP="000E52B1"/>
    <w:p w14:paraId="393130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(ii)</w:t>
      </w:r>
      <w:r w:rsidRPr="00480E60">
        <w:tab/>
        <w:t>in relation to the Northern Territory Branch, the Branch Executive established under the Northern Territory Branch Federal Branch Rules.</w:t>
      </w:r>
    </w:p>
    <w:p w14:paraId="2F14274E" w14:textId="77777777" w:rsidR="00930B0A" w:rsidRPr="00480E60" w:rsidRDefault="00930B0A" w:rsidP="000E52B1"/>
    <w:p w14:paraId="33349AB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"Member"</w:t>
      </w:r>
    </w:p>
    <w:p w14:paraId="04209EAD" w14:textId="77777777" w:rsidR="00930B0A" w:rsidRPr="00480E60" w:rsidRDefault="00930B0A" w:rsidP="000E52B1"/>
    <w:p w14:paraId="727402C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Means a person who is a member of the Union by reason of his/her eligibility pursuant to rule 5, sub-rule 20(3) or a person who retains membership of the Union pursuant to sub-rule 17(1A).</w:t>
      </w:r>
    </w:p>
    <w:p w14:paraId="679C55E7" w14:textId="77777777" w:rsidR="00930B0A" w:rsidRPr="00480E60" w:rsidRDefault="00930B0A" w:rsidP="000E52B1"/>
    <w:p w14:paraId="73985A4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"National ATSIECs" shall mean the National Aboriginal and Torres Strait Islander Education Committee (General Division) and the National Aboriginal and Torres Strait Islander Education Committee (TAFE Division).</w:t>
      </w:r>
    </w:p>
    <w:p w14:paraId="36CB5990" w14:textId="77777777" w:rsidR="00930B0A" w:rsidRPr="00480E60" w:rsidRDefault="00930B0A" w:rsidP="000E52B1"/>
    <w:p w14:paraId="3237BD29"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"National ATSIEC members" shall mean the members of the National Aboriginal and Torres Strait Islander Education Committee (General Division) and the members of the National Aboriginal and Torres Strait Islander Education Committee (TAFE Division).</w:t>
      </w:r>
    </w:p>
    <w:p w14:paraId="1F608B30" w14:textId="77777777" w:rsidR="00930B0A" w:rsidRPr="00480E60" w:rsidRDefault="00930B0A" w:rsidP="000E52B1"/>
    <w:p w14:paraId="55C87A3E"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"National Early Childhood Committee" shall be the Committee established by Federal Rule 76.</w:t>
      </w:r>
    </w:p>
    <w:p w14:paraId="07067325" w14:textId="77777777" w:rsidR="00930B0A" w:rsidRPr="00480E60" w:rsidRDefault="00930B0A" w:rsidP="000E52B1"/>
    <w:p w14:paraId="1D7C050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"National Early Childhood Committee members" shall mean the members of the National Early Childhood Committee.</w:t>
      </w:r>
    </w:p>
    <w:p w14:paraId="39D95B98" w14:textId="77777777" w:rsidR="00930B0A" w:rsidRPr="00480E60" w:rsidRDefault="00930B0A" w:rsidP="000E52B1"/>
    <w:p w14:paraId="629BBAB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"National Principals' Committee" shall be the Committee established by Federal Rule 75.</w:t>
      </w:r>
    </w:p>
    <w:p w14:paraId="0B562EC3" w14:textId="77777777" w:rsidR="00930B0A" w:rsidRPr="00480E60" w:rsidRDefault="00930B0A" w:rsidP="000E52B1"/>
    <w:p w14:paraId="044C982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"National Principals' Committee members" shall mean the members of the National Principals' Committee.</w:t>
      </w:r>
    </w:p>
    <w:p w14:paraId="0974E0B1" w14:textId="3A27D634"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3DC8A5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"Teacher"</w:t>
      </w:r>
      <w:r w:rsidR="00566264" w:rsidRPr="00480E60">
        <w:t xml:space="preserve"> </w:t>
      </w:r>
      <w:r w:rsidRPr="00480E60">
        <w:t>Means any person who is a teacher and includes a Principal howsoever titled.</w:t>
      </w:r>
    </w:p>
    <w:p w14:paraId="1EB4139C" w14:textId="77777777" w:rsidR="00930B0A" w:rsidRPr="00480E60" w:rsidRDefault="00930B0A" w:rsidP="000E52B1"/>
    <w:p w14:paraId="7D60FFA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lastRenderedPageBreak/>
        <w:t>Where the Federal Rules impose duties on a Branch Secretary, those duties shall, insofar as they relate to the Tasmanian Branch, be undertaken by the General Manager referred to in the Federal Branch Rules of the Tasmanian Branch, except in those instances where the Secretary or other prescribed officer is required to lodge documents under the Industrial Relations Act.  In such instances the prescribed officer of the Branch shall be the Branch President.</w:t>
      </w:r>
    </w:p>
    <w:p w14:paraId="0D3C2AB8" w14:textId="77777777" w:rsidR="00D914A8" w:rsidRPr="00480E60" w:rsidRDefault="00D914A8" w:rsidP="000E52B1"/>
    <w:p w14:paraId="583F9D4C" w14:textId="77777777" w:rsidR="00D914A8" w:rsidRDefault="00D914A8" w:rsidP="00D914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“Technical college” shall mean an institution established under Commonwealth legislation or funded in whole or in part by the Commonwealth Government to, inter alia, provide academic and/or vocational education </w:t>
      </w:r>
      <w:r w:rsidR="00271301" w:rsidRPr="00480E60">
        <w:t>for</w:t>
      </w:r>
      <w:r w:rsidRPr="00480E60">
        <w:t xml:space="preserve"> students in Years 11 and 12.</w:t>
      </w:r>
    </w:p>
    <w:p w14:paraId="1B825F41" w14:textId="77777777" w:rsidR="00552567" w:rsidRPr="00DE59A3" w:rsidRDefault="00552567" w:rsidP="000E52B1"/>
    <w:p w14:paraId="738CF0A4"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“Board” means a group of persons who supervise, govern or otherwise have oversight of a corporation, organisation, association or other like body including a Board of Directors</w:t>
      </w:r>
    </w:p>
    <w:p w14:paraId="00F8ADFB" w14:textId="77777777" w:rsidR="00552567" w:rsidRPr="00DE59A3" w:rsidRDefault="00552567" w:rsidP="000E52B1"/>
    <w:p w14:paraId="5F3726F6"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“declared person or body” - a person is a declared person or body if:</w:t>
      </w:r>
    </w:p>
    <w:p w14:paraId="61DE8EB9" w14:textId="77777777" w:rsidR="00552567" w:rsidRPr="00DE59A3" w:rsidRDefault="00552567" w:rsidP="000E52B1"/>
    <w:p w14:paraId="32162EF7"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w:t>
      </w:r>
      <w:r w:rsidRPr="00DE59A3">
        <w:tab/>
        <w:t>an officer of the Union/branch has disclosed a material personal interest under sub-rule 77(3)(A) or the appropriate Federal Branch Rule; and</w:t>
      </w:r>
    </w:p>
    <w:p w14:paraId="181498D1" w14:textId="77777777" w:rsidR="00552567" w:rsidRPr="00DE59A3" w:rsidRDefault="00552567" w:rsidP="000E52B1"/>
    <w:p w14:paraId="693750A8"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(ii)</w:t>
      </w:r>
      <w:r w:rsidRPr="00DE59A3">
        <w:tab/>
        <w:t>the interest relates to, or is in, the person or body; and</w:t>
      </w:r>
    </w:p>
    <w:p w14:paraId="0A1E28DB" w14:textId="77777777" w:rsidR="00552567" w:rsidRPr="00DE59A3" w:rsidRDefault="00552567" w:rsidP="000E52B1"/>
    <w:p w14:paraId="42121BA5"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(iii)</w:t>
      </w:r>
      <w:r w:rsidRPr="00DE59A3">
        <w:tab/>
        <w:t>the officer has not notified the Union/branch that the officer no longer has the interest.</w:t>
      </w:r>
    </w:p>
    <w:p w14:paraId="4BBB6AB9" w14:textId="77777777" w:rsidR="00552567" w:rsidRPr="00DE59A3" w:rsidRDefault="00552567" w:rsidP="000E52B1"/>
    <w:p w14:paraId="6FFA169E"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“disclosure period” means the financial year unless a shorter period is specified.</w:t>
      </w:r>
    </w:p>
    <w:p w14:paraId="68429C50" w14:textId="77777777" w:rsidR="00552567" w:rsidRPr="00DE59A3" w:rsidRDefault="00552567" w:rsidP="000E52B1"/>
    <w:p w14:paraId="5E739F13"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“financial duties” includes duties that relate to the financial management of the organisation or a branch of the organisation.</w:t>
      </w:r>
    </w:p>
    <w:p w14:paraId="14AA78F7" w14:textId="77777777" w:rsidR="00552567" w:rsidRPr="00DE59A3" w:rsidRDefault="00552567" w:rsidP="000E52B1"/>
    <w:p w14:paraId="6AEF6622"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“non-cash benefit” means property or services in any form other than money, but does not include a computer, mobile phone or other electronic device that is used only or mainly for work purposes</w:t>
      </w:r>
    </w:p>
    <w:p w14:paraId="7D2E0E59" w14:textId="77777777" w:rsidR="00552567" w:rsidRPr="00DE59A3" w:rsidRDefault="00552567" w:rsidP="000E52B1"/>
    <w:p w14:paraId="6AE97107"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 xml:space="preserve">“office” has the same meaning as defined by section 9 of the </w:t>
      </w:r>
      <w:r w:rsidRPr="00DE59A3">
        <w:rPr>
          <w:i/>
        </w:rPr>
        <w:t>Fair Work (Registered</w:t>
      </w:r>
      <w:r>
        <w:rPr>
          <w:i/>
        </w:rPr>
        <w:t xml:space="preserve"> </w:t>
      </w:r>
      <w:r w:rsidRPr="00DE59A3">
        <w:rPr>
          <w:i/>
        </w:rPr>
        <w:t>Organisations) Act 2009</w:t>
      </w:r>
    </w:p>
    <w:p w14:paraId="18A20DC2" w14:textId="77777777" w:rsidR="00552567" w:rsidRPr="00DE59A3" w:rsidRDefault="00552567" w:rsidP="000E52B1"/>
    <w:p w14:paraId="1BF69AD4"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 xml:space="preserve">“officer” has the same meaning as defined by section 6 of the </w:t>
      </w:r>
      <w:r w:rsidRPr="00DE59A3">
        <w:rPr>
          <w:i/>
        </w:rPr>
        <w:t>Fair Work (Registered</w:t>
      </w:r>
      <w:r>
        <w:rPr>
          <w:i/>
        </w:rPr>
        <w:t xml:space="preserve"> </w:t>
      </w:r>
      <w:r w:rsidRPr="00DE59A3">
        <w:rPr>
          <w:i/>
        </w:rPr>
        <w:t>Organisations) Act 2009</w:t>
      </w:r>
    </w:p>
    <w:p w14:paraId="5E9E7834" w14:textId="77777777" w:rsidR="00552567" w:rsidRPr="00DE59A3" w:rsidRDefault="00552567" w:rsidP="000E52B1"/>
    <w:p w14:paraId="00763DC8"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 xml:space="preserve">“peak council” has the same meaning as defined by section 12 of the </w:t>
      </w:r>
      <w:r w:rsidRPr="00DE59A3">
        <w:rPr>
          <w:i/>
        </w:rPr>
        <w:t>Fair Work Act 2009</w:t>
      </w:r>
    </w:p>
    <w:p w14:paraId="532CE1CB" w14:textId="77777777" w:rsidR="00552567" w:rsidRPr="00DE59A3" w:rsidRDefault="00552567" w:rsidP="000E52B1"/>
    <w:p w14:paraId="7BDF152A"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 xml:space="preserve">“related party” has the same meaning as defined by section 9B of the </w:t>
      </w:r>
      <w:r w:rsidRPr="00DE59A3">
        <w:rPr>
          <w:i/>
        </w:rPr>
        <w:t>Fair Work (Registered</w:t>
      </w:r>
      <w:r>
        <w:rPr>
          <w:i/>
        </w:rPr>
        <w:t xml:space="preserve"> </w:t>
      </w:r>
      <w:r w:rsidRPr="00DE59A3">
        <w:rPr>
          <w:i/>
        </w:rPr>
        <w:t>Organisations) Act 2009</w:t>
      </w:r>
      <w:r w:rsidRPr="00DE59A3">
        <w:t>.</w:t>
      </w:r>
    </w:p>
    <w:p w14:paraId="383BF18E" w14:textId="77777777" w:rsidR="00552567" w:rsidRPr="00DE59A3" w:rsidRDefault="00552567" w:rsidP="000E52B1"/>
    <w:p w14:paraId="6EAEB3D1"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“relative” in relation to a person, means:</w:t>
      </w:r>
    </w:p>
    <w:p w14:paraId="3F3553F5" w14:textId="77777777" w:rsidR="00552567" w:rsidRPr="00DE59A3" w:rsidRDefault="00552567" w:rsidP="000E52B1"/>
    <w:p w14:paraId="7BE2C1BB"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w:t>
      </w:r>
      <w:r w:rsidRPr="00DE59A3">
        <w:tab/>
        <w:t>parent, step parent, child, stepchild, grandparent, grandchild, brother or sister of the person; or</w:t>
      </w:r>
    </w:p>
    <w:p w14:paraId="452F1A12" w14:textId="77777777" w:rsidR="00552567" w:rsidRPr="00DE59A3" w:rsidRDefault="00552567" w:rsidP="000E52B1"/>
    <w:p w14:paraId="3B07F730"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(ii)</w:t>
      </w:r>
      <w:r w:rsidRPr="00DE59A3">
        <w:tab/>
        <w:t>the spouse of the first mentioned person.</w:t>
      </w:r>
    </w:p>
    <w:p w14:paraId="3BA2AD53" w14:textId="77777777" w:rsidR="00552567" w:rsidRPr="00DE59A3" w:rsidRDefault="00552567" w:rsidP="000E52B1"/>
    <w:p w14:paraId="6AE02E87"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 xml:space="preserve">“relevant remuneration” in relation to an officer of the </w:t>
      </w:r>
      <w:r w:rsidRPr="00DE59A3">
        <w:rPr>
          <w:i/>
        </w:rPr>
        <w:t xml:space="preserve">Union/branch </w:t>
      </w:r>
      <w:r w:rsidRPr="00DE59A3">
        <w:t>for a disclosure period is the sum of the following:</w:t>
      </w:r>
    </w:p>
    <w:p w14:paraId="3565E808" w14:textId="77777777" w:rsidR="00552567" w:rsidRPr="00DE59A3" w:rsidRDefault="00552567" w:rsidP="000E52B1"/>
    <w:p w14:paraId="432699CA" w14:textId="52A40C57" w:rsidR="00552567" w:rsidRDefault="00552567" w:rsidP="00BB438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w:t>
      </w:r>
      <w:r w:rsidRPr="00DE59A3">
        <w:tab/>
        <w:t xml:space="preserve">any remuneration disclosed to the </w:t>
      </w:r>
      <w:r w:rsidRPr="00DE59A3">
        <w:rPr>
          <w:i/>
        </w:rPr>
        <w:t xml:space="preserve">Union/branch </w:t>
      </w:r>
      <w:r w:rsidRPr="00DE59A3">
        <w:t>by the officer under sub-rule</w:t>
      </w:r>
      <w:r>
        <w:t xml:space="preserve"> </w:t>
      </w:r>
      <w:r w:rsidRPr="00DE59A3">
        <w:t>77(2)(A), or appropriate Federal Branch Rule, during the disclosure period;</w:t>
      </w:r>
    </w:p>
    <w:p w14:paraId="4E34ABAF" w14:textId="77777777" w:rsidR="00BB4389" w:rsidRPr="00DE59A3" w:rsidRDefault="00BB4389" w:rsidP="00BB438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3AE6A0E4" w14:textId="77777777" w:rsidR="00552567"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(ii)</w:t>
      </w:r>
      <w:r w:rsidRPr="00DE59A3">
        <w:tab/>
        <w:t>any remuneration paid during the disclosure period, to the officer of the</w:t>
      </w:r>
      <w:r>
        <w:t xml:space="preserve"> </w:t>
      </w:r>
      <w:r w:rsidRPr="00DE59A3">
        <w:t>Union/branch.</w:t>
      </w:r>
    </w:p>
    <w:p w14:paraId="3CB721BF" w14:textId="77777777" w:rsidR="00552567" w:rsidRPr="00DE59A3" w:rsidRDefault="00552567" w:rsidP="000E52B1"/>
    <w:p w14:paraId="58966AD6"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“relevant non-cash benefits” - in relation to an officer of the Union/branch for a disclosure period means the non-cash benefits provided to the officer, at any time during the disclosure period, in connection with the performance of the officer’s duties as an officer, by the Union/branch or by a related party of the Union/branch</w:t>
      </w:r>
    </w:p>
    <w:p w14:paraId="1D8D7467" w14:textId="77777777" w:rsidR="00552567" w:rsidRPr="00DE59A3" w:rsidRDefault="00552567" w:rsidP="000E52B1"/>
    <w:p w14:paraId="56B75308" w14:textId="77777777" w:rsidR="00552567" w:rsidRPr="00DE59A3" w:rsidRDefault="00552567" w:rsidP="00552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DE59A3">
        <w:t>“remuneration”</w:t>
      </w:r>
    </w:p>
    <w:p w14:paraId="51F93BE9" w14:textId="77777777" w:rsidR="00552567" w:rsidRPr="00DE59A3" w:rsidRDefault="00552567" w:rsidP="000E52B1"/>
    <w:p w14:paraId="617C49F6"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w:t>
      </w:r>
      <w:r w:rsidRPr="00DE59A3">
        <w:tab/>
        <w:t>includes pay, wages, salary, fees, allowances, leave, benefits or other entitlements; but</w:t>
      </w:r>
    </w:p>
    <w:p w14:paraId="782E46EB" w14:textId="77777777" w:rsidR="00552567" w:rsidRPr="00DE59A3" w:rsidRDefault="00552567" w:rsidP="000E52B1"/>
    <w:p w14:paraId="22639C6F"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DE59A3">
        <w:t>(ii)</w:t>
      </w:r>
      <w:r w:rsidRPr="00DE59A3">
        <w:tab/>
        <w:t>does not include a non-cash benefit; and</w:t>
      </w:r>
    </w:p>
    <w:p w14:paraId="627519ED" w14:textId="77777777" w:rsidR="00552567" w:rsidRPr="00DE59A3" w:rsidRDefault="00552567" w:rsidP="000E52B1"/>
    <w:p w14:paraId="41707D80" w14:textId="77777777" w:rsidR="00552567" w:rsidRPr="00DE59A3" w:rsidRDefault="00552567" w:rsidP="0055256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(iii)</w:t>
      </w:r>
      <w:r w:rsidRPr="00DE59A3">
        <w:tab/>
        <w:t>does not include the reimbursement or payment of reasonable expenses for the costs incurred in the course of the officer carrying out his or her duties.</w:t>
      </w:r>
    </w:p>
    <w:p w14:paraId="138B80A1" w14:textId="77777777" w:rsidR="00930B0A" w:rsidRPr="00480E60" w:rsidRDefault="00930B0A">
      <w:pPr>
        <w:pStyle w:val="Heading2"/>
      </w:pPr>
      <w:bookmarkStart w:id="9" w:name="_Toc527427287"/>
      <w:bookmarkStart w:id="10" w:name="_Toc206065297"/>
      <w:r w:rsidRPr="00480E60">
        <w:t>3 - INDUSTRY</w:t>
      </w:r>
      <w:bookmarkEnd w:id="9"/>
      <w:bookmarkEnd w:id="10"/>
    </w:p>
    <w:p w14:paraId="69D24DE5" w14:textId="77777777" w:rsidR="00930B0A" w:rsidRPr="00480E60" w:rsidRDefault="00930B0A" w:rsidP="000E52B1"/>
    <w:p w14:paraId="440326E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Union is formed in or in connection with the industry of Education.</w:t>
      </w:r>
    </w:p>
    <w:p w14:paraId="47F753AA" w14:textId="77777777" w:rsidR="00930B0A" w:rsidRPr="00480E60" w:rsidRDefault="00930B0A">
      <w:pPr>
        <w:pStyle w:val="Heading2"/>
      </w:pPr>
      <w:bookmarkStart w:id="11" w:name="_Toc527427288"/>
      <w:bookmarkStart w:id="12" w:name="_Toc206065298"/>
      <w:r w:rsidRPr="00480E60">
        <w:t>4 - OBJECTS</w:t>
      </w:r>
      <w:bookmarkEnd w:id="11"/>
      <w:bookmarkEnd w:id="12"/>
    </w:p>
    <w:p w14:paraId="765176FF" w14:textId="77777777" w:rsidR="00930B0A" w:rsidRPr="00480E60" w:rsidRDefault="00930B0A" w:rsidP="000E52B1"/>
    <w:p w14:paraId="2E4F177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Objects for which the Union is established are:</w:t>
      </w:r>
    </w:p>
    <w:p w14:paraId="2B43E967" w14:textId="77777777" w:rsidR="00930B0A" w:rsidRPr="00480E60" w:rsidRDefault="00930B0A" w:rsidP="000E52B1"/>
    <w:p w14:paraId="675DDE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To uphold the rights and to foster, protect and improve the rights and interests of members industrially and otherwise;</w:t>
      </w:r>
    </w:p>
    <w:p w14:paraId="173166AE" w14:textId="77777777" w:rsidR="00930B0A" w:rsidRPr="00480E60" w:rsidRDefault="00930B0A" w:rsidP="000E52B1"/>
    <w:p w14:paraId="5D3CE58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To obtain and secure for its members the best possible conditions and proper and sufficient remuneration, and to guard them against any hardship, oppression or injustice in connection with their employment;</w:t>
      </w:r>
    </w:p>
    <w:p w14:paraId="043EF884" w14:textId="77777777" w:rsidR="00930B0A" w:rsidRPr="00480E60" w:rsidRDefault="00930B0A" w:rsidP="000E52B1"/>
    <w:p w14:paraId="7ED08C7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To encourage and foster improvement of the status, training and qualifications of all members;</w:t>
      </w:r>
    </w:p>
    <w:p w14:paraId="21A960AA" w14:textId="77777777" w:rsidR="00930B0A" w:rsidRPr="00480E60" w:rsidRDefault="00930B0A" w:rsidP="000E52B1"/>
    <w:p w14:paraId="79EE0C7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To obtain equal pay and employment rights for members of both sexes;</w:t>
      </w:r>
    </w:p>
    <w:p w14:paraId="3C61C9C3" w14:textId="77777777" w:rsidR="00930B0A" w:rsidRPr="00480E60" w:rsidRDefault="00930B0A" w:rsidP="000E52B1"/>
    <w:p w14:paraId="0E861A1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To ensure that its members enjoy the same civil rights as are enjoyed by other citizens;</w:t>
      </w:r>
    </w:p>
    <w:p w14:paraId="49A33BBE" w14:textId="77777777" w:rsidR="00930B0A" w:rsidRPr="00480E60" w:rsidRDefault="00930B0A" w:rsidP="000E52B1"/>
    <w:p w14:paraId="1637D6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To formulate policies through the democratic involvement of members in the decision-making processes of the Union;</w:t>
      </w:r>
    </w:p>
    <w:p w14:paraId="773FA87C" w14:textId="77777777" w:rsidR="00930B0A" w:rsidRPr="00480E60" w:rsidRDefault="00930B0A" w:rsidP="000E52B1"/>
    <w:p w14:paraId="602F918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To foster, protect and promote the interests of government and public education including kindergarten and pre-school education, infants and primary education, secondary education, technical and further education, education at universities and colleges of advanced education, and recurrent education;</w:t>
      </w:r>
    </w:p>
    <w:p w14:paraId="1BF0062D" w14:textId="77777777" w:rsidR="00930B0A" w:rsidRPr="00480E60" w:rsidRDefault="00930B0A" w:rsidP="000E52B1"/>
    <w:p w14:paraId="62299D0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To secure the participation of and influence of members in the administration, development and planning of education;</w:t>
      </w:r>
    </w:p>
    <w:p w14:paraId="717AD81B" w14:textId="77777777" w:rsidR="00930B0A" w:rsidRPr="00480E60" w:rsidRDefault="00930B0A" w:rsidP="000E52B1"/>
    <w:p w14:paraId="10C1829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To secure improvements in educational methods and the standard of education; to foster the complete and satisfactory educational development of all students and to foster and encourage a more equal distribution of the individual and social benefits of education;</w:t>
      </w:r>
    </w:p>
    <w:p w14:paraId="6ABB9B37" w14:textId="1ED05E3C" w:rsidR="00930B0A" w:rsidRPr="00480E60" w:rsidRDefault="00930B0A" w:rsidP="000E52B1"/>
    <w:p w14:paraId="3A3E8E4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To speak authoritatively for members;</w:t>
      </w:r>
    </w:p>
    <w:p w14:paraId="0CE633CF" w14:textId="77777777" w:rsidR="00A102E8" w:rsidRPr="00480E60" w:rsidRDefault="00A102E8" w:rsidP="00A102E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765E4E22"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To co-operate with and assist other organisations, associations, institutions and groups in the pursuit of these Objects;</w:t>
      </w:r>
    </w:p>
    <w:p w14:paraId="1AE86890" w14:textId="77777777" w:rsidR="00566264" w:rsidRPr="00480E60" w:rsidRDefault="00566264" w:rsidP="006D25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10019A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To amalgamate affiliate or in any manner associate with other organisations, associations, institutions and groups in the pursuit of these Objects;</w:t>
      </w:r>
    </w:p>
    <w:p w14:paraId="5BE5F8FB" w14:textId="77777777" w:rsidR="00BF28FD" w:rsidRPr="00480E60" w:rsidRDefault="00BF28FD" w:rsidP="000E52B1"/>
    <w:p w14:paraId="208DAE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To purchase or otherwise acquire and undertake all or any part of the property, assets, and liabilities of any one or more of the organisations or associations with which the Union is authorised to amalgamate, affiliate, or otherwise in any manner associate;</w:t>
      </w:r>
    </w:p>
    <w:p w14:paraId="765AB54F" w14:textId="77777777" w:rsidR="00930B0A" w:rsidRPr="00480E60" w:rsidRDefault="00930B0A" w:rsidP="000E52B1"/>
    <w:p w14:paraId="10EA855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(14)</w:t>
      </w:r>
      <w:r w:rsidRPr="00480E60">
        <w:tab/>
        <w:t>To transfer all or any part of the property, assets and liabilities of the Union to any one or more organisations or associations with which the Union is authorised to amalgamate, affiliate, or otherwise in any manner associate;</w:t>
      </w:r>
    </w:p>
    <w:p w14:paraId="10096ABE" w14:textId="77777777" w:rsidR="00930B0A" w:rsidRPr="00480E60" w:rsidRDefault="00930B0A" w:rsidP="000E52B1"/>
    <w:p w14:paraId="5450A7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(15)</w:t>
      </w:r>
      <w:r w:rsidRPr="00480E60">
        <w:tab/>
        <w:t>To uphold the rights of labour and to represent members in the peak councils of the trade union movement and in international forums or organisations;</w:t>
      </w:r>
    </w:p>
    <w:p w14:paraId="352C62B8" w14:textId="77777777" w:rsidR="00930B0A" w:rsidRPr="00480E60" w:rsidRDefault="00930B0A" w:rsidP="000E52B1"/>
    <w:p w14:paraId="02D3EFF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(16)</w:t>
      </w:r>
      <w:r w:rsidRPr="00480E60">
        <w:tab/>
        <w:t>To represent the Union and its members in the Australian Industrial Relations Commission, in any other industrial tribunal or any court;</w:t>
      </w:r>
    </w:p>
    <w:p w14:paraId="17AA406F" w14:textId="77777777" w:rsidR="00930B0A" w:rsidRPr="00480E60" w:rsidRDefault="00930B0A" w:rsidP="000E52B1"/>
    <w:p w14:paraId="7976AA6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(17)</w:t>
      </w:r>
      <w:r w:rsidRPr="00480E60">
        <w:tab/>
        <w:t>To determine actions on matters of concern to members in relation to international affairs and to carry out these actions internationally;</w:t>
      </w:r>
    </w:p>
    <w:p w14:paraId="58743E95" w14:textId="77777777" w:rsidR="00930B0A" w:rsidRPr="00480E60" w:rsidRDefault="00930B0A" w:rsidP="000E52B1"/>
    <w:p w14:paraId="7E91BC0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(18)</w:t>
      </w:r>
      <w:r w:rsidRPr="00480E60">
        <w:tab/>
        <w:t>To provide financial assistance to members and their dependants in the pursuit of these Objects;</w:t>
      </w:r>
    </w:p>
    <w:p w14:paraId="37E874CD" w14:textId="77777777" w:rsidR="00930B0A" w:rsidRPr="00480E60" w:rsidRDefault="00930B0A" w:rsidP="000E52B1"/>
    <w:p w14:paraId="6BD59EE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(19)</w:t>
      </w:r>
      <w:r w:rsidRPr="00480E60">
        <w:tab/>
        <w:t>To act as an agent for and on behalf of members or non-members in a manner consistent with these objects and the rules and consistently with the interest of members and to do all things necessary and incidental thereto;</w:t>
      </w:r>
    </w:p>
    <w:p w14:paraId="7D3F1515" w14:textId="77777777" w:rsidR="00930B0A" w:rsidRPr="00480E60" w:rsidRDefault="00930B0A" w:rsidP="000E52B1"/>
    <w:p w14:paraId="7818B3F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(20)</w:t>
      </w:r>
      <w:r w:rsidRPr="00480E60">
        <w:tab/>
        <w:t>To provide legal assistance to members at the Union's sole and absolute discretion;</w:t>
      </w:r>
    </w:p>
    <w:p w14:paraId="66BC4BB7" w14:textId="77777777" w:rsidR="00930B0A" w:rsidRPr="00480E60" w:rsidRDefault="00930B0A" w:rsidP="000E52B1"/>
    <w:p w14:paraId="60B18E9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(21)</w:t>
      </w:r>
      <w:r w:rsidRPr="00480E60">
        <w:tab/>
        <w:t>To provide from time to time such services to and for members as shall be determined;</w:t>
      </w:r>
    </w:p>
    <w:p w14:paraId="16B8DC6D" w14:textId="77777777" w:rsidR="00930B0A" w:rsidRPr="00480E60" w:rsidRDefault="00930B0A" w:rsidP="000E52B1"/>
    <w:p w14:paraId="4CED0EB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(22)</w:t>
      </w:r>
      <w:r w:rsidRPr="00480E60">
        <w:tab/>
        <w:t>To establish funds for mutual assistance and support in the carriage of these Objects;</w:t>
      </w:r>
    </w:p>
    <w:p w14:paraId="3D59BF58" w14:textId="77777777" w:rsidR="00930B0A" w:rsidRPr="00480E60" w:rsidRDefault="00930B0A" w:rsidP="000E52B1"/>
    <w:p w14:paraId="370E766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(23)</w:t>
      </w:r>
      <w:r w:rsidRPr="00480E60">
        <w:tab/>
        <w:t>To acquire land and other property real or personal for the use and benefit of the Union and to sell, exchange or dispose of any such land and property;</w:t>
      </w:r>
    </w:p>
    <w:p w14:paraId="40E10251" w14:textId="77777777" w:rsidR="00930B0A" w:rsidRPr="00480E60" w:rsidRDefault="00930B0A" w:rsidP="000E52B1"/>
    <w:p w14:paraId="1322C06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(24)</w:t>
      </w:r>
      <w:r w:rsidRPr="00480E60">
        <w:tab/>
        <w:t>To borrow or raise money in such a manner as may be determined from time to time by the Union, and in particular by the issue of debentures or debenture stock perpetual or otherwise charged upon all or any part of the property of the Union both present and future, or without any such charge and upon such terms and conditions as may be determined by the Union, and generally, to borrow money in any manner and on any conditions;</w:t>
      </w:r>
    </w:p>
    <w:p w14:paraId="373C2D99" w14:textId="77777777" w:rsidR="00930B0A" w:rsidRPr="00480E60" w:rsidRDefault="00930B0A" w:rsidP="000E52B1"/>
    <w:p w14:paraId="1AAE1BE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(25)</w:t>
      </w:r>
      <w:r w:rsidRPr="00480E60">
        <w:tab/>
        <w:t>To invest the funds of the Union;</w:t>
      </w:r>
    </w:p>
    <w:p w14:paraId="247228AB" w14:textId="77777777" w:rsidR="00930B0A" w:rsidRPr="00480E60" w:rsidRDefault="00930B0A" w:rsidP="000E52B1"/>
    <w:p w14:paraId="4A8EEC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(26)</w:t>
      </w:r>
      <w:r w:rsidRPr="00480E60">
        <w:tab/>
        <w:t>To elect, appoint and employ Officers and Professional Officers and employees for the furtherance of the Union's Objects and to remunerate such persons by salaries, wages, honoraria and other payments and benefits;</w:t>
      </w:r>
    </w:p>
    <w:p w14:paraId="6809718B" w14:textId="4435CAC6" w:rsidR="00930B0A" w:rsidRPr="00480E60" w:rsidRDefault="00930B0A" w:rsidP="000E52B1"/>
    <w:p w14:paraId="4D55C0B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(27)</w:t>
      </w:r>
      <w:r w:rsidRPr="00480E60">
        <w:tab/>
        <w:t>To make contributions to the financing of superannuation schemes or retirement funds for the benefit of the elected, appointed or employed Officers Professional Officers and employees and to enter into such arrangement as may be necessary for that purpose;</w:t>
      </w:r>
    </w:p>
    <w:p w14:paraId="6DCF9A9A" w14:textId="77777777" w:rsidR="00930B0A" w:rsidRPr="00480E60" w:rsidRDefault="00930B0A" w:rsidP="00A102E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506AE98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(28)</w:t>
      </w:r>
      <w:r w:rsidRPr="00480E60">
        <w:tab/>
        <w:t>To take any gift of property real or personal, whether subject to any trust or not, for any one or more of the Objects of the Union;</w:t>
      </w:r>
    </w:p>
    <w:p w14:paraId="308DA2F5" w14:textId="77777777" w:rsidR="00930B0A" w:rsidRPr="00480E60" w:rsidRDefault="00930B0A" w:rsidP="000E52B1"/>
    <w:p w14:paraId="44B14C5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(29)</w:t>
      </w:r>
      <w:r w:rsidRPr="00480E60">
        <w:tab/>
        <w:t>To undertake and execute any trusts or any agency business which is directly or indirectly conducive to any Object of the Union;</w:t>
      </w:r>
    </w:p>
    <w:p w14:paraId="60CAC6C6" w14:textId="77777777" w:rsidR="00930B0A" w:rsidRPr="00480E60" w:rsidRDefault="00930B0A" w:rsidP="000E52B1"/>
    <w:p w14:paraId="5E388EF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48" w:hanging="748"/>
      </w:pPr>
      <w:r w:rsidRPr="00480E60">
        <w:t>(30)</w:t>
      </w:r>
      <w:r w:rsidRPr="00480E60">
        <w:tab/>
        <w:t>To subscribe to any charity, or to make donations for any public purpose or for any purpose in direct or indirect furtherance of any Object of the Union;</w:t>
      </w:r>
    </w:p>
    <w:p w14:paraId="3AD18F4B" w14:textId="77777777" w:rsidR="00896D32" w:rsidRPr="00480E60" w:rsidRDefault="00896D32" w:rsidP="000E52B1"/>
    <w:p w14:paraId="147309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(31)</w:t>
      </w:r>
      <w:r w:rsidRPr="00480E60">
        <w:tab/>
        <w:t>To promote the extension of the Union throughout Australia;</w:t>
      </w:r>
    </w:p>
    <w:p w14:paraId="1C4E200E" w14:textId="77777777" w:rsidR="00930B0A" w:rsidRPr="00480E60" w:rsidRDefault="00930B0A" w:rsidP="000E52B1"/>
    <w:p w14:paraId="7C307879" w14:textId="4A5744C9" w:rsidR="0031517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(32)</w:t>
      </w:r>
      <w:r w:rsidRPr="00480E60">
        <w:tab/>
        <w:t>To take any action as may be considered necessary and proper to carry out these Objects.</w:t>
      </w:r>
    </w:p>
    <w:p w14:paraId="10F6BEEB" w14:textId="77777777" w:rsidR="0031517A" w:rsidRDefault="0031517A">
      <w:r>
        <w:br w:type="page"/>
      </w:r>
    </w:p>
    <w:p w14:paraId="633D865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A8AAD6B" w14:textId="77777777" w:rsidR="00930B0A" w:rsidRPr="00480E60" w:rsidRDefault="00930B0A">
      <w:pPr>
        <w:pStyle w:val="Heading2"/>
      </w:pPr>
      <w:bookmarkStart w:id="13" w:name="_Toc527427289"/>
      <w:bookmarkStart w:id="14" w:name="_Toc206065299"/>
      <w:r w:rsidRPr="00480E60">
        <w:t>5 - CONSTITUTION</w:t>
      </w:r>
      <w:bookmarkEnd w:id="13"/>
      <w:bookmarkEnd w:id="14"/>
    </w:p>
    <w:p w14:paraId="652BDEA0" w14:textId="77777777" w:rsidR="00930B0A" w:rsidRPr="00480E60" w:rsidRDefault="00930B0A" w:rsidP="000E52B1"/>
    <w:p w14:paraId="5F088A8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Union shall consist of an unlimited number of persons employed or usually employed in the following categories:</w:t>
      </w:r>
    </w:p>
    <w:p w14:paraId="65B70DD2" w14:textId="77777777" w:rsidR="00930B0A" w:rsidRPr="00480E60" w:rsidRDefault="00930B0A" w:rsidP="000E52B1"/>
    <w:p w14:paraId="3A9A14A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w:t>
      </w:r>
      <w:r w:rsidRPr="00480E60">
        <w:tab/>
        <w:t>(a)</w:t>
      </w:r>
      <w:r w:rsidRPr="00480E60">
        <w:tab/>
        <w:t>Teachers of at least two years' trained status employed by the Education Department or another Department of the Government of Queensland in a State Pre-school, a State Kindergarten, a State Primary school, a State Secondary school or a State Special School by the Special Education Division of the Queensland Education Department.</w:t>
      </w:r>
    </w:p>
    <w:p w14:paraId="4416D23C" w14:textId="77777777" w:rsidR="00930B0A" w:rsidRPr="00480E60" w:rsidRDefault="00930B0A" w:rsidP="000E52B1"/>
    <w:p w14:paraId="3A8C2EE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Teachers employed in the teaching and/or the training of handicapped children in Queensland schools or in any other Queensland establishment for the teaching and or training of handicapped children.</w:t>
      </w:r>
    </w:p>
    <w:p w14:paraId="2EF004FF" w14:textId="77777777" w:rsidR="00930B0A" w:rsidRPr="00480E60" w:rsidRDefault="00930B0A" w:rsidP="000E52B1"/>
    <w:p w14:paraId="48FC838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Academic staff who are teachers of at least two year trained status appointed to the teaching staff of a Queensland College of Advanced Education or an institution for the training of teachers or a successor thereto.</w:t>
      </w:r>
    </w:p>
    <w:p w14:paraId="1A4DAFAD" w14:textId="77777777" w:rsidR="00930B0A" w:rsidRPr="00480E60" w:rsidRDefault="00930B0A" w:rsidP="000E52B1"/>
    <w:p w14:paraId="3159421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Teachers of at least two years' trained status who are teachers of commercial subjects in a technical college or a technical and further education institution in Queensland.</w:t>
      </w:r>
    </w:p>
    <w:p w14:paraId="48490F59" w14:textId="77777777" w:rsidR="00930B0A" w:rsidRPr="00480E60" w:rsidRDefault="00930B0A" w:rsidP="000E52B1"/>
    <w:p w14:paraId="35DE9C8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Persons employed as Assistant Teachers in any institution or position referred to in paragraphs (a), (b), (c) and (d) of this sub-rule who have obtained a qualification to be an assistant teacher from a technical and further education institution or a tertiary institution.</w:t>
      </w:r>
    </w:p>
    <w:p w14:paraId="3826CC2B" w14:textId="77777777" w:rsidR="00930B0A" w:rsidRPr="00480E60" w:rsidRDefault="00930B0A" w:rsidP="000E52B1"/>
    <w:p w14:paraId="437356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Teachers of the kind specified in paragraphs (a), (b), (c), (d) and (e), of this sub-rule who have been appointed, seconded or transferred to professional duties requiring teaching qualifications within the Queensland Education Department or to another Department of the Queensland State Government, a Queensland Crown instrumentality or corporation, a Queensland Minister of the Crown or to any Queensland State Board or Council.</w:t>
      </w:r>
    </w:p>
    <w:p w14:paraId="3ABCE96A" w14:textId="77777777" w:rsidR="00930B0A" w:rsidRPr="00480E60" w:rsidRDefault="00930B0A" w:rsidP="000E52B1"/>
    <w:p w14:paraId="7C5359C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24A81211" w14:textId="3CB99155" w:rsidR="00930B0A" w:rsidRPr="00480E60" w:rsidRDefault="00930B0A" w:rsidP="000E52B1"/>
    <w:p w14:paraId="5EC9E9D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Any person whom the State Council of the Queensland Teachers Union of Employees elects or appoints to an office in that Union.</w:t>
      </w:r>
    </w:p>
    <w:p w14:paraId="031DE5BC" w14:textId="77777777" w:rsidR="00A102E8" w:rsidRPr="00480E60" w:rsidRDefault="00A102E8" w:rsidP="00A102E8">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D0308F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Teachers employed by the Education Department of Western Australia or by any institution providing technical and further education in Western Australia and teachers employed in Government pre-school centres in Western Australia provided that such teachers hold or are enrolled for the purpose of obtaining a teaching  academic qualification.</w:t>
      </w:r>
    </w:p>
    <w:p w14:paraId="687C5B0D" w14:textId="77777777" w:rsidR="00930B0A" w:rsidRPr="00480E60" w:rsidRDefault="00930B0A" w:rsidP="000E52B1"/>
    <w:p w14:paraId="05BDF8B6"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Any person employed by any of the employers or in any of the places referred to in paragraph (a) of this sub-rule who is employed as an education officer, guidance officer, counsellor or demonstrator.</w:t>
      </w:r>
    </w:p>
    <w:p w14:paraId="63FB22AD" w14:textId="77777777" w:rsidR="00930B0A" w:rsidRPr="00480E60" w:rsidRDefault="00930B0A" w:rsidP="006D25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46E286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Teachers employed in a temporary capacity by a technical and further education institution.</w:t>
      </w:r>
    </w:p>
    <w:p w14:paraId="0110E44B" w14:textId="77777777" w:rsidR="00BF28FD" w:rsidRPr="00480E60" w:rsidRDefault="00BF28FD" w:rsidP="000E52B1"/>
    <w:p w14:paraId="0012C1CE" w14:textId="77777777" w:rsidR="00930B0A" w:rsidRPr="00480E60" w:rsidRDefault="00BF28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(d)</w:t>
      </w:r>
      <w:r w:rsidR="00930B0A" w:rsidRPr="00480E60">
        <w:tab/>
        <w:t>Teachers employed by and in a Community College in Western Australia.</w:t>
      </w:r>
    </w:p>
    <w:p w14:paraId="6AA1A3EC" w14:textId="77777777" w:rsidR="00930B0A" w:rsidRPr="00480E60" w:rsidRDefault="00930B0A" w:rsidP="000E52B1"/>
    <w:p w14:paraId="561A80E4" w14:textId="6CBDFBD2"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51CF8A96" w14:textId="77777777" w:rsidR="00930B0A" w:rsidRPr="00480E60" w:rsidRDefault="00930B0A" w:rsidP="000E52B1"/>
    <w:p w14:paraId="22047B94" w14:textId="4F72A0D2"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Any person elected or appointed to the position of General Secretary, Industrial Advocate, Industrial Organiser, Librarian, Industrial Research Officer, Women's Officer, TAFE Organiser, Aboriginal Education Officer, Occupational Health and Safety Organiser or Organiser of the State School Teachers Union of Western Australia.</w:t>
      </w:r>
    </w:p>
    <w:p w14:paraId="2105A380" w14:textId="77777777" w:rsidR="00930B0A" w:rsidRPr="00480E60" w:rsidRDefault="00930B0A" w:rsidP="000E52B1"/>
    <w:p w14:paraId="705E2AF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In South Australia teachers employed in any Government school, pre- school, child parent centre or technical and further education institution and any person employed in a technical and further education institution and responsible for the co-ordination of teaching therein.</w:t>
      </w:r>
    </w:p>
    <w:p w14:paraId="67A2E174" w14:textId="77777777" w:rsidR="00930B0A" w:rsidRPr="00480E60" w:rsidRDefault="00930B0A" w:rsidP="000E52B1"/>
    <w:p w14:paraId="6EB00112" w14:textId="7B908A1A"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employed in South Australia as school services officers or early childhood workers in Government schools and Government pre-school and child parent centres.</w:t>
      </w:r>
    </w:p>
    <w:p w14:paraId="7125F8E3" w14:textId="77777777" w:rsidR="00930B0A" w:rsidRPr="00480E60" w:rsidRDefault="00930B0A" w:rsidP="000E52B1"/>
    <w:p w14:paraId="58CA054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Persons employed as Aboriginal Education Workers in  South Australia.</w:t>
      </w:r>
    </w:p>
    <w:p w14:paraId="5939C637" w14:textId="77777777" w:rsidR="00930B0A" w:rsidRPr="00480E60" w:rsidRDefault="00930B0A" w:rsidP="000E52B1"/>
    <w:p w14:paraId="187620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Persons who at the time they are eligible for membership pursuant to paragraphs (a), (b) and (c) and this paragraph of this sub-rule are seconded by their employer to professional duties requiring teaching qualifications or are appointed by the Minister of Education to any Board, Committee or Statutory Authority.</w:t>
      </w:r>
    </w:p>
    <w:p w14:paraId="06BB0D92" w14:textId="77777777" w:rsidR="00930B0A" w:rsidRPr="00480E60" w:rsidRDefault="00930B0A" w:rsidP="000E52B1"/>
    <w:p w14:paraId="510458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2EBF5FE0" w14:textId="77777777" w:rsidR="00930B0A" w:rsidRPr="00480E60" w:rsidRDefault="00930B0A" w:rsidP="000E52B1"/>
    <w:p w14:paraId="7ECDD7A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Any person elected or appointed to full time office in the South Australian Institute of Teachers.</w:t>
      </w:r>
    </w:p>
    <w:p w14:paraId="39D74C95" w14:textId="77777777" w:rsidR="00930B0A" w:rsidRPr="00480E60" w:rsidRDefault="00930B0A" w:rsidP="000E52B1"/>
    <w:p w14:paraId="13A1B00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w:t>
      </w:r>
      <w:r w:rsidRPr="00480E60">
        <w:tab/>
        <w:t>(a)</w:t>
      </w:r>
      <w:r w:rsidRPr="00480E60">
        <w:tab/>
        <w:t>All persons employed as teachers, lecturers, instructors, librarians, language assistants or instrumental musicians in or in connection with the Teaching Service of the State of Victoria but not including persons employed as sign language interpreters, or the Adult Multicultural Education Service (howsoever called) in the State of Victoria.</w:t>
      </w:r>
    </w:p>
    <w:p w14:paraId="3CEB6D83" w14:textId="17A414BC"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ED51A6D" w14:textId="77777777" w:rsidR="00930B0A" w:rsidRPr="00480E60" w:rsidRDefault="00930B0A">
      <w:pPr>
        <w:pStyle w:val="BlockIndent1cm"/>
        <w:tabs>
          <w:tab w:val="left" w:pos="720"/>
          <w:tab w:val="left" w:pos="1418"/>
          <w:tab w:val="left" w:pos="2160"/>
          <w:tab w:val="left" w:pos="2880"/>
          <w:tab w:val="left" w:pos="3600"/>
          <w:tab w:val="left" w:pos="4320"/>
          <w:tab w:val="left" w:pos="5040"/>
          <w:tab w:val="left" w:pos="5760"/>
          <w:tab w:val="left" w:pos="6480"/>
          <w:tab w:val="left" w:pos="7200"/>
          <w:tab w:val="left" w:pos="7920"/>
        </w:tabs>
        <w:spacing w:line="240" w:lineRule="auto"/>
        <w:ind w:left="1440" w:hanging="1440"/>
        <w:rPr>
          <w:sz w:val="22"/>
        </w:rPr>
      </w:pPr>
      <w:r w:rsidRPr="00480E60">
        <w:rPr>
          <w:sz w:val="22"/>
        </w:rPr>
        <w:tab/>
        <w:t>(b)</w:t>
      </w:r>
      <w:r w:rsidRPr="00480E60">
        <w:rPr>
          <w:sz w:val="22"/>
        </w:rPr>
        <w:tab/>
        <w:t>In the State of Victoria:</w:t>
      </w:r>
    </w:p>
    <w:p w14:paraId="40638749" w14:textId="77777777" w:rsidR="00930B0A" w:rsidRPr="00480E60" w:rsidRDefault="00930B0A" w:rsidP="000E52B1"/>
    <w:p w14:paraId="4549E47E" w14:textId="77777777" w:rsidR="00930B0A" w:rsidRPr="00480E60" w:rsidRDefault="00930B0A">
      <w:pPr>
        <w:ind w:left="2126" w:hanging="708"/>
      </w:pPr>
      <w:r w:rsidRPr="00480E60">
        <w:t>(A)</w:t>
      </w:r>
      <w:r w:rsidRPr="00480E60">
        <w:tab/>
        <w:t>All persons employed or seeking employment in or in connection with the vocational and/or technical and further education and training industries or by, in or in connection with institutions which provide vocational and/or technical and further education, howsoever named, to deliver or assess in, or to prepare vocational and/or technical or further education or training programmes or who (holding a relevant teaching qualification) directly co-ordinate or manage other teachers, including:</w:t>
      </w:r>
    </w:p>
    <w:p w14:paraId="3ECFA1F8" w14:textId="77777777" w:rsidR="00930B0A" w:rsidRPr="00480E60" w:rsidRDefault="00930B0A" w:rsidP="000E52B1"/>
    <w:p w14:paraId="3E858C06" w14:textId="77777777" w:rsidR="00930B0A" w:rsidRPr="00480E60" w:rsidRDefault="00930B0A">
      <w:pPr>
        <w:tabs>
          <w:tab w:val="left" w:pos="720"/>
          <w:tab w:val="left" w:pos="1418"/>
          <w:tab w:val="left" w:pos="2160"/>
          <w:tab w:val="left" w:pos="2880"/>
          <w:tab w:val="left" w:pos="3600"/>
          <w:tab w:val="left" w:pos="4320"/>
          <w:tab w:val="left" w:pos="5040"/>
          <w:tab w:val="left" w:pos="5760"/>
          <w:tab w:val="left" w:pos="6480"/>
          <w:tab w:val="left" w:pos="7200"/>
          <w:tab w:val="left" w:pos="7920"/>
        </w:tabs>
        <w:ind w:left="2858" w:hanging="1440"/>
      </w:pPr>
      <w:r w:rsidRPr="00480E60">
        <w:tab/>
        <w:t>i.</w:t>
      </w:r>
      <w:r w:rsidRPr="00480E60">
        <w:tab/>
        <w:t>such employees who are employed by, in or in connection with TAFE Institutes (being education providers whose primary or exclusive business is the provision of vocational and/or technical and further education or training other than Universities), and</w:t>
      </w:r>
    </w:p>
    <w:p w14:paraId="24598F5C" w14:textId="77777777" w:rsidR="00930B0A" w:rsidRPr="00480E60" w:rsidRDefault="00930B0A" w:rsidP="000E52B1"/>
    <w:p w14:paraId="1ADD7359" w14:textId="77777777" w:rsidR="00930B0A" w:rsidRPr="00480E60" w:rsidRDefault="00930B0A">
      <w:pPr>
        <w:tabs>
          <w:tab w:val="left" w:pos="720"/>
          <w:tab w:val="left" w:pos="1418"/>
          <w:tab w:val="left" w:pos="2160"/>
          <w:tab w:val="left" w:pos="2880"/>
          <w:tab w:val="left" w:pos="3600"/>
          <w:tab w:val="left" w:pos="4320"/>
          <w:tab w:val="left" w:pos="5040"/>
          <w:tab w:val="left" w:pos="5760"/>
          <w:tab w:val="left" w:pos="6480"/>
          <w:tab w:val="left" w:pos="7200"/>
          <w:tab w:val="left" w:pos="7920"/>
        </w:tabs>
        <w:ind w:left="2858" w:hanging="1440"/>
      </w:pPr>
      <w:r w:rsidRPr="00480E60">
        <w:tab/>
        <w:t>ii.</w:t>
      </w:r>
      <w:r w:rsidRPr="00480E60">
        <w:tab/>
        <w:t>such employees who are employed by other education providers whose primary or exclusive business is the provision of vocational and/or technical and further education or training, and</w:t>
      </w:r>
    </w:p>
    <w:p w14:paraId="3C9ED647" w14:textId="77777777" w:rsidR="00930B0A" w:rsidRPr="00480E60" w:rsidRDefault="00930B0A" w:rsidP="000E52B1"/>
    <w:p w14:paraId="348F3D6E" w14:textId="77777777" w:rsidR="00930B0A" w:rsidRPr="00480E60" w:rsidRDefault="00930B0A">
      <w:pPr>
        <w:tabs>
          <w:tab w:val="left" w:pos="720"/>
          <w:tab w:val="left" w:pos="1418"/>
          <w:tab w:val="left" w:pos="2160"/>
          <w:tab w:val="left" w:pos="2880"/>
          <w:tab w:val="left" w:pos="3600"/>
          <w:tab w:val="left" w:pos="4320"/>
          <w:tab w:val="left" w:pos="5040"/>
          <w:tab w:val="left" w:pos="5760"/>
          <w:tab w:val="left" w:pos="6480"/>
          <w:tab w:val="left" w:pos="7200"/>
          <w:tab w:val="left" w:pos="7920"/>
        </w:tabs>
        <w:ind w:left="2858" w:hanging="1440"/>
      </w:pPr>
      <w:r w:rsidRPr="00480E60">
        <w:tab/>
        <w:t>iii.</w:t>
      </w:r>
      <w:r w:rsidRPr="00480E60">
        <w:tab/>
        <w:t>such employees who are employed by Universities for the provision of vocational and/or technical and further education or training;</w:t>
      </w:r>
    </w:p>
    <w:p w14:paraId="7634846B" w14:textId="77777777" w:rsidR="00930B0A" w:rsidRPr="00480E60" w:rsidRDefault="00930B0A" w:rsidP="000E52B1"/>
    <w:p w14:paraId="57C8E672" w14:textId="77777777" w:rsidR="00930B0A" w:rsidRPr="00480E60" w:rsidRDefault="00930B0A">
      <w:pPr>
        <w:tabs>
          <w:tab w:val="left" w:pos="720"/>
          <w:tab w:val="left" w:pos="1418"/>
          <w:tab w:val="left" w:pos="2160"/>
          <w:tab w:val="left" w:pos="2880"/>
          <w:tab w:val="left" w:pos="3600"/>
          <w:tab w:val="left" w:pos="4320"/>
          <w:tab w:val="left" w:pos="5040"/>
          <w:tab w:val="left" w:pos="5760"/>
          <w:tab w:val="left" w:pos="6480"/>
          <w:tab w:val="left" w:pos="7200"/>
          <w:tab w:val="left" w:pos="7920"/>
        </w:tabs>
        <w:ind w:left="2858" w:hanging="1440"/>
      </w:pPr>
      <w:r w:rsidRPr="00480E60">
        <w:tab/>
        <w:t>and</w:t>
      </w:r>
    </w:p>
    <w:p w14:paraId="513D7AB4" w14:textId="6AFCC8FB" w:rsidR="0031517A" w:rsidRDefault="0031517A">
      <w:r>
        <w:br w:type="page"/>
      </w:r>
    </w:p>
    <w:p w14:paraId="7EB73E57" w14:textId="77777777" w:rsidR="00930B0A" w:rsidRPr="00480E60" w:rsidRDefault="00930B0A" w:rsidP="000E52B1"/>
    <w:p w14:paraId="3E993CAF" w14:textId="77777777" w:rsidR="00930B0A" w:rsidRPr="00480E60" w:rsidRDefault="00930B0A">
      <w:pPr>
        <w:tabs>
          <w:tab w:val="left" w:pos="720"/>
          <w:tab w:val="left" w:pos="1418"/>
          <w:tab w:val="left" w:pos="2160"/>
          <w:tab w:val="left" w:pos="2880"/>
          <w:tab w:val="left" w:pos="3600"/>
          <w:tab w:val="left" w:pos="4320"/>
          <w:tab w:val="left" w:pos="5040"/>
          <w:tab w:val="left" w:pos="5760"/>
          <w:tab w:val="left" w:pos="6480"/>
          <w:tab w:val="left" w:pos="7200"/>
          <w:tab w:val="left" w:pos="7920"/>
        </w:tabs>
        <w:ind w:left="2160" w:hanging="2160"/>
      </w:pPr>
      <w:r w:rsidRPr="00480E60">
        <w:tab/>
      </w:r>
      <w:r w:rsidRPr="00480E60">
        <w:tab/>
        <w:t>(B)</w:t>
      </w:r>
      <w:r w:rsidRPr="00480E60">
        <w:tab/>
        <w:t>Employees employed in those classes of work known at 1 June 2000 as “TAFE Industrial Skills Instructors”, “TAFE Vocational Skills Instructors”, “TAFE Teacher-Librarians”, “Trainee Teachers in TAFE”, “TAFE Directors” and “Workplace Trainers and Assessors”;</w:t>
      </w:r>
    </w:p>
    <w:p w14:paraId="17B9D1A1" w14:textId="77777777" w:rsidR="00930B0A" w:rsidRPr="00480E60" w:rsidRDefault="00930B0A" w:rsidP="000E52B1"/>
    <w:p w14:paraId="4EABCEFA" w14:textId="77777777" w:rsidR="00930B0A" w:rsidRPr="00480E60" w:rsidRDefault="00930B0A" w:rsidP="00896D32">
      <w:pPr>
        <w:tabs>
          <w:tab w:val="left" w:pos="1418"/>
          <w:tab w:val="left" w:pos="2160"/>
          <w:tab w:val="left" w:pos="2880"/>
          <w:tab w:val="left" w:pos="3600"/>
          <w:tab w:val="left" w:pos="4320"/>
          <w:tab w:val="left" w:pos="5040"/>
          <w:tab w:val="left" w:pos="5760"/>
          <w:tab w:val="left" w:pos="6480"/>
          <w:tab w:val="left" w:pos="7200"/>
          <w:tab w:val="left" w:pos="7920"/>
        </w:tabs>
        <w:ind w:left="2127"/>
      </w:pPr>
      <w:r w:rsidRPr="00480E60">
        <w:t>and</w:t>
      </w:r>
    </w:p>
    <w:p w14:paraId="30301D38" w14:textId="77777777" w:rsidR="00930B0A" w:rsidRPr="00480E60" w:rsidRDefault="00930B0A" w:rsidP="000E52B1"/>
    <w:p w14:paraId="40DDC35D" w14:textId="77777777" w:rsidR="00930B0A" w:rsidRPr="00480E60" w:rsidRDefault="00930B0A">
      <w:pPr>
        <w:tabs>
          <w:tab w:val="left" w:pos="720"/>
          <w:tab w:val="left" w:pos="1418"/>
          <w:tab w:val="left" w:pos="2160"/>
          <w:tab w:val="left" w:pos="2880"/>
          <w:tab w:val="left" w:pos="3600"/>
          <w:tab w:val="left" w:pos="4320"/>
          <w:tab w:val="left" w:pos="5040"/>
          <w:tab w:val="left" w:pos="5760"/>
          <w:tab w:val="left" w:pos="6480"/>
          <w:tab w:val="left" w:pos="7200"/>
          <w:tab w:val="left" w:pos="7920"/>
        </w:tabs>
        <w:ind w:left="2160" w:hanging="2160"/>
      </w:pPr>
      <w:r w:rsidRPr="00480E60">
        <w:tab/>
      </w:r>
      <w:r w:rsidRPr="00480E60">
        <w:tab/>
        <w:t>(C)</w:t>
      </w:r>
      <w:r w:rsidRPr="00480E60">
        <w:tab/>
        <w:t>Persons who were members and eligible to be members of the union on 30 September 2001 by virtue of eligibility arising under the then sub-rule 4(b).</w:t>
      </w:r>
    </w:p>
    <w:p w14:paraId="169C8E58" w14:textId="77777777" w:rsidR="00930B0A" w:rsidRPr="00480E60" w:rsidRDefault="00930B0A" w:rsidP="000E52B1"/>
    <w:p w14:paraId="0F0D8B5B" w14:textId="77777777" w:rsidR="00930B0A" w:rsidRPr="00480E60" w:rsidRDefault="00930B0A">
      <w:pPr>
        <w:pStyle w:val="BodyTextIndent"/>
        <w:tabs>
          <w:tab w:val="clear" w:pos="1440"/>
          <w:tab w:val="left" w:pos="1418"/>
        </w:tabs>
        <w:spacing w:line="240" w:lineRule="auto"/>
        <w:rPr>
          <w:rFonts w:ascii="Times New Roman" w:hAnsi="Times New Roman"/>
          <w:sz w:val="22"/>
        </w:rPr>
      </w:pPr>
      <w:r w:rsidRPr="00480E60">
        <w:rPr>
          <w:rFonts w:ascii="Times New Roman" w:hAnsi="Times New Roman"/>
          <w:sz w:val="22"/>
        </w:rPr>
        <w:tab/>
      </w:r>
      <w:r w:rsidRPr="00480E60">
        <w:rPr>
          <w:rFonts w:ascii="Times New Roman" w:hAnsi="Times New Roman"/>
          <w:sz w:val="22"/>
        </w:rPr>
        <w:tab/>
        <w:t>(D)</w:t>
      </w:r>
      <w:r w:rsidRPr="00480E60">
        <w:rPr>
          <w:rFonts w:ascii="Times New Roman" w:hAnsi="Times New Roman"/>
          <w:sz w:val="22"/>
        </w:rPr>
        <w:tab/>
        <w:t>Nothing in paragraphs (A) and (B) shall be construed as conferring eligibility for membership of the union on:</w:t>
      </w:r>
    </w:p>
    <w:p w14:paraId="15A7DD2E" w14:textId="77777777" w:rsidR="00930B0A" w:rsidRPr="00480E60" w:rsidRDefault="00930B0A" w:rsidP="000E52B1"/>
    <w:p w14:paraId="63DCED40" w14:textId="77777777" w:rsidR="00930B0A" w:rsidRPr="00480E60" w:rsidRDefault="00930B0A">
      <w:pPr>
        <w:tabs>
          <w:tab w:val="left" w:pos="720"/>
          <w:tab w:val="left" w:pos="1985"/>
          <w:tab w:val="left" w:pos="2160"/>
          <w:tab w:val="left" w:pos="2880"/>
          <w:tab w:val="left" w:pos="3600"/>
          <w:tab w:val="left" w:pos="4320"/>
          <w:tab w:val="left" w:pos="5040"/>
          <w:tab w:val="left" w:pos="5760"/>
          <w:tab w:val="left" w:pos="6480"/>
          <w:tab w:val="left" w:pos="7200"/>
          <w:tab w:val="left" w:pos="7920"/>
        </w:tabs>
        <w:ind w:left="2805" w:hanging="2805"/>
      </w:pPr>
      <w:r w:rsidRPr="00480E60">
        <w:tab/>
      </w:r>
      <w:r w:rsidRPr="00480E60">
        <w:tab/>
      </w:r>
      <w:r w:rsidRPr="00480E60">
        <w:tab/>
        <w:t>i.</w:t>
      </w:r>
      <w:r w:rsidRPr="00480E60">
        <w:tab/>
        <w:t>persons, in respect of work performed as a member of academic staff employed in or in connection with higher education; or</w:t>
      </w:r>
    </w:p>
    <w:p w14:paraId="2D868B4A" w14:textId="77777777" w:rsidR="00930B0A" w:rsidRPr="00480E60" w:rsidRDefault="00930B0A" w:rsidP="000E52B1"/>
    <w:p w14:paraId="1D9A63F6" w14:textId="77777777" w:rsidR="00930B0A" w:rsidRPr="00480E60" w:rsidRDefault="00930B0A">
      <w:pPr>
        <w:tabs>
          <w:tab w:val="left" w:pos="720"/>
          <w:tab w:val="left" w:pos="1985"/>
          <w:tab w:val="left" w:pos="2160"/>
          <w:tab w:val="left" w:pos="2880"/>
          <w:tab w:val="left" w:pos="3600"/>
          <w:tab w:val="left" w:pos="4320"/>
          <w:tab w:val="left" w:pos="5040"/>
          <w:tab w:val="left" w:pos="5760"/>
          <w:tab w:val="left" w:pos="6480"/>
          <w:tab w:val="left" w:pos="7200"/>
          <w:tab w:val="left" w:pos="7920"/>
        </w:tabs>
        <w:ind w:left="2805" w:hanging="2805"/>
      </w:pPr>
      <w:r w:rsidRPr="00480E60">
        <w:tab/>
      </w:r>
      <w:r w:rsidRPr="00480E60">
        <w:tab/>
      </w:r>
      <w:r w:rsidRPr="00480E60">
        <w:tab/>
        <w:t>ii.</w:t>
      </w:r>
      <w:r w:rsidRPr="00480E60">
        <w:tab/>
        <w:t>persons employed in any class of work, to which, as at 1 June 2000, the following awards applied:</w:t>
      </w:r>
    </w:p>
    <w:p w14:paraId="46F9922F" w14:textId="77777777" w:rsidR="00930B0A" w:rsidRPr="00480E60" w:rsidRDefault="00930B0A" w:rsidP="000E52B1"/>
    <w:p w14:paraId="6F69E94B" w14:textId="77777777" w:rsidR="00930B0A" w:rsidRPr="00480E60" w:rsidRDefault="00930B0A">
      <w:pPr>
        <w:pStyle w:val="BodyTextIndent3"/>
        <w:spacing w:line="240" w:lineRule="auto"/>
        <w:ind w:left="2805" w:hanging="2805"/>
      </w:pPr>
      <w:r w:rsidRPr="00480E60">
        <w:tab/>
      </w:r>
      <w:r w:rsidRPr="00480E60">
        <w:tab/>
      </w:r>
      <w:r w:rsidRPr="00480E60">
        <w:tab/>
        <w:t>Higher Education Workers Victoria (Interim) Award, 1993</w:t>
      </w:r>
    </w:p>
    <w:p w14:paraId="4D27C261" w14:textId="77777777" w:rsidR="00930B0A" w:rsidRPr="00480E60" w:rsidRDefault="00930B0A" w:rsidP="000E52B1"/>
    <w:p w14:paraId="0958DEE1" w14:textId="77777777" w:rsidR="00930B0A" w:rsidRPr="00480E60" w:rsidRDefault="00930B0A">
      <w:pPr>
        <w:tabs>
          <w:tab w:val="left" w:pos="720"/>
          <w:tab w:val="left" w:pos="2268"/>
          <w:tab w:val="left" w:pos="2835"/>
          <w:tab w:val="left" w:pos="4320"/>
          <w:tab w:val="left" w:pos="5040"/>
          <w:tab w:val="left" w:pos="5760"/>
          <w:tab w:val="left" w:pos="6480"/>
          <w:tab w:val="left" w:pos="7200"/>
          <w:tab w:val="left" w:pos="7920"/>
        </w:tabs>
        <w:ind w:left="2805" w:hanging="2805"/>
      </w:pPr>
      <w:r w:rsidRPr="00480E60">
        <w:tab/>
      </w:r>
      <w:r w:rsidRPr="00480E60">
        <w:tab/>
      </w:r>
      <w:r w:rsidRPr="00480E60">
        <w:tab/>
        <w:t>Universities and Post Compulsory Academic Conditions Award 1999</w:t>
      </w:r>
    </w:p>
    <w:p w14:paraId="316B16D6" w14:textId="77777777" w:rsidR="00930B0A" w:rsidRPr="00480E60" w:rsidRDefault="00930B0A" w:rsidP="000E52B1"/>
    <w:p w14:paraId="7457D2F3" w14:textId="77777777" w:rsidR="00A039A8" w:rsidRPr="00480E60" w:rsidRDefault="00930B0A">
      <w:pPr>
        <w:tabs>
          <w:tab w:val="left" w:pos="720"/>
          <w:tab w:val="left" w:pos="2835"/>
          <w:tab w:val="left" w:pos="4320"/>
          <w:tab w:val="left" w:pos="5040"/>
          <w:tab w:val="left" w:pos="5760"/>
          <w:tab w:val="left" w:pos="6480"/>
          <w:tab w:val="left" w:pos="7200"/>
          <w:tab w:val="left" w:pos="7920"/>
        </w:tabs>
        <w:ind w:left="2805" w:hanging="2805"/>
      </w:pPr>
      <w:r w:rsidRPr="00480E60">
        <w:tab/>
      </w:r>
      <w:r w:rsidRPr="00480E60">
        <w:tab/>
        <w:t>Teachers (English Language Centres of Australian Universities) Conditions of Employment Award 1998.</w:t>
      </w:r>
    </w:p>
    <w:p w14:paraId="6844B1DB" w14:textId="77777777" w:rsidR="00930B0A" w:rsidRPr="00480E60" w:rsidRDefault="00930B0A" w:rsidP="00A039A8">
      <w:pPr>
        <w:tabs>
          <w:tab w:val="left" w:pos="720"/>
          <w:tab w:val="left" w:pos="2835"/>
          <w:tab w:val="left" w:pos="4320"/>
          <w:tab w:val="left" w:pos="5040"/>
          <w:tab w:val="left" w:pos="5760"/>
          <w:tab w:val="left" w:pos="6480"/>
          <w:tab w:val="left" w:pos="7200"/>
          <w:tab w:val="left" w:pos="7920"/>
        </w:tabs>
        <w:ind w:left="2805" w:hanging="2805"/>
      </w:pPr>
    </w:p>
    <w:p w14:paraId="2E6808E2" w14:textId="77777777" w:rsidR="00930B0A" w:rsidRDefault="00930B0A">
      <w:pPr>
        <w:ind w:left="2124" w:hanging="706"/>
      </w:pPr>
      <w:r w:rsidRPr="00480E60">
        <w:t>(E)</w:t>
      </w:r>
      <w:r w:rsidRPr="00480E60">
        <w:tab/>
      </w:r>
      <w:r w:rsidRPr="00480E60">
        <w:tab/>
        <w:t>Provided that for the purpose of this subrule the term “vocational and/or technical and further education or training” includes workplace-based training and assessment, but excludes higher education.</w:t>
      </w:r>
    </w:p>
    <w:p w14:paraId="68299646" w14:textId="105FCA09" w:rsidR="00930B0A" w:rsidRPr="00480E60" w:rsidRDefault="00930B0A" w:rsidP="0031517A"/>
    <w:p w14:paraId="1E76E2E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Persons who are employed by the Victorian Curriculum and Assessment Board or the Victorian State Board of Education provided that those persons are registered by the Teachers' Registration Board as teachers and perform professional duties requiring teaching qualifications.</w:t>
      </w:r>
    </w:p>
    <w:p w14:paraId="51EBB233" w14:textId="77777777" w:rsidR="00A102E8" w:rsidRPr="00480E60" w:rsidRDefault="00A102E8" w:rsidP="000E52B1"/>
    <w:p w14:paraId="5A2039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Persons, who at the time that they are eligible for  membership pursuant to paragraphs (a) or (b) of this sub-rule commence to be employed elsewhere in the Victorian Ministry of Education or the State Training Board to perform professional duties requiring teaching  qualifications or are seconded by their employer to perform any professional duties requiring teaching qualifications.</w:t>
      </w:r>
    </w:p>
    <w:p w14:paraId="213D52DA" w14:textId="77777777" w:rsidR="00930B0A" w:rsidRPr="00480E60" w:rsidRDefault="00930B0A" w:rsidP="000E52B1"/>
    <w:p w14:paraId="48A04C3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All persons employed as student teachers by the Victorian Ministry of Education in Technical and Further Education Institutions or in the Technical and Further Education Teaching Service or by a Technical and Further Education Institution.</w:t>
      </w:r>
    </w:p>
    <w:p w14:paraId="4897A2DB" w14:textId="77777777" w:rsidR="00930B0A" w:rsidRPr="00480E60" w:rsidRDefault="00930B0A" w:rsidP="000E52B1"/>
    <w:p w14:paraId="7C4F881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Persons who are:</w:t>
      </w:r>
    </w:p>
    <w:p w14:paraId="1224E713" w14:textId="77777777" w:rsidR="00930B0A" w:rsidRPr="00480E60" w:rsidRDefault="00930B0A" w:rsidP="000E52B1"/>
    <w:p w14:paraId="2CC17C2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s>
        <w:spacing w:line="240" w:lineRule="atLeast"/>
        <w:ind w:left="2160" w:hanging="720"/>
      </w:pPr>
      <w:r w:rsidRPr="00480E60">
        <w:t>(i)</w:t>
      </w:r>
      <w:r w:rsidRPr="00480E60">
        <w:tab/>
        <w:t>employed to teach and/or supervise teaching in or by registered non-residential services including day training centres, adult units, open employment agencies, supported employment and/or sheltered employment settings;</w:t>
      </w:r>
    </w:p>
    <w:p w14:paraId="15C58DA3" w14:textId="77777777" w:rsidR="00930B0A" w:rsidRPr="00480E60" w:rsidRDefault="00930B0A" w:rsidP="000E52B1"/>
    <w:p w14:paraId="56D75E0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s>
        <w:spacing w:line="240" w:lineRule="atLeast"/>
        <w:ind w:left="2160" w:hanging="720"/>
      </w:pPr>
      <w:r w:rsidRPr="00480E60">
        <w:t>(ii)</w:t>
      </w:r>
      <w:r w:rsidRPr="00480E60">
        <w:tab/>
        <w:t>employed to teach and/or supervise teaching in  early intervention programmes for the disabled;</w:t>
      </w:r>
    </w:p>
    <w:p w14:paraId="1F3F6579" w14:textId="77777777" w:rsidR="00930B0A" w:rsidRPr="00480E60" w:rsidRDefault="00930B0A" w:rsidP="000E52B1"/>
    <w:p w14:paraId="5E24A38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s>
        <w:spacing w:line="240" w:lineRule="atLeast"/>
        <w:ind w:left="2160" w:hanging="720"/>
      </w:pPr>
      <w:r w:rsidRPr="00480E60">
        <w:tab/>
        <w:t>and who are employed in Victoria and responsible for the instruction and/or training of disabled persons;</w:t>
      </w:r>
    </w:p>
    <w:p w14:paraId="3EA16FD1" w14:textId="77777777" w:rsidR="00930B0A" w:rsidRPr="00480E60" w:rsidRDefault="00930B0A" w:rsidP="000E52B1"/>
    <w:p w14:paraId="524B8A9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s>
        <w:spacing w:line="240" w:lineRule="atLeast"/>
        <w:ind w:left="2160" w:hanging="720"/>
      </w:pPr>
      <w:r w:rsidRPr="00480E60">
        <w:lastRenderedPageBreak/>
        <w:t>(iii)</w:t>
      </w:r>
      <w:r w:rsidRPr="00480E60">
        <w:tab/>
        <w:t>employed in Victoria to teach and/or supervise  teaching of people with social, physical, sensory, educational and intellectual disabilities.</w:t>
      </w:r>
    </w:p>
    <w:p w14:paraId="37112271" w14:textId="77777777" w:rsidR="00930B0A" w:rsidRPr="00480E60" w:rsidRDefault="00930B0A" w:rsidP="000E52B1"/>
    <w:p w14:paraId="2763237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(g)</w:t>
      </w:r>
      <w:r w:rsidRPr="00480E60">
        <w:tab/>
        <w:t>Members of the Victorian Teaching Service employed in non-school positions to perform professional duties requiring teaching qualifications provided that such persons are registered or are eligible for registration as teachers by the Teachers' Registration Board.</w:t>
      </w:r>
    </w:p>
    <w:p w14:paraId="21555578" w14:textId="77777777" w:rsidR="00930B0A" w:rsidRPr="00480E60" w:rsidRDefault="00930B0A" w:rsidP="000E52B1"/>
    <w:p w14:paraId="61BC95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Persons employed as teachers or instructors in the Victorian School of Languages.</w:t>
      </w:r>
    </w:p>
    <w:p w14:paraId="1AAD8BAE" w14:textId="77777777" w:rsidR="00930B0A" w:rsidRPr="00480E60" w:rsidRDefault="00930B0A" w:rsidP="000E52B1"/>
    <w:p w14:paraId="0ED441C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Persons employed by the Institute of Educational Administration pursuant to the Institute of Educational  Administration Act 1980 to perform professional duties requiring teaching qualifications.</w:t>
      </w:r>
    </w:p>
    <w:p w14:paraId="7FECC955" w14:textId="77777777" w:rsidR="00930B0A" w:rsidRPr="00480E60" w:rsidRDefault="00930B0A" w:rsidP="000E52B1"/>
    <w:p w14:paraId="39F4B1B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School teachers who are employed on a part-time (non fractional) basis in the supervision and/or co-ordination of student teachers during their periods of practice teaching in schools provided they are eligible for membership of the union in accordance with  one of the preceding paragraphs of this sub-rule.</w:t>
      </w:r>
    </w:p>
    <w:p w14:paraId="7B53CD91" w14:textId="77777777" w:rsidR="00930B0A" w:rsidRPr="00480E60" w:rsidRDefault="00930B0A" w:rsidP="000E52B1"/>
    <w:p w14:paraId="59022411"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Any person elected or appointed to an office in the  Federated Teachers' Union of Victoria.</w:t>
      </w:r>
    </w:p>
    <w:p w14:paraId="422E8BB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EB21E9B"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Any person elected or appointed to an office in the  Victorian Secondary Teachers' Association.</w:t>
      </w:r>
    </w:p>
    <w:p w14:paraId="624CEC36" w14:textId="6014F6BF" w:rsidR="00930B0A" w:rsidRPr="00480E60" w:rsidRDefault="00930B0A" w:rsidP="0031517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C0EAD8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r>
      <w:r w:rsidRPr="00480E60">
        <w:rPr>
          <w:u w:val="single"/>
        </w:rPr>
        <w:t>Subrule to reflect order made under section 118A of Workplace Relations Act 1996 recorded in Print N8687</w:t>
      </w:r>
    </w:p>
    <w:p w14:paraId="1A24130D" w14:textId="77777777" w:rsidR="00930B0A" w:rsidRPr="00480E60" w:rsidRDefault="00930B0A" w:rsidP="000E52B1"/>
    <w:p w14:paraId="74FB88A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For the purpose of giving effect to the section 118A order made on 6 February 1997 in C No. 33163 of 1993 recorded in Print N8687 and subject to further order of the Commission in C No. 33163 of 1993 to vary or set aside the section 118A order, with effect from 9 May 1997 the following persons or employees shall be eligible to be members of the AEU:</w:t>
      </w:r>
    </w:p>
    <w:p w14:paraId="70B55716" w14:textId="77777777" w:rsidR="00A102E8" w:rsidRPr="00480E60" w:rsidRDefault="00A102E8" w:rsidP="000E52B1"/>
    <w:p w14:paraId="77DAD5A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s>
        <w:spacing w:line="240" w:lineRule="atLeast"/>
        <w:ind w:left="2160"/>
      </w:pPr>
      <w:r w:rsidRPr="00480E60">
        <w:t>Allied staff employed in government primary and secondary schools and government pre-school centres, (howsoever titled and collectively described herein as Victorian government schools), in the State of Victoria, who for the purpose of this rule shall include all persons employed in or by the Department of Education in Victoria, or by any successor of that body, or by a body employing staff in Victorian government schools for the purpose of delivering educational services, who are employed as, or who perform the functions of, teacher aides, koori educators, manager - administration, registrars, assistant registrars, bursars, clerical assistants, clerical officers, typists, word processor operators, library technicians, library assistants, laboratory technicians, technical assistants, school community officers, job skills trainees, domestic arts assistants, literacy enhancement officers, school services officers and school technical officers, in Victorian government schools or who are based in any such school for the purpose of performing work.</w:t>
      </w:r>
    </w:p>
    <w:p w14:paraId="2143992D" w14:textId="77777777" w:rsidR="00930B0A" w:rsidRPr="00480E60" w:rsidRDefault="00930B0A" w:rsidP="000E52B1"/>
    <w:p w14:paraId="395812A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(5)</w:t>
      </w:r>
      <w:r w:rsidRPr="00480E60">
        <w:tab/>
        <w:t>Deleted.</w:t>
      </w:r>
    </w:p>
    <w:p w14:paraId="02D0C9E5" w14:textId="77777777" w:rsidR="00930B0A" w:rsidRPr="00480E60" w:rsidRDefault="00930B0A" w:rsidP="000E52B1"/>
    <w:p w14:paraId="1EDE0A4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(6)</w:t>
      </w:r>
      <w:r w:rsidRPr="00480E60">
        <w:tab/>
        <w:t>Deleted.</w:t>
      </w:r>
    </w:p>
    <w:p w14:paraId="473CB5C3" w14:textId="77777777" w:rsidR="00930B0A" w:rsidRPr="00480E60" w:rsidRDefault="00930B0A" w:rsidP="000E52B1"/>
    <w:p w14:paraId="7F15C94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(6A)</w:t>
      </w:r>
      <w:r w:rsidRPr="00480E60">
        <w:tab/>
        <w:t>(a)</w:t>
      </w:r>
      <w:r w:rsidRPr="00480E60">
        <w:tab/>
        <w:t>Any person employed in Victoria -</w:t>
      </w:r>
    </w:p>
    <w:p w14:paraId="01D6FDDD" w14:textId="77777777" w:rsidR="00930B0A" w:rsidRPr="00480E60" w:rsidRDefault="00930B0A" w:rsidP="000E52B1"/>
    <w:p w14:paraId="2FD5B7C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s>
        <w:spacing w:line="240" w:lineRule="atLeast"/>
        <w:ind w:left="2160" w:hanging="720"/>
      </w:pPr>
      <w:r w:rsidRPr="00480E60">
        <w:t>(i)</w:t>
      </w:r>
      <w:r w:rsidRPr="00480E60">
        <w:tab/>
        <w:t>In a position requiring the occupant to be a qualified kindergarten teacher other than a person employed in a post-secondary education institution as a tutor or lecturer or employed in an administrative capacity by Community Services Victoria;</w:t>
      </w:r>
    </w:p>
    <w:p w14:paraId="34F7A1B0" w14:textId="77777777" w:rsidR="00930B0A" w:rsidRPr="00480E60" w:rsidRDefault="00930B0A" w:rsidP="000E52B1"/>
    <w:p w14:paraId="1B02B25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s>
        <w:spacing w:line="240" w:lineRule="atLeast"/>
        <w:ind w:left="2160" w:hanging="720"/>
      </w:pPr>
      <w:r w:rsidRPr="00480E60">
        <w:t>(ii)</w:t>
      </w:r>
      <w:r w:rsidRPr="00480E60">
        <w:tab/>
        <w:t>As a pre-school play leader in a pre-school subsidized by the Victorian Government;</w:t>
      </w:r>
    </w:p>
    <w:p w14:paraId="51812998" w14:textId="77777777" w:rsidR="00930B0A" w:rsidRPr="00480E60" w:rsidRDefault="00930B0A" w:rsidP="000E52B1"/>
    <w:p w14:paraId="6325929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s>
        <w:spacing w:line="240" w:lineRule="atLeast"/>
        <w:ind w:left="2160" w:hanging="720"/>
      </w:pPr>
      <w:r w:rsidRPr="00480E60">
        <w:lastRenderedPageBreak/>
        <w:t>(iii)</w:t>
      </w:r>
      <w:r w:rsidRPr="00480E60">
        <w:tab/>
        <w:t>In Early Childhood Services provided that the person has a primary or secondary teaching qualification recognised in Victoria, performs professional duties requiring teaching qualifications and is not employed as an officer or  employee pursuant to the provisions of the Public Service Act 1974 (Vic.) or any successor thereto; or</w:t>
      </w:r>
    </w:p>
    <w:p w14:paraId="3374C986" w14:textId="77777777" w:rsidR="00930B0A" w:rsidRPr="00480E60" w:rsidRDefault="00930B0A" w:rsidP="000E52B1"/>
    <w:p w14:paraId="2263F565"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s>
        <w:spacing w:line="240" w:lineRule="atLeast"/>
        <w:ind w:left="2160" w:hanging="720"/>
      </w:pPr>
      <w:r w:rsidRPr="00480E60">
        <w:t>(iv)</w:t>
      </w:r>
      <w:r w:rsidRPr="00480E60">
        <w:tab/>
        <w:t>In a Montessori early childhood centre including a pre-school or kindergarten as a qualified teacher.</w:t>
      </w:r>
    </w:p>
    <w:p w14:paraId="6FC9E3C1" w14:textId="77777777" w:rsidR="00641B45" w:rsidRPr="00480E60" w:rsidRDefault="00641B45">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s>
        <w:spacing w:line="240" w:lineRule="atLeast"/>
        <w:ind w:left="2160" w:hanging="720"/>
      </w:pPr>
    </w:p>
    <w:p w14:paraId="2F334891" w14:textId="77777777" w:rsidR="00641B45" w:rsidRPr="00480E60" w:rsidRDefault="00641B45" w:rsidP="00641B45">
      <w:pPr>
        <w:tabs>
          <w:tab w:val="left" w:pos="1440"/>
          <w:tab w:val="left" w:pos="2160"/>
          <w:tab w:val="left" w:pos="2880"/>
          <w:tab w:val="left" w:pos="3600"/>
          <w:tab w:val="left" w:pos="4320"/>
          <w:tab w:val="left" w:pos="5040"/>
          <w:tab w:val="left" w:pos="5760"/>
          <w:tab w:val="left" w:pos="6480"/>
          <w:tab w:val="left" w:pos="720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 w:val="left" w:pos="1440"/>
          <w:tab w:val="left" w:pos="2160"/>
          <w:tab w:val="left" w:pos="2880"/>
        </w:tabs>
        <w:spacing w:line="240" w:lineRule="atLeast"/>
        <w:ind w:left="2160" w:hanging="720"/>
        <w:rPr>
          <w:szCs w:val="22"/>
        </w:rPr>
      </w:pPr>
      <w:r w:rsidRPr="00480E60">
        <w:t xml:space="preserve">(v) </w:t>
      </w:r>
      <w:r w:rsidRPr="00480E60">
        <w:tab/>
      </w:r>
      <w:r w:rsidRPr="00480E60">
        <w:rPr>
          <w:szCs w:val="22"/>
        </w:rPr>
        <w:t>as a preschool assistant, a kindergarten assistant, an additional assistant (special needs) or a co-ordinator in a preschool or kindergarten or in a Montessori early childhood centre including a preschool or kindergarten with the exception of:</w:t>
      </w:r>
    </w:p>
    <w:p w14:paraId="3BC3693F" w14:textId="1F43924B" w:rsidR="007A17CF" w:rsidRPr="0031517A" w:rsidRDefault="00641B45" w:rsidP="0031517A">
      <w:pPr>
        <w:numPr>
          <w:ilvl w:val="2"/>
          <w:numId w:val="1"/>
        </w:numPr>
        <w:spacing w:before="100" w:beforeAutospacing="1" w:after="240"/>
        <w:rPr>
          <w:szCs w:val="22"/>
          <w:lang w:val="en-AU" w:eastAsia="en-AU"/>
        </w:rPr>
      </w:pPr>
      <w:r w:rsidRPr="00480E60">
        <w:rPr>
          <w:iCs/>
          <w:szCs w:val="22"/>
          <w:lang w:val="en-AU" w:eastAsia="en-AU"/>
        </w:rPr>
        <w:t>Persons employed in registered non-government schools registered with Registered Schools Board (Victoria) or any successor thereto; and</w:t>
      </w:r>
    </w:p>
    <w:p w14:paraId="52A96F93" w14:textId="77777777" w:rsidR="00641B45" w:rsidRPr="00F75234" w:rsidRDefault="00641B45" w:rsidP="00952455">
      <w:pPr>
        <w:numPr>
          <w:ilvl w:val="2"/>
          <w:numId w:val="1"/>
        </w:numPr>
        <w:spacing w:before="100" w:beforeAutospacing="1" w:after="100" w:afterAutospacing="1"/>
        <w:rPr>
          <w:szCs w:val="22"/>
          <w:lang w:val="en-AU" w:eastAsia="en-AU"/>
        </w:rPr>
      </w:pPr>
      <w:r w:rsidRPr="00480E60">
        <w:rPr>
          <w:iCs/>
          <w:szCs w:val="22"/>
          <w:lang w:val="en-AU" w:eastAsia="en-AU"/>
        </w:rPr>
        <w:t>employees of Local Government unless the main function of their work is the delivery of, or support for the delivery of, a preschool education program in conjunction with a preschool/kindergarten teacher.</w:t>
      </w:r>
    </w:p>
    <w:p w14:paraId="492A448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1440"/>
          <w:tab w:val="left" w:pos="2160"/>
        </w:tabs>
        <w:spacing w:line="240" w:lineRule="atLeast"/>
        <w:ind w:left="1440" w:hanging="720"/>
      </w:pPr>
      <w:r w:rsidRPr="00480E60">
        <w:t>(b)</w:t>
      </w:r>
      <w:r w:rsidRPr="00480E60">
        <w:tab/>
        <w:t>Any person elected or appointed to a full-time or part-time paid office in the Kindergarten Teachers' Association of Victoria.</w:t>
      </w:r>
    </w:p>
    <w:p w14:paraId="7592C421" w14:textId="77777777" w:rsidR="00930B0A" w:rsidRPr="00480E60" w:rsidRDefault="00930B0A" w:rsidP="000E52B1"/>
    <w:p w14:paraId="1A7B19D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(7)</w:t>
      </w:r>
      <w:r w:rsidRPr="00480E60">
        <w:tab/>
        <w:t>(a)</w:t>
      </w:r>
      <w:r w:rsidRPr="00480E60">
        <w:tab/>
        <w:t>Teachers, supervisors, counsellors, lecturers, educational officers engaged in pre-school infants, primary or secondary public education controlled by the  Government of New South Wales in New South Wales or employed by the Education Commission of New South Wales;</w:t>
      </w:r>
    </w:p>
    <w:p w14:paraId="7F9AACF5" w14:textId="77777777" w:rsidR="00A102E8" w:rsidRPr="00480E60" w:rsidRDefault="00A102E8" w:rsidP="000E52B1"/>
    <w:p w14:paraId="6BEA362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Teachers, supervisors, counsellors, academic staff,  educational officers, and trainee-teacher advisors engaged in technical and further education, tertiary education (including Universities, Colleges of Advanced  Education and Community Colleges), adult migrant education or employed in Evening Colleges within New South Wales provided that eligibility for membership for academics at Universities shall be limited to persons who were employed at Universities and were members of the New South Wales Teachers Federation on the 30th May 1985.</w:t>
      </w:r>
    </w:p>
    <w:p w14:paraId="132B6509" w14:textId="77777777" w:rsidR="00930B0A" w:rsidRPr="00480E60" w:rsidRDefault="00930B0A" w:rsidP="000E52B1"/>
    <w:p w14:paraId="02CFC40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Education officers and teachers working in the New South Wales State Department of Corrective Services;</w:t>
      </w:r>
    </w:p>
    <w:p w14:paraId="77A08F31" w14:textId="77777777" w:rsidR="00930B0A" w:rsidRPr="00480E60" w:rsidRDefault="00930B0A" w:rsidP="000E52B1"/>
    <w:p w14:paraId="65A249A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Teachers and educational officers seconded as officers or permanently employed as officers of the research and guidance branch of the Education Department;</w:t>
      </w:r>
    </w:p>
    <w:p w14:paraId="1DF0905E" w14:textId="77777777" w:rsidR="00930B0A" w:rsidRPr="00480E60" w:rsidRDefault="00930B0A" w:rsidP="000E52B1"/>
    <w:p w14:paraId="30DF33E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Persons who are members pursuant to this sub-rule who are elected to Parliament and who wish to retain membership of the Union;</w:t>
      </w:r>
    </w:p>
    <w:p w14:paraId="7DD7D366" w14:textId="77777777" w:rsidR="00930B0A" w:rsidRPr="00480E60" w:rsidRDefault="00930B0A" w:rsidP="000E52B1"/>
    <w:p w14:paraId="5BD5FB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Persons who have been elected as full-time members of any statutory body established to administer the provision of educational facilities in New South Wales,  or to the New South Wales Superannuation Board, who have by reason of such election ceased to be employed in one of the categories set out in paragraphs (a), (b), (c) or (d) of this sub-rule.</w:t>
      </w:r>
    </w:p>
    <w:p w14:paraId="3B0FB2E6" w14:textId="77777777" w:rsidR="00930B0A" w:rsidRPr="00480E60" w:rsidRDefault="00930B0A" w:rsidP="000E52B1"/>
    <w:p w14:paraId="644EE4D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41ADEA4A" w14:textId="77777777" w:rsidR="00930B0A" w:rsidRPr="00480E60" w:rsidRDefault="00930B0A" w:rsidP="000E52B1"/>
    <w:p w14:paraId="4801FF16"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Any person elected or appointed to an office in the  New South Wales Teachers Federation.</w:t>
      </w:r>
    </w:p>
    <w:p w14:paraId="0FA3BF8B" w14:textId="77777777" w:rsidR="00930B0A" w:rsidRPr="00480E60" w:rsidRDefault="00930B0A" w:rsidP="00A039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7F7F51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(8)</w:t>
      </w:r>
      <w:r w:rsidRPr="00480E60">
        <w:tab/>
        <w:t>(a)</w:t>
      </w:r>
      <w:r w:rsidRPr="00480E60">
        <w:tab/>
        <w:t>Teachers, (including teacher-librarians, student counsellors, supervisors and educational officers or any such other classification of employment incidental to education) engaged in kindergartens, and pre-school,  infant, primary, secondary, senior secondary and technical and technical and further education under the  control of the Government of Tasmania and such teachers  seconded as officers or permanently employed as officers of the Service and Guidance Services Branches of the Education Department of Tasmania.</w:t>
      </w:r>
    </w:p>
    <w:p w14:paraId="1E8232AC" w14:textId="77777777" w:rsidR="00930B0A" w:rsidRPr="00480E60" w:rsidRDefault="00930B0A" w:rsidP="000E52B1"/>
    <w:p w14:paraId="03DEB69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Professional officers employed by the Government of  Tasmania in the Education Department to perform professional duties requiring teaching qualifications.</w:t>
      </w:r>
    </w:p>
    <w:p w14:paraId="1210A5D7" w14:textId="3C1456E3" w:rsidR="00930B0A" w:rsidRPr="00480E60" w:rsidRDefault="00930B0A" w:rsidP="000E52B1"/>
    <w:p w14:paraId="23B6E5C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Recreation Officers and laboratory technicians employed by the Government of Tasmania in the Education Department.</w:t>
      </w:r>
    </w:p>
    <w:p w14:paraId="3A9AA1E5" w14:textId="77777777" w:rsidR="00930B0A" w:rsidRPr="00480E60" w:rsidRDefault="00930B0A" w:rsidP="000E52B1"/>
    <w:p w14:paraId="59419F6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Part-time and/or temporary relieving teachers employed by the Government of Tasmania.</w:t>
      </w:r>
    </w:p>
    <w:p w14:paraId="458D7B73" w14:textId="77777777" w:rsidR="00930B0A" w:rsidRPr="00480E60" w:rsidRDefault="00930B0A" w:rsidP="000E52B1"/>
    <w:p w14:paraId="5FC5D1BA"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Teachers in training on Tasmanian Government student-ships.</w:t>
      </w:r>
    </w:p>
    <w:p w14:paraId="430BBC70" w14:textId="77777777" w:rsidR="00930B0A" w:rsidRPr="00480E60"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448F5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Persons who have been elected or appointed full-time members of any Tasmanian statutory body established to administer the provisions of educational  facilities who have by reason of such election ceased to be employed in one of the categories in the preceding paragraphs of this sub-rule.</w:t>
      </w:r>
    </w:p>
    <w:p w14:paraId="6E0A562B" w14:textId="77777777" w:rsidR="00930B0A" w:rsidRPr="00480E60" w:rsidRDefault="00930B0A" w:rsidP="000E52B1"/>
    <w:p w14:paraId="1D989F4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Persons who at the time they are eligible for membership pursuant to the preceding paragraphs of this  sub-rule are seconded by their employer to perform professional duties requiring teaching qualifications.</w:t>
      </w:r>
    </w:p>
    <w:p w14:paraId="0322C00F" w14:textId="77777777" w:rsidR="00A102E8" w:rsidRPr="00480E60" w:rsidRDefault="00A102E8" w:rsidP="000E52B1"/>
    <w:p w14:paraId="672EB67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061A19B3" w14:textId="77777777" w:rsidR="00930B0A" w:rsidRPr="00480E60" w:rsidRDefault="00930B0A" w:rsidP="000E52B1"/>
    <w:p w14:paraId="325889D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(9)</w:t>
      </w:r>
      <w:r w:rsidRPr="00480E60">
        <w:tab/>
        <w:t>(a)</w:t>
      </w:r>
      <w:r w:rsidRPr="00480E60">
        <w:tab/>
        <w:t>Persons employed under the ACT Teaching Service Act 1989;</w:t>
      </w:r>
    </w:p>
    <w:p w14:paraId="09AC140F" w14:textId="77777777" w:rsidR="00930B0A" w:rsidRPr="00480E60" w:rsidRDefault="00930B0A" w:rsidP="000E52B1"/>
    <w:p w14:paraId="298A43F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employed in schools, secondary colleges and  TAFE institutions operated directly or indirectly by the Commonwealth of Australia or, in a Territory  by the administration or Government of that Territory, or by a prescribed institution in  that Territory.  Provided that nothing in this paragraph shall confer eligibility for membership on persons employed or usually employed as ancillary staff or clerical staff in schools, secondary colleges and TAFE institutions.</w:t>
      </w:r>
    </w:p>
    <w:p w14:paraId="385E1D45" w14:textId="77777777" w:rsidR="00930B0A" w:rsidRPr="00480E60" w:rsidRDefault="00930B0A" w:rsidP="000E52B1"/>
    <w:p w14:paraId="0D959EE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3FFEF983" w14:textId="77777777" w:rsidR="00930B0A" w:rsidRPr="00480E60" w:rsidRDefault="00930B0A" w:rsidP="000E52B1"/>
    <w:p w14:paraId="33B6E364"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(10)</w:t>
      </w:r>
      <w:r w:rsidRPr="00480E60">
        <w:tab/>
        <w:t>(a)</w:t>
      </w:r>
      <w:r w:rsidRPr="00480E60">
        <w:tab/>
        <w:t>Persons who are employed or usually employed under the Northern Territory Public Sector Employment and Management Act and whose current employment would have otherwise been subject to the Northern Territory Teaching Service Act had that Act not been repealed, including, for example, teachers, assistant teachers, superintendents, directors, education officers and lecturers;</w:t>
      </w:r>
    </w:p>
    <w:p w14:paraId="0A3E5424" w14:textId="77777777" w:rsidR="00930B0A" w:rsidRPr="00480E60" w:rsidRDefault="00930B0A" w:rsidP="00A039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p>
    <w:p w14:paraId="142E904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who are employed or usually employed in a teaching capacity in schools operated directly or indirectly by the Government in the Northern Territory;</w:t>
      </w:r>
    </w:p>
    <w:p w14:paraId="59615A77" w14:textId="77777777" w:rsidR="00930B0A" w:rsidRPr="00480E60" w:rsidRDefault="00930B0A" w:rsidP="000E52B1"/>
    <w:p w14:paraId="06D8784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r w:rsidRPr="00480E60">
        <w:rPr>
          <w:szCs w:val="22"/>
        </w:rPr>
        <w:tab/>
        <w:t>(c)</w:t>
      </w:r>
      <w:r w:rsidRPr="00480E60">
        <w:rPr>
          <w:szCs w:val="22"/>
        </w:rPr>
        <w:tab/>
        <w:t>Teachers employed by the Northern Territory Commissioner for Public Employment in an administrative, supervisory or advisory capacity in the Northern Territory Department of Education and TAFE Managers employed by the Northern Territory Employment and Training Authority;</w:t>
      </w:r>
    </w:p>
    <w:p w14:paraId="398BD91F" w14:textId="77777777" w:rsidR="00930B0A" w:rsidRPr="00480E60" w:rsidRDefault="007A17CF" w:rsidP="000E52B1">
      <w:r>
        <w:rPr>
          <w:szCs w:val="22"/>
        </w:rPr>
        <w:br w:type="page"/>
      </w:r>
    </w:p>
    <w:p w14:paraId="4515481D" w14:textId="77777777" w:rsidR="00930B0A" w:rsidRPr="00480E60" w:rsidRDefault="00930B0A">
      <w:pPr>
        <w:ind w:left="1440" w:hanging="720"/>
        <w:rPr>
          <w:szCs w:val="22"/>
          <w:u w:val="single"/>
        </w:rPr>
      </w:pPr>
      <w:r w:rsidRPr="00480E60">
        <w:rPr>
          <w:szCs w:val="22"/>
        </w:rPr>
        <w:lastRenderedPageBreak/>
        <w:t>(d)</w:t>
      </w:r>
      <w:r w:rsidRPr="00480E60">
        <w:rPr>
          <w:szCs w:val="22"/>
        </w:rPr>
        <w:tab/>
      </w:r>
      <w:r w:rsidRPr="00480E60">
        <w:rPr>
          <w:szCs w:val="22"/>
          <w:u w:val="single"/>
        </w:rPr>
        <w:t>Subrule to reflect orders made under section 118A of Workplace Relations Act 1996 recorded in Prints PR923929 and PR923924</w:t>
      </w:r>
    </w:p>
    <w:p w14:paraId="5C7C4FCF" w14:textId="77777777" w:rsidR="00930B0A" w:rsidRPr="00480E60" w:rsidRDefault="00930B0A" w:rsidP="000E52B1"/>
    <w:p w14:paraId="280E98C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szCs w:val="22"/>
          <w:lang w:eastAsia="en-AU"/>
        </w:rPr>
      </w:pPr>
      <w:r w:rsidRPr="00480E60">
        <w:rPr>
          <w:szCs w:val="22"/>
          <w:lang w:eastAsia="en-AU"/>
        </w:rPr>
        <w:t>Persons employed or usually employed in schools operated directly or indirectly by the Government in the Northern Territory: as assistant teachers, Aboriginal and Islander Education Workers, Aboriginal Resource Officers, Inclusion Support Assistants, Part time instructors (being persons engaged primarily to provide educational instruction to students); or as Teaching Support Officers (encompassing all categories of allied staff employees whose primary functions involve the provision of education services – but not primarily administrative services – to students);</w:t>
      </w:r>
    </w:p>
    <w:p w14:paraId="53080FAA" w14:textId="77777777" w:rsidR="00930B0A" w:rsidRPr="00480E60" w:rsidRDefault="00930B0A" w:rsidP="000E52B1"/>
    <w:p w14:paraId="774DD2E2" w14:textId="77777777" w:rsidR="00F7523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r w:rsidRPr="00480E60">
        <w:rPr>
          <w:szCs w:val="22"/>
        </w:rPr>
        <w:tab/>
        <w:t>(e)</w:t>
      </w:r>
      <w:r w:rsidRPr="00480E60">
        <w:rPr>
          <w:szCs w:val="22"/>
        </w:rPr>
        <w:tab/>
        <w:t>Persons employed at the Northern Territory University as Lecturers Categories I to IV.</w:t>
      </w:r>
    </w:p>
    <w:p w14:paraId="7FA0180A" w14:textId="77777777" w:rsidR="00930B0A" w:rsidRPr="00480E60"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BC746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r w:rsidRPr="00480E60">
        <w:rPr>
          <w:szCs w:val="22"/>
        </w:rPr>
        <w:tab/>
        <w:t>(f)</w:t>
      </w:r>
      <w:r w:rsidRPr="00480E60">
        <w:rPr>
          <w:szCs w:val="22"/>
        </w:rPr>
        <w:tab/>
        <w:t>School teachers who are employed on a part-time (non-fractional) basis in the supervision and/or co-ordination of student teachers during their periods of practice teaching in schools provided they are eligible for membership of the Union in accordance with  one of the preceding paragraphs of this sub-rule.</w:t>
      </w:r>
    </w:p>
    <w:p w14:paraId="66DDC5A8" w14:textId="77777777" w:rsidR="00930B0A" w:rsidRPr="00480E60" w:rsidRDefault="00930B0A" w:rsidP="000E52B1"/>
    <w:p w14:paraId="64F4ACC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r w:rsidRPr="00480E60">
        <w:rPr>
          <w:szCs w:val="22"/>
        </w:rPr>
        <w:tab/>
        <w:t>(g)</w:t>
      </w:r>
      <w:r w:rsidRPr="00480E60">
        <w:rPr>
          <w:szCs w:val="22"/>
        </w:rPr>
        <w:tab/>
        <w:t>Persons who are members pursuant to this  sub-rule who are elected to Parliament and who wish to retain membership of the Union.</w:t>
      </w:r>
    </w:p>
    <w:p w14:paraId="1995139B" w14:textId="77777777" w:rsidR="00A102E8" w:rsidRPr="00480E60" w:rsidRDefault="00A102E8" w:rsidP="000E52B1"/>
    <w:p w14:paraId="071DD57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Without limiting the generality of paragraphs (a) - (g) above, or being limited thereby, teachers and/or lecturers employed in or by colleges and/or TAFE institutions, including Batchelor College, Centralian College and the Northern Territory Rural College, and teachers and/or lecturers employed in or by the Alice Springs Correctional Centre and/or the Darwin Correctional Centre.</w:t>
      </w:r>
    </w:p>
    <w:p w14:paraId="1E92D388" w14:textId="77777777" w:rsidR="00930B0A" w:rsidRPr="00480E60" w:rsidRDefault="00930B0A" w:rsidP="000E52B1"/>
    <w:p w14:paraId="01C9BCB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48" w:hanging="748"/>
      </w:pPr>
      <w:r w:rsidRPr="00480E60">
        <w:t>(11)</w:t>
      </w:r>
      <w:r w:rsidRPr="00480E60">
        <w:tab/>
        <w:t>With the exception of Queensland establishments for the teaching and/or training of handicapped children referred to in paragraph 5(1)(b), Day Training Centres referred to in sub-rule 5(f), institutions employing persons referred to in sub-rule 5(6A) and Colleges of Advanced Education referred to in paragraph 5(7)(b) nothing in this rule shall  be construed as conferring eligibility for membership of the Union on persons employed or usually employed in non-government educational institutions.</w:t>
      </w:r>
    </w:p>
    <w:p w14:paraId="33593D5A" w14:textId="77777777" w:rsidR="00930B0A" w:rsidRPr="00480E60" w:rsidRDefault="00930B0A" w:rsidP="000E52B1"/>
    <w:p w14:paraId="0193781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(12)</w:t>
      </w:r>
      <w:r w:rsidRPr="00480E60">
        <w:tab/>
        <w:t>Nothing in paragraphs 5(3)(d) or 5(4)(d) shall be taken as conferring eligibility for membership on persons after the expiration of three months from the date of final registration.</w:t>
      </w:r>
    </w:p>
    <w:p w14:paraId="11740040" w14:textId="77777777" w:rsidR="00F47450" w:rsidRPr="00480E60" w:rsidRDefault="00F47450" w:rsidP="000E52B1"/>
    <w:p w14:paraId="2A3A5990"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 xml:space="preserve">Persons who are qualified </w:t>
      </w:r>
      <w:r w:rsidR="00896D32" w:rsidRPr="00480E60">
        <w:t>to be and desire to be employed</w:t>
      </w:r>
      <w:r w:rsidRPr="00480E60">
        <w:t xml:space="preserve"> in any of the categories of persons specified in the preceding sub-rules of this rule.</w:t>
      </w:r>
    </w:p>
    <w:p w14:paraId="1B8AC52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35B9AD6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(14)</w:t>
      </w:r>
      <w:r w:rsidRPr="00480E60">
        <w:tab/>
        <w:t>Notwithstanding the foregoing sub-rules of this rule, any  other person whether employed in the industry of the Union or not who has been or is hereafter elected or appointed to  a position of Federal Officer, Federal Professional Officer, Branch Officer or Branch Professional Officer or, in relation to the Tasmanian Branch, the General Manager.</w:t>
      </w:r>
    </w:p>
    <w:p w14:paraId="2F3E8799" w14:textId="77777777" w:rsidR="00930B0A" w:rsidRPr="00480E60" w:rsidRDefault="00930B0A" w:rsidP="000E52B1"/>
    <w:p w14:paraId="0CE4D0B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(15)</w:t>
      </w:r>
      <w:r w:rsidRPr="00480E60">
        <w:tab/>
        <w:t>Without limiting the generality of the other parts of this rule or being limited thereby, independent contractors who, if they were employees performing work of the kind which they usually perform as independent contractors, would be eligible for membership of the Union.</w:t>
      </w:r>
    </w:p>
    <w:p w14:paraId="41272DE2" w14:textId="67F0BAAC" w:rsidR="00930B0A" w:rsidRPr="00480E60" w:rsidRDefault="00930B0A" w:rsidP="000E52B1">
      <w:bookmarkStart w:id="15" w:name="_Toc527427290"/>
    </w:p>
    <w:p w14:paraId="1717FC30" w14:textId="77777777" w:rsidR="00641B45" w:rsidRDefault="00641B45" w:rsidP="00130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(16)</w:t>
      </w:r>
      <w:r w:rsidR="001303B0" w:rsidRPr="00480E60">
        <w:tab/>
        <w:t>(a)</w:t>
      </w:r>
      <w:r w:rsidRPr="00480E60">
        <w:tab/>
        <w:t>Without limiting the generality of the other parts of this rule or being limited thereby, in South Australia, Victoria, Tasmania the Northern Territory and the Australian Capital Territory, all persons employed by or in or in connection with public schools, or by Commonwealth, State or Territory governments to work in public schools, in those States and Territories, excluding cleaners, janitors, caretakers, gardeners, swimming pool attendants and canteen workers employed by, in or for schools.</w:t>
      </w:r>
    </w:p>
    <w:p w14:paraId="0E32830D" w14:textId="6BCDAE5D" w:rsidR="00EB57A4" w:rsidRDefault="00EB57A4">
      <w:r>
        <w:br w:type="page"/>
      </w:r>
    </w:p>
    <w:p w14:paraId="4CA71880" w14:textId="77777777" w:rsidR="007A17CF" w:rsidRPr="00480E60" w:rsidRDefault="007A17CF" w:rsidP="00130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42DA3362" w14:textId="77777777" w:rsidR="00641B45" w:rsidRDefault="00641B45" w:rsidP="007A17CF">
      <w:pPr>
        <w:ind w:left="1418"/>
        <w:rPr>
          <w:iCs/>
        </w:rPr>
      </w:pPr>
      <w:r w:rsidRPr="00480E60">
        <w:rPr>
          <w:iCs/>
        </w:rPr>
        <w:t xml:space="preserve">For the purposes of this sub rule 16 (a), the term “in connection with public </w:t>
      </w:r>
      <w:r w:rsidRPr="007A17CF">
        <w:t>schools</w:t>
      </w:r>
      <w:r w:rsidRPr="00480E60">
        <w:rPr>
          <w:iCs/>
        </w:rPr>
        <w:t>” shall include:</w:t>
      </w:r>
    </w:p>
    <w:p w14:paraId="47F21024" w14:textId="77777777" w:rsidR="007A17CF" w:rsidRPr="00480E60" w:rsidRDefault="007A17CF" w:rsidP="007A17CF">
      <w:pPr>
        <w:ind w:left="1418"/>
      </w:pPr>
    </w:p>
    <w:p w14:paraId="2C62113E" w14:textId="77777777" w:rsidR="00641B45" w:rsidRDefault="00641B45" w:rsidP="007A17CF">
      <w:pPr>
        <w:ind w:left="1985" w:hanging="567"/>
        <w:rPr>
          <w:iCs/>
        </w:rPr>
      </w:pPr>
      <w:r w:rsidRPr="00480E60">
        <w:rPr>
          <w:iCs/>
        </w:rPr>
        <w:t>(i)</w:t>
      </w:r>
      <w:r w:rsidRPr="00480E60">
        <w:rPr>
          <w:iCs/>
        </w:rPr>
        <w:tab/>
        <w:t>all persons whose primary work location is at a public school or other public educational facility operated primarily for the delivery of education to public school students;</w:t>
      </w:r>
    </w:p>
    <w:p w14:paraId="493C3B09" w14:textId="77777777" w:rsidR="00F75234" w:rsidRPr="00480E60" w:rsidRDefault="00F75234" w:rsidP="007A17CF"/>
    <w:p w14:paraId="26B194FF" w14:textId="77777777" w:rsidR="00641B45" w:rsidRDefault="00641B45" w:rsidP="007A17CF">
      <w:pPr>
        <w:ind w:left="1985" w:hanging="567"/>
        <w:rPr>
          <w:iCs/>
        </w:rPr>
      </w:pPr>
      <w:r w:rsidRPr="00480E60">
        <w:rPr>
          <w:iCs/>
        </w:rPr>
        <w:t>(ii)</w:t>
      </w:r>
      <w:r w:rsidRPr="00480E60">
        <w:rPr>
          <w:iCs/>
        </w:rPr>
        <w:tab/>
        <w:t xml:space="preserve">such </w:t>
      </w:r>
      <w:r w:rsidRPr="007A17CF">
        <w:t>persons</w:t>
      </w:r>
      <w:r w:rsidRPr="00480E60">
        <w:rPr>
          <w:iCs/>
        </w:rPr>
        <w:t xml:space="preserve"> whose primary work location is not at a school:</w:t>
      </w:r>
    </w:p>
    <w:p w14:paraId="05ADD47B" w14:textId="77777777" w:rsidR="007A17CF" w:rsidRPr="00480E60" w:rsidRDefault="007A17CF" w:rsidP="007A17CF">
      <w:pPr>
        <w:ind w:left="1985" w:hanging="567"/>
        <w:rPr>
          <w:iCs/>
        </w:rPr>
      </w:pPr>
    </w:p>
    <w:p w14:paraId="78BD1DFD" w14:textId="77777777" w:rsidR="00641B45" w:rsidRPr="00480E60" w:rsidRDefault="00DE38BB" w:rsidP="00DE38BB">
      <w:pPr>
        <w:ind w:left="2835" w:hanging="708"/>
      </w:pPr>
      <w:r w:rsidRPr="00480E60">
        <w:t>(a)</w:t>
      </w:r>
      <w:r w:rsidRPr="00480E60">
        <w:tab/>
      </w:r>
      <w:r w:rsidR="00641B45" w:rsidRPr="00480E60">
        <w:t>whose work involves regular contact with public school students; and</w:t>
      </w:r>
    </w:p>
    <w:p w14:paraId="0A3472AB" w14:textId="77777777" w:rsidR="00DE38BB" w:rsidRPr="00480E60" w:rsidRDefault="00DE38BB" w:rsidP="000E52B1"/>
    <w:p w14:paraId="191FB210" w14:textId="77777777" w:rsidR="00641B45" w:rsidRDefault="00DE38BB" w:rsidP="00DE38BB">
      <w:pPr>
        <w:ind w:left="2835" w:hanging="708"/>
      </w:pPr>
      <w:r w:rsidRPr="00480E60">
        <w:t>(b)</w:t>
      </w:r>
      <w:r w:rsidRPr="00480E60">
        <w:tab/>
      </w:r>
      <w:r w:rsidR="00641B45" w:rsidRPr="00480E60">
        <w:t>who regularly perform duties directly related to the education of public school students;</w:t>
      </w:r>
    </w:p>
    <w:p w14:paraId="6FFEBC2B" w14:textId="77777777" w:rsidR="007A17CF" w:rsidRPr="00480E60" w:rsidRDefault="007A17CF" w:rsidP="007A17CF"/>
    <w:p w14:paraId="1A85ABD8" w14:textId="77777777" w:rsidR="00641B45" w:rsidRPr="00480E60" w:rsidRDefault="00641B45" w:rsidP="007A17CF">
      <w:pPr>
        <w:ind w:left="2835" w:hanging="708"/>
      </w:pPr>
      <w:r w:rsidRPr="00480E60">
        <w:t>and</w:t>
      </w:r>
    </w:p>
    <w:p w14:paraId="151E3871" w14:textId="77777777" w:rsidR="00511C6B" w:rsidRPr="00480E60" w:rsidRDefault="00511C6B" w:rsidP="000E52B1"/>
    <w:p w14:paraId="4367F8A7" w14:textId="77777777" w:rsidR="00641B45" w:rsidRPr="00480E60" w:rsidRDefault="00641B45" w:rsidP="007A17CF">
      <w:pPr>
        <w:ind w:left="1985" w:hanging="567"/>
      </w:pPr>
      <w:r w:rsidRPr="00480E60">
        <w:t>(iii)</w:t>
      </w:r>
      <w:r w:rsidRPr="00480E60">
        <w:tab/>
        <w:t>In the State of Victoria, all persons employed as teachers, lecturers, instructors, teacher librarians, language assistants, or instrumental musicians, in positions funded or partly funded by the Department of Education and Training through its Strategic Partnerships Program, including those undertaking curriculum development and</w:t>
      </w:r>
      <w:r w:rsidR="007A17CF">
        <w:t xml:space="preserve"> </w:t>
      </w:r>
      <w:r w:rsidRPr="00480E60">
        <w:t>professional development activities (note for the purposes of this sub-clause, “Strategic Partnerships Program” refers to a specific Program created by the Victorian Government whereby the Government provides funding to cultural and scientific organisations and professional teaching associations to facilitate partnerships with school communities);</w:t>
      </w:r>
    </w:p>
    <w:p w14:paraId="06BB01F4" w14:textId="77777777" w:rsidR="002E3F2D" w:rsidRPr="00480E60" w:rsidRDefault="002E3F2D" w:rsidP="000E52B1"/>
    <w:p w14:paraId="4F46949A" w14:textId="77777777" w:rsidR="00641B45" w:rsidRPr="00480E60" w:rsidRDefault="00641B45" w:rsidP="002E3F2D">
      <w:pPr>
        <w:ind w:left="1418"/>
      </w:pPr>
      <w:r w:rsidRPr="00480E60">
        <w:t>For the purposes of this sub-rule 16(a) the term “in connection with public schools” shall not include:</w:t>
      </w:r>
    </w:p>
    <w:p w14:paraId="61BFC32A" w14:textId="77777777" w:rsidR="002E3F2D" w:rsidRPr="00480E60" w:rsidRDefault="002E3F2D" w:rsidP="000E52B1"/>
    <w:p w14:paraId="14AF1FB1" w14:textId="77777777" w:rsidR="00A039A8" w:rsidRPr="00480E60" w:rsidRDefault="00896D32" w:rsidP="002E3F2D">
      <w:pPr>
        <w:ind w:left="2127" w:hanging="709"/>
      </w:pPr>
      <w:r w:rsidRPr="00480E60">
        <w:t>(A)</w:t>
      </w:r>
      <w:r w:rsidR="00641B45" w:rsidRPr="00480E60">
        <w:tab/>
        <w:t>Save for those persons who have eligibility conferred outside of this sub-rule (5)(16) all other persons employed in a Departmental Office in a professional, administrative, clerical or technical classification who have no contact with school students in schools or other educational facilities operated primarily for the delivery of education to school students;</w:t>
      </w:r>
    </w:p>
    <w:p w14:paraId="1D5F7F54" w14:textId="77777777" w:rsidR="002E3F2D" w:rsidRPr="00480E60" w:rsidRDefault="002E3F2D" w:rsidP="002E3F2D">
      <w:pPr>
        <w:ind w:left="2127" w:hanging="709"/>
      </w:pPr>
    </w:p>
    <w:p w14:paraId="73A46B91" w14:textId="77777777" w:rsidR="00641B45" w:rsidRDefault="00896D32" w:rsidP="002E3F2D">
      <w:pPr>
        <w:ind w:left="2127" w:hanging="709"/>
      </w:pPr>
      <w:r w:rsidRPr="00480E60">
        <w:t>(B)</w:t>
      </w:r>
      <w:r w:rsidR="00641B45" w:rsidRPr="00480E60">
        <w:tab/>
        <w:t>Any employee of a Department of Education who is physically located at a school site but who:</w:t>
      </w:r>
    </w:p>
    <w:p w14:paraId="05BF8068" w14:textId="77777777" w:rsidR="007A17CF" w:rsidRPr="00480E60" w:rsidRDefault="007A17CF" w:rsidP="002E3F2D">
      <w:pPr>
        <w:ind w:left="2127" w:hanging="709"/>
      </w:pPr>
    </w:p>
    <w:p w14:paraId="1EADCA75" w14:textId="77777777" w:rsidR="00641B45" w:rsidRPr="00480E60" w:rsidRDefault="00641B45" w:rsidP="002E3F2D">
      <w:pPr>
        <w:ind w:left="2835" w:hanging="708"/>
      </w:pPr>
      <w:r w:rsidRPr="00480E60">
        <w:t>(i)</w:t>
      </w:r>
      <w:r w:rsidRPr="00480E60">
        <w:tab/>
        <w:t>does not work under the direction of the Principal of the School; and</w:t>
      </w:r>
    </w:p>
    <w:p w14:paraId="0C3CB895" w14:textId="77777777" w:rsidR="002E3F2D" w:rsidRPr="00480E60" w:rsidRDefault="002E3F2D" w:rsidP="000E52B1"/>
    <w:p w14:paraId="1081E9F3" w14:textId="77777777" w:rsidR="00641B45" w:rsidRPr="00480E60" w:rsidRDefault="00641B45" w:rsidP="002E3F2D">
      <w:pPr>
        <w:ind w:left="2835" w:hanging="708"/>
      </w:pPr>
      <w:r w:rsidRPr="00480E60">
        <w:t>(ii)</w:t>
      </w:r>
      <w:r w:rsidRPr="00480E60">
        <w:tab/>
        <w:t>if they were physically located at Departmental Head Office would be encompassed by paragraph (A) of this sub-rule (5)(16)(a).</w:t>
      </w:r>
    </w:p>
    <w:p w14:paraId="62F8BD22" w14:textId="77777777" w:rsidR="002E3F2D" w:rsidRPr="00480E60" w:rsidRDefault="002E3F2D" w:rsidP="000E52B1"/>
    <w:p w14:paraId="7B7CA17B" w14:textId="77777777" w:rsidR="00641B45" w:rsidRPr="00480E60" w:rsidRDefault="002E3F2D" w:rsidP="002E3F2D">
      <w:pPr>
        <w:ind w:left="2127" w:hanging="709"/>
      </w:pPr>
      <w:r w:rsidRPr="00480E60">
        <w:t>(C)</w:t>
      </w:r>
      <w:r w:rsidR="00641B45" w:rsidRPr="00480E60">
        <w:tab/>
        <w:t>In the State of Victoria, persons employed as Student Support Services Officers such as psychologists, speech therapists, speech pathologists, social workers and guidance officers;</w:t>
      </w:r>
    </w:p>
    <w:p w14:paraId="774BED9B" w14:textId="47CCB3CB" w:rsidR="002E3F2D" w:rsidRPr="00480E60" w:rsidRDefault="002E3F2D" w:rsidP="000E52B1"/>
    <w:p w14:paraId="36E75250" w14:textId="77777777" w:rsidR="00641B45" w:rsidRPr="00480E60" w:rsidRDefault="002E3F2D" w:rsidP="002E3F2D">
      <w:pPr>
        <w:ind w:left="2127" w:hanging="709"/>
      </w:pPr>
      <w:r w:rsidRPr="00480E60">
        <w:t>(D)</w:t>
      </w:r>
      <w:r w:rsidR="00641B45" w:rsidRPr="00480E60">
        <w:tab/>
        <w:t>In the State of South Australia, persons employed as speech pathologists, guidance officers, social workers, student attendance officers or psychologists;</w:t>
      </w:r>
    </w:p>
    <w:p w14:paraId="634D9C67" w14:textId="77777777" w:rsidR="002E3F2D" w:rsidRPr="00480E60" w:rsidRDefault="002E3F2D" w:rsidP="000E52B1"/>
    <w:p w14:paraId="3376175A" w14:textId="3C38278F" w:rsidR="00EB57A4" w:rsidRDefault="00896D32" w:rsidP="002E3F2D">
      <w:pPr>
        <w:ind w:left="2127" w:hanging="709"/>
      </w:pPr>
      <w:r w:rsidRPr="00480E60">
        <w:t>(E)</w:t>
      </w:r>
      <w:r w:rsidR="00641B45" w:rsidRPr="00480E60">
        <w:tab/>
        <w:t>In the State of Tasmania, persons employed in solely clerical, administrative, finance, network support or network management positions at public school or other educational facility operated primarily for the delivery of education to school students;</w:t>
      </w:r>
    </w:p>
    <w:p w14:paraId="51526D65" w14:textId="77777777" w:rsidR="00EB57A4" w:rsidRDefault="00EB57A4">
      <w:r>
        <w:br w:type="page"/>
      </w:r>
    </w:p>
    <w:p w14:paraId="546A9BCE" w14:textId="77777777" w:rsidR="002E3F2D" w:rsidRPr="00480E60" w:rsidRDefault="002E3F2D" w:rsidP="000E52B1"/>
    <w:p w14:paraId="18E80BF3" w14:textId="77777777" w:rsidR="00641B45" w:rsidRPr="00480E60" w:rsidRDefault="00896D32" w:rsidP="002E3F2D">
      <w:pPr>
        <w:ind w:left="2127" w:hanging="709"/>
      </w:pPr>
      <w:r w:rsidRPr="00480E60">
        <w:t>(F)</w:t>
      </w:r>
      <w:r w:rsidR="00641B45" w:rsidRPr="00480E60">
        <w:tab/>
        <w:t>In the Australian Capital Territory and the Northern Territory, persons employed in solely clerical, administrative, or finance positions at a public school or other educational facility operated primarily for the delivery of education to school students;</w:t>
      </w:r>
    </w:p>
    <w:p w14:paraId="191F2227" w14:textId="77777777" w:rsidR="002E3F2D" w:rsidRPr="00480E60" w:rsidRDefault="002E3F2D" w:rsidP="000E52B1"/>
    <w:p w14:paraId="5A6DE079" w14:textId="77777777" w:rsidR="00F75234" w:rsidRDefault="00896D32" w:rsidP="002E3F2D">
      <w:pPr>
        <w:ind w:left="2127" w:hanging="709"/>
      </w:pPr>
      <w:r w:rsidRPr="00480E60">
        <w:t>(G)</w:t>
      </w:r>
      <w:r w:rsidR="00641B45" w:rsidRPr="00480E60">
        <w:tab/>
        <w:t>Persons employed in or by non-government schools or educational institutions or non-government entities whose primary purpose is the provision of education; and</w:t>
      </w:r>
    </w:p>
    <w:p w14:paraId="44496589" w14:textId="77777777" w:rsidR="002E3F2D" w:rsidRPr="00480E60" w:rsidRDefault="002E3F2D" w:rsidP="00F75234">
      <w:pPr>
        <w:ind w:left="2127" w:hanging="709"/>
      </w:pPr>
    </w:p>
    <w:p w14:paraId="4EC921F8" w14:textId="77777777" w:rsidR="00641B45" w:rsidRPr="00480E60" w:rsidRDefault="00896D32" w:rsidP="002E3F2D">
      <w:pPr>
        <w:ind w:left="2127" w:hanging="709"/>
      </w:pPr>
      <w:r w:rsidRPr="00480E60">
        <w:t>(H)</w:t>
      </w:r>
      <w:r w:rsidR="00641B45" w:rsidRPr="00480E60">
        <w:tab/>
        <w:t>Persons eligible for membership of the ASU and employed by social and community service organisations (not including public schools and departments of education) who perform duties unrelated to the delivery of education of school students.</w:t>
      </w:r>
    </w:p>
    <w:p w14:paraId="152901D6" w14:textId="77777777" w:rsidR="00A102E8" w:rsidRPr="00480E60" w:rsidRDefault="00A102E8" w:rsidP="000E52B1"/>
    <w:p w14:paraId="613820F1" w14:textId="77777777" w:rsidR="00641B45" w:rsidRPr="00480E60" w:rsidRDefault="005F5E41" w:rsidP="00C9437C">
      <w:pPr>
        <w:tabs>
          <w:tab w:val="left" w:pos="2552"/>
        </w:tabs>
        <w:ind w:left="1276" w:right="28" w:hanging="567"/>
      </w:pPr>
      <w:r w:rsidRPr="00480E60">
        <w:t>(b)</w:t>
      </w:r>
      <w:r w:rsidR="00641B45" w:rsidRPr="00480E60">
        <w:tab/>
        <w:t xml:space="preserve">Without limiting the generality of the other parts of this rule or being limited thereby, all persons in the State of Western Australia employed by, in or in connection with public schools, or by </w:t>
      </w:r>
      <w:r w:rsidR="00641B45" w:rsidRPr="00C9437C">
        <w:rPr>
          <w:bCs/>
          <w:iCs/>
        </w:rPr>
        <w:t>commonwealth</w:t>
      </w:r>
      <w:r w:rsidR="00641B45" w:rsidRPr="00480E60">
        <w:t>, state or territory governments to work in public schools in Western Australia, in the classification of Indigenous Tutorial Assistance Scheme (ITAS) Tutor (howsoever named).</w:t>
      </w:r>
    </w:p>
    <w:p w14:paraId="4154B237" w14:textId="77777777" w:rsidR="002E3F2D" w:rsidRPr="00480E60" w:rsidRDefault="002E3F2D" w:rsidP="000E52B1"/>
    <w:p w14:paraId="6945BAB3" w14:textId="77777777" w:rsidR="001508E0" w:rsidRDefault="005F5E41" w:rsidP="00C9437C">
      <w:pPr>
        <w:ind w:left="709" w:hanging="709"/>
        <w:rPr>
          <w:bCs/>
        </w:rPr>
      </w:pPr>
      <w:r w:rsidRPr="00480E60">
        <w:rPr>
          <w:bCs/>
        </w:rPr>
        <w:t>(17)</w:t>
      </w:r>
      <w:r w:rsidRPr="00480E60">
        <w:rPr>
          <w:bCs/>
        </w:rPr>
        <w:tab/>
        <w:t>Without limiting the generality of the other parts of this rule, persons employed in a technical college provided that:</w:t>
      </w:r>
    </w:p>
    <w:p w14:paraId="3318533F" w14:textId="77777777" w:rsidR="00511C6B" w:rsidRPr="00480E60" w:rsidRDefault="00511C6B" w:rsidP="000E52B1"/>
    <w:p w14:paraId="473E7925" w14:textId="77777777" w:rsidR="005F5E41" w:rsidRPr="00480E60" w:rsidRDefault="005F5E41" w:rsidP="005F5E41">
      <w:pPr>
        <w:tabs>
          <w:tab w:val="left" w:pos="2552"/>
        </w:tabs>
        <w:ind w:left="1276" w:right="28" w:hanging="567"/>
        <w:rPr>
          <w:bCs/>
          <w:iCs/>
        </w:rPr>
      </w:pPr>
      <w:r w:rsidRPr="00480E60">
        <w:rPr>
          <w:bCs/>
          <w:iCs/>
        </w:rPr>
        <w:t>(a)</w:t>
      </w:r>
      <w:r w:rsidRPr="00480E60">
        <w:rPr>
          <w:bCs/>
          <w:iCs/>
        </w:rPr>
        <w:tab/>
        <w:t>they would be eligible for membership under another sub-rule of this rule, if the technical college were a government school; or</w:t>
      </w:r>
    </w:p>
    <w:p w14:paraId="42BA5170" w14:textId="77777777" w:rsidR="005F5E41" w:rsidRPr="00480E60" w:rsidRDefault="005F5E41" w:rsidP="000E52B1"/>
    <w:p w14:paraId="00D31D18" w14:textId="77777777" w:rsidR="00A039A8" w:rsidRPr="00480E60" w:rsidRDefault="005F5E41" w:rsidP="005F5E41">
      <w:pPr>
        <w:tabs>
          <w:tab w:val="left" w:pos="1985"/>
          <w:tab w:val="left" w:pos="2552"/>
        </w:tabs>
        <w:ind w:left="1276" w:right="28" w:hanging="567"/>
        <w:rPr>
          <w:bCs/>
          <w:iCs/>
        </w:rPr>
      </w:pPr>
      <w:r w:rsidRPr="00480E60">
        <w:rPr>
          <w:bCs/>
          <w:iCs/>
        </w:rPr>
        <w:t>(b)</w:t>
      </w:r>
      <w:r w:rsidRPr="00480E60">
        <w:rPr>
          <w:bCs/>
          <w:iCs/>
        </w:rPr>
        <w:tab/>
        <w:t>they undertake duties that are usually undertaken by a person employed in a classification or category specified in the sub-rule of this rule applicable to the State or Territory in which they are employed.</w:t>
      </w:r>
    </w:p>
    <w:p w14:paraId="3E0FC84F" w14:textId="77777777" w:rsidR="005F5E41" w:rsidRPr="00480E60" w:rsidRDefault="005F5E41" w:rsidP="00A039A8">
      <w:pPr>
        <w:tabs>
          <w:tab w:val="left" w:pos="1985"/>
          <w:tab w:val="left" w:pos="2552"/>
        </w:tabs>
        <w:ind w:left="1276" w:right="28" w:hanging="567"/>
        <w:rPr>
          <w:bCs/>
          <w:iCs/>
        </w:rPr>
      </w:pPr>
    </w:p>
    <w:p w14:paraId="7E844714" w14:textId="77777777" w:rsidR="005F5E41" w:rsidRPr="00480E60" w:rsidRDefault="005F5E41" w:rsidP="005F5E41">
      <w:pPr>
        <w:tabs>
          <w:tab w:val="left" w:pos="1985"/>
        </w:tabs>
        <w:ind w:left="709" w:right="28"/>
        <w:rPr>
          <w:bCs/>
          <w:iCs/>
        </w:rPr>
      </w:pPr>
      <w:r w:rsidRPr="00480E60">
        <w:rPr>
          <w:bCs/>
          <w:iCs/>
        </w:rPr>
        <w:t>Provided however that persons employed in a technical college that is registered as a non-government school or non-government educational institution in accordance with</w:t>
      </w:r>
    </w:p>
    <w:p w14:paraId="33A7C167" w14:textId="77777777" w:rsidR="005F5E41" w:rsidRPr="00480E60" w:rsidRDefault="005F5E41" w:rsidP="000E52B1"/>
    <w:p w14:paraId="45B35F10" w14:textId="77777777" w:rsidR="005F5E41" w:rsidRPr="00480E60" w:rsidRDefault="005F5E41" w:rsidP="00952455">
      <w:pPr>
        <w:numPr>
          <w:ilvl w:val="0"/>
          <w:numId w:val="2"/>
        </w:numPr>
        <w:spacing w:line="360" w:lineRule="auto"/>
        <w:ind w:right="28"/>
        <w:rPr>
          <w:bCs/>
          <w:iCs/>
        </w:rPr>
      </w:pPr>
      <w:r w:rsidRPr="00480E60">
        <w:rPr>
          <w:bCs/>
          <w:iCs/>
        </w:rPr>
        <w:t xml:space="preserve">the </w:t>
      </w:r>
      <w:r w:rsidR="008708F0" w:rsidRPr="00480E60">
        <w:rPr>
          <w:bCs/>
          <w:i/>
        </w:rPr>
        <w:t>Education Act 199</w:t>
      </w:r>
      <w:r w:rsidRPr="00480E60">
        <w:rPr>
          <w:bCs/>
          <w:i/>
        </w:rPr>
        <w:t>0</w:t>
      </w:r>
      <w:r w:rsidRPr="00480E60">
        <w:rPr>
          <w:bCs/>
          <w:iCs/>
        </w:rPr>
        <w:t xml:space="preserve"> (NSW)</w:t>
      </w:r>
    </w:p>
    <w:p w14:paraId="0D52D011" w14:textId="77777777" w:rsidR="005F5E41" w:rsidRPr="00480E60" w:rsidRDefault="005F5E41" w:rsidP="00952455">
      <w:pPr>
        <w:numPr>
          <w:ilvl w:val="0"/>
          <w:numId w:val="2"/>
        </w:numPr>
        <w:spacing w:line="360" w:lineRule="auto"/>
        <w:ind w:right="28"/>
        <w:rPr>
          <w:bCs/>
          <w:iCs/>
        </w:rPr>
      </w:pPr>
      <w:r w:rsidRPr="00480E60">
        <w:rPr>
          <w:bCs/>
          <w:iCs/>
        </w:rPr>
        <w:t xml:space="preserve">the </w:t>
      </w:r>
      <w:r w:rsidRPr="00480E60">
        <w:rPr>
          <w:bCs/>
          <w:i/>
        </w:rPr>
        <w:t>Education Act 1958</w:t>
      </w:r>
      <w:r w:rsidRPr="00480E60">
        <w:rPr>
          <w:bCs/>
          <w:iCs/>
        </w:rPr>
        <w:t xml:space="preserve"> (Victoria)</w:t>
      </w:r>
    </w:p>
    <w:p w14:paraId="3D04DB31" w14:textId="77777777" w:rsidR="005F5E41" w:rsidRPr="00480E60" w:rsidRDefault="005F5E41" w:rsidP="00952455">
      <w:pPr>
        <w:numPr>
          <w:ilvl w:val="0"/>
          <w:numId w:val="2"/>
        </w:numPr>
        <w:spacing w:line="360" w:lineRule="auto"/>
        <w:ind w:right="28"/>
        <w:rPr>
          <w:bCs/>
          <w:iCs/>
        </w:rPr>
      </w:pPr>
      <w:r w:rsidRPr="00480E60">
        <w:rPr>
          <w:bCs/>
          <w:iCs/>
        </w:rPr>
        <w:t xml:space="preserve">the </w:t>
      </w:r>
      <w:r w:rsidRPr="00480E60">
        <w:rPr>
          <w:bCs/>
          <w:i/>
          <w:iCs/>
        </w:rPr>
        <w:t>School Education Act 1999</w:t>
      </w:r>
      <w:r w:rsidRPr="00480E60">
        <w:rPr>
          <w:bCs/>
          <w:iCs/>
        </w:rPr>
        <w:t xml:space="preserve"> (WA)</w:t>
      </w:r>
    </w:p>
    <w:p w14:paraId="7E59B76C" w14:textId="77777777" w:rsidR="005F5E41" w:rsidRPr="00480E60" w:rsidRDefault="005F5E41" w:rsidP="00952455">
      <w:pPr>
        <w:numPr>
          <w:ilvl w:val="0"/>
          <w:numId w:val="2"/>
        </w:numPr>
        <w:spacing w:line="360" w:lineRule="auto"/>
        <w:ind w:right="28"/>
        <w:rPr>
          <w:bCs/>
          <w:iCs/>
        </w:rPr>
      </w:pPr>
      <w:r w:rsidRPr="00480E60">
        <w:rPr>
          <w:bCs/>
          <w:iCs/>
        </w:rPr>
        <w:t xml:space="preserve">the </w:t>
      </w:r>
      <w:r w:rsidRPr="00480E60">
        <w:rPr>
          <w:rStyle w:val="content"/>
          <w:bCs/>
          <w:i/>
        </w:rPr>
        <w:t>Education (Accreditation of Non-State Schools) Act 2001</w:t>
      </w:r>
      <w:r w:rsidRPr="00480E60">
        <w:rPr>
          <w:bCs/>
          <w:iCs/>
        </w:rPr>
        <w:t xml:space="preserve"> (Qld)</w:t>
      </w:r>
    </w:p>
    <w:p w14:paraId="52DE9528" w14:textId="77777777" w:rsidR="005F5E41" w:rsidRPr="00FD5602" w:rsidRDefault="005F5E41"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D5602">
        <w:t>the Education Act 1972 (SA)</w:t>
      </w:r>
    </w:p>
    <w:p w14:paraId="400D012A" w14:textId="77777777" w:rsidR="005F5E41" w:rsidRPr="00FD5602" w:rsidRDefault="005F5E41"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D5602">
        <w:t>the Education Act 2004 (ACT)</w:t>
      </w:r>
    </w:p>
    <w:p w14:paraId="4DF275BC" w14:textId="77777777" w:rsidR="005F5E41" w:rsidRPr="00FD5602" w:rsidRDefault="005F5E41"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D5602">
        <w:t>the Education Act 1994  (Tas)</w:t>
      </w:r>
    </w:p>
    <w:p w14:paraId="699B8017" w14:textId="77777777" w:rsidR="005F5E41" w:rsidRPr="00FD5602" w:rsidRDefault="005F5E41"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D5602">
        <w:t>the Education Act 1979 (NT)</w:t>
      </w:r>
    </w:p>
    <w:p w14:paraId="0D8DE78C" w14:textId="77777777" w:rsidR="005F5E41" w:rsidRPr="00480E60" w:rsidRDefault="005F5E41"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79DC439" w14:textId="36982A39" w:rsidR="007A17CF" w:rsidRPr="00FD5602" w:rsidRDefault="005F5E41" w:rsidP="00EB57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D5602">
        <w:t>or successor legislation thereto, shall not be eligible for membership by virtue of this sub-rule (17).</w:t>
      </w:r>
    </w:p>
    <w:p w14:paraId="3A7DA296" w14:textId="77777777" w:rsidR="00930B0A" w:rsidRPr="00480E60" w:rsidRDefault="00930B0A" w:rsidP="00BD3398">
      <w:pPr>
        <w:pStyle w:val="Heading2"/>
      </w:pPr>
      <w:bookmarkStart w:id="16" w:name="_Toc206065300"/>
      <w:r w:rsidRPr="00480E60">
        <w:t>6 - INTERPRETATION</w:t>
      </w:r>
      <w:bookmarkEnd w:id="15"/>
      <w:bookmarkEnd w:id="16"/>
    </w:p>
    <w:p w14:paraId="00D33335"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1601C25" w14:textId="77777777" w:rsidR="00930B0A" w:rsidRPr="00480E60" w:rsidRDefault="00930B0A" w:rsidP="00C55F86">
      <w:r w:rsidRPr="00480E60">
        <w:t>In interpreting the various sub-rules of Rule 5, the meaning of ea</w:t>
      </w:r>
      <w:r w:rsidR="00C55F86">
        <w:t xml:space="preserve">ch sub rule shall be determined </w:t>
      </w:r>
      <w:r w:rsidRPr="00480E60">
        <w:t>independently of the meaning of any other sub rule of that rule.</w:t>
      </w:r>
    </w:p>
    <w:p w14:paraId="1F249182" w14:textId="089436D9" w:rsidR="00EB57A4" w:rsidRDefault="00EB57A4">
      <w:r>
        <w:br w:type="page"/>
      </w:r>
    </w:p>
    <w:p w14:paraId="3908C779"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8EEF3E7" w14:textId="77777777" w:rsidR="00930B0A" w:rsidRPr="00480E60" w:rsidRDefault="00930B0A" w:rsidP="00FE7CC9">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center"/>
      </w:pPr>
      <w:r w:rsidRPr="00480E60">
        <w:t>PART II - MEMBERSHIP</w:t>
      </w:r>
    </w:p>
    <w:p w14:paraId="620FD04A" w14:textId="77777777" w:rsidR="00930B0A" w:rsidRPr="00480E60" w:rsidRDefault="00930B0A" w:rsidP="00C55F86">
      <w:pPr>
        <w:pStyle w:val="Heading2"/>
      </w:pPr>
      <w:bookmarkStart w:id="17" w:name="_Toc527427291"/>
      <w:bookmarkStart w:id="18" w:name="_Toc206065301"/>
      <w:r w:rsidRPr="00480E60">
        <w:t xml:space="preserve">7 - FEDERAL </w:t>
      </w:r>
      <w:r w:rsidRPr="00C55F86">
        <w:t>ORGANIZATION</w:t>
      </w:r>
      <w:r w:rsidRPr="00480E60">
        <w:t xml:space="preserve"> - DIVISIONS</w:t>
      </w:r>
      <w:bookmarkEnd w:id="17"/>
      <w:bookmarkEnd w:id="18"/>
    </w:p>
    <w:p w14:paraId="13B68BE4"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D21579C" w14:textId="77777777" w:rsidR="00930B0A" w:rsidRPr="00480E60" w:rsidRDefault="00930B0A" w:rsidP="00FD560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There shall be established within the Union a Division comprised of persons other than persons whose eligibility for membership derives from those parts of Federal Rule 5 relating to technical and further education.  This Division shall be known as the General Division.</w:t>
      </w:r>
    </w:p>
    <w:p w14:paraId="632AD4D6"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D33F56C" w14:textId="77777777" w:rsidR="00F75234" w:rsidRDefault="00930B0A" w:rsidP="00FD5602">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There shall be established within the Union a Division comprised of persons whose eligibility for membership derives from those parts of Federal Rule 5 relating to technical and further education and the category covered by Rule 5(4)(f) and those members in the category covered by Rule 5(4)(a) who are employed in the Adult Migrant Education Service and those members covered by Rule 5(7)(b) who are engaged in adult migrant education and those members covered by Rule 5(7)(c).  This Division shall be known as the TAFE Division.</w:t>
      </w:r>
    </w:p>
    <w:p w14:paraId="4D5B2EB6" w14:textId="77777777" w:rsidR="00930B0A" w:rsidRPr="00480E60" w:rsidRDefault="00930B0A" w:rsidP="00FD5602">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3E1BED56" w14:textId="77777777" w:rsidR="00E87066"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person whose eligibility for membership of the Union derives from his/her election or appointment to an office in an associated body shall elect to be assigned to one or other of the Divisions referred to in this Rule provided that having elected to be assigned to one Division that person shall not be permitted to change divisions unless that person ceases to hold office in an associated body and is eligible for membership pursuant to another part of Rule 5.</w:t>
      </w:r>
    </w:p>
    <w:p w14:paraId="506CC153" w14:textId="58C830A9" w:rsidR="001508E0" w:rsidRDefault="00930B0A" w:rsidP="00BD3398">
      <w:pPr>
        <w:pStyle w:val="Heading2"/>
      </w:pPr>
      <w:bookmarkStart w:id="19" w:name="_Toc527427292"/>
      <w:bookmarkStart w:id="20" w:name="_Toc206065302"/>
      <w:r w:rsidRPr="00480E60">
        <w:t>8 - LIFE MEMBERSHIP - HONORARY MEMBERSHIP - ASSOCIATE MEMBERSHIP</w:t>
      </w:r>
      <w:bookmarkEnd w:id="19"/>
      <w:bookmarkEnd w:id="20"/>
    </w:p>
    <w:p w14:paraId="7741791F"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5D090A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Conference may confer the honour of Life Membership on any member or former member whom in its opinion has made an exemplary contribution to the Union's affairs or to education generally.</w:t>
      </w:r>
    </w:p>
    <w:p w14:paraId="4D4A09D8"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C687FA2"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Federal Conference may confer the honour of Honorary Membership of the Union on any person who is not eligible to be or has not been a member of the Union who in its opinion has made an exemplary contribution to the affairs of the Union or to education generally.</w:t>
      </w:r>
    </w:p>
    <w:p w14:paraId="3FF52D5D" w14:textId="77777777" w:rsidR="00930B0A" w:rsidRPr="00480E60"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BDA158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Branch may admit to Associate Membership any person who has been a member of the Union or an Associated Body of the Union provided that such an associate member shall have no rights or privileges of membership under these rules.</w:t>
      </w:r>
    </w:p>
    <w:p w14:paraId="38781C6E" w14:textId="77777777" w:rsidR="00930B0A" w:rsidRDefault="00930B0A"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2E779A1" w14:textId="77777777" w:rsidR="00FD5602" w:rsidRDefault="00FD5602" w:rsidP="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w:t>
      </w:r>
      <w:r>
        <w:tab/>
        <w:t xml:space="preserve">Nothing in this </w:t>
      </w:r>
      <w:r w:rsidR="00F83569">
        <w:t>r</w:t>
      </w:r>
      <w:r>
        <w:t>ule shall be taken to prevent a Branch adopting a Federal Branch Rule which permits the Branch to confer Branch Life Membership or Branch Honorary Membership on a person.</w:t>
      </w:r>
    </w:p>
    <w:p w14:paraId="3532153E" w14:textId="77777777" w:rsidR="00FD5602" w:rsidRPr="00480E60" w:rsidRDefault="00FD5602" w:rsidP="000E52B1"/>
    <w:p w14:paraId="5D65B9D2" w14:textId="77777777" w:rsidR="00930B0A" w:rsidRPr="00480E60" w:rsidRDefault="00FD56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w:t>
      </w:r>
      <w:r w:rsidR="00930B0A" w:rsidRPr="00480E60">
        <w:t>)</w:t>
      </w:r>
      <w:r w:rsidR="00930B0A" w:rsidRPr="00480E60">
        <w:tab/>
        <w:t>Membership pursuant to this rule does not of itself entitle such person to membership of the Union pursuant to rule 5.</w:t>
      </w:r>
    </w:p>
    <w:p w14:paraId="2296A660" w14:textId="77777777" w:rsidR="00930B0A" w:rsidRPr="00480E60" w:rsidRDefault="00930B0A">
      <w:pPr>
        <w:pStyle w:val="Heading2"/>
      </w:pPr>
      <w:bookmarkStart w:id="21" w:name="_Toc527427293"/>
      <w:bookmarkStart w:id="22" w:name="_Toc206065303"/>
      <w:r w:rsidRPr="00480E60">
        <w:t>9 - ADMISSION TO MEMBERSHIP</w:t>
      </w:r>
      <w:bookmarkEnd w:id="21"/>
      <w:bookmarkEnd w:id="22"/>
    </w:p>
    <w:p w14:paraId="087978BC" w14:textId="77777777" w:rsidR="00930B0A" w:rsidRPr="00480E60" w:rsidRDefault="00930B0A" w:rsidP="000E52B1"/>
    <w:p w14:paraId="37197F3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 xml:space="preserve">An applicant for membership of the Union shall </w:t>
      </w:r>
      <w:r w:rsidR="00CA50A4" w:rsidRPr="00480E60">
        <w:t xml:space="preserve">direct an application </w:t>
      </w:r>
      <w:r w:rsidRPr="00480E60">
        <w:t xml:space="preserve">to the </w:t>
      </w:r>
      <w:r w:rsidR="00CA50A4" w:rsidRPr="00480E60">
        <w:t xml:space="preserve">Branch to which, </w:t>
      </w:r>
      <w:r w:rsidRPr="00480E60">
        <w:t>pursuant to the provisions of sub-rule 21(2)</w:t>
      </w:r>
      <w:r w:rsidR="000E42A0" w:rsidRPr="00480E60">
        <w:t xml:space="preserve">, </w:t>
      </w:r>
      <w:r w:rsidRPr="00480E60">
        <w:t xml:space="preserve"> he/she would on becoming a member</w:t>
      </w:r>
      <w:r w:rsidR="00CA50A4" w:rsidRPr="00480E60">
        <w:t>,</w:t>
      </w:r>
      <w:r w:rsidRPr="00480E60">
        <w:t xml:space="preserve"> be attached </w:t>
      </w:r>
      <w:r w:rsidR="00CA50A4" w:rsidRPr="00480E60">
        <w:t>(the relevant Branch).</w:t>
      </w:r>
    </w:p>
    <w:p w14:paraId="68314BCC" w14:textId="5A21421E" w:rsidR="00CA50A4" w:rsidRPr="00480E60" w:rsidRDefault="00CA50A4" w:rsidP="000E52B1"/>
    <w:p w14:paraId="4635B883" w14:textId="77777777" w:rsidR="00CA50A4" w:rsidRPr="00480E60" w:rsidRDefault="00CA50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application for membership may be made:</w:t>
      </w:r>
    </w:p>
    <w:p w14:paraId="15F4468B" w14:textId="77777777" w:rsidR="00CA50A4" w:rsidRPr="00480E60" w:rsidRDefault="00CA50A4" w:rsidP="000E52B1"/>
    <w:p w14:paraId="57430AE0" w14:textId="77777777" w:rsidR="00CA50A4" w:rsidRPr="00480E60" w:rsidRDefault="00CA50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(a)</w:t>
      </w:r>
      <w:r w:rsidRPr="00480E60">
        <w:tab/>
        <w:t>In writing addressed to the Secretary of the relevant Branch;</w:t>
      </w:r>
    </w:p>
    <w:p w14:paraId="42051F0C" w14:textId="77777777" w:rsidR="00CA50A4" w:rsidRPr="00480E60" w:rsidRDefault="00CA50A4" w:rsidP="000E52B1"/>
    <w:p w14:paraId="5984E9DF" w14:textId="77777777" w:rsidR="00CA50A4" w:rsidRPr="00480E60" w:rsidRDefault="00CA50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(b)</w:t>
      </w:r>
      <w:r w:rsidRPr="00480E60">
        <w:tab/>
        <w:t>By making an online application to the relevant Branch; or</w:t>
      </w:r>
    </w:p>
    <w:p w14:paraId="5B0CFA09" w14:textId="77777777" w:rsidR="00CA50A4" w:rsidRPr="00480E60" w:rsidRDefault="00CA50A4" w:rsidP="000E52B1"/>
    <w:p w14:paraId="1BE105EF" w14:textId="77777777" w:rsidR="00CA50A4" w:rsidRPr="00480E60" w:rsidRDefault="00CA50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(c)</w:t>
      </w:r>
      <w:r w:rsidRPr="00480E60">
        <w:tab/>
        <w:t>By making a telephone application to the relevant Branch.</w:t>
      </w:r>
    </w:p>
    <w:p w14:paraId="22AD736C" w14:textId="77777777" w:rsidR="00930B0A" w:rsidRPr="00480E60" w:rsidRDefault="00930B0A" w:rsidP="000E52B1"/>
    <w:p w14:paraId="7331C8A7" w14:textId="77777777" w:rsidR="00CA50A4" w:rsidRPr="00480E60" w:rsidRDefault="00CA50A4" w:rsidP="00CA50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(3)</w:t>
      </w:r>
      <w:r w:rsidRPr="00480E60">
        <w:tab/>
        <w:t>The relevant Branch Secretary shall provide all applicants for membership with the requisite information in writing. The requisite information consists of:</w:t>
      </w:r>
    </w:p>
    <w:p w14:paraId="57EBA760" w14:textId="77777777" w:rsidR="00CA50A4" w:rsidRPr="00480E60" w:rsidRDefault="00CA50A4" w:rsidP="000E52B1"/>
    <w:p w14:paraId="0680FFB2" w14:textId="77777777" w:rsidR="00CA50A4" w:rsidRPr="00480E60" w:rsidRDefault="00CA50A4" w:rsidP="00CA50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financial obligations arising from membership; and</w:t>
      </w:r>
    </w:p>
    <w:p w14:paraId="1DDDFFC5" w14:textId="77777777" w:rsidR="00CA50A4" w:rsidRPr="00480E60" w:rsidRDefault="00CA50A4" w:rsidP="000E52B1"/>
    <w:p w14:paraId="68A9F391" w14:textId="77777777" w:rsidR="00CA50A4" w:rsidRPr="00480E60" w:rsidRDefault="00CA50A4" w:rsidP="00CA50A4">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ab/>
        <w:t>(b)</w:t>
      </w:r>
      <w:r w:rsidRPr="00480E60">
        <w:tab/>
        <w:t>The circumstances, and the manner, in which a member may resign from the Union.</w:t>
      </w:r>
    </w:p>
    <w:p w14:paraId="5AF1FB0F" w14:textId="77777777" w:rsidR="00CA50A4" w:rsidRPr="00480E60" w:rsidRDefault="00CA50A4" w:rsidP="000E52B1"/>
    <w:p w14:paraId="1039522F" w14:textId="77777777" w:rsidR="00CA50A4" w:rsidRPr="00480E60" w:rsidRDefault="00CA50A4" w:rsidP="00CA50A4">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(4)</w:t>
      </w:r>
      <w:r w:rsidRPr="00480E60">
        <w:tab/>
        <w:t>The Branch Secre</w:t>
      </w:r>
      <w:r w:rsidR="000E42A0" w:rsidRPr="00480E60">
        <w:t>tary may comply with the require</w:t>
      </w:r>
      <w:r w:rsidRPr="00480E60">
        <w:t>ments of sub-rule (3) of this rule:</w:t>
      </w:r>
    </w:p>
    <w:p w14:paraId="02127F7D" w14:textId="77777777" w:rsidR="00CA50A4" w:rsidRPr="00480E60" w:rsidRDefault="00CA50A4" w:rsidP="000E52B1"/>
    <w:p w14:paraId="1AB18A8C" w14:textId="77777777" w:rsidR="00CA50A4" w:rsidRPr="00480E60" w:rsidRDefault="00CA50A4" w:rsidP="00CA50A4">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ab/>
        <w:t>(a)</w:t>
      </w:r>
      <w:r w:rsidRPr="00480E60">
        <w:tab/>
        <w:t>In the case of an application in writing, by providing the requisite information on an application for membership form;</w:t>
      </w:r>
    </w:p>
    <w:p w14:paraId="281CCFD1" w14:textId="77777777" w:rsidR="00CA50A4" w:rsidRPr="00480E60" w:rsidRDefault="00CA50A4" w:rsidP="000E52B1"/>
    <w:p w14:paraId="745D3CD2" w14:textId="77777777" w:rsidR="00CA50A4" w:rsidRPr="00480E60" w:rsidRDefault="00CA50A4" w:rsidP="00CA50A4">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ab/>
        <w:t>(b)</w:t>
      </w:r>
      <w:r w:rsidRPr="00480E60">
        <w:tab/>
        <w:t>In the case of an online application, by causing the requisite information to be contained within the online application form; or</w:t>
      </w:r>
    </w:p>
    <w:p w14:paraId="37F33176" w14:textId="77777777" w:rsidR="00CA50A4" w:rsidRPr="00480E60" w:rsidRDefault="00CA50A4" w:rsidP="000E52B1"/>
    <w:p w14:paraId="07BD485F" w14:textId="77777777" w:rsidR="00F75234" w:rsidRDefault="00CA50A4" w:rsidP="00CA50A4">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ab/>
        <w:t>(c)</w:t>
      </w:r>
      <w:r w:rsidRPr="00480E60">
        <w:tab/>
        <w:t xml:space="preserve">In relation to a telephone application or an application received in writing other than </w:t>
      </w:r>
      <w:r w:rsidR="00236C36" w:rsidRPr="00480E60">
        <w:t xml:space="preserve">on </w:t>
      </w:r>
      <w:r w:rsidRPr="00480E60">
        <w:t>an application for membership form, by ensuring that the applicant for membership does not become a member until after he/she has be</w:t>
      </w:r>
      <w:r w:rsidR="00236C36" w:rsidRPr="00480E60">
        <w:t>e</w:t>
      </w:r>
      <w:r w:rsidRPr="00480E60">
        <w:t xml:space="preserve">n provided with the </w:t>
      </w:r>
      <w:r w:rsidR="00236C36" w:rsidRPr="00480E60">
        <w:t>requisite information in writing.</w:t>
      </w:r>
    </w:p>
    <w:p w14:paraId="038E2973" w14:textId="77777777" w:rsidR="008B66FB" w:rsidRPr="00480E60" w:rsidRDefault="008B66FB" w:rsidP="00F75234">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FD8D872" w14:textId="77777777" w:rsidR="001508E0" w:rsidRDefault="008B66FB" w:rsidP="008B66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 applicant for membership shall supply such information as to his/her name, address, occupation, employer, place of employment and such other information as to his/her eligibility for membership as may be required by the Branch Executive or Federal Executive</w:t>
      </w:r>
      <w:r w:rsidR="000E42A0" w:rsidRPr="00480E60">
        <w:t>.</w:t>
      </w:r>
    </w:p>
    <w:p w14:paraId="3CF48C0B" w14:textId="77777777" w:rsidR="00CA50A4" w:rsidRPr="00480E60" w:rsidRDefault="00CA50A4" w:rsidP="000E52B1"/>
    <w:p w14:paraId="0CAD5AF0" w14:textId="77777777" w:rsidR="00A039A8" w:rsidRPr="00480E60" w:rsidRDefault="008B66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r>
      <w:r w:rsidR="00930B0A" w:rsidRPr="00480E60">
        <w:t>Subject to the provisions of the Act and the Federal Rules</w:t>
      </w:r>
      <w:r w:rsidRPr="00480E60">
        <w:t xml:space="preserve">, </w:t>
      </w:r>
      <w:r w:rsidR="00930B0A" w:rsidRPr="00480E60">
        <w:t xml:space="preserve">the </w:t>
      </w:r>
      <w:r w:rsidRPr="00480E60">
        <w:t xml:space="preserve">relevant </w:t>
      </w:r>
      <w:r w:rsidR="00930B0A" w:rsidRPr="00480E60">
        <w:t xml:space="preserve">Branch Secretary shall </w:t>
      </w:r>
      <w:r w:rsidRPr="00480E60">
        <w:t xml:space="preserve">accept or reject </w:t>
      </w:r>
      <w:r w:rsidR="00930B0A" w:rsidRPr="00480E60">
        <w:t>application</w:t>
      </w:r>
      <w:r w:rsidRPr="00480E60">
        <w:t>s for membership</w:t>
      </w:r>
      <w:r w:rsidR="00930B0A" w:rsidRPr="00480E60">
        <w:t>.</w:t>
      </w:r>
    </w:p>
    <w:p w14:paraId="718673F7" w14:textId="77777777" w:rsidR="00930B0A" w:rsidRPr="00480E60" w:rsidRDefault="00930B0A" w:rsidP="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E1BAF35" w14:textId="77777777" w:rsidR="00930B0A" w:rsidRPr="00480E60" w:rsidRDefault="008B66FB" w:rsidP="00565ED4">
      <w:pPr>
        <w:tabs>
          <w:tab w:val="left" w:pos="709"/>
          <w:tab w:val="left" w:pos="720"/>
          <w:tab w:val="left" w:pos="993"/>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 xml:space="preserve">Where </w:t>
      </w:r>
      <w:r w:rsidR="000E42A0" w:rsidRPr="00480E60">
        <w:t>t</w:t>
      </w:r>
      <w:r w:rsidRPr="00480E60">
        <w:t xml:space="preserve">here is no established Branch to which a person may make an application for </w:t>
      </w:r>
      <w:r w:rsidR="000E42A0" w:rsidRPr="00480E60">
        <w:t>membership,</w:t>
      </w:r>
      <w:r w:rsidRPr="00480E60">
        <w:t xml:space="preserve"> that person may make an application to the Federal Secretary and, subject to the Act and the Federal Rules, the Federal Executive shall accept or reject the application and that member shall be attached to such Branch as the Federal Executive determines.</w:t>
      </w:r>
    </w:p>
    <w:p w14:paraId="171D746D" w14:textId="77777777" w:rsidR="00930B0A" w:rsidRPr="00480E60" w:rsidRDefault="00930B0A" w:rsidP="000E52B1"/>
    <w:p w14:paraId="600829DA" w14:textId="77777777" w:rsidR="001508E0" w:rsidRDefault="008B66FB">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48" w:hanging="748"/>
      </w:pPr>
      <w:r w:rsidRPr="00480E60">
        <w:t>(8</w:t>
      </w:r>
      <w:r w:rsidR="00930B0A" w:rsidRPr="00480E60">
        <w:t>)</w:t>
      </w:r>
      <w:r w:rsidR="00930B0A" w:rsidRPr="00480E60">
        <w:tab/>
        <w:t>Where a Branch Secretary considers an applicant for membership to be ineligible for membership, he or she shall refer the application to the Branch Executive. Where an application has been so referred, the Branch Executive may accept, reject or defer the application. Where any application referred to the Br</w:t>
      </w:r>
      <w:r w:rsidR="00A52EB4" w:rsidRPr="00480E60">
        <w:t xml:space="preserve">anch Executive is not accepted </w:t>
      </w:r>
      <w:r w:rsidR="00930B0A" w:rsidRPr="00480E60">
        <w:t>within three months of its receipt by the Branch Executive or is rejected, the applicant may appeal to the next meeting of the Federal Executive which may accept, reject or defer the application. The Federal Executive decision shall be final.</w:t>
      </w:r>
    </w:p>
    <w:p w14:paraId="343A6923" w14:textId="77777777" w:rsidR="00A52EB4" w:rsidRPr="00480E60" w:rsidRDefault="00A52EB4" w:rsidP="000E52B1"/>
    <w:p w14:paraId="3FE02E7E" w14:textId="77777777" w:rsidR="00930B0A" w:rsidRPr="00480E60" w:rsidRDefault="008B66FB" w:rsidP="00A52EB4">
      <w:pPr>
        <w:tabs>
          <w:tab w:val="left" w:pos="1440"/>
          <w:tab w:val="left" w:pos="1440"/>
          <w:tab w:val="left" w:pos="1440"/>
          <w:tab w:val="left" w:pos="1440"/>
          <w:tab w:val="left" w:pos="1440"/>
          <w:tab w:val="left" w:pos="1440"/>
          <w:tab w:val="left" w:pos="1440"/>
          <w:tab w:val="left" w:pos="1440"/>
        </w:tabs>
        <w:ind w:left="709" w:hanging="709"/>
      </w:pPr>
      <w:r w:rsidRPr="00480E60">
        <w:t>(9</w:t>
      </w:r>
      <w:r w:rsidR="00A52EB4" w:rsidRPr="00480E60">
        <w:t>)</w:t>
      </w:r>
      <w:r w:rsidR="00A52EB4" w:rsidRPr="00480E60">
        <w:tab/>
      </w:r>
      <w:r w:rsidR="00930B0A" w:rsidRPr="00480E60">
        <w:t>A Branch Secretary shall assign new members to a Division in accordance with Rule 7A. A member who is not satisfied with his/her assignment to a Division may appeal to the Branch Executive within 30 days of receiving advice from the Branch Secretary of his/her assignment to a Division.  A member whose appeal is rejected by the Branch Executive may appeal within 30 days to the Federal Executive the decision of which shall be final.</w:t>
      </w:r>
    </w:p>
    <w:p w14:paraId="16647C41" w14:textId="5C6EFC24" w:rsidR="00930B0A" w:rsidRPr="00480E60" w:rsidRDefault="00930B0A" w:rsidP="000E52B1"/>
    <w:p w14:paraId="27FF9358" w14:textId="77777777" w:rsidR="00930B0A" w:rsidRPr="00480E60" w:rsidRDefault="008B66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00930B0A" w:rsidRPr="00480E60">
        <w:t>)</w:t>
      </w:r>
      <w:r w:rsidR="00930B0A" w:rsidRPr="00480E60">
        <w:tab/>
      </w:r>
      <w:r w:rsidRPr="00480E60">
        <w:t>An</w:t>
      </w:r>
      <w:r w:rsidR="00930B0A" w:rsidRPr="00480E60">
        <w:t xml:space="preserve"> applicant </w:t>
      </w:r>
      <w:r w:rsidR="0050644F" w:rsidRPr="00480E60">
        <w:t xml:space="preserve">for membership whose application has been accepted in accordance with sub-rule (6), (7) or (8) </w:t>
      </w:r>
      <w:r w:rsidR="00930B0A" w:rsidRPr="00480E60">
        <w:t>shall be deemed to have become a member of the Union as from:</w:t>
      </w:r>
    </w:p>
    <w:p w14:paraId="12C4669F" w14:textId="77777777" w:rsidR="00930B0A" w:rsidRPr="00480E60" w:rsidRDefault="00930B0A" w:rsidP="000E52B1"/>
    <w:p w14:paraId="13A19876" w14:textId="77777777" w:rsidR="001508E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 xml:space="preserve">the date of admission as provided in the Federal Branch </w:t>
      </w:r>
      <w:r w:rsidR="001E2D73" w:rsidRPr="00480E60">
        <w:t>r</w:t>
      </w:r>
      <w:r w:rsidRPr="00480E60">
        <w:t xml:space="preserve">ules of the </w:t>
      </w:r>
      <w:r w:rsidR="0050644F" w:rsidRPr="00480E60">
        <w:t xml:space="preserve">relevant </w:t>
      </w:r>
      <w:r w:rsidRPr="00480E60">
        <w:t>Branch to which the member is admitted in accordance with sub-rule (1) of this rule;</w:t>
      </w:r>
    </w:p>
    <w:p w14:paraId="3962B146" w14:textId="77777777" w:rsidR="00930B0A" w:rsidRPr="00480E60" w:rsidRDefault="00930B0A" w:rsidP="000E52B1"/>
    <w:p w14:paraId="1A378C12" w14:textId="77777777" w:rsidR="00930B0A" w:rsidRPr="00480E60" w:rsidRDefault="00930B0A" w:rsidP="0050644F">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pPr>
      <w:r w:rsidRPr="00480E60">
        <w:tab/>
        <w:t>(b)</w:t>
      </w:r>
      <w:r w:rsidRPr="00480E60">
        <w:tab/>
      </w:r>
      <w:r w:rsidR="0050644F" w:rsidRPr="00480E60">
        <w:t xml:space="preserve">where there is no Federal Branch rule, </w:t>
      </w:r>
      <w:r w:rsidRPr="00480E60">
        <w:t xml:space="preserve">the date of receipt of that applicant's application at the office of the </w:t>
      </w:r>
      <w:r w:rsidR="0050644F" w:rsidRPr="00480E60">
        <w:t xml:space="preserve">relevant </w:t>
      </w:r>
      <w:r w:rsidRPr="00480E60">
        <w:t>Branch to which that applicant is admitted in accordance with sub-rule (1) of this rule,</w:t>
      </w:r>
    </w:p>
    <w:p w14:paraId="60054682" w14:textId="77777777" w:rsidR="00930B0A" w:rsidRPr="00480E60" w:rsidRDefault="00930B0A" w:rsidP="000E52B1"/>
    <w:p w14:paraId="456EDD5E" w14:textId="6A84FD59" w:rsidR="0050644F"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(c)</w:t>
      </w:r>
      <w:r w:rsidRPr="00480E60">
        <w:tab/>
      </w:r>
      <w:r w:rsidR="00011A7B" w:rsidRPr="00480E60">
        <w:t>w</w:t>
      </w:r>
      <w:r w:rsidRPr="00480E60">
        <w:t xml:space="preserve">here </w:t>
      </w:r>
      <w:r w:rsidR="0050644F" w:rsidRPr="00480E60">
        <w:t>sub-rule (4</w:t>
      </w:r>
      <w:r w:rsidRPr="00480E60">
        <w:t>)</w:t>
      </w:r>
      <w:r w:rsidR="0050644F" w:rsidRPr="00480E60">
        <w:t>(c) applies, on the date which the Branch Secretary has furnished the applicant with the requisite information, or</w:t>
      </w:r>
    </w:p>
    <w:p w14:paraId="492F2774" w14:textId="77777777" w:rsidR="0050644F" w:rsidRPr="00480E60" w:rsidRDefault="0050644F" w:rsidP="000E52B1"/>
    <w:p w14:paraId="310971D8" w14:textId="77777777" w:rsidR="00930B0A" w:rsidRPr="00480E60" w:rsidRDefault="0050644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lastRenderedPageBreak/>
        <w:tab/>
        <w:t>(d)</w:t>
      </w:r>
      <w:r w:rsidRPr="00480E60">
        <w:tab/>
        <w:t>where sub-rule (7) applies, the date of receipt by the Federal Secretary of that applicant’s application.</w:t>
      </w:r>
    </w:p>
    <w:p w14:paraId="52614A1A" w14:textId="77777777" w:rsidR="00930B0A" w:rsidRPr="00480E60" w:rsidRDefault="00930B0A">
      <w:pPr>
        <w:pStyle w:val="Heading2"/>
      </w:pPr>
      <w:bookmarkStart w:id="23" w:name="_Toc527427294"/>
      <w:bookmarkStart w:id="24" w:name="_Toc206065304"/>
      <w:r w:rsidRPr="00480E60">
        <w:t>10 - ADMISSION TO MEMBERSHIP - MEMBERS OF ASSOCIATED BODIES</w:t>
      </w:r>
      <w:bookmarkEnd w:id="23"/>
      <w:bookmarkEnd w:id="24"/>
    </w:p>
    <w:p w14:paraId="7964B117" w14:textId="77777777" w:rsidR="00930B0A" w:rsidRPr="00480E60" w:rsidRDefault="00930B0A" w:rsidP="000E52B1"/>
    <w:p w14:paraId="26EAC3E8" w14:textId="77777777" w:rsidR="00930B0A" w:rsidRPr="00480E60" w:rsidRDefault="00930B0A">
      <w:pPr>
        <w:tabs>
          <w:tab w:val="left" w:pos="720"/>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48" w:hanging="748"/>
      </w:pPr>
      <w:r w:rsidRPr="00480E60">
        <w:t>(1)</w:t>
      </w:r>
      <w:r w:rsidRPr="00480E60">
        <w:tab/>
        <w:t>An associated body may, after the relevant date, make application for membership of the Union on behalf of financial members of the associated body eligible for membership of the Union, to the relevant Branch Secretary pursuant to a dual membership rule.</w:t>
      </w:r>
    </w:p>
    <w:p w14:paraId="176A5B33" w14:textId="77777777" w:rsidR="00930B0A" w:rsidRPr="00480E60" w:rsidRDefault="00930B0A" w:rsidP="000E52B1"/>
    <w:p w14:paraId="663964A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An application by an associated body on behalf of a member shall include the information referred to in Rule 9 (2) of these Rules.</w:t>
      </w:r>
    </w:p>
    <w:p w14:paraId="42D8470B" w14:textId="77777777" w:rsidR="00930B0A" w:rsidRPr="00480E60" w:rsidRDefault="00930B0A" w:rsidP="000E52B1"/>
    <w:p w14:paraId="7E2A570C" w14:textId="77777777" w:rsidR="00F7523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On receipt of an application which complies with this Rule the Branch Secretary shall forthwith accept the Application without payment of entrance fees or subscriptions to the Union provided that an agreement of the type referred to in Sub-Rule 11 (7) continues in effect.</w:t>
      </w:r>
    </w:p>
    <w:p w14:paraId="395A5056" w14:textId="77777777" w:rsidR="00930B0A" w:rsidRPr="00480E60" w:rsidRDefault="00930B0A" w:rsidP="00F752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58C8B92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member of an associated body shall not become a member of the Union pursuant to this Rule if, having been notified by the associated body of the intention of that associated body to make an application on behalf of members for membership pursuant to this rule, the member notifies the Branch Secretary within thirty days of the notification that she/he does not wish to become a member of the Union.</w:t>
      </w:r>
    </w:p>
    <w:p w14:paraId="2773D2B4" w14:textId="77777777" w:rsidR="00930B0A" w:rsidRPr="00480E60" w:rsidRDefault="00930B0A" w:rsidP="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1670C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For the purposes of this Rule:</w:t>
      </w:r>
    </w:p>
    <w:p w14:paraId="09554F14" w14:textId="77777777" w:rsidR="00A52EB4" w:rsidRPr="00480E60" w:rsidRDefault="00A52EB4" w:rsidP="000E52B1"/>
    <w:p w14:paraId="28C767B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term "associated body" has the same meaning as in Rule 11.</w:t>
      </w:r>
    </w:p>
    <w:p w14:paraId="04E1B856" w14:textId="77777777" w:rsidR="00930B0A" w:rsidRPr="00480E60" w:rsidRDefault="00930B0A" w:rsidP="000E52B1"/>
    <w:p w14:paraId="6269763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"dual membership rule" is a rule of an associated body which permits the associated body to apply on behalf of members of the associated body for membership of the Union.</w:t>
      </w:r>
    </w:p>
    <w:p w14:paraId="02E8CD96" w14:textId="77777777" w:rsidR="00930B0A" w:rsidRPr="00480E60" w:rsidRDefault="00930B0A" w:rsidP="000E52B1"/>
    <w:p w14:paraId="3823B06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"relevant date" is a date determined by the Federal Secretary in relation to an associated body when the associated body has made and has in effect a dual membership rule.</w:t>
      </w:r>
    </w:p>
    <w:p w14:paraId="4C337979" w14:textId="77777777" w:rsidR="00930B0A" w:rsidRPr="00480E60" w:rsidRDefault="00930B0A" w:rsidP="000E52B1"/>
    <w:p w14:paraId="2ABB304B" w14:textId="1D33FC83" w:rsidR="007A17CF" w:rsidRPr="00480E60" w:rsidRDefault="00930B0A" w:rsidP="00EB57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"relevant Branch Secretary" is the Secretary of the Branch of the Union whose membership corresponds with that of the associated body making an application in accordance with this Rule.</w:t>
      </w:r>
    </w:p>
    <w:p w14:paraId="6A38642B" w14:textId="77777777" w:rsidR="00930B0A" w:rsidRPr="00480E60" w:rsidRDefault="00930B0A">
      <w:pPr>
        <w:pStyle w:val="Heading2"/>
      </w:pPr>
      <w:bookmarkStart w:id="25" w:name="_Toc527427295"/>
      <w:bookmarkStart w:id="26" w:name="_Toc206065305"/>
      <w:r w:rsidRPr="00480E60">
        <w:t>11 - ENTRANCE FEES AND SUBSCRIPTIONS</w:t>
      </w:r>
      <w:bookmarkEnd w:id="25"/>
      <w:bookmarkEnd w:id="26"/>
    </w:p>
    <w:p w14:paraId="1067A4EF" w14:textId="77777777" w:rsidR="00930B0A" w:rsidRPr="00480E60" w:rsidRDefault="00930B0A" w:rsidP="000E52B1"/>
    <w:p w14:paraId="732F1A1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Entrance fees and subscriptions payable by each member shall be such amounts and shall be payable at such times as are determined from time to time by the respective Branch Councils</w:t>
      </w:r>
      <w:r w:rsidR="00006AEA">
        <w:t xml:space="preserve"> or Branch Executives</w:t>
      </w:r>
      <w:r w:rsidRPr="00480E60">
        <w:t xml:space="preserve"> and shall be paid to and collected by the Secretary of the Branch to which such member is attached pursuant to rule 21(2) or by any person authorised by him/her or by the Branch Rules.</w:t>
      </w:r>
    </w:p>
    <w:p w14:paraId="7109108A" w14:textId="77777777" w:rsidR="00930B0A" w:rsidRPr="00480E60" w:rsidRDefault="00930B0A" w:rsidP="000E52B1"/>
    <w:p w14:paraId="03CC67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(1A)</w:t>
      </w:r>
      <w:r w:rsidRPr="00480E60">
        <w:tab/>
        <w:t xml:space="preserve">In the absence of a decision by a Branch Council </w:t>
      </w:r>
      <w:r w:rsidR="00006AEA">
        <w:t xml:space="preserve">or Branch Executive </w:t>
      </w:r>
      <w:r w:rsidRPr="00480E60">
        <w:t>to determine the subscription payable by each member, the subscription payable by each member shall be determined by the Federal Executive.</w:t>
      </w:r>
    </w:p>
    <w:p w14:paraId="53B921C9" w14:textId="77777777" w:rsidR="00930B0A" w:rsidRPr="00480E60" w:rsidRDefault="00930B0A" w:rsidP="000E52B1"/>
    <w:p w14:paraId="0052051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(2)</w:t>
      </w:r>
      <w:r w:rsidRPr="00480E60">
        <w:tab/>
        <w:t>(a)</w:t>
      </w:r>
      <w:r w:rsidRPr="00480E60">
        <w:tab/>
        <w:t>Each Branch shall each year pay to the Federal Fund in respect of each financial member of the Union attached to that Branch as at June 30th in the preceding year a capitation fee.</w:t>
      </w:r>
    </w:p>
    <w:p w14:paraId="65995057" w14:textId="77777777" w:rsidR="00930B0A" w:rsidRPr="00480E60" w:rsidRDefault="00930B0A" w:rsidP="000E52B1"/>
    <w:p w14:paraId="45ABFA6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capitation fee in any one calendar year shall be calculated in accordance with the following formula:</w:t>
      </w:r>
    </w:p>
    <w:p w14:paraId="71B29071" w14:textId="77777777" w:rsidR="00930B0A" w:rsidRPr="00480E60" w:rsidRDefault="00930B0A" w:rsidP="000E52B1"/>
    <w:p w14:paraId="6A5C3A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Capitation Fee = x + y + z</w:t>
      </w:r>
    </w:p>
    <w:p w14:paraId="6F389AD7" w14:textId="77777777" w:rsidR="00930B0A" w:rsidRPr="00480E60" w:rsidRDefault="00930B0A" w:rsidP="000E52B1"/>
    <w:p w14:paraId="699910C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r>
      <w:r w:rsidRPr="00480E60">
        <w:tab/>
        <w:t>Where x represents 0.032% of the highest class room teacher rate provided for a four year trained teacher under the relevant applicable industrial award or instrument in the ACT at 30 June in the preceding year;</w:t>
      </w:r>
    </w:p>
    <w:p w14:paraId="3024B69F" w14:textId="77777777" w:rsidR="00930B0A" w:rsidRPr="00480E60" w:rsidRDefault="00930B0A" w:rsidP="000E52B1"/>
    <w:p w14:paraId="0B7ECA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y is the annual per capita affiliation fee payable to the Australian Council of Trade Unions at 1st January of that year; and</w:t>
      </w:r>
    </w:p>
    <w:p w14:paraId="1A3BC5C9" w14:textId="77777777" w:rsidR="00930B0A" w:rsidRPr="00480E60" w:rsidRDefault="00930B0A" w:rsidP="000E52B1"/>
    <w:p w14:paraId="021F61C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z is the annual per capita affiliation fee of the Education International or its successor as at 1st January of that year.</w:t>
      </w:r>
    </w:p>
    <w:p w14:paraId="08F6B3C9" w14:textId="77777777" w:rsidR="00930B0A" w:rsidRPr="00480E60" w:rsidRDefault="00930B0A" w:rsidP="000E52B1"/>
    <w:p w14:paraId="7B5BEB1A" w14:textId="61E8674D" w:rsidR="00930B0A" w:rsidRPr="00480E60" w:rsidRDefault="00930B0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In addition to the capitation fee, there shall be payable to the Federal Fund any amount due as a result of the imposition of government taxes or other government levies.</w:t>
      </w:r>
    </w:p>
    <w:p w14:paraId="1057476A" w14:textId="77777777" w:rsidR="00930B0A" w:rsidRPr="00480E60" w:rsidRDefault="00930B0A" w:rsidP="000E52B1"/>
    <w:p w14:paraId="7F5B655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Each Branch Secretary shall cause such entrance fees and subscriptions to be received and dealt with in accordance with the Act and the Federal Rules and the Branch Rules of that Branch.</w:t>
      </w:r>
    </w:p>
    <w:p w14:paraId="704B2DB7" w14:textId="77777777" w:rsidR="00930B0A" w:rsidRPr="00480E60" w:rsidRDefault="00930B0A" w:rsidP="000E52B1"/>
    <w:p w14:paraId="0F25BC6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The Branch Secretary shall cause all such monies to be forthwith deposited to the credit of an account in the name of the Branch of the Union to which the moneys were paid and such moneys shall not be disbursed except in accordance with the Federal Rules and the Branch Rules.</w:t>
      </w:r>
    </w:p>
    <w:p w14:paraId="35B92C5C" w14:textId="77777777" w:rsidR="00297262" w:rsidRPr="00480E60" w:rsidRDefault="00297262" w:rsidP="000E52B1"/>
    <w:p w14:paraId="1BE78BB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deleted</w:t>
      </w:r>
    </w:p>
    <w:p w14:paraId="1CE760C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73781A0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Any applicant for membership or members the payment of whose subscription is both:</w:t>
      </w:r>
    </w:p>
    <w:p w14:paraId="618AEAFC" w14:textId="77777777" w:rsidR="00F47450" w:rsidRPr="00480E60" w:rsidRDefault="00F47450" w:rsidP="000E52B1"/>
    <w:p w14:paraId="2965B62A"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(a)</w:t>
      </w:r>
      <w:r w:rsidRPr="00480E60">
        <w:tab/>
        <w:t>the subject of a written agreement in a form approved by the relevant Branch Council between any person and the Officer appointed by the Branch Council for that purpose whereby the aforesaid person agrees to forward to the Branch Secretary the subscriptions of that applicant or member or pay the same into an account in the name of that Branch, and</w:t>
      </w:r>
    </w:p>
    <w:p w14:paraId="3E0A4352" w14:textId="7E8AB8F0" w:rsidR="00930B0A" w:rsidRPr="00480E60" w:rsidRDefault="00930B0A" w:rsidP="000E52B1"/>
    <w:p w14:paraId="76E6EE2C" w14:textId="63DD2B9A" w:rsidR="00D736A8" w:rsidRDefault="00930B0A" w:rsidP="00EB57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subject of a written agreement in a form approved by the relevant Branch Council between the applicant or member and the aforesaid person whereby the applicant or member instructs that person to forward the applicant's or member's subscriptions to the Branch in a manner in accord with paragraph (a) of this sub rule,</w:t>
      </w:r>
    </w:p>
    <w:p w14:paraId="6E3AB6AD" w14:textId="77777777" w:rsidR="00930B0A" w:rsidRPr="00480E60" w:rsidRDefault="00930B0A" w:rsidP="000E52B1"/>
    <w:p w14:paraId="144C03B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b/>
        <w:t>shall subject to these Rules during the currency of such agreements for all purposes be a financial member of the Union, provided that any applicant or member who breaches the terms of the agreement entered into pursuant to paragraph (b) of this sub rule so as to entitle the person therein referred to to refuse to forward that applicant's or member's subscription shall from the time of such breach be unfinancial.</w:t>
      </w:r>
    </w:p>
    <w:p w14:paraId="4336AB4A" w14:textId="77777777" w:rsidR="00930B0A" w:rsidRPr="00480E60" w:rsidRDefault="00930B0A" w:rsidP="000E52B1"/>
    <w:p w14:paraId="235617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(7)</w:t>
      </w:r>
      <w:r w:rsidRPr="00480E60">
        <w:tab/>
        <w:t>Any applicant for membership or member who pays subscriptions to an Association recognised by these Rules as an Associated Body (being a member of such Associated Body) in an amount equivalent to or greater than the amount payable by such member as entrance fees and subscriptions to the Union under these Rules shall subject to these Rules during the currency of any agreement between the Union and such Associated Body providing for the payment of an approved amount by the Associated Body to either a Branch of the Union designated by the Federal Executive or to the Federal Secretary be and be deemed to be for all purposes of these Rules a financial member of the Union.</w:t>
      </w:r>
    </w:p>
    <w:p w14:paraId="38D9900B" w14:textId="77777777" w:rsidR="00930B0A" w:rsidRPr="00480E60" w:rsidRDefault="00930B0A" w:rsidP="000E52B1"/>
    <w:p w14:paraId="0D77BC6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For the purposes of this rule:</w:t>
      </w:r>
    </w:p>
    <w:p w14:paraId="458497E9" w14:textId="77777777" w:rsidR="00930B0A" w:rsidRPr="00480E60" w:rsidRDefault="00930B0A" w:rsidP="000E52B1"/>
    <w:p w14:paraId="0AC4983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(a)</w:t>
      </w:r>
      <w:r w:rsidRPr="00480E60">
        <w:tab/>
        <w:t>"Associated Body" means:</w:t>
      </w:r>
    </w:p>
    <w:p w14:paraId="33105644" w14:textId="77777777" w:rsidR="00930B0A" w:rsidRPr="00480E60" w:rsidRDefault="00930B0A" w:rsidP="000E52B1"/>
    <w:p w14:paraId="14CA31D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Pr="00480E60">
        <w:tab/>
        <w:t>Queensland Teachers Union of Employees;</w:t>
      </w:r>
    </w:p>
    <w:p w14:paraId="2BE6D55B"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The State School Teachers Union of Western Australia-(Incorporated);</w:t>
      </w:r>
    </w:p>
    <w:p w14:paraId="5193CC24" w14:textId="77777777" w:rsidR="00930B0A" w:rsidRPr="00480E60" w:rsidRDefault="00930B0A" w:rsidP="00420EE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r>
    </w:p>
    <w:p w14:paraId="2E0B50E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or any successor thereto or reconstitution thereof by whatever named called.</w:t>
      </w:r>
    </w:p>
    <w:p w14:paraId="032A8C60" w14:textId="77777777" w:rsidR="00930B0A" w:rsidRPr="00480E60" w:rsidRDefault="00930B0A" w:rsidP="000E52B1"/>
    <w:p w14:paraId="1258010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(b)</w:t>
      </w:r>
      <w:r w:rsidRPr="00480E60">
        <w:tab/>
        <w:t>"Approved Amount" means:</w:t>
      </w:r>
    </w:p>
    <w:p w14:paraId="552C9F05" w14:textId="77777777" w:rsidR="00930B0A" w:rsidRPr="00480E60" w:rsidRDefault="00930B0A" w:rsidP="000E52B1"/>
    <w:p w14:paraId="2BDD71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An amount in each case calculated by reference to the total number of members of the Associated body who have applied for membership of the Union in the Branch of the Union designated by the Federal Executive pursuant to sub-rule 7 of this rule multiplied by the entrance fees and subscriptions otherwise payable by each such member to that Branch of the Union under these Rules.</w:t>
      </w:r>
    </w:p>
    <w:p w14:paraId="69492765" w14:textId="77777777" w:rsidR="00930B0A" w:rsidRPr="00480E60" w:rsidRDefault="00930B0A">
      <w:pPr>
        <w:pStyle w:val="Heading2"/>
      </w:pPr>
      <w:bookmarkStart w:id="27" w:name="_Toc527427296"/>
      <w:bookmarkStart w:id="28" w:name="_Toc206065306"/>
      <w:r w:rsidRPr="00480E60">
        <w:t>12 - FINANCIAL MEMBERS</w:t>
      </w:r>
      <w:bookmarkEnd w:id="27"/>
      <w:bookmarkEnd w:id="28"/>
    </w:p>
    <w:p w14:paraId="367940EF" w14:textId="77777777" w:rsidR="00930B0A" w:rsidRPr="00480E60" w:rsidRDefault="00930B0A" w:rsidP="000E52B1"/>
    <w:p w14:paraId="64BCD23C" w14:textId="0AF832A6"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 xml:space="preserve">A member shall be a financial member only if he/she has paid all subscriptions levies and fines payable by him/her and his/her current subscription unless such current subscription or fine has been due and payable for less than </w:t>
      </w:r>
      <w:r w:rsidR="00250B7D">
        <w:t>60 days</w:t>
      </w:r>
      <w:r w:rsidRPr="00480E60">
        <w:t xml:space="preserve"> and unless the date decided at the imposition of any levy or the date for payment of any fine as prescribed in rule 13 or any relevant Federal Branch  Rule has not yet been reached.</w:t>
      </w:r>
    </w:p>
    <w:p w14:paraId="3ADA3797" w14:textId="77777777" w:rsidR="00930B0A" w:rsidRPr="00480E60" w:rsidRDefault="00930B0A" w:rsidP="00A039A8">
      <w:pPr>
        <w:tabs>
          <w:tab w:val="left" w:pos="1440"/>
        </w:tabs>
      </w:pPr>
    </w:p>
    <w:p w14:paraId="609375F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 Branch Council or a Branch Executive may in special circumstances waive the whole or any portion of subscriptions and levies payable by a member or levied on such member or any fine imposed pursuant to its Federal Branch Rules or Branch Rules.</w:t>
      </w:r>
    </w:p>
    <w:p w14:paraId="14227ED2" w14:textId="77777777" w:rsidR="00C55F86" w:rsidRDefault="00C55F86" w:rsidP="00C55F86">
      <w:pPr>
        <w:tabs>
          <w:tab w:val="left" w:pos="1440"/>
          <w:tab w:val="left" w:pos="1440"/>
          <w:tab w:val="left" w:pos="1440"/>
          <w:tab w:val="left" w:pos="1440"/>
          <w:tab w:val="left" w:pos="1440"/>
          <w:tab w:val="left" w:pos="1440"/>
          <w:tab w:val="left" w:pos="1440"/>
        </w:tabs>
      </w:pPr>
    </w:p>
    <w:p w14:paraId="0A680733" w14:textId="77777777" w:rsidR="00C55F86" w:rsidRDefault="00930B0A" w:rsidP="00C55F8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Any member who fails to pay any fine or levy by the date on which it is payable or fails to pay a subscription within six months of the date on which it is payable shall be deemed to have committed an offence against these Rules and may be dealt with accordingly pursuant to rule 13.</w:t>
      </w:r>
    </w:p>
    <w:p w14:paraId="53E8D8E3" w14:textId="46A96DFC" w:rsidR="00C55F86" w:rsidRDefault="00C55F86"/>
    <w:p w14:paraId="26D5607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existence of a debt to the Union by any member or former member in respect of any subscription fine or levy payable by him/her shall be sufficiently proved by production of:</w:t>
      </w:r>
    </w:p>
    <w:p w14:paraId="62E3AE6B" w14:textId="77777777" w:rsidR="00930B0A" w:rsidRPr="00480E60" w:rsidRDefault="00930B0A" w:rsidP="000E52B1"/>
    <w:p w14:paraId="53A7273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Rules of the Union;</w:t>
      </w:r>
    </w:p>
    <w:p w14:paraId="4E9976B3" w14:textId="77777777" w:rsidR="00930B0A" w:rsidRPr="00480E60" w:rsidRDefault="00930B0A" w:rsidP="000E52B1"/>
    <w:p w14:paraId="706B908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original or duplicate application form signed by the member for admission to the Union;</w:t>
      </w:r>
    </w:p>
    <w:p w14:paraId="6995AE7D" w14:textId="77777777" w:rsidR="00930B0A" w:rsidRPr="00480E60" w:rsidRDefault="00930B0A" w:rsidP="000E52B1"/>
    <w:p w14:paraId="2E53EB0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Minutes of a meeting of Federal Conference, Federal Executive or the relevant Branch Council or Branch Executive or certifi</w:t>
      </w:r>
      <w:r w:rsidRPr="00480E60">
        <w:softHyphen/>
        <w:t>cation by the Federal Secretary or the relevant Branch Secretary in which the existence of the debt is indicated.</w:t>
      </w:r>
    </w:p>
    <w:p w14:paraId="646BF116" w14:textId="77777777" w:rsidR="00930B0A" w:rsidRPr="00480E60" w:rsidRDefault="00930B0A" w:rsidP="000E52B1"/>
    <w:p w14:paraId="1C0CC3C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No person other than a financial member shall vote upon any matter or propose or second any motion or sign any requisition nor shall he/she hold or continue to hold any office in the Union nor shall he/she be eligible for nomination or election thereto nor shall he/she nominate any member for election to any office in the Union nor shall he/she act as proxy or deputy for any officer of the Union.</w:t>
      </w:r>
    </w:p>
    <w:p w14:paraId="30BF09D3" w14:textId="77777777" w:rsidR="00930B0A" w:rsidRPr="00480E60" w:rsidRDefault="00930B0A" w:rsidP="000E52B1"/>
    <w:p w14:paraId="2BE8B2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(6)</w:t>
      </w:r>
      <w:r w:rsidRPr="00480E60">
        <w:tab/>
        <w:t>Any unfinancial member shall continue to be liable for all subscriptions levies and fines thereafter accruing or imposed until cessation of membership.</w:t>
      </w:r>
    </w:p>
    <w:p w14:paraId="1910EF97" w14:textId="77777777" w:rsidR="00930B0A" w:rsidRPr="00480E60" w:rsidRDefault="00930B0A" w:rsidP="000E52B1"/>
    <w:p w14:paraId="39C422F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All claims for subscriptions, levies, fines, debts or liabilities of any kind due or payable to the Union may be sued for and recovered in the name of the Union.</w:t>
      </w:r>
    </w:p>
    <w:p w14:paraId="347F010D" w14:textId="77777777" w:rsidR="00930B0A" w:rsidRPr="00480E60" w:rsidRDefault="00930B0A" w:rsidP="000E52B1"/>
    <w:p w14:paraId="075831F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Proceedings for recovery of such amounts may be taken upon the authority of the Federal Secretary or relevant Branch Secretary.</w:t>
      </w:r>
    </w:p>
    <w:p w14:paraId="5D813C80" w14:textId="77777777" w:rsidR="00930B0A" w:rsidRPr="00480E60" w:rsidRDefault="00930B0A" w:rsidP="000E52B1"/>
    <w:p w14:paraId="41FAD2B1" w14:textId="52EBA461" w:rsidR="00EB57A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In addition to the other amounts payable under the Rules, a member shall be liable to pay all legal costs reasonably incurred in recovering from him/her the said subscriptions fees dues debts or liabilities.</w:t>
      </w:r>
    </w:p>
    <w:p w14:paraId="350DFF65" w14:textId="77777777" w:rsidR="00EB57A4" w:rsidRDefault="00EB57A4">
      <w:r>
        <w:br w:type="page"/>
      </w:r>
    </w:p>
    <w:p w14:paraId="46660571" w14:textId="77777777" w:rsidR="00930B0A" w:rsidRPr="00480E60" w:rsidRDefault="00930B0A" w:rsidP="00EB57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E71A21F" w14:textId="77777777" w:rsidR="00930B0A" w:rsidRPr="00480E60" w:rsidRDefault="00930B0A">
      <w:pPr>
        <w:pStyle w:val="Heading2"/>
      </w:pPr>
      <w:bookmarkStart w:id="29" w:name="_Toc527427297"/>
      <w:bookmarkStart w:id="30" w:name="_Toc206065307"/>
      <w:r w:rsidRPr="00480E60">
        <w:t>13 - OFFENCES BY MEMBERS</w:t>
      </w:r>
      <w:bookmarkEnd w:id="29"/>
      <w:bookmarkEnd w:id="30"/>
    </w:p>
    <w:p w14:paraId="78656696" w14:textId="77777777" w:rsidR="00930B0A" w:rsidRPr="00480E60" w:rsidRDefault="00930B0A" w:rsidP="000E52B1"/>
    <w:p w14:paraId="651D74D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Executive may and at the request of a Branch Council which has submitted to the Federal Executive a prima facie case against a member shall by summons in writing call upon any member whom the Federal Executive and/or the Branch Council alleges is acting or has within the preceding twelve months committed any offence against these Rules or the Rules of the Branch in which his/her membership lies to show cause why he/she should not be reprimanded, fined or expelled from the Union.</w:t>
      </w:r>
    </w:p>
    <w:p w14:paraId="361828C2" w14:textId="77777777" w:rsidR="00930B0A" w:rsidRPr="00480E60" w:rsidRDefault="00930B0A" w:rsidP="000E52B1"/>
    <w:p w14:paraId="57E06D5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summons shall:</w:t>
      </w:r>
    </w:p>
    <w:p w14:paraId="57CFC520" w14:textId="77777777" w:rsidR="00930B0A" w:rsidRPr="00480E60" w:rsidRDefault="00930B0A" w:rsidP="000E52B1"/>
    <w:p w14:paraId="58CA35A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state the allegation together with particulars thereof;</w:t>
      </w:r>
    </w:p>
    <w:p w14:paraId="6078A653" w14:textId="77777777" w:rsidR="00930B0A" w:rsidRPr="00480E60" w:rsidRDefault="00930B0A" w:rsidP="000E52B1"/>
    <w:p w14:paraId="0F919E8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disclose the evidence on which the allegation is based;</w:t>
      </w:r>
    </w:p>
    <w:p w14:paraId="607AD1B1" w14:textId="77777777" w:rsidR="00930B0A" w:rsidRPr="00480E60" w:rsidRDefault="00930B0A" w:rsidP="007A17CF"/>
    <w:p w14:paraId="62CB65C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the Federal President or Federal Secretary;</w:t>
      </w:r>
    </w:p>
    <w:p w14:paraId="300CE534" w14:textId="77777777" w:rsidR="00930B0A" w:rsidRPr="00480E60" w:rsidRDefault="00930B0A" w:rsidP="00A039A8">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79C1C82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state the time, date and place at which the member is to show cause;</w:t>
      </w:r>
    </w:p>
    <w:p w14:paraId="1A28F004" w14:textId="77777777" w:rsidR="00C12E2D" w:rsidRPr="00480E60" w:rsidRDefault="00C12E2D" w:rsidP="000E52B1"/>
    <w:p w14:paraId="2F8C8D90" w14:textId="77777777" w:rsidR="00930B0A" w:rsidRPr="00480E60" w:rsidRDefault="00C12E2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(e)</w:t>
      </w:r>
      <w:r w:rsidR="00930B0A" w:rsidRPr="00480E60">
        <w:tab/>
        <w:t>be delivered personally to the member concerned or posted by registered mail to his/her last known address at least 21 days before the meeting at which the matter is to be determined;</w:t>
      </w:r>
    </w:p>
    <w:p w14:paraId="3E1FAB6C" w14:textId="77777777" w:rsidR="00930B0A" w:rsidRPr="00480E60" w:rsidRDefault="00930B0A" w:rsidP="000E52B1"/>
    <w:p w14:paraId="60002D77" w14:textId="77777777" w:rsidR="00C55F86"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have attached to it a copy of this rule.</w:t>
      </w:r>
    </w:p>
    <w:p w14:paraId="01DD2944" w14:textId="0E7BEC6B" w:rsidR="00C55F86" w:rsidRDefault="00C55F86"/>
    <w:p w14:paraId="1C84D2E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Should any member against whom an allegation is made fail to appear at the hearing and fail to provide a satisfactory explanation for his/her non-attendance, the Federal Executive may proceed with the hearing of the allegation in his/her absence provided it is first satisfied that notice of the hearing in accordance with this Rule has been served on him/her.</w:t>
      </w:r>
    </w:p>
    <w:p w14:paraId="2E9C6A93" w14:textId="77777777" w:rsidR="00930B0A" w:rsidRPr="00480E60" w:rsidRDefault="00930B0A" w:rsidP="000E52B1"/>
    <w:p w14:paraId="41B154C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The evidence relating to the alleged offence shall be heard by the Federal Executive or by a committee of the members thereof appointed for that purpose and consisting of not less than three of its members and the member concerned shall be heard in his/her defence either personally and/or in writing.</w:t>
      </w:r>
    </w:p>
    <w:p w14:paraId="4B0E4C28" w14:textId="77777777" w:rsidR="00930B0A" w:rsidRPr="00480E60" w:rsidRDefault="00930B0A" w:rsidP="000E52B1"/>
    <w:p w14:paraId="7E8C69A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If the evidence relating to the offence is heard by a committee that committee shall report its finding to the Federal Executive as the case may be together with a recommendation to the Federal Executive as to penalty if any.</w:t>
      </w:r>
    </w:p>
    <w:p w14:paraId="6BBE24AD" w14:textId="77777777" w:rsidR="00930B0A" w:rsidRPr="00480E60" w:rsidRDefault="00930B0A" w:rsidP="000E52B1"/>
    <w:p w14:paraId="7891E82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If in the opinion of the Federal Executive the member is guilty of the offence alleged the Federal Executive may reprimand him/her or may fine him/her a sum not exceeding One Hundred Dollars for any one offence or may suspend him/her for a period not exceeding 12 months or may expel him/her from the Union.</w:t>
      </w:r>
    </w:p>
    <w:p w14:paraId="1084CC69" w14:textId="77777777" w:rsidR="00930B0A" w:rsidRPr="00480E60" w:rsidRDefault="00930B0A" w:rsidP="000E52B1"/>
    <w:p w14:paraId="51A2855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Federal Secretary shall promptly inform the member by registered letter of the decision of the Federal Executive.  In the event of expulsion the expulsion shall become effective 14 days after the date of posting such letter and in the event of a fine being imposed the fine subject to sub-rule (8) hereof shall become payable immediately and the member shall be deemed unfinancial if the fine is unpaid one month after the date of posting such letter and shall remain unfinancial until the fine is paid.</w:t>
      </w:r>
    </w:p>
    <w:p w14:paraId="62E1AF4C" w14:textId="77777777" w:rsidR="00930B0A" w:rsidRPr="00480E60" w:rsidRDefault="00930B0A" w:rsidP="000E52B1"/>
    <w:p w14:paraId="070ED0E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A member who is found guilty of an offence by the Federal Executive shall have a right of appeal to the next Federal Conference against such finding and/or any penalty imposed by the Federal Executive provided that he/she submits such appeal to the Federal Secretary in writing not more than 14 days after the date of posting of the letter informing him/her of the decision of the Federal Executive and pending the determination of any such appeal the finding and/or penalty shall not become effective.  The Federal Conference determination of the appeal shall be final.</w:t>
      </w:r>
    </w:p>
    <w:p w14:paraId="5E70DCAC" w14:textId="77777777" w:rsidR="00930B0A" w:rsidRPr="00480E60" w:rsidRDefault="00930B0A" w:rsidP="000E52B1"/>
    <w:p w14:paraId="2ACE998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Any member expelled pursuant to this Rule shall not be re-admitted to membership except by vote of Federal Conference.</w:t>
      </w:r>
    </w:p>
    <w:p w14:paraId="52E40710" w14:textId="77777777" w:rsidR="00930B0A" w:rsidRPr="00480E60" w:rsidRDefault="00930B0A" w:rsidP="000E52B1"/>
    <w:p w14:paraId="10EFCDC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Notwithstanding anything in this rule a Federal Delegate, or Federal Executive member, Federal Officer, National TAFE Council Delegate, TAFE Council Executive Member or Federal TAFE Officer shall be reprimanded, fined or expelled only by Federal Conference pursuant to rule 33.</w:t>
      </w:r>
    </w:p>
    <w:p w14:paraId="5AB6F4E8" w14:textId="77777777" w:rsidR="00930B0A" w:rsidRPr="00480E60" w:rsidRDefault="00930B0A">
      <w:pPr>
        <w:pStyle w:val="Heading2"/>
      </w:pPr>
      <w:bookmarkStart w:id="31" w:name="_Toc527427298"/>
      <w:bookmarkStart w:id="32" w:name="_Toc206065308"/>
      <w:r w:rsidRPr="00480E60">
        <w:t>14 - RIGHTS OF MEMBERS</w:t>
      </w:r>
      <w:bookmarkEnd w:id="31"/>
      <w:bookmarkEnd w:id="32"/>
    </w:p>
    <w:p w14:paraId="37DE5467" w14:textId="77777777" w:rsidR="00930B0A" w:rsidRPr="00480E60" w:rsidRDefault="00930B0A" w:rsidP="000E52B1"/>
    <w:p w14:paraId="6758D1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Every financial member of the Union shall have the right (subject to reasonable provisions in the relevant Branch's Federal Branch Rules and Branch Rules with respect to enrolment):</w:t>
      </w:r>
    </w:p>
    <w:p w14:paraId="55654789" w14:textId="77777777" w:rsidR="00930B0A" w:rsidRPr="00480E60" w:rsidRDefault="00930B0A" w:rsidP="000E52B1"/>
    <w:p w14:paraId="29762FA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to vote in any ballot taken for the purpose of submitting a matter to a vote of the members of the Union or of the relevant Branch, sub-branch or section or division of that Branch;</w:t>
      </w:r>
    </w:p>
    <w:p w14:paraId="3610090B" w14:textId="77777777" w:rsidR="00C55F86" w:rsidRDefault="00C55F86" w:rsidP="00C55F86">
      <w:pPr>
        <w:tabs>
          <w:tab w:val="left" w:pos="720"/>
          <w:tab w:val="left" w:pos="2160"/>
          <w:tab w:val="left" w:pos="720"/>
          <w:tab w:val="left" w:pos="2160"/>
          <w:tab w:val="left" w:pos="720"/>
          <w:tab w:val="left" w:pos="2160"/>
        </w:tabs>
      </w:pPr>
    </w:p>
    <w:p w14:paraId="2037B4E1" w14:textId="77777777" w:rsidR="00C55F86" w:rsidRDefault="00930B0A" w:rsidP="00C55F86">
      <w:pPr>
        <w:tabs>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731"/>
      </w:pPr>
      <w:r w:rsidRPr="00480E60">
        <w:t>(b)</w:t>
      </w:r>
      <w:r w:rsidRPr="00480E60">
        <w:tab/>
        <w:t>to vote in any election for the election of Federal Delegates to represent his/her Branch on the Federal Conference;</w:t>
      </w:r>
    </w:p>
    <w:p w14:paraId="1422D2F7" w14:textId="303D0277" w:rsidR="00C55F86" w:rsidRDefault="00C55F86"/>
    <w:p w14:paraId="1703FC3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to vote in elections held by the relevant Branch:</w:t>
      </w:r>
    </w:p>
    <w:p w14:paraId="0EEE8898" w14:textId="77777777" w:rsidR="00930B0A" w:rsidRPr="00480E60" w:rsidRDefault="00930B0A" w:rsidP="000E52B1"/>
    <w:p w14:paraId="6FFAE9C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to elect members to Branch Council;</w:t>
      </w:r>
    </w:p>
    <w:p w14:paraId="07E8AC0E" w14:textId="77777777" w:rsidR="00930B0A" w:rsidRPr="00480E60" w:rsidRDefault="00930B0A" w:rsidP="000E52B1"/>
    <w:p w14:paraId="041D405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to elect officers of any sub-branch section or division provided for in the Branch's Federal Rules or Branch Rules,</w:t>
      </w:r>
    </w:p>
    <w:p w14:paraId="71395C35" w14:textId="77777777" w:rsidR="00930B0A" w:rsidRPr="00480E60" w:rsidRDefault="00930B0A" w:rsidP="000E52B1"/>
    <w:p w14:paraId="35F32692" w14:textId="78D9AA05" w:rsidR="00930B0A" w:rsidRPr="00480E60" w:rsidRDefault="00930B0A" w:rsidP="00EB57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Pr="00480E60">
        <w:tab/>
        <w:t>provided that the Branch Federal Rules and the Branch Rules may make provision defining the area or category of electorate in which a member may vote to elect members to Branch Council or any sub-branch section or division of the Branch.</w:t>
      </w:r>
    </w:p>
    <w:p w14:paraId="6F55B02E" w14:textId="77777777" w:rsidR="00930B0A" w:rsidRPr="00480E60" w:rsidRDefault="00930B0A">
      <w:pPr>
        <w:pStyle w:val="Heading2"/>
      </w:pPr>
      <w:bookmarkStart w:id="33" w:name="_Toc527427299"/>
      <w:bookmarkStart w:id="34" w:name="_Toc206065309"/>
      <w:r w:rsidRPr="00480E60">
        <w:t>15 - REGISTER OF MEMBERS</w:t>
      </w:r>
      <w:bookmarkEnd w:id="33"/>
      <w:bookmarkEnd w:id="34"/>
    </w:p>
    <w:p w14:paraId="4554D18B" w14:textId="77777777" w:rsidR="00930B0A" w:rsidRPr="00480E60" w:rsidRDefault="00930B0A" w:rsidP="000E52B1"/>
    <w:p w14:paraId="61F78CA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(1)</w:t>
      </w:r>
      <w:r w:rsidRPr="00480E60">
        <w:tab/>
        <w:t>Each Branch Secretary shall:-</w:t>
      </w:r>
    </w:p>
    <w:p w14:paraId="70DB9D42" w14:textId="77777777" w:rsidR="00930B0A" w:rsidRPr="00480E60" w:rsidRDefault="00930B0A" w:rsidP="000E52B1"/>
    <w:p w14:paraId="342CEED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keep at the registered office of the Branch an up-to-date Branch Register showing the full names of all members of the Union attached to the Branch with their postal addresses, employers, place of employment, dates of admission to the Union and subscriptions, levies and fines in arrears and showing the Division sub-branch, section or local committee (howsoever named) to which each member belongs;</w:t>
      </w:r>
    </w:p>
    <w:p w14:paraId="3AD30C9D" w14:textId="77777777" w:rsidR="00930B0A" w:rsidRPr="00480E60" w:rsidRDefault="00930B0A" w:rsidP="000E52B1"/>
    <w:p w14:paraId="4D97B57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supply a copy of the Branch Register or of such extracts as the Federal Executive may require;</w:t>
      </w:r>
    </w:p>
    <w:p w14:paraId="50191BD9" w14:textId="77777777" w:rsidR="00930B0A" w:rsidRPr="00480E60" w:rsidRDefault="00930B0A" w:rsidP="000E52B1"/>
    <w:p w14:paraId="6E4E459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effect the transfer of a Member when required, in accordance with Federal Rules.</w:t>
      </w:r>
    </w:p>
    <w:p w14:paraId="4BCFE7E7" w14:textId="77777777" w:rsidR="00930B0A" w:rsidRPr="00480E60" w:rsidRDefault="00930B0A" w:rsidP="000E52B1"/>
    <w:p w14:paraId="020058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Each Branch Secretary shall:-</w:t>
      </w:r>
    </w:p>
    <w:p w14:paraId="62415083" w14:textId="77777777" w:rsidR="00930B0A" w:rsidRPr="00480E60" w:rsidRDefault="00930B0A" w:rsidP="000E52B1"/>
    <w:p w14:paraId="7EBA94B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supply such information from the Branch Register as may from time to time be required by the Branch Council;</w:t>
      </w:r>
    </w:p>
    <w:p w14:paraId="56E85399" w14:textId="77777777" w:rsidR="00930B0A" w:rsidRPr="00480E60" w:rsidRDefault="00930B0A" w:rsidP="000E52B1"/>
    <w:p w14:paraId="29DBFF0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transfer to a separate register the names and particulars of all Branch Members whose membership of the Union has been determined, or who have been transferred to another Branch of the Union.</w:t>
      </w:r>
    </w:p>
    <w:p w14:paraId="77D49A31" w14:textId="77777777" w:rsidR="00930B0A" w:rsidRPr="00480E60" w:rsidRDefault="00930B0A" w:rsidP="000E52B1"/>
    <w:p w14:paraId="322C4F6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Branch Register shall be available for inspection by the Federal and Branch Returning Officers, and Auditors and any Branch Officer holding Office under the Rules or the Branch Rules, and by any Member so authorised from time to time by the Branch Council.</w:t>
      </w:r>
    </w:p>
    <w:p w14:paraId="68EED0CC" w14:textId="77777777" w:rsidR="00930B0A" w:rsidRPr="00480E60" w:rsidRDefault="00930B0A" w:rsidP="000E52B1"/>
    <w:p w14:paraId="2CCD0CA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lastRenderedPageBreak/>
        <w:t>(4)</w:t>
      </w:r>
      <w:r w:rsidRPr="00480E60">
        <w:tab/>
        <w:t>Where the Federal Executive considers it necessary in the interests of the Union, it may, provided that at least two thirds of all members of the Federal Executive present and voting in favour, determine that a Federal Officer/s shall assume the responsibilities set out in sub clauses (1) and (2) in relation to a Branch.  Such a decision shall be reviewed by the next Federal Conference which may determine further action in relation to the Federal Executive decision.</w:t>
      </w:r>
    </w:p>
    <w:p w14:paraId="516B6E1C" w14:textId="77777777" w:rsidR="00930B0A" w:rsidRPr="00480E60" w:rsidRDefault="00930B0A">
      <w:pPr>
        <w:pStyle w:val="Heading2"/>
      </w:pPr>
      <w:bookmarkStart w:id="35" w:name="_Toc527427300"/>
      <w:bookmarkStart w:id="36" w:name="_Toc206065310"/>
      <w:r w:rsidRPr="00480E60">
        <w:t>16 - TRANSFERS BETWEEN BRANCHES</w:t>
      </w:r>
      <w:bookmarkEnd w:id="35"/>
      <w:bookmarkEnd w:id="36"/>
    </w:p>
    <w:p w14:paraId="216C0349" w14:textId="77777777" w:rsidR="00930B0A" w:rsidRPr="00480E60" w:rsidRDefault="00930B0A" w:rsidP="000E52B1"/>
    <w:p w14:paraId="3308605F" w14:textId="304F7CBA" w:rsidR="00C55F86" w:rsidRDefault="00930B0A" w:rsidP="00EB5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Where a member changes his/her place of employment or employer and thereby ceases to be attached to a Branch but remains eligible for membership of the Union and becomes attached to another Branch his/her membership shall be transferred from the former Branch to the latter Branch.  The Branch from which he/she is transferred shall effect the transfer by fixing the date of transfer and by notifying the Branch to which he/she is transferred and the Federal Secretary of the transfer.  The member shall be liable to pay to</w:t>
      </w:r>
      <w:r w:rsidR="00C55F86">
        <w:t xml:space="preserve"> </w:t>
      </w:r>
      <w:r w:rsidRPr="00480E60">
        <w:t>the Branch to which he/she transfers any subscriptions levies or fines payable by him/her which are unpaid at the date of transfer.</w:t>
      </w:r>
    </w:p>
    <w:p w14:paraId="6365F11B" w14:textId="77777777" w:rsidR="00930B0A" w:rsidRPr="00480E60" w:rsidRDefault="00930B0A" w:rsidP="00C55F86">
      <w:pPr>
        <w:pStyle w:val="Heading2"/>
      </w:pPr>
      <w:bookmarkStart w:id="37" w:name="_Toc527427301"/>
      <w:bookmarkStart w:id="38" w:name="_Toc206065311"/>
      <w:r w:rsidRPr="00480E60">
        <w:t xml:space="preserve">17 - </w:t>
      </w:r>
      <w:r w:rsidRPr="00C55F86">
        <w:t>RESIGNATION</w:t>
      </w:r>
      <w:r w:rsidRPr="00480E60">
        <w:t xml:space="preserve"> FROM MEMBERSHIP AND TERMINATION OF ELIGIBILITY</w:t>
      </w:r>
      <w:bookmarkEnd w:id="37"/>
      <w:bookmarkEnd w:id="38"/>
    </w:p>
    <w:p w14:paraId="58DF756B" w14:textId="77777777" w:rsidR="00930B0A" w:rsidRPr="00480E60" w:rsidRDefault="00930B0A" w:rsidP="000E52B1"/>
    <w:p w14:paraId="0FA8773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Subject to sub-rule 17(1A) a member becomes ineligible for membership of the Union when he/she no longer meets the conditions of eligibility for membership of the Union.</w:t>
      </w:r>
    </w:p>
    <w:p w14:paraId="4CF16D2A" w14:textId="77777777" w:rsidR="00930B0A" w:rsidRPr="00480E60" w:rsidRDefault="00930B0A" w:rsidP="000E52B1"/>
    <w:p w14:paraId="64F5C05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(1A)</w:t>
      </w:r>
      <w:r w:rsidRPr="00480E60">
        <w:tab/>
        <w:t>The following persons shall after the date referred to in sub-rule 5(12) be eligible to retain membership of the Union notwithstanding the fact that they are no longer eligible for membership within the conditions of eligibility for membership set out in rule 5:</w:t>
      </w:r>
    </w:p>
    <w:p w14:paraId="42E0D2E0" w14:textId="77777777" w:rsidR="00930B0A" w:rsidRPr="00480E60" w:rsidRDefault="00930B0A" w:rsidP="000E52B1"/>
    <w:p w14:paraId="4606AC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members who are eligible for membership pursuant to paragraphs  5(3)(a), (b) or (c) and are -</w:t>
      </w:r>
    </w:p>
    <w:p w14:paraId="0909E02D" w14:textId="77777777" w:rsidR="00930B0A" w:rsidRPr="00480E60" w:rsidRDefault="00930B0A" w:rsidP="000E52B1"/>
    <w:p w14:paraId="5AE9CD2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seconded by their employer to non-teaching duties, or</w:t>
      </w:r>
    </w:p>
    <w:p w14:paraId="56712557" w14:textId="77777777" w:rsidR="00930B0A" w:rsidRPr="00480E60" w:rsidRDefault="00930B0A" w:rsidP="000E52B1"/>
    <w:p w14:paraId="4DB26D52"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appointed by the Minister for Education to any Board, Committee or statutory authority;</w:t>
      </w:r>
    </w:p>
    <w:p w14:paraId="5118C026" w14:textId="77777777" w:rsidR="00930B0A" w:rsidRPr="00480E60" w:rsidRDefault="00930B0A" w:rsidP="000E52B1"/>
    <w:p w14:paraId="3D90581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members who were formerly eligible for membership pursuant to paragraph 5(4)(a), (b) or (c) and have commenced to be employed elsewhere in the Victorian Education Department or in a technical and further education institution or by the Technical and Further Education Board or are seconded by their employer to perform professional duties requiring teacher qualifications;</w:t>
      </w:r>
    </w:p>
    <w:p w14:paraId="658FF525" w14:textId="77777777" w:rsidR="00930B0A" w:rsidRPr="00480E60" w:rsidRDefault="00930B0A" w:rsidP="000E52B1"/>
    <w:p w14:paraId="5EBC6C4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(c)</w:t>
      </w:r>
      <w:r w:rsidRPr="00480E60">
        <w:tab/>
        <w:t>persons who become members of the Union prior to the date referred to in sub-rule 5(12) pursuant to paragraphs 5(3)(d) or 5(4)(d);</w:t>
      </w:r>
    </w:p>
    <w:p w14:paraId="7D929F7B" w14:textId="77777777" w:rsidR="00930B0A" w:rsidRPr="00480E60" w:rsidRDefault="00930B0A" w:rsidP="000E52B1"/>
    <w:p w14:paraId="7CFD1AA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b/>
        <w:t>provided that persons who are entitled to retain membership pursuant to this sub-rule should not be entitled to retain membership after the expiration of the secondment or appointment.</w:t>
      </w:r>
    </w:p>
    <w:p w14:paraId="14F48B4E" w14:textId="77777777" w:rsidR="00930B0A" w:rsidRPr="00480E60" w:rsidRDefault="00930B0A" w:rsidP="000E52B1"/>
    <w:p w14:paraId="0490F4F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 member who becomes ineligible for membership of the Union shall within seven days thereof give written notice of the fact and the reason therefore to the Secretary of the Branch to which he/she is attached.</w:t>
      </w:r>
    </w:p>
    <w:p w14:paraId="4811B7F0" w14:textId="77777777" w:rsidR="00930B0A" w:rsidRPr="00480E60" w:rsidRDefault="00930B0A" w:rsidP="000E52B1"/>
    <w:p w14:paraId="6ACA4BB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A member may resign from membership of the Union by written notice add</w:t>
      </w:r>
      <w:r w:rsidR="00E87066" w:rsidRPr="00480E60">
        <w:t xml:space="preserve">ressed to and delivered to the </w:t>
      </w:r>
      <w:r w:rsidRPr="00480E60">
        <w:t>Secretary of the Branch to which the member is attached.</w:t>
      </w:r>
    </w:p>
    <w:p w14:paraId="6DC7FABB" w14:textId="73813BEC" w:rsidR="00EB57A4" w:rsidRDefault="00EB57A4">
      <w:r>
        <w:br w:type="page"/>
      </w:r>
    </w:p>
    <w:p w14:paraId="3FE4CC7D" w14:textId="77777777" w:rsidR="00930B0A" w:rsidRPr="00480E60" w:rsidRDefault="00930B0A" w:rsidP="000E52B1"/>
    <w:p w14:paraId="2BEAC1F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notice of resignation from membership takes effect:-</w:t>
      </w:r>
    </w:p>
    <w:p w14:paraId="681FAEBD" w14:textId="77777777" w:rsidR="00930B0A" w:rsidRPr="00480E60" w:rsidRDefault="00930B0A" w:rsidP="000E52B1"/>
    <w:p w14:paraId="227F879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where the member ceases to be eligible to become a member of the Union -</w:t>
      </w:r>
    </w:p>
    <w:p w14:paraId="11817A29" w14:textId="77777777" w:rsidR="00930B0A" w:rsidRPr="00480E60" w:rsidRDefault="00930B0A" w:rsidP="000E52B1"/>
    <w:p w14:paraId="2F38234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on the day on which the notice is received at the office of the relevant Branch Se</w:t>
      </w:r>
      <w:r w:rsidR="00B63447" w:rsidRPr="00480E60">
        <w:t xml:space="preserve">cretary; </w:t>
      </w:r>
      <w:r w:rsidRPr="00480E60">
        <w:t>or</w:t>
      </w:r>
    </w:p>
    <w:p w14:paraId="17AD3C79" w14:textId="77777777" w:rsidR="00930B0A" w:rsidRPr="00480E60" w:rsidRDefault="00930B0A" w:rsidP="000E52B1"/>
    <w:p w14:paraId="6BF5A8D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on the day specified  in the notice, which is a day not earlier than the day when the member ceases to be eligible to become a member;</w:t>
      </w:r>
    </w:p>
    <w:p w14:paraId="4A5B8431" w14:textId="77777777" w:rsidR="00930B0A" w:rsidRPr="00480E60" w:rsidRDefault="00930B0A" w:rsidP="000E52B1"/>
    <w:p w14:paraId="33EB334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whichever is later; or</w:t>
      </w:r>
    </w:p>
    <w:p w14:paraId="611AFEB6" w14:textId="77777777" w:rsidR="00930B0A" w:rsidRPr="00480E60" w:rsidRDefault="00930B0A" w:rsidP="000E52B1"/>
    <w:p w14:paraId="63AA76B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t>(b)</w:t>
      </w:r>
      <w:r w:rsidRPr="00480E60">
        <w:tab/>
        <w:t>in any other case -</w:t>
      </w:r>
    </w:p>
    <w:p w14:paraId="1D9A1CB6" w14:textId="77777777" w:rsidR="00930B0A" w:rsidRPr="00480E60" w:rsidRDefault="00930B0A" w:rsidP="000E52B1"/>
    <w:p w14:paraId="3C4C22B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w:t>
      </w:r>
      <w:r w:rsidRPr="00480E60">
        <w:tab/>
        <w:t>at the end of 2 weeks after the notice is received at the office of the relevant Branch Secretary;  or</w:t>
      </w:r>
    </w:p>
    <w:p w14:paraId="4FDDCECE" w14:textId="1E2CF8B4" w:rsidR="00E87066" w:rsidRPr="00480E60" w:rsidRDefault="00E87066"/>
    <w:p w14:paraId="0B539160"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w:t>
      </w:r>
      <w:r w:rsidRPr="00480E60">
        <w:tab/>
        <w:t>on the day specified  in the notice;</w:t>
      </w:r>
    </w:p>
    <w:p w14:paraId="1FFCCFDE" w14:textId="77777777" w:rsidR="00930B0A" w:rsidRPr="00480E60" w:rsidRDefault="00930B0A" w:rsidP="000E52B1"/>
    <w:p w14:paraId="01987448" w14:textId="046C8E8A" w:rsidR="00D736A8" w:rsidRDefault="00930B0A" w:rsidP="00EB57A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whichever is later.</w:t>
      </w:r>
    </w:p>
    <w:p w14:paraId="37820171" w14:textId="77777777" w:rsidR="00930B0A" w:rsidRPr="00480E60" w:rsidRDefault="00930B0A" w:rsidP="000E52B1"/>
    <w:p w14:paraId="50B1AE3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Any subscriptions, levies or fines which are due and payable but have not been paid by a former member in relation to a period before the member's resignation took effect, may be sued for and recovered in the name of the Union, in a court of competent jurisdiction, as a debt due to the Union.</w:t>
      </w:r>
    </w:p>
    <w:p w14:paraId="4B757FCC" w14:textId="77777777" w:rsidR="00930B0A" w:rsidRPr="00480E60" w:rsidRDefault="00930B0A" w:rsidP="000E52B1"/>
    <w:p w14:paraId="75B4982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(6)</w:t>
      </w:r>
      <w:r w:rsidRPr="00480E60">
        <w:tab/>
        <w:t>A notice delivered to the relevant Branch Secretary shall be taken to have been received by the Union when it was delivered.</w:t>
      </w:r>
    </w:p>
    <w:p w14:paraId="2C3E620B" w14:textId="77777777" w:rsidR="00930B0A" w:rsidRPr="00480E60" w:rsidRDefault="00930B0A" w:rsidP="000E52B1"/>
    <w:p w14:paraId="7044114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A notice of resignation that has been received at the office of the relevant Branch Secretary is not invalid because it was not addressed and delivered in accordance with sub-rule (1).</w:t>
      </w:r>
    </w:p>
    <w:p w14:paraId="7E584727" w14:textId="77777777" w:rsidR="00930B0A" w:rsidRPr="00480E60" w:rsidRDefault="00930B0A" w:rsidP="000E52B1"/>
    <w:p w14:paraId="1BAEAC5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A resignation from membership is valid even if it is not effected in accordance with this section if the member is informed in writing by or on behalf of the Union that the resignation has been accepted.</w:t>
      </w:r>
    </w:p>
    <w:p w14:paraId="171735BE" w14:textId="77777777" w:rsidR="00930B0A" w:rsidRPr="00480E60" w:rsidRDefault="00930B0A" w:rsidP="000E52B1"/>
    <w:p w14:paraId="7075783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A relevant Branch Secretary may accept a resignation from membership which is not effected in accordance with this Rule.</w:t>
      </w:r>
    </w:p>
    <w:p w14:paraId="6591A6AD" w14:textId="77777777" w:rsidR="00930B0A" w:rsidRPr="00480E60" w:rsidRDefault="00930B0A" w:rsidP="000E52B1"/>
    <w:p w14:paraId="1FB42C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Where the relevant Branch Secretary accepts a resignation in accordance with the previous sub-rule  the relevant Branch Secretary shall inform the member in writing that his/her resignation has been  accepted.</w:t>
      </w:r>
    </w:p>
    <w:p w14:paraId="5E280BF7" w14:textId="77777777" w:rsidR="00930B0A" w:rsidRPr="00480E60" w:rsidRDefault="00930B0A" w:rsidP="000E52B1"/>
    <w:p w14:paraId="415FEBDB" w14:textId="1DD2D0BB" w:rsidR="0003190D"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On receipt of a written notice from a member that he/she has become ineligible for membership of the Union or a notice of resignation or on acceptance of a resignation which is not effected in accordance with this Rule, the Branch Secretary shall, as soon as possible notify the Federal Secretary that the member has become ineligible for  membership or that the member has resigned.</w:t>
      </w:r>
    </w:p>
    <w:p w14:paraId="3B9E4750" w14:textId="77777777" w:rsidR="0003190D" w:rsidRDefault="0003190D">
      <w:r>
        <w:br w:type="page"/>
      </w:r>
    </w:p>
    <w:p w14:paraId="445F79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7E80455" w14:textId="77777777" w:rsidR="00930B0A" w:rsidRPr="00480E60" w:rsidRDefault="00930B0A">
      <w:pPr>
        <w:pStyle w:val="Heading2"/>
      </w:pPr>
      <w:bookmarkStart w:id="39" w:name="_Toc527427302"/>
      <w:bookmarkStart w:id="40" w:name="_Toc206065312"/>
      <w:r w:rsidRPr="00480E60">
        <w:t>18 - DETERMINATION OF MEMBERSHIP</w:t>
      </w:r>
      <w:bookmarkEnd w:id="39"/>
      <w:bookmarkEnd w:id="40"/>
    </w:p>
    <w:p w14:paraId="3AFAE734" w14:textId="77777777" w:rsidR="00930B0A" w:rsidRPr="00480E60" w:rsidRDefault="00930B0A" w:rsidP="000E52B1"/>
    <w:p w14:paraId="468483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member shall cease to be a member when:</w:t>
      </w:r>
    </w:p>
    <w:p w14:paraId="64C1BF2B" w14:textId="77777777" w:rsidR="00930B0A" w:rsidRPr="00480E60" w:rsidRDefault="00930B0A" w:rsidP="000E52B1"/>
    <w:p w14:paraId="77CFB11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he/she is no longer eligible for membership or he/she is no longer eligible to remain a member for the purposes of Rule 17; or</w:t>
      </w:r>
    </w:p>
    <w:p w14:paraId="75C95202" w14:textId="77777777" w:rsidR="00930B0A" w:rsidRPr="00480E60" w:rsidRDefault="00930B0A" w:rsidP="000E52B1"/>
    <w:p w14:paraId="475C1FC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he/she is expelled; or</w:t>
      </w:r>
    </w:p>
    <w:p w14:paraId="343BAAF3" w14:textId="77777777" w:rsidR="00930B0A" w:rsidRPr="00480E60" w:rsidRDefault="00930B0A" w:rsidP="000E52B1"/>
    <w:p w14:paraId="7019F2B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he/she dies; or</w:t>
      </w:r>
    </w:p>
    <w:p w14:paraId="2E810011" w14:textId="77777777" w:rsidR="00930B0A" w:rsidRPr="00480E60" w:rsidRDefault="00930B0A" w:rsidP="000E52B1"/>
    <w:p w14:paraId="25EC5ED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period of the notice of intention to resign (unless previously withdrawn) has expired; or</w:t>
      </w:r>
    </w:p>
    <w:p w14:paraId="77FE858A" w14:textId="77777777" w:rsidR="00930B0A" w:rsidRPr="00480E60" w:rsidRDefault="00930B0A" w:rsidP="000E52B1"/>
    <w:p w14:paraId="7A55E48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the Branch Executive accepts the resignation as effective on a date prior to the expiry of written notice; or</w:t>
      </w:r>
    </w:p>
    <w:p w14:paraId="4C2C464A" w14:textId="77777777" w:rsidR="00930B0A" w:rsidRPr="00480E60" w:rsidRDefault="00930B0A" w:rsidP="000E52B1"/>
    <w:p w14:paraId="5991507C" w14:textId="368E6F3F"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r>
      <w:r w:rsidR="00250B7D">
        <w:t>when he/she fails to respond to correspondence referred to in sub</w:t>
      </w:r>
      <w:r w:rsidR="00811308">
        <w:t>r</w:t>
      </w:r>
      <w:r w:rsidR="00250B7D">
        <w:t>ule 18(2).</w:t>
      </w:r>
    </w:p>
    <w:p w14:paraId="36C98974" w14:textId="2A9FA237" w:rsidR="00930B0A" w:rsidRPr="00480E60" w:rsidRDefault="00930B0A"/>
    <w:p w14:paraId="6A3EC8BF" w14:textId="3D034CC8" w:rsidR="00930B0A" w:rsidRPr="00480E60" w:rsidRDefault="00930B0A" w:rsidP="000D22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r>
      <w:r w:rsidR="00250B7D">
        <w:t>The Branch Secretary shall w</w:t>
      </w:r>
      <w:r w:rsidR="00811308">
        <w:t>r</w:t>
      </w:r>
      <w:r w:rsidR="00250B7D">
        <w:t>ite to each member who has been unfinancial for 3 months to his or her last address shown on the register requesting the member to make an arrangement to pay the outstanding dues. If no response is received within 14 days he/she will cease to be a member and will be removed from the register of members.</w:t>
      </w:r>
    </w:p>
    <w:p w14:paraId="73DC16AF" w14:textId="77777777" w:rsidR="00930B0A" w:rsidRPr="00480E60" w:rsidRDefault="00930B0A">
      <w:pPr>
        <w:pStyle w:val="Heading2"/>
      </w:pPr>
      <w:bookmarkStart w:id="41" w:name="_Toc527427303"/>
      <w:bookmarkStart w:id="42" w:name="_Toc206065313"/>
      <w:r w:rsidRPr="00480E60">
        <w:t>19 - CHANGE OF ADDRESS</w:t>
      </w:r>
      <w:bookmarkEnd w:id="41"/>
      <w:bookmarkEnd w:id="42"/>
    </w:p>
    <w:p w14:paraId="5D5F3AC6" w14:textId="77777777" w:rsidR="00930B0A" w:rsidRPr="00480E60" w:rsidRDefault="00930B0A" w:rsidP="000E52B1"/>
    <w:p w14:paraId="295E99D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In the event of a Branch Member changing:-</w:t>
      </w:r>
    </w:p>
    <w:p w14:paraId="2D41AE9E" w14:textId="77777777" w:rsidR="00930B0A" w:rsidRPr="00480E60" w:rsidRDefault="00930B0A" w:rsidP="000E52B1"/>
    <w:p w14:paraId="4BD4BC7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his/her place of residence; or</w:t>
      </w:r>
    </w:p>
    <w:p w14:paraId="3B4FE020" w14:textId="77777777" w:rsidR="00930B0A" w:rsidRPr="00480E60" w:rsidRDefault="00930B0A" w:rsidP="000E52B1"/>
    <w:p w14:paraId="025607D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his/her employer; or</w:t>
      </w:r>
    </w:p>
    <w:p w14:paraId="397873C4" w14:textId="77777777" w:rsidR="00930B0A" w:rsidRPr="00480E60" w:rsidRDefault="00930B0A" w:rsidP="000E52B1"/>
    <w:p w14:paraId="5CFDEEC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his/her place of employment.</w:t>
      </w:r>
    </w:p>
    <w:p w14:paraId="14BF6C6B" w14:textId="77777777" w:rsidR="00930B0A" w:rsidRPr="00480E60" w:rsidRDefault="00930B0A" w:rsidP="000E52B1"/>
    <w:p w14:paraId="0EAF09F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he/she shall report such change to the relevant Branch Secretary in writing within 14 days.</w:t>
      </w:r>
    </w:p>
    <w:p w14:paraId="6C1DC19C" w14:textId="77777777" w:rsidR="00930B0A" w:rsidRPr="00480E60" w:rsidRDefault="00930B0A">
      <w:pPr>
        <w:pStyle w:val="Heading2"/>
      </w:pPr>
      <w:bookmarkStart w:id="43" w:name="_Toc527427304"/>
      <w:bookmarkStart w:id="44" w:name="_Toc206065314"/>
      <w:r w:rsidRPr="00480E60">
        <w:t>20 - AGREEMENTS WITH STATE REGISTERED UNIONS</w:t>
      </w:r>
      <w:bookmarkEnd w:id="43"/>
      <w:bookmarkEnd w:id="44"/>
    </w:p>
    <w:p w14:paraId="4C99740F" w14:textId="77777777" w:rsidR="00930B0A" w:rsidRPr="00480E60" w:rsidRDefault="00930B0A" w:rsidP="000E52B1"/>
    <w:p w14:paraId="36063C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Union is authorised by this Rule, to enter into agreements with State Registered Unions, to the effect that members of the State Registered Union concerned who are ineligible State members (that is, members of the State Union who are ineligible to be members of the Union) are eligible to become members of the Union in accordance with the agreement.</w:t>
      </w:r>
    </w:p>
    <w:p w14:paraId="285E9213" w14:textId="77777777" w:rsidR="00930B0A" w:rsidRPr="00480E60" w:rsidRDefault="00930B0A" w:rsidP="000E52B1"/>
    <w:p w14:paraId="4F16A66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Notwithstanding any other provisions of these Rules, persons who are members of the State Registered Union bound by such agreement referred to in sub clause (1) shall have rights, entitlements and privileges of membership in the Union as shall be provided for in the terms of such agreement.</w:t>
      </w:r>
    </w:p>
    <w:p w14:paraId="32FAFD3C" w14:textId="77777777" w:rsidR="00930B0A" w:rsidRPr="00480E60" w:rsidRDefault="00930B0A" w:rsidP="000E52B1"/>
    <w:p w14:paraId="61D1C0A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Without limiting the generality of sub-clause (2) of this Rule, a person who is a member of a State Registered Union bound by the terms of an agreement referred to in sub-clause (1) shall be eligible for the following: to vote in all elections in the Union, to nominate and to be nominated for an office of the Union, to attend all meetings of the Union and vote at these meetings in accordance with these Rules and to qualify for office in accordance with the provisions of these Rules.</w:t>
      </w:r>
    </w:p>
    <w:p w14:paraId="46D7FEE3" w14:textId="7464E81A" w:rsidR="000D2221" w:rsidRDefault="000D2221">
      <w:r>
        <w:br w:type="page"/>
      </w:r>
    </w:p>
    <w:p w14:paraId="5E2921A8" w14:textId="77777777" w:rsidR="00930B0A" w:rsidRPr="00480E60" w:rsidRDefault="00930B0A" w:rsidP="000E52B1"/>
    <w:p w14:paraId="675A23D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pPr>
      <w:r w:rsidRPr="00480E60">
        <w:t>PART III - CONSTITUTION, MANAGEMENT AND POWERS</w:t>
      </w:r>
    </w:p>
    <w:p w14:paraId="081E56CA" w14:textId="77777777" w:rsidR="00930B0A" w:rsidRPr="00480E60" w:rsidRDefault="00930B0A" w:rsidP="000E52B1"/>
    <w:p w14:paraId="0EF428C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pPr>
      <w:r w:rsidRPr="00480E60">
        <w:t>A. BRANCHES</w:t>
      </w:r>
    </w:p>
    <w:p w14:paraId="47CCFFE8" w14:textId="77777777" w:rsidR="00930B0A" w:rsidRPr="00480E60" w:rsidRDefault="00930B0A">
      <w:pPr>
        <w:pStyle w:val="Heading2"/>
      </w:pPr>
      <w:bookmarkStart w:id="45" w:name="_Toc527427305"/>
      <w:bookmarkStart w:id="46" w:name="_Toc206065315"/>
      <w:r w:rsidRPr="00480E60">
        <w:t>21 - FEDERAL ORGANISATION - BRANCHES</w:t>
      </w:r>
      <w:bookmarkEnd w:id="45"/>
      <w:bookmarkEnd w:id="46"/>
    </w:p>
    <w:p w14:paraId="1E82482A" w14:textId="77777777" w:rsidR="00930B0A" w:rsidRPr="00480E60" w:rsidRDefault="00930B0A" w:rsidP="000E52B1"/>
    <w:p w14:paraId="071747C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the following branches of the Union:</w:t>
      </w:r>
    </w:p>
    <w:p w14:paraId="232972F0" w14:textId="77777777" w:rsidR="00930B0A" w:rsidRPr="00480E60" w:rsidRDefault="00930B0A" w:rsidP="000E52B1"/>
    <w:p w14:paraId="082B2C4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Australian Education Union Queensland (Qld.) Branch.</w:t>
      </w:r>
    </w:p>
    <w:p w14:paraId="7B4E06B0" w14:textId="77777777" w:rsidR="00930B0A" w:rsidRPr="00480E60" w:rsidRDefault="00930B0A" w:rsidP="000E52B1"/>
    <w:p w14:paraId="7B6393E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Australian Education Union Western Australian (WA) Branch.</w:t>
      </w:r>
    </w:p>
    <w:p w14:paraId="362E22CB" w14:textId="77777777" w:rsidR="00930B0A" w:rsidRPr="00480E60" w:rsidRDefault="00930B0A" w:rsidP="000E52B1"/>
    <w:p w14:paraId="22F994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Australian Education Union South Australian (SA) Branch.</w:t>
      </w:r>
    </w:p>
    <w:p w14:paraId="5BCE21C9" w14:textId="77777777" w:rsidR="00930B0A" w:rsidRPr="00480E60" w:rsidRDefault="00930B0A" w:rsidP="000E52B1"/>
    <w:p w14:paraId="0DF30765" w14:textId="77777777" w:rsidR="001508E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Australian Education Union Victorian (Vic) Branch</w:t>
      </w:r>
    </w:p>
    <w:p w14:paraId="3F6F6C55" w14:textId="77777777" w:rsidR="00930B0A" w:rsidRPr="00480E60" w:rsidRDefault="00930B0A" w:rsidP="000E52B1"/>
    <w:p w14:paraId="309BCD0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 xml:space="preserve">The Australian Education Union New South Wales </w:t>
      </w:r>
      <w:r w:rsidR="005229ED">
        <w:t>Teachers Federation (NSWTF)</w:t>
      </w:r>
      <w:r w:rsidRPr="00480E60">
        <w:t xml:space="preserve"> Branch.</w:t>
      </w:r>
    </w:p>
    <w:p w14:paraId="64153858" w14:textId="5A617A3E" w:rsidR="00930B0A" w:rsidRPr="00480E60" w:rsidRDefault="00930B0A" w:rsidP="00A039A8">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1D1F67A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The Australian Education Union Tasmanian (Tas) Branch.</w:t>
      </w:r>
    </w:p>
    <w:p w14:paraId="58D849C8" w14:textId="77777777" w:rsidR="00930B0A" w:rsidRPr="00480E60" w:rsidRDefault="00930B0A" w:rsidP="000E52B1"/>
    <w:p w14:paraId="7C936E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The Australian Education Union ACT Branch.</w:t>
      </w:r>
    </w:p>
    <w:p w14:paraId="3F114C76" w14:textId="77777777" w:rsidR="00930B0A" w:rsidRPr="00480E60" w:rsidRDefault="00930B0A" w:rsidP="000E52B1"/>
    <w:p w14:paraId="15AF10A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The Australian Education Union Northern Territory (NT) Branch.</w:t>
      </w:r>
    </w:p>
    <w:p w14:paraId="781DA815" w14:textId="77777777" w:rsidR="00930B0A" w:rsidRPr="00480E60" w:rsidRDefault="00930B0A" w:rsidP="000E52B1"/>
    <w:p w14:paraId="24C6254B" w14:textId="77777777" w:rsidR="00930B0A" w:rsidRPr="00480E60" w:rsidRDefault="00930B0A">
      <w:pPr>
        <w:tabs>
          <w:tab w:val="left" w:pos="720"/>
          <w:tab w:val="left" w:pos="1496"/>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96" w:hanging="1496"/>
      </w:pPr>
      <w:r w:rsidRPr="00480E60">
        <w:t>(2)</w:t>
      </w:r>
      <w:r w:rsidRPr="00480E60">
        <w:tab/>
        <w:t>(a)</w:t>
      </w:r>
      <w:r w:rsidRPr="00480E60">
        <w:tab/>
        <w:t>Subject to Sub-Rule 21(2)(d) each member of the Union shall by virtue of this sub-rule on becoming a member be attached to a Branch, such Branch to be determined as in the following table by reference to the sub-rule of rule 5 by which that member's eligibility for membership is determined.</w:t>
      </w:r>
    </w:p>
    <w:p w14:paraId="609164DE" w14:textId="77777777" w:rsidR="00930B0A" w:rsidRDefault="00930B0A" w:rsidP="000E52B1"/>
    <w:tbl>
      <w:tblPr>
        <w:tblW w:w="0" w:type="auto"/>
        <w:tblInd w:w="1668" w:type="dxa"/>
        <w:tblLook w:val="04A0" w:firstRow="1" w:lastRow="0" w:firstColumn="1" w:lastColumn="0" w:noHBand="0" w:noVBand="1"/>
      </w:tblPr>
      <w:tblGrid>
        <w:gridCol w:w="2693"/>
        <w:gridCol w:w="2126"/>
      </w:tblGrid>
      <w:tr w:rsidR="001508E0" w14:paraId="7759DB3A" w14:textId="77777777" w:rsidTr="005A2491">
        <w:tc>
          <w:tcPr>
            <w:tcW w:w="2693" w:type="dxa"/>
            <w:tcBorders>
              <w:bottom w:val="single" w:sz="4" w:space="0" w:color="auto"/>
            </w:tcBorders>
          </w:tcPr>
          <w:p w14:paraId="44D78272" w14:textId="77777777" w:rsidR="001508E0" w:rsidRPr="005A2491" w:rsidRDefault="001508E0" w:rsidP="001508E0">
            <w:pPr>
              <w:rPr>
                <w:rFonts w:ascii="Calibri" w:eastAsia="Calibri" w:hAnsi="Calibri"/>
                <w:szCs w:val="22"/>
              </w:rPr>
            </w:pPr>
            <w:r w:rsidRPr="005A2491">
              <w:rPr>
                <w:rFonts w:ascii="Calibri" w:eastAsia="Calibri" w:hAnsi="Calibri"/>
                <w:szCs w:val="22"/>
              </w:rPr>
              <w:t>Sub-rule of rule 5</w:t>
            </w:r>
          </w:p>
          <w:p w14:paraId="1AB43B8A" w14:textId="77777777" w:rsidR="001508E0" w:rsidRPr="005A2491" w:rsidRDefault="001508E0" w:rsidP="001508E0">
            <w:pPr>
              <w:rPr>
                <w:rFonts w:ascii="Calibri" w:eastAsia="Calibri" w:hAnsi="Calibri"/>
                <w:szCs w:val="22"/>
              </w:rPr>
            </w:pPr>
            <w:r w:rsidRPr="005A2491">
              <w:rPr>
                <w:rFonts w:ascii="Calibri" w:eastAsia="Calibri" w:hAnsi="Calibri"/>
                <w:szCs w:val="22"/>
              </w:rPr>
              <w:t>by which members eligibility is determined</w:t>
            </w:r>
          </w:p>
        </w:tc>
        <w:tc>
          <w:tcPr>
            <w:tcW w:w="2126" w:type="dxa"/>
            <w:tcBorders>
              <w:bottom w:val="single" w:sz="4" w:space="0" w:color="auto"/>
            </w:tcBorders>
          </w:tcPr>
          <w:p w14:paraId="0F5CD4BC" w14:textId="77777777" w:rsidR="001508E0" w:rsidRPr="005A2491" w:rsidRDefault="001508E0" w:rsidP="001D3A44">
            <w:pPr>
              <w:rPr>
                <w:rFonts w:ascii="Calibri" w:eastAsia="Calibri" w:hAnsi="Calibri"/>
                <w:szCs w:val="22"/>
              </w:rPr>
            </w:pPr>
            <w:r w:rsidRPr="005A2491">
              <w:rPr>
                <w:rFonts w:ascii="Calibri" w:eastAsia="Calibri" w:hAnsi="Calibri"/>
                <w:szCs w:val="22"/>
              </w:rPr>
              <w:t>Branch to which member is attached</w:t>
            </w:r>
          </w:p>
        </w:tc>
      </w:tr>
      <w:tr w:rsidR="001508E0" w14:paraId="7117A759" w14:textId="77777777" w:rsidTr="005A2491">
        <w:tc>
          <w:tcPr>
            <w:tcW w:w="2693" w:type="dxa"/>
            <w:tcBorders>
              <w:top w:val="single" w:sz="4" w:space="0" w:color="auto"/>
            </w:tcBorders>
          </w:tcPr>
          <w:p w14:paraId="4D3C4358"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(1)</w:t>
            </w:r>
          </w:p>
        </w:tc>
        <w:tc>
          <w:tcPr>
            <w:tcW w:w="2126" w:type="dxa"/>
            <w:tcBorders>
              <w:top w:val="single" w:sz="4" w:space="0" w:color="auto"/>
            </w:tcBorders>
          </w:tcPr>
          <w:p w14:paraId="1BF069CD" w14:textId="77777777" w:rsidR="001508E0" w:rsidRPr="005A2491" w:rsidRDefault="001508E0" w:rsidP="001D3A44">
            <w:pPr>
              <w:rPr>
                <w:rFonts w:ascii="Calibri" w:eastAsia="Calibri" w:hAnsi="Calibri"/>
                <w:szCs w:val="22"/>
              </w:rPr>
            </w:pPr>
            <w:r w:rsidRPr="005A2491">
              <w:rPr>
                <w:rFonts w:ascii="Calibri" w:eastAsia="Calibri" w:hAnsi="Calibri"/>
                <w:szCs w:val="22"/>
              </w:rPr>
              <w:t>QLD. BRANCH</w:t>
            </w:r>
          </w:p>
        </w:tc>
      </w:tr>
      <w:tr w:rsidR="001508E0" w14:paraId="2B4E74D8" w14:textId="77777777" w:rsidTr="005A2491">
        <w:tc>
          <w:tcPr>
            <w:tcW w:w="2693" w:type="dxa"/>
          </w:tcPr>
          <w:p w14:paraId="337C0548"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(2)</w:t>
            </w:r>
          </w:p>
        </w:tc>
        <w:tc>
          <w:tcPr>
            <w:tcW w:w="2126" w:type="dxa"/>
          </w:tcPr>
          <w:p w14:paraId="37E3700D"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W.A. BRANCH</w:t>
            </w:r>
          </w:p>
        </w:tc>
      </w:tr>
      <w:tr w:rsidR="001508E0" w14:paraId="1701E5AE" w14:textId="77777777" w:rsidTr="005A2491">
        <w:tc>
          <w:tcPr>
            <w:tcW w:w="2693" w:type="dxa"/>
          </w:tcPr>
          <w:p w14:paraId="7BE55F4D"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(3)</w:t>
            </w:r>
          </w:p>
        </w:tc>
        <w:tc>
          <w:tcPr>
            <w:tcW w:w="2126" w:type="dxa"/>
          </w:tcPr>
          <w:p w14:paraId="29860F33"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S.A. BRANCH</w:t>
            </w:r>
          </w:p>
        </w:tc>
      </w:tr>
      <w:tr w:rsidR="001508E0" w14:paraId="23C182CE" w14:textId="77777777" w:rsidTr="005A2491">
        <w:tc>
          <w:tcPr>
            <w:tcW w:w="2693" w:type="dxa"/>
          </w:tcPr>
          <w:p w14:paraId="3ED508FF"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(4)</w:t>
            </w:r>
          </w:p>
        </w:tc>
        <w:tc>
          <w:tcPr>
            <w:tcW w:w="2126" w:type="dxa"/>
          </w:tcPr>
          <w:p w14:paraId="0DC6EEBD"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VIC BRANCH</w:t>
            </w:r>
          </w:p>
        </w:tc>
      </w:tr>
      <w:tr w:rsidR="001508E0" w14:paraId="4C50E254" w14:textId="77777777" w:rsidTr="005A2491">
        <w:tc>
          <w:tcPr>
            <w:tcW w:w="2693" w:type="dxa"/>
          </w:tcPr>
          <w:p w14:paraId="51C3F0E0"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(6A)</w:t>
            </w:r>
          </w:p>
        </w:tc>
        <w:tc>
          <w:tcPr>
            <w:tcW w:w="2126" w:type="dxa"/>
          </w:tcPr>
          <w:p w14:paraId="64FCAB9F"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VIC BRANCH</w:t>
            </w:r>
          </w:p>
        </w:tc>
      </w:tr>
      <w:tr w:rsidR="001508E0" w14:paraId="0AFA656A" w14:textId="77777777" w:rsidTr="005A2491">
        <w:tc>
          <w:tcPr>
            <w:tcW w:w="2693" w:type="dxa"/>
          </w:tcPr>
          <w:p w14:paraId="56079C1D"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(7)</w:t>
            </w:r>
          </w:p>
        </w:tc>
        <w:tc>
          <w:tcPr>
            <w:tcW w:w="2126" w:type="dxa"/>
          </w:tcPr>
          <w:p w14:paraId="7CFCD814" w14:textId="77777777" w:rsidR="001508E0" w:rsidRPr="005A2491" w:rsidRDefault="001508E0" w:rsidP="009877D8">
            <w:pPr>
              <w:spacing w:line="240" w:lineRule="atLeast"/>
              <w:rPr>
                <w:rFonts w:ascii="Calibri" w:eastAsia="Calibri" w:hAnsi="Calibri"/>
                <w:szCs w:val="22"/>
              </w:rPr>
            </w:pPr>
            <w:r w:rsidRPr="005A2491">
              <w:rPr>
                <w:rFonts w:ascii="Calibri" w:eastAsia="Calibri" w:hAnsi="Calibri"/>
                <w:szCs w:val="22"/>
              </w:rPr>
              <w:t>NSW</w:t>
            </w:r>
            <w:r w:rsidR="009877D8">
              <w:rPr>
                <w:rFonts w:ascii="Calibri" w:eastAsia="Calibri" w:hAnsi="Calibri"/>
                <w:szCs w:val="22"/>
              </w:rPr>
              <w:t>TF</w:t>
            </w:r>
            <w:r w:rsidRPr="005A2491">
              <w:rPr>
                <w:rFonts w:ascii="Calibri" w:eastAsia="Calibri" w:hAnsi="Calibri"/>
                <w:szCs w:val="22"/>
              </w:rPr>
              <w:t xml:space="preserve"> BRANCH</w:t>
            </w:r>
          </w:p>
        </w:tc>
      </w:tr>
      <w:tr w:rsidR="001508E0" w14:paraId="1404A3DD" w14:textId="77777777" w:rsidTr="005A2491">
        <w:tc>
          <w:tcPr>
            <w:tcW w:w="2693" w:type="dxa"/>
          </w:tcPr>
          <w:p w14:paraId="43114795"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(8)</w:t>
            </w:r>
          </w:p>
        </w:tc>
        <w:tc>
          <w:tcPr>
            <w:tcW w:w="2126" w:type="dxa"/>
          </w:tcPr>
          <w:p w14:paraId="08F40230"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TAS. BRANCH</w:t>
            </w:r>
          </w:p>
        </w:tc>
      </w:tr>
      <w:tr w:rsidR="001508E0" w14:paraId="22F5D38E" w14:textId="77777777" w:rsidTr="005A2491">
        <w:tc>
          <w:tcPr>
            <w:tcW w:w="2693" w:type="dxa"/>
          </w:tcPr>
          <w:p w14:paraId="110F0026"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(9)</w:t>
            </w:r>
          </w:p>
        </w:tc>
        <w:tc>
          <w:tcPr>
            <w:tcW w:w="2126" w:type="dxa"/>
          </w:tcPr>
          <w:p w14:paraId="07856163"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ACT BRANCH</w:t>
            </w:r>
          </w:p>
        </w:tc>
      </w:tr>
      <w:tr w:rsidR="001508E0" w14:paraId="2450374B" w14:textId="77777777" w:rsidTr="005A2491">
        <w:tc>
          <w:tcPr>
            <w:tcW w:w="2693" w:type="dxa"/>
          </w:tcPr>
          <w:p w14:paraId="4BC1B817"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(10)</w:t>
            </w:r>
          </w:p>
        </w:tc>
        <w:tc>
          <w:tcPr>
            <w:tcW w:w="2126" w:type="dxa"/>
          </w:tcPr>
          <w:p w14:paraId="61C02B76" w14:textId="77777777" w:rsidR="001508E0" w:rsidRPr="005A2491" w:rsidRDefault="001508E0" w:rsidP="005A2491">
            <w:pPr>
              <w:spacing w:line="240" w:lineRule="atLeast"/>
              <w:rPr>
                <w:rFonts w:ascii="Calibri" w:eastAsia="Calibri" w:hAnsi="Calibri"/>
                <w:szCs w:val="22"/>
              </w:rPr>
            </w:pPr>
            <w:r w:rsidRPr="005A2491">
              <w:rPr>
                <w:rFonts w:ascii="Calibri" w:eastAsia="Calibri" w:hAnsi="Calibri"/>
                <w:szCs w:val="22"/>
              </w:rPr>
              <w:t>NT BRANCH</w:t>
            </w:r>
          </w:p>
        </w:tc>
      </w:tr>
    </w:tbl>
    <w:p w14:paraId="34660187" w14:textId="77777777" w:rsidR="00930B0A" w:rsidRPr="00480E60" w:rsidRDefault="00930B0A" w:rsidP="001D3A44"/>
    <w:p w14:paraId="4855643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 person (not being a member) elected to a position of Federal Professional Officer shall on becoming a member be attached to the Branch of his/her choice.</w:t>
      </w:r>
    </w:p>
    <w:p w14:paraId="0EF39450" w14:textId="77777777" w:rsidR="00930B0A" w:rsidRPr="00480E60" w:rsidRDefault="00930B0A" w:rsidP="000E52B1"/>
    <w:p w14:paraId="318D893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person (not being a member) elected or appointed to a position of Branch Professional Officer shall on becoming a member be attached to the Branch which so elected or appointed him/her.</w:t>
      </w:r>
    </w:p>
    <w:p w14:paraId="1DD6001D" w14:textId="77777777" w:rsidR="00930B0A" w:rsidRPr="00480E60" w:rsidRDefault="00930B0A" w:rsidP="000E52B1"/>
    <w:p w14:paraId="35CF190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any applicant is eligible for membership of the union and is eligible to be attached to more than one branch of the union, such member shall be attached to the Branch of his/her choice.</w:t>
      </w:r>
    </w:p>
    <w:p w14:paraId="6500CA42" w14:textId="77777777" w:rsidR="00930B0A" w:rsidRPr="00480E60" w:rsidRDefault="00930B0A" w:rsidP="000E52B1"/>
    <w:p w14:paraId="6A5C2B3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Each Branch may make provision for the making, amending and rescinding of Branch Rules for the regulation and government of the Branch provided that if any such rule is inconsistent with any Federal Rule the latter shall prevail to the extent of any inconsistency.</w:t>
      </w:r>
    </w:p>
    <w:p w14:paraId="6CF252F0" w14:textId="77777777" w:rsidR="00930B0A" w:rsidRPr="00480E60" w:rsidRDefault="00930B0A" w:rsidP="000E52B1"/>
    <w:p w14:paraId="2764B45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lastRenderedPageBreak/>
        <w:t>(4)</w:t>
      </w:r>
      <w:r w:rsidRPr="00480E60">
        <w:tab/>
        <w:t>Each Branch in a State or Territory where there is no Associated Body and in South Australia shall have full autonomy in matters affecting members of the Branch only and matters concerning the participation of the Branch in any system of conciliation and arbitration or of wages boards or like systems established under the laws of the State in which the Branch is established or howsoever established for the purpose of determining the terms and conditions of employment of any of its members.</w:t>
      </w:r>
    </w:p>
    <w:p w14:paraId="5D67C193" w14:textId="77777777" w:rsidR="00930B0A" w:rsidRPr="00480E60" w:rsidRDefault="00930B0A" w:rsidP="000E52B1"/>
    <w:p w14:paraId="707A1F4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Union shall not participate in any of the systems referred to in the preceding sub-rule except when and to the extent and for so long as the Branch concerned with that system so requests and where the Union so participates the Secretary of that Branch of the Union shall be the person to sue or be sued in respect of any acts or omissions arising out of that participation.</w:t>
      </w:r>
    </w:p>
    <w:p w14:paraId="180F092A" w14:textId="77777777" w:rsidR="00930B0A" w:rsidRPr="00480E60" w:rsidRDefault="00930B0A" w:rsidP="000E52B1"/>
    <w:p w14:paraId="13DF5B6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Each Branch shall subject to these Rules have power to constitute reform or dissolve sub-branches, sections and local committees (howsoever named) and to determine or vary their powers and duties.  Members of any such sub-branch, section or local committee shall at all times be governed by the Federal Rules and the Branch Rules.</w:t>
      </w:r>
    </w:p>
    <w:p w14:paraId="7AC2AC19" w14:textId="0999B26A" w:rsidR="00E87066" w:rsidRPr="00480E60" w:rsidRDefault="00E87066"/>
    <w:p w14:paraId="19513CEF" w14:textId="77777777" w:rsidR="00930B0A" w:rsidRPr="00480E60" w:rsidRDefault="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 xml:space="preserve"> </w:t>
      </w:r>
      <w:r w:rsidR="00930B0A" w:rsidRPr="00480E60">
        <w:t>(7)</w:t>
      </w:r>
      <w:r w:rsidR="00930B0A" w:rsidRPr="00480E60">
        <w:tab/>
        <w:t>Notwithstanding any other sub-rule of this rule, if at any time the Federal Conference or Federal Executive is of the opinion that the Branch Rules of a Branch do not comply with the requirements of the Act Federal Conference or Federal Executive may call on the Branch to bring its Branch Rules into conformity with the Act within a specified time.  If at the end of the time specified the Branch Rules of the Branch have not been so altered Federal Conference or Federal Executive may make such alterations to the Branch Rules of the Branch as will in its opinion bring them into conformity with the Act.</w:t>
      </w:r>
    </w:p>
    <w:p w14:paraId="5C9B6E6B" w14:textId="77777777" w:rsidR="00930B0A" w:rsidRPr="00480E60" w:rsidRDefault="00930B0A" w:rsidP="000E52B1"/>
    <w:p w14:paraId="51E7F7A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No Branch shall determine any policy with respect to or in any way whatsoever act contrary to any policy determined by Federal Conference with respect to international matters.</w:t>
      </w:r>
    </w:p>
    <w:p w14:paraId="4B14BA61" w14:textId="77777777" w:rsidR="00930B0A" w:rsidRPr="00480E60" w:rsidRDefault="00930B0A" w:rsidP="000E52B1"/>
    <w:p w14:paraId="753EE69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No Branch shall affiliate with or send delegates to or be represented in any other manner on any national or international organisation or body by whatever name called without the prior consent of Federal Conference or Federal Executive.</w:t>
      </w:r>
    </w:p>
    <w:p w14:paraId="09220AE7" w14:textId="77777777" w:rsidR="00930B0A" w:rsidRPr="00480E60" w:rsidRDefault="00930B0A" w:rsidP="000E52B1"/>
    <w:p w14:paraId="7A08E8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(10)</w:t>
      </w:r>
      <w:r w:rsidRPr="00480E60">
        <w:tab/>
        <w:t>(a)</w:t>
      </w:r>
      <w:r w:rsidRPr="00480E60">
        <w:tab/>
        <w:t>Subject to paragraph (b) a Branch shall not make an application for an award of the Australian Industrial Relations Commission until such time as the Federal Executive or the Federal Conference has so authorised at least once in respect of that Branch.</w:t>
      </w:r>
    </w:p>
    <w:p w14:paraId="42D60DBA" w14:textId="77777777" w:rsidR="00930B0A" w:rsidRPr="00480E60" w:rsidRDefault="00930B0A" w:rsidP="000E52B1"/>
    <w:p w14:paraId="28D97BB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For the purposes of this rule, it shall not be necessary for the ACT Branch or the Northern Territory Branch to seek authorisation from the Federal Executive or the Federal Conference for the making of an award of the Australian Industrial Relations Commission.</w:t>
      </w:r>
    </w:p>
    <w:p w14:paraId="3A6B67C8" w14:textId="77777777" w:rsidR="00930B0A" w:rsidRPr="00480E60" w:rsidRDefault="00930B0A" w:rsidP="000E52B1"/>
    <w:p w14:paraId="457930C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(11)</w:t>
      </w:r>
      <w:r w:rsidRPr="00480E60">
        <w:tab/>
        <w:t>Each Branch shall at all times conform to the Federal Rules.</w:t>
      </w:r>
    </w:p>
    <w:p w14:paraId="555058CB" w14:textId="77777777" w:rsidR="00930B0A" w:rsidRPr="00480E60" w:rsidRDefault="00930B0A">
      <w:pPr>
        <w:pStyle w:val="Heading2"/>
      </w:pPr>
      <w:bookmarkStart w:id="47" w:name="_Toc527427306"/>
      <w:bookmarkStart w:id="48" w:name="_Toc206065316"/>
      <w:r w:rsidRPr="00480E60">
        <w:t>22 - BRANCH LEVIES</w:t>
      </w:r>
      <w:bookmarkEnd w:id="47"/>
      <w:bookmarkEnd w:id="48"/>
    </w:p>
    <w:p w14:paraId="066B472E" w14:textId="77777777" w:rsidR="00930B0A" w:rsidRPr="00480E60" w:rsidRDefault="00930B0A" w:rsidP="000E52B1"/>
    <w:p w14:paraId="5C96649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 xml:space="preserve">The Branch Council </w:t>
      </w:r>
      <w:r w:rsidR="00D058C7">
        <w:t xml:space="preserve">or Branch Executive </w:t>
      </w:r>
      <w:r w:rsidRPr="00480E60">
        <w:t>of any Branch may impose a levy or levies on each member of the Union attached to such Branch pursuant to Rule 21(2).</w:t>
      </w:r>
    </w:p>
    <w:p w14:paraId="109E97A8" w14:textId="77777777" w:rsidR="00930B0A" w:rsidRPr="00480E60" w:rsidRDefault="00930B0A" w:rsidP="000E52B1"/>
    <w:p w14:paraId="2F2CB97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 xml:space="preserve">Such levy or levies shall become due and payable on the date specified by the Branch Council </w:t>
      </w:r>
      <w:r w:rsidR="00D058C7">
        <w:t xml:space="preserve">or Branch Executive </w:t>
      </w:r>
      <w:r w:rsidRPr="00480E60">
        <w:t>concerned.</w:t>
      </w:r>
    </w:p>
    <w:p w14:paraId="61D49F63" w14:textId="0AB93D16" w:rsidR="004C6FC5" w:rsidRDefault="004C6FC5"/>
    <w:p w14:paraId="34F394E6" w14:textId="77777777" w:rsidR="00930B0A" w:rsidRPr="00480E60" w:rsidRDefault="00930B0A" w:rsidP="004C6F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pPr>
      <w:r w:rsidRPr="00480E60">
        <w:t>B. FEDERAL CONFERENCE</w:t>
      </w:r>
    </w:p>
    <w:p w14:paraId="7FA3FFA9" w14:textId="77777777" w:rsidR="00930B0A" w:rsidRPr="00480E60" w:rsidRDefault="00930B0A">
      <w:pPr>
        <w:pStyle w:val="Heading2"/>
      </w:pPr>
      <w:bookmarkStart w:id="49" w:name="_Toc527427307"/>
      <w:bookmarkStart w:id="50" w:name="_Toc206065317"/>
      <w:r w:rsidRPr="00480E60">
        <w:t>23 - GOVERNMENT - FEDERAL CONFERENCE</w:t>
      </w:r>
      <w:bookmarkEnd w:id="49"/>
      <w:bookmarkEnd w:id="50"/>
    </w:p>
    <w:p w14:paraId="5193FADE" w14:textId="77777777" w:rsidR="00930B0A" w:rsidRPr="00480E60" w:rsidRDefault="00930B0A" w:rsidP="000E52B1"/>
    <w:p w14:paraId="350BF5E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affairs of the Union shall be governed by a Federal Conference which shall be the supreme governing authority of the Union.</w:t>
      </w:r>
    </w:p>
    <w:p w14:paraId="26E4B3C6" w14:textId="77777777" w:rsidR="00930B0A" w:rsidRPr="00480E60" w:rsidRDefault="00930B0A" w:rsidP="000E52B1"/>
    <w:p w14:paraId="2ED170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lastRenderedPageBreak/>
        <w:t>(2)</w:t>
      </w:r>
      <w:r w:rsidRPr="00480E60">
        <w:tab/>
        <w:t>(a)</w:t>
      </w:r>
      <w:r w:rsidRPr="00480E60">
        <w:tab/>
        <w:t>There shall be a meeting of Federal Conference each calendar year which shall be known as the Annual Conference .</w:t>
      </w:r>
    </w:p>
    <w:p w14:paraId="33C824A4" w14:textId="77777777" w:rsidR="00930B0A" w:rsidRPr="00480E60" w:rsidRDefault="00930B0A" w:rsidP="000E52B1"/>
    <w:p w14:paraId="2032825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Annual Conference shall be held on a date and at a place determined by the preceding Conference or, in the absence of a decision by the Annual Conference, by the Federal Executive.</w:t>
      </w:r>
    </w:p>
    <w:p w14:paraId="4CBE35FE" w14:textId="77777777" w:rsidR="00930B0A" w:rsidRPr="00480E60" w:rsidRDefault="00930B0A" w:rsidP="000E52B1"/>
    <w:p w14:paraId="382A1F93"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Federal Secretary shall give five months' notice in writing to each Branch Secretary of the date and place of the Annual Conference.</w:t>
      </w:r>
    </w:p>
    <w:p w14:paraId="430A1D20" w14:textId="34E70F85" w:rsidR="00930B0A" w:rsidRPr="00480E60" w:rsidRDefault="00930B0A" w:rsidP="004C6F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60C1C7A" w14:textId="730F0446"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 xml:space="preserve">Federal Conference or Federal Executive by resolution in that behalf shall have power to convene special meetings of Federal Conference (hereinafter referred to as "Special Conference") and to determine when where and for what purpose such special meetings shall be held. At least thirty days notice of any special meeting of Federal Conference shall be given to each member of Federal Conference and to each Branch Secretary </w:t>
      </w:r>
      <w:r w:rsidR="003C1CDC">
        <w:t>at the</w:t>
      </w:r>
      <w:r w:rsidRPr="00480E60">
        <w:t xml:space="preserve"> respective addresses as appearing from the records of the Union.</w:t>
      </w:r>
    </w:p>
    <w:p w14:paraId="49AD7BF1" w14:textId="77777777" w:rsidR="005122A8" w:rsidRPr="00480E60" w:rsidRDefault="005122A8" w:rsidP="000E52B1"/>
    <w:p w14:paraId="1F789DB3" w14:textId="49EB2DC3"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 xml:space="preserve">Upon a request in writing made to the Federal Secretary by or on behalf of four Branches pursuant to a resolution of the Branch Council of each such Branch requesting that Special Conference be convened to transact the business set forth in the said special resolution the Federal Secretary shall convene a special meeting of Federal Conference for a date not later than sixty days from the date on which the request to the Federal Secretary was made.  At least thirty day's notice of any such special meeting specifying the business of the meeting shall be given to each member of Federal Conference and to each Branch Secretary </w:t>
      </w:r>
      <w:r w:rsidR="003C1CDC">
        <w:t>at the</w:t>
      </w:r>
      <w:r w:rsidRPr="00480E60">
        <w:t xml:space="preserve"> respective addresses appearing from the records of the Union.</w:t>
      </w:r>
    </w:p>
    <w:p w14:paraId="7146AB00" w14:textId="77777777" w:rsidR="00930B0A" w:rsidRPr="00480E60" w:rsidRDefault="00930B0A" w:rsidP="000E52B1"/>
    <w:p w14:paraId="3F1B0A1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(5)</w:t>
      </w:r>
      <w:r w:rsidRPr="00480E60">
        <w:tab/>
        <w:t>(a)</w:t>
      </w:r>
      <w:r w:rsidRPr="00480E60">
        <w:tab/>
        <w:t>The Federal Secretary shall convene a special meeting of Federal Conference upon a request in writing by financial members so to do if such request:</w:t>
      </w:r>
    </w:p>
    <w:p w14:paraId="0B5E441C" w14:textId="77777777" w:rsidR="00930B0A" w:rsidRPr="00480E60" w:rsidRDefault="00930B0A" w:rsidP="000E52B1"/>
    <w:p w14:paraId="3A67AB6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is signed by ten per cent of the financial members of the Union as at the date of receipt of the request;</w:t>
      </w:r>
    </w:p>
    <w:p w14:paraId="36278854" w14:textId="77777777" w:rsidR="00930B0A" w:rsidRPr="00480E60" w:rsidRDefault="00930B0A" w:rsidP="000E52B1"/>
    <w:p w14:paraId="25A5C64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contains in relation to each signature:</w:t>
      </w:r>
    </w:p>
    <w:p w14:paraId="63B52BE5" w14:textId="77777777" w:rsidR="00930B0A" w:rsidRPr="00480E60" w:rsidRDefault="00930B0A" w:rsidP="000E52B1"/>
    <w:p w14:paraId="3861EBAD"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pPr>
      <w:r w:rsidRPr="00480E60">
        <w:tab/>
      </w:r>
      <w:r w:rsidRPr="00480E60">
        <w:tab/>
      </w:r>
      <w:r w:rsidRPr="00480E60">
        <w:tab/>
        <w:t>(a)</w:t>
      </w:r>
      <w:r w:rsidRPr="00480E60">
        <w:tab/>
        <w:t>the date of signing;</w:t>
      </w:r>
    </w:p>
    <w:p w14:paraId="1F9B0C83" w14:textId="77777777" w:rsidR="00930B0A" w:rsidRPr="00480E60" w:rsidRDefault="00930B0A" w:rsidP="000E52B1"/>
    <w:p w14:paraId="1A3BCE11"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(b)</w:t>
      </w:r>
      <w:r w:rsidRPr="00480E60">
        <w:tab/>
        <w:t xml:space="preserve">the </w:t>
      </w:r>
      <w:r w:rsidR="00096B64" w:rsidRPr="00480E60">
        <w:t>signatory’s</w:t>
      </w:r>
      <w:r w:rsidRPr="00480E60">
        <w:t xml:space="preserve"> name in capital letters;</w:t>
      </w:r>
    </w:p>
    <w:p w14:paraId="035D18CD" w14:textId="77777777" w:rsidR="00930B0A" w:rsidRPr="00480E60" w:rsidRDefault="00930B0A" w:rsidP="000E52B1"/>
    <w:p w14:paraId="258D33E9"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(c)</w:t>
      </w:r>
      <w:r w:rsidRPr="00480E60">
        <w:tab/>
        <w:t xml:space="preserve">the name of the Branch to which the </w:t>
      </w:r>
      <w:r w:rsidR="00096B64" w:rsidRPr="00480E60">
        <w:t>signatory</w:t>
      </w:r>
      <w:r w:rsidRPr="00480E60">
        <w:t xml:space="preserve"> is attached.</w:t>
      </w:r>
    </w:p>
    <w:p w14:paraId="350D3767" w14:textId="77777777" w:rsidR="00930B0A" w:rsidRPr="00480E60" w:rsidRDefault="00930B0A" w:rsidP="000E52B1"/>
    <w:p w14:paraId="571348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The Special Conference shall be convened for a date not later than sixty days from the date on which the Federal Secretary receives the request.</w:t>
      </w:r>
    </w:p>
    <w:p w14:paraId="19CC828A" w14:textId="77777777" w:rsidR="00930B0A" w:rsidRPr="00480E60" w:rsidRDefault="00930B0A" w:rsidP="000E52B1"/>
    <w:p w14:paraId="55B89EAE" w14:textId="00DCACB5"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(c)</w:t>
      </w:r>
      <w:r w:rsidRPr="00480E60">
        <w:tab/>
        <w:t xml:space="preserve">At least thirty day's notice of any such special meeting specifying the business of the meeting shall be given to each member of Federal Conference and to each Branch Secretary </w:t>
      </w:r>
      <w:r w:rsidR="00AE4874">
        <w:t>at the</w:t>
      </w:r>
      <w:r w:rsidRPr="00480E60">
        <w:t xml:space="preserve"> respective addresses appearing from the records of the Union.</w:t>
      </w:r>
    </w:p>
    <w:p w14:paraId="26AC5C0B" w14:textId="77777777" w:rsidR="00930B0A" w:rsidRPr="00480E60" w:rsidRDefault="00930B0A" w:rsidP="000E52B1"/>
    <w:p w14:paraId="3D53DB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At every meeting of Federal Conference a quorum shall be a majority of delegates.</w:t>
      </w:r>
    </w:p>
    <w:p w14:paraId="5526FDF6" w14:textId="77777777" w:rsidR="00930B0A" w:rsidRPr="00480E60" w:rsidRDefault="00930B0A" w:rsidP="000E52B1"/>
    <w:p w14:paraId="53E99B2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(7)</w:t>
      </w:r>
      <w:r w:rsidRPr="00480E60">
        <w:tab/>
        <w:t>The agenda for any meeting of Federal Conference convened pursuant to sub-rule (4) or sub-rule (5) of his rule shall be only that business set forth in the "resolution" or the "request" respectively referred to in those sub-rules.</w:t>
      </w:r>
    </w:p>
    <w:p w14:paraId="43F34B97" w14:textId="77777777" w:rsidR="00930B0A" w:rsidRPr="00480E60" w:rsidRDefault="00930B0A">
      <w:pPr>
        <w:pStyle w:val="Heading2"/>
      </w:pPr>
      <w:bookmarkStart w:id="51" w:name="_Toc527427308"/>
      <w:bookmarkStart w:id="52" w:name="_Toc206065318"/>
      <w:r w:rsidRPr="00480E60">
        <w:t>24 - CONSTITUTION OF FEDERAL CONFERENCE</w:t>
      </w:r>
      <w:bookmarkEnd w:id="51"/>
      <w:bookmarkEnd w:id="52"/>
    </w:p>
    <w:p w14:paraId="67A7C0D0" w14:textId="77777777" w:rsidR="00930B0A" w:rsidRPr="00480E60" w:rsidRDefault="00930B0A" w:rsidP="000E52B1"/>
    <w:p w14:paraId="299CC70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Conference shall consist of the Federal President, the Deputy Federal President and Federal Delegates representing the General Division and the TAFE Division and Aboriginal and Torres Strait Islander Federal Delegates elected pursuant to Rule 30.</w:t>
      </w:r>
    </w:p>
    <w:p w14:paraId="7E8D0F3E" w14:textId="77777777" w:rsidR="00930B0A" w:rsidRPr="00480E60" w:rsidRDefault="00930B0A" w:rsidP="000E52B1"/>
    <w:p w14:paraId="048EAF58"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(2)</w:t>
      </w:r>
      <w:r w:rsidRPr="00480E60">
        <w:tab/>
        <w:t>Subject to sub-rules 24(2A) 24(3) and 24(3A) each Division in a Branch shall be entitled to one delegate for each 2,500 members assigned to each Division in the Branch or part thereof.</w:t>
      </w:r>
    </w:p>
    <w:p w14:paraId="70E97325" w14:textId="3C2189D3" w:rsidR="00930B0A" w:rsidRPr="00480E60" w:rsidRDefault="00930B0A" w:rsidP="004C6F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6F34AC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(2A)</w:t>
      </w:r>
      <w:r w:rsidRPr="00480E60">
        <w:tab/>
        <w:t>In addition to the Branch delegate entitlement in sub-rule 24(2) each branch with at least 10 members who are Aboriginal or Torres Strait Islander persons shall be entitled to one additional delegate, the Aboriginal and Torres Strait Islander Federal Delegate, who must be an Aboriginal or Torres Strait Islander person.</w:t>
      </w:r>
    </w:p>
    <w:p w14:paraId="7E888357" w14:textId="77777777" w:rsidR="00930B0A" w:rsidRPr="00480E60" w:rsidRDefault="00930B0A" w:rsidP="000E52B1"/>
    <w:p w14:paraId="562392A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Subject to sub-rule 24(3A) members of the Union assigned to the TAFE Division in the ACT, Northern Territory and Tasmanian Branches shall jointly elect delegates to Federal Conference.  The number of Federal Delegates elected in accordance with this sub-rule shall be on the basis of 1 delegate for each 2,500 members or part thereof assigned to the TAFE Division in the ACT, Northern Territory and Tasmanian Branches.</w:t>
      </w:r>
    </w:p>
    <w:p w14:paraId="2DBDAF77" w14:textId="77777777" w:rsidR="00930B0A" w:rsidRPr="00480E60" w:rsidRDefault="00930B0A" w:rsidP="000E52B1"/>
    <w:p w14:paraId="610134C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(3A)</w:t>
      </w:r>
      <w:r w:rsidRPr="00480E60">
        <w:tab/>
        <w:t>The number of delegates and number of female delegates representing the General Division in each Branch shall be calculated in accordance with the following table:-</w:t>
      </w:r>
    </w:p>
    <w:p w14:paraId="0653B51B" w14:textId="77777777" w:rsidR="00930B0A" w:rsidRPr="00480E60" w:rsidRDefault="00930B0A" w:rsidP="000E52B1"/>
    <w:tbl>
      <w:tblPr>
        <w:tblW w:w="0" w:type="auto"/>
        <w:tblInd w:w="959" w:type="dxa"/>
        <w:tblLook w:val="04A0" w:firstRow="1" w:lastRow="0" w:firstColumn="1" w:lastColumn="0" w:noHBand="0" w:noVBand="1"/>
      </w:tblPr>
      <w:tblGrid>
        <w:gridCol w:w="2410"/>
        <w:gridCol w:w="1417"/>
        <w:gridCol w:w="1985"/>
      </w:tblGrid>
      <w:tr w:rsidR="00565ED4" w:rsidRPr="001F73B2" w14:paraId="0393153C" w14:textId="77777777" w:rsidTr="001F73B2">
        <w:tc>
          <w:tcPr>
            <w:tcW w:w="2410" w:type="dxa"/>
          </w:tcPr>
          <w:p w14:paraId="5457805C"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u w:val="single"/>
              </w:rPr>
              <w:t>Size of Branch</w:t>
            </w:r>
          </w:p>
        </w:tc>
        <w:tc>
          <w:tcPr>
            <w:tcW w:w="1417" w:type="dxa"/>
          </w:tcPr>
          <w:p w14:paraId="3BE42210"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u w:val="single"/>
              </w:rPr>
              <w:t>No. of Delegates</w:t>
            </w:r>
          </w:p>
        </w:tc>
        <w:tc>
          <w:tcPr>
            <w:tcW w:w="1985" w:type="dxa"/>
          </w:tcPr>
          <w:p w14:paraId="39FB9515" w14:textId="77777777" w:rsidR="00565ED4" w:rsidRPr="001F73B2" w:rsidRDefault="00565ED4" w:rsidP="001F73B2">
            <w:pPr>
              <w:spacing w:line="240" w:lineRule="atLeast"/>
              <w:jc w:val="center"/>
              <w:rPr>
                <w:rFonts w:ascii="Calibri" w:eastAsia="Calibri" w:hAnsi="Calibri"/>
                <w:szCs w:val="22"/>
                <w:u w:val="single"/>
              </w:rPr>
            </w:pPr>
            <w:r w:rsidRPr="001F73B2">
              <w:rPr>
                <w:rFonts w:ascii="Calibri" w:eastAsia="Calibri" w:hAnsi="Calibri"/>
                <w:szCs w:val="22"/>
                <w:u w:val="single"/>
              </w:rPr>
              <w:t>No. of Female Delegates</w:t>
            </w:r>
          </w:p>
        </w:tc>
      </w:tr>
      <w:tr w:rsidR="00565ED4" w:rsidRPr="001F73B2" w14:paraId="6643E751" w14:textId="77777777" w:rsidTr="001F73B2">
        <w:tc>
          <w:tcPr>
            <w:tcW w:w="2410" w:type="dxa"/>
          </w:tcPr>
          <w:p w14:paraId="3CA240AA" w14:textId="77777777" w:rsidR="00565ED4" w:rsidRPr="001F73B2" w:rsidRDefault="00565ED4" w:rsidP="001F73B2">
            <w:pPr>
              <w:spacing w:line="240" w:lineRule="atLeast"/>
              <w:rPr>
                <w:rFonts w:ascii="Calibri" w:eastAsia="Calibri" w:hAnsi="Calibri"/>
                <w:szCs w:val="22"/>
              </w:rPr>
            </w:pPr>
          </w:p>
        </w:tc>
        <w:tc>
          <w:tcPr>
            <w:tcW w:w="1417" w:type="dxa"/>
          </w:tcPr>
          <w:p w14:paraId="3797977E" w14:textId="77777777" w:rsidR="00565ED4" w:rsidRPr="001F73B2" w:rsidRDefault="00565ED4" w:rsidP="001F73B2">
            <w:pPr>
              <w:spacing w:line="240" w:lineRule="atLeast"/>
              <w:jc w:val="center"/>
              <w:rPr>
                <w:rFonts w:ascii="Calibri" w:eastAsia="Calibri" w:hAnsi="Calibri"/>
                <w:szCs w:val="22"/>
                <w:u w:val="single"/>
              </w:rPr>
            </w:pPr>
          </w:p>
        </w:tc>
        <w:tc>
          <w:tcPr>
            <w:tcW w:w="1985" w:type="dxa"/>
          </w:tcPr>
          <w:p w14:paraId="4D9B9F87" w14:textId="77777777" w:rsidR="00565ED4" w:rsidRPr="001F73B2" w:rsidRDefault="00565ED4" w:rsidP="001F73B2">
            <w:pPr>
              <w:spacing w:line="240" w:lineRule="atLeast"/>
              <w:jc w:val="center"/>
              <w:rPr>
                <w:rFonts w:ascii="Calibri" w:eastAsia="Calibri" w:hAnsi="Calibri"/>
                <w:szCs w:val="22"/>
                <w:u w:val="single"/>
              </w:rPr>
            </w:pPr>
          </w:p>
        </w:tc>
      </w:tr>
      <w:tr w:rsidR="00565ED4" w:rsidRPr="00565ED4" w14:paraId="5C40CA5E" w14:textId="77777777" w:rsidTr="001F73B2">
        <w:tc>
          <w:tcPr>
            <w:tcW w:w="2410" w:type="dxa"/>
          </w:tcPr>
          <w:p w14:paraId="560DF022"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0 - 2,500</w:t>
            </w:r>
          </w:p>
        </w:tc>
        <w:tc>
          <w:tcPr>
            <w:tcW w:w="1417" w:type="dxa"/>
          </w:tcPr>
          <w:p w14:paraId="6FC21CCB"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w:t>
            </w:r>
          </w:p>
        </w:tc>
        <w:tc>
          <w:tcPr>
            <w:tcW w:w="1985" w:type="dxa"/>
          </w:tcPr>
          <w:p w14:paraId="04D78CC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w:t>
            </w:r>
          </w:p>
        </w:tc>
      </w:tr>
      <w:tr w:rsidR="00565ED4" w:rsidRPr="00565ED4" w14:paraId="1070D2A7" w14:textId="77777777" w:rsidTr="001F73B2">
        <w:tc>
          <w:tcPr>
            <w:tcW w:w="2410" w:type="dxa"/>
          </w:tcPr>
          <w:p w14:paraId="3CA05FB3"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2,501 - 5,000</w:t>
            </w:r>
          </w:p>
        </w:tc>
        <w:tc>
          <w:tcPr>
            <w:tcW w:w="1417" w:type="dxa"/>
          </w:tcPr>
          <w:p w14:paraId="6F8430E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w:t>
            </w:r>
          </w:p>
        </w:tc>
        <w:tc>
          <w:tcPr>
            <w:tcW w:w="1985" w:type="dxa"/>
          </w:tcPr>
          <w:p w14:paraId="3D55678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w:t>
            </w:r>
          </w:p>
        </w:tc>
      </w:tr>
      <w:tr w:rsidR="00565ED4" w:rsidRPr="00565ED4" w14:paraId="78189716" w14:textId="77777777" w:rsidTr="001F73B2">
        <w:tc>
          <w:tcPr>
            <w:tcW w:w="2410" w:type="dxa"/>
          </w:tcPr>
          <w:p w14:paraId="534DFDC6"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5,001 - 7,500</w:t>
            </w:r>
          </w:p>
        </w:tc>
        <w:tc>
          <w:tcPr>
            <w:tcW w:w="1417" w:type="dxa"/>
          </w:tcPr>
          <w:p w14:paraId="720D7C1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3</w:t>
            </w:r>
          </w:p>
        </w:tc>
        <w:tc>
          <w:tcPr>
            <w:tcW w:w="1985" w:type="dxa"/>
          </w:tcPr>
          <w:p w14:paraId="0A5EF639"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w:t>
            </w:r>
          </w:p>
        </w:tc>
      </w:tr>
      <w:tr w:rsidR="00565ED4" w:rsidRPr="00565ED4" w14:paraId="327658E9" w14:textId="77777777" w:rsidTr="001F73B2">
        <w:tc>
          <w:tcPr>
            <w:tcW w:w="2410" w:type="dxa"/>
          </w:tcPr>
          <w:p w14:paraId="6269118A"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7,501 - 10,000</w:t>
            </w:r>
          </w:p>
        </w:tc>
        <w:tc>
          <w:tcPr>
            <w:tcW w:w="1417" w:type="dxa"/>
          </w:tcPr>
          <w:p w14:paraId="73D2C05C"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4</w:t>
            </w:r>
          </w:p>
        </w:tc>
        <w:tc>
          <w:tcPr>
            <w:tcW w:w="1985" w:type="dxa"/>
          </w:tcPr>
          <w:p w14:paraId="772A7278"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w:t>
            </w:r>
          </w:p>
        </w:tc>
      </w:tr>
      <w:tr w:rsidR="00565ED4" w:rsidRPr="00565ED4" w14:paraId="44AE2672" w14:textId="77777777" w:rsidTr="001F73B2">
        <w:tc>
          <w:tcPr>
            <w:tcW w:w="2410" w:type="dxa"/>
          </w:tcPr>
          <w:p w14:paraId="013DAB1B"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10,001 - 12,500</w:t>
            </w:r>
          </w:p>
        </w:tc>
        <w:tc>
          <w:tcPr>
            <w:tcW w:w="1417" w:type="dxa"/>
          </w:tcPr>
          <w:p w14:paraId="35D9D0B9"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5</w:t>
            </w:r>
          </w:p>
        </w:tc>
        <w:tc>
          <w:tcPr>
            <w:tcW w:w="1985" w:type="dxa"/>
          </w:tcPr>
          <w:p w14:paraId="00291F9B"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3</w:t>
            </w:r>
          </w:p>
        </w:tc>
      </w:tr>
      <w:tr w:rsidR="00565ED4" w:rsidRPr="00565ED4" w14:paraId="3FE653E2" w14:textId="77777777" w:rsidTr="001F73B2">
        <w:tc>
          <w:tcPr>
            <w:tcW w:w="2410" w:type="dxa"/>
          </w:tcPr>
          <w:p w14:paraId="6805B28A"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12,501 - 15,000</w:t>
            </w:r>
          </w:p>
        </w:tc>
        <w:tc>
          <w:tcPr>
            <w:tcW w:w="1417" w:type="dxa"/>
          </w:tcPr>
          <w:p w14:paraId="3D9F392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6</w:t>
            </w:r>
          </w:p>
        </w:tc>
        <w:tc>
          <w:tcPr>
            <w:tcW w:w="1985" w:type="dxa"/>
          </w:tcPr>
          <w:p w14:paraId="2060E2B7"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3</w:t>
            </w:r>
          </w:p>
        </w:tc>
      </w:tr>
      <w:tr w:rsidR="00565ED4" w:rsidRPr="00565ED4" w14:paraId="131E5F63" w14:textId="77777777" w:rsidTr="001F73B2">
        <w:tc>
          <w:tcPr>
            <w:tcW w:w="2410" w:type="dxa"/>
          </w:tcPr>
          <w:p w14:paraId="022CD0EF"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15,001 - 17,500</w:t>
            </w:r>
          </w:p>
        </w:tc>
        <w:tc>
          <w:tcPr>
            <w:tcW w:w="1417" w:type="dxa"/>
          </w:tcPr>
          <w:p w14:paraId="0C580D69"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7</w:t>
            </w:r>
          </w:p>
        </w:tc>
        <w:tc>
          <w:tcPr>
            <w:tcW w:w="1985" w:type="dxa"/>
          </w:tcPr>
          <w:p w14:paraId="29072B8C"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4</w:t>
            </w:r>
          </w:p>
        </w:tc>
      </w:tr>
      <w:tr w:rsidR="00565ED4" w:rsidRPr="00565ED4" w14:paraId="7FEF3AE6" w14:textId="77777777" w:rsidTr="001F73B2">
        <w:tc>
          <w:tcPr>
            <w:tcW w:w="2410" w:type="dxa"/>
          </w:tcPr>
          <w:p w14:paraId="0F3E12C6"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17,501 - 20,000</w:t>
            </w:r>
          </w:p>
        </w:tc>
        <w:tc>
          <w:tcPr>
            <w:tcW w:w="1417" w:type="dxa"/>
          </w:tcPr>
          <w:p w14:paraId="5B6301CB"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8</w:t>
            </w:r>
          </w:p>
        </w:tc>
        <w:tc>
          <w:tcPr>
            <w:tcW w:w="1985" w:type="dxa"/>
          </w:tcPr>
          <w:p w14:paraId="0048B25D"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4</w:t>
            </w:r>
          </w:p>
        </w:tc>
      </w:tr>
      <w:tr w:rsidR="00565ED4" w:rsidRPr="00565ED4" w14:paraId="37D00EE4" w14:textId="77777777" w:rsidTr="001F73B2">
        <w:tc>
          <w:tcPr>
            <w:tcW w:w="2410" w:type="dxa"/>
          </w:tcPr>
          <w:p w14:paraId="17B394B3"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20,001 - 22,500</w:t>
            </w:r>
          </w:p>
        </w:tc>
        <w:tc>
          <w:tcPr>
            <w:tcW w:w="1417" w:type="dxa"/>
          </w:tcPr>
          <w:p w14:paraId="5F5C64B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9</w:t>
            </w:r>
          </w:p>
        </w:tc>
        <w:tc>
          <w:tcPr>
            <w:tcW w:w="1985" w:type="dxa"/>
          </w:tcPr>
          <w:p w14:paraId="76911B45"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5</w:t>
            </w:r>
          </w:p>
        </w:tc>
      </w:tr>
      <w:tr w:rsidR="00565ED4" w:rsidRPr="00565ED4" w14:paraId="430F251B" w14:textId="77777777" w:rsidTr="001F73B2">
        <w:tc>
          <w:tcPr>
            <w:tcW w:w="2410" w:type="dxa"/>
          </w:tcPr>
          <w:p w14:paraId="43D81F2A"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22,501 - 25,000</w:t>
            </w:r>
          </w:p>
        </w:tc>
        <w:tc>
          <w:tcPr>
            <w:tcW w:w="1417" w:type="dxa"/>
          </w:tcPr>
          <w:p w14:paraId="55305C08"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10</w:t>
            </w:r>
          </w:p>
        </w:tc>
        <w:tc>
          <w:tcPr>
            <w:tcW w:w="1985" w:type="dxa"/>
          </w:tcPr>
          <w:p w14:paraId="3B478D9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5</w:t>
            </w:r>
          </w:p>
        </w:tc>
      </w:tr>
      <w:tr w:rsidR="00565ED4" w:rsidRPr="00565ED4" w14:paraId="6B11A9D1" w14:textId="77777777" w:rsidTr="001F73B2">
        <w:tc>
          <w:tcPr>
            <w:tcW w:w="2410" w:type="dxa"/>
          </w:tcPr>
          <w:p w14:paraId="370F5B72"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25,001 - 27,500</w:t>
            </w:r>
          </w:p>
        </w:tc>
        <w:tc>
          <w:tcPr>
            <w:tcW w:w="1417" w:type="dxa"/>
          </w:tcPr>
          <w:p w14:paraId="6333E7B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11</w:t>
            </w:r>
          </w:p>
        </w:tc>
        <w:tc>
          <w:tcPr>
            <w:tcW w:w="1985" w:type="dxa"/>
          </w:tcPr>
          <w:p w14:paraId="594C9C36"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6</w:t>
            </w:r>
          </w:p>
        </w:tc>
      </w:tr>
      <w:tr w:rsidR="00565ED4" w:rsidRPr="00565ED4" w14:paraId="352127FE" w14:textId="77777777" w:rsidTr="001F73B2">
        <w:tc>
          <w:tcPr>
            <w:tcW w:w="2410" w:type="dxa"/>
          </w:tcPr>
          <w:p w14:paraId="1FACADD7"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27,501 - 30,000</w:t>
            </w:r>
          </w:p>
        </w:tc>
        <w:tc>
          <w:tcPr>
            <w:tcW w:w="1417" w:type="dxa"/>
          </w:tcPr>
          <w:p w14:paraId="3E95CEC6"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12</w:t>
            </w:r>
          </w:p>
        </w:tc>
        <w:tc>
          <w:tcPr>
            <w:tcW w:w="1985" w:type="dxa"/>
          </w:tcPr>
          <w:p w14:paraId="142A4837"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6</w:t>
            </w:r>
          </w:p>
        </w:tc>
      </w:tr>
      <w:tr w:rsidR="00565ED4" w:rsidRPr="00565ED4" w14:paraId="389B5FCE" w14:textId="77777777" w:rsidTr="001F73B2">
        <w:tc>
          <w:tcPr>
            <w:tcW w:w="2410" w:type="dxa"/>
          </w:tcPr>
          <w:p w14:paraId="54081616"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30,001 - 32,500</w:t>
            </w:r>
          </w:p>
        </w:tc>
        <w:tc>
          <w:tcPr>
            <w:tcW w:w="1417" w:type="dxa"/>
          </w:tcPr>
          <w:p w14:paraId="55442986"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13</w:t>
            </w:r>
          </w:p>
        </w:tc>
        <w:tc>
          <w:tcPr>
            <w:tcW w:w="1985" w:type="dxa"/>
          </w:tcPr>
          <w:p w14:paraId="32F9EA39"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7</w:t>
            </w:r>
          </w:p>
        </w:tc>
      </w:tr>
      <w:tr w:rsidR="00565ED4" w:rsidRPr="00565ED4" w14:paraId="4069A3EF" w14:textId="77777777" w:rsidTr="001F73B2">
        <w:tc>
          <w:tcPr>
            <w:tcW w:w="2410" w:type="dxa"/>
          </w:tcPr>
          <w:p w14:paraId="3BB7262C"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32,501 - 35,000</w:t>
            </w:r>
          </w:p>
        </w:tc>
        <w:tc>
          <w:tcPr>
            <w:tcW w:w="1417" w:type="dxa"/>
          </w:tcPr>
          <w:p w14:paraId="7C4032A2"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14</w:t>
            </w:r>
          </w:p>
        </w:tc>
        <w:tc>
          <w:tcPr>
            <w:tcW w:w="1985" w:type="dxa"/>
          </w:tcPr>
          <w:p w14:paraId="45E36A16"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7</w:t>
            </w:r>
          </w:p>
        </w:tc>
      </w:tr>
      <w:tr w:rsidR="00565ED4" w:rsidRPr="00565ED4" w14:paraId="3D914768" w14:textId="77777777" w:rsidTr="001F73B2">
        <w:tc>
          <w:tcPr>
            <w:tcW w:w="2410" w:type="dxa"/>
          </w:tcPr>
          <w:p w14:paraId="2FC2EEC7"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35,001 - 37,500</w:t>
            </w:r>
          </w:p>
        </w:tc>
        <w:tc>
          <w:tcPr>
            <w:tcW w:w="1417" w:type="dxa"/>
          </w:tcPr>
          <w:p w14:paraId="644F11CC"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15</w:t>
            </w:r>
          </w:p>
        </w:tc>
        <w:tc>
          <w:tcPr>
            <w:tcW w:w="1985" w:type="dxa"/>
          </w:tcPr>
          <w:p w14:paraId="486AA037"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8</w:t>
            </w:r>
          </w:p>
        </w:tc>
      </w:tr>
      <w:tr w:rsidR="00565ED4" w:rsidRPr="00565ED4" w14:paraId="47475BE5" w14:textId="77777777" w:rsidTr="001F73B2">
        <w:tc>
          <w:tcPr>
            <w:tcW w:w="2410" w:type="dxa"/>
          </w:tcPr>
          <w:p w14:paraId="096D2A11"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37,501 - 40,000</w:t>
            </w:r>
          </w:p>
        </w:tc>
        <w:tc>
          <w:tcPr>
            <w:tcW w:w="1417" w:type="dxa"/>
          </w:tcPr>
          <w:p w14:paraId="3BF37404"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16</w:t>
            </w:r>
          </w:p>
        </w:tc>
        <w:tc>
          <w:tcPr>
            <w:tcW w:w="1985" w:type="dxa"/>
          </w:tcPr>
          <w:p w14:paraId="05B68CE2"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8</w:t>
            </w:r>
          </w:p>
        </w:tc>
      </w:tr>
      <w:tr w:rsidR="00565ED4" w:rsidRPr="00565ED4" w14:paraId="4EF4C571" w14:textId="77777777" w:rsidTr="001F73B2">
        <w:tc>
          <w:tcPr>
            <w:tcW w:w="2410" w:type="dxa"/>
          </w:tcPr>
          <w:p w14:paraId="179D36F6"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40,001 - 42,500</w:t>
            </w:r>
          </w:p>
        </w:tc>
        <w:tc>
          <w:tcPr>
            <w:tcW w:w="1417" w:type="dxa"/>
          </w:tcPr>
          <w:p w14:paraId="05523BE2"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17</w:t>
            </w:r>
          </w:p>
        </w:tc>
        <w:tc>
          <w:tcPr>
            <w:tcW w:w="1985" w:type="dxa"/>
          </w:tcPr>
          <w:p w14:paraId="3ED00FA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9</w:t>
            </w:r>
          </w:p>
        </w:tc>
      </w:tr>
      <w:tr w:rsidR="00565ED4" w:rsidRPr="00565ED4" w14:paraId="153BB638" w14:textId="77777777" w:rsidTr="001F73B2">
        <w:tc>
          <w:tcPr>
            <w:tcW w:w="2410" w:type="dxa"/>
          </w:tcPr>
          <w:p w14:paraId="1F47691A"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42,501 - 45,000</w:t>
            </w:r>
          </w:p>
        </w:tc>
        <w:tc>
          <w:tcPr>
            <w:tcW w:w="1417" w:type="dxa"/>
          </w:tcPr>
          <w:p w14:paraId="1197D740"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18</w:t>
            </w:r>
          </w:p>
        </w:tc>
        <w:tc>
          <w:tcPr>
            <w:tcW w:w="1985" w:type="dxa"/>
          </w:tcPr>
          <w:p w14:paraId="09296CB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9</w:t>
            </w:r>
          </w:p>
        </w:tc>
      </w:tr>
      <w:tr w:rsidR="00565ED4" w:rsidRPr="00565ED4" w14:paraId="6AF6087F" w14:textId="77777777" w:rsidTr="001F73B2">
        <w:tc>
          <w:tcPr>
            <w:tcW w:w="2410" w:type="dxa"/>
          </w:tcPr>
          <w:p w14:paraId="2ECA35BF"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45,001 - 47,500</w:t>
            </w:r>
          </w:p>
        </w:tc>
        <w:tc>
          <w:tcPr>
            <w:tcW w:w="1417" w:type="dxa"/>
          </w:tcPr>
          <w:p w14:paraId="1E7CAB18"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19</w:t>
            </w:r>
          </w:p>
        </w:tc>
        <w:tc>
          <w:tcPr>
            <w:tcW w:w="1985" w:type="dxa"/>
          </w:tcPr>
          <w:p w14:paraId="2FBC6EDE"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10</w:t>
            </w:r>
          </w:p>
        </w:tc>
      </w:tr>
      <w:tr w:rsidR="00565ED4" w:rsidRPr="00565ED4" w14:paraId="33A26C5D" w14:textId="77777777" w:rsidTr="001F73B2">
        <w:tc>
          <w:tcPr>
            <w:tcW w:w="2410" w:type="dxa"/>
          </w:tcPr>
          <w:p w14:paraId="7BB0E5C5"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47,501 - 50,000</w:t>
            </w:r>
          </w:p>
        </w:tc>
        <w:tc>
          <w:tcPr>
            <w:tcW w:w="1417" w:type="dxa"/>
          </w:tcPr>
          <w:p w14:paraId="4C6BBDA9"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20</w:t>
            </w:r>
          </w:p>
        </w:tc>
        <w:tc>
          <w:tcPr>
            <w:tcW w:w="1985" w:type="dxa"/>
          </w:tcPr>
          <w:p w14:paraId="5C57E96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10</w:t>
            </w:r>
          </w:p>
        </w:tc>
      </w:tr>
      <w:tr w:rsidR="00565ED4" w:rsidRPr="00565ED4" w14:paraId="1B0C42AE" w14:textId="77777777" w:rsidTr="001F73B2">
        <w:tc>
          <w:tcPr>
            <w:tcW w:w="2410" w:type="dxa"/>
          </w:tcPr>
          <w:p w14:paraId="7923F1FD"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50,001 - 52,500</w:t>
            </w:r>
          </w:p>
        </w:tc>
        <w:tc>
          <w:tcPr>
            <w:tcW w:w="1417" w:type="dxa"/>
          </w:tcPr>
          <w:p w14:paraId="73077EAD"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21</w:t>
            </w:r>
          </w:p>
        </w:tc>
        <w:tc>
          <w:tcPr>
            <w:tcW w:w="1985" w:type="dxa"/>
          </w:tcPr>
          <w:p w14:paraId="0193B826"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11</w:t>
            </w:r>
          </w:p>
        </w:tc>
      </w:tr>
      <w:tr w:rsidR="00565ED4" w:rsidRPr="00565ED4" w14:paraId="2B70CF33" w14:textId="77777777" w:rsidTr="001F73B2">
        <w:tc>
          <w:tcPr>
            <w:tcW w:w="2410" w:type="dxa"/>
          </w:tcPr>
          <w:p w14:paraId="4066BB85"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52,501 - 55,000</w:t>
            </w:r>
          </w:p>
        </w:tc>
        <w:tc>
          <w:tcPr>
            <w:tcW w:w="1417" w:type="dxa"/>
          </w:tcPr>
          <w:p w14:paraId="4034A609"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22</w:t>
            </w:r>
          </w:p>
        </w:tc>
        <w:tc>
          <w:tcPr>
            <w:tcW w:w="1985" w:type="dxa"/>
          </w:tcPr>
          <w:p w14:paraId="3ED278CB"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11</w:t>
            </w:r>
          </w:p>
        </w:tc>
      </w:tr>
      <w:tr w:rsidR="00565ED4" w:rsidRPr="00565ED4" w14:paraId="15BF0951" w14:textId="77777777" w:rsidTr="001F73B2">
        <w:tc>
          <w:tcPr>
            <w:tcW w:w="2410" w:type="dxa"/>
          </w:tcPr>
          <w:p w14:paraId="21C9ADFF"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55,001 - 57,500</w:t>
            </w:r>
          </w:p>
        </w:tc>
        <w:tc>
          <w:tcPr>
            <w:tcW w:w="1417" w:type="dxa"/>
          </w:tcPr>
          <w:p w14:paraId="5124DAA4"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23</w:t>
            </w:r>
          </w:p>
        </w:tc>
        <w:tc>
          <w:tcPr>
            <w:tcW w:w="1985" w:type="dxa"/>
          </w:tcPr>
          <w:p w14:paraId="0DE4989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12</w:t>
            </w:r>
          </w:p>
        </w:tc>
      </w:tr>
      <w:tr w:rsidR="00565ED4" w:rsidRPr="00565ED4" w14:paraId="68765693" w14:textId="77777777" w:rsidTr="001F73B2">
        <w:tc>
          <w:tcPr>
            <w:tcW w:w="2410" w:type="dxa"/>
          </w:tcPr>
          <w:p w14:paraId="5CD512D5"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57,501 - 60,000</w:t>
            </w:r>
          </w:p>
        </w:tc>
        <w:tc>
          <w:tcPr>
            <w:tcW w:w="1417" w:type="dxa"/>
          </w:tcPr>
          <w:p w14:paraId="75406E3C"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24</w:t>
            </w:r>
          </w:p>
        </w:tc>
        <w:tc>
          <w:tcPr>
            <w:tcW w:w="1985" w:type="dxa"/>
          </w:tcPr>
          <w:p w14:paraId="43D1F37A"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12</w:t>
            </w:r>
          </w:p>
        </w:tc>
      </w:tr>
      <w:tr w:rsidR="00565ED4" w:rsidRPr="00565ED4" w14:paraId="331F04A9" w14:textId="77777777" w:rsidTr="001F73B2">
        <w:tc>
          <w:tcPr>
            <w:tcW w:w="2410" w:type="dxa"/>
          </w:tcPr>
          <w:p w14:paraId="1EE43BA4"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60,001 - 62,500</w:t>
            </w:r>
          </w:p>
        </w:tc>
        <w:tc>
          <w:tcPr>
            <w:tcW w:w="1417" w:type="dxa"/>
          </w:tcPr>
          <w:p w14:paraId="34D0CE2F"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25</w:t>
            </w:r>
          </w:p>
        </w:tc>
        <w:tc>
          <w:tcPr>
            <w:tcW w:w="1985" w:type="dxa"/>
          </w:tcPr>
          <w:p w14:paraId="49829F1D"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13</w:t>
            </w:r>
          </w:p>
        </w:tc>
      </w:tr>
      <w:tr w:rsidR="00565ED4" w:rsidRPr="00565ED4" w14:paraId="757FE158" w14:textId="77777777" w:rsidTr="001F73B2">
        <w:tc>
          <w:tcPr>
            <w:tcW w:w="2410" w:type="dxa"/>
          </w:tcPr>
          <w:p w14:paraId="48029B2A"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62,501 - 65,000</w:t>
            </w:r>
          </w:p>
        </w:tc>
        <w:tc>
          <w:tcPr>
            <w:tcW w:w="1417" w:type="dxa"/>
          </w:tcPr>
          <w:p w14:paraId="270776F2"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26</w:t>
            </w:r>
          </w:p>
        </w:tc>
        <w:tc>
          <w:tcPr>
            <w:tcW w:w="1985" w:type="dxa"/>
          </w:tcPr>
          <w:p w14:paraId="646AEFD6"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13</w:t>
            </w:r>
          </w:p>
        </w:tc>
      </w:tr>
      <w:tr w:rsidR="00565ED4" w:rsidRPr="00565ED4" w14:paraId="68800856" w14:textId="77777777" w:rsidTr="001F73B2">
        <w:tc>
          <w:tcPr>
            <w:tcW w:w="2410" w:type="dxa"/>
          </w:tcPr>
          <w:p w14:paraId="45F4EFCB"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65,001 - 67,500</w:t>
            </w:r>
          </w:p>
        </w:tc>
        <w:tc>
          <w:tcPr>
            <w:tcW w:w="1417" w:type="dxa"/>
          </w:tcPr>
          <w:p w14:paraId="60A01E47"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27</w:t>
            </w:r>
          </w:p>
        </w:tc>
        <w:tc>
          <w:tcPr>
            <w:tcW w:w="1985" w:type="dxa"/>
          </w:tcPr>
          <w:p w14:paraId="79B67A55"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14</w:t>
            </w:r>
          </w:p>
        </w:tc>
      </w:tr>
      <w:tr w:rsidR="00565ED4" w:rsidRPr="00565ED4" w14:paraId="0AD2AAD7" w14:textId="77777777" w:rsidTr="001F73B2">
        <w:tc>
          <w:tcPr>
            <w:tcW w:w="2410" w:type="dxa"/>
          </w:tcPr>
          <w:p w14:paraId="12CCB605"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67,501 - 70,000</w:t>
            </w:r>
          </w:p>
        </w:tc>
        <w:tc>
          <w:tcPr>
            <w:tcW w:w="1417" w:type="dxa"/>
          </w:tcPr>
          <w:p w14:paraId="526F8B1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28</w:t>
            </w:r>
          </w:p>
        </w:tc>
        <w:tc>
          <w:tcPr>
            <w:tcW w:w="1985" w:type="dxa"/>
          </w:tcPr>
          <w:p w14:paraId="1C3726A8"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14</w:t>
            </w:r>
          </w:p>
        </w:tc>
      </w:tr>
      <w:tr w:rsidR="00565ED4" w:rsidRPr="00565ED4" w14:paraId="3701DBC0" w14:textId="77777777" w:rsidTr="001F73B2">
        <w:tc>
          <w:tcPr>
            <w:tcW w:w="2410" w:type="dxa"/>
          </w:tcPr>
          <w:p w14:paraId="4EF0A93C"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70,001 - 72,500</w:t>
            </w:r>
          </w:p>
        </w:tc>
        <w:tc>
          <w:tcPr>
            <w:tcW w:w="1417" w:type="dxa"/>
          </w:tcPr>
          <w:p w14:paraId="0199464E"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29</w:t>
            </w:r>
          </w:p>
        </w:tc>
        <w:tc>
          <w:tcPr>
            <w:tcW w:w="1985" w:type="dxa"/>
          </w:tcPr>
          <w:p w14:paraId="702ADA33"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15</w:t>
            </w:r>
          </w:p>
        </w:tc>
      </w:tr>
      <w:tr w:rsidR="00565ED4" w:rsidRPr="00565ED4" w14:paraId="3B1A7751" w14:textId="77777777" w:rsidTr="001F73B2">
        <w:tc>
          <w:tcPr>
            <w:tcW w:w="2410" w:type="dxa"/>
          </w:tcPr>
          <w:p w14:paraId="5D58387A"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72,501 - 75,000</w:t>
            </w:r>
          </w:p>
        </w:tc>
        <w:tc>
          <w:tcPr>
            <w:tcW w:w="1417" w:type="dxa"/>
          </w:tcPr>
          <w:p w14:paraId="1C7B9775"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30</w:t>
            </w:r>
          </w:p>
        </w:tc>
        <w:tc>
          <w:tcPr>
            <w:tcW w:w="1985" w:type="dxa"/>
          </w:tcPr>
          <w:p w14:paraId="4C6E3600"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15</w:t>
            </w:r>
          </w:p>
        </w:tc>
      </w:tr>
      <w:tr w:rsidR="00565ED4" w:rsidRPr="00565ED4" w14:paraId="6721CE1B" w14:textId="77777777" w:rsidTr="001F73B2">
        <w:tc>
          <w:tcPr>
            <w:tcW w:w="2410" w:type="dxa"/>
          </w:tcPr>
          <w:p w14:paraId="016025B0"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75,001 - 77,500</w:t>
            </w:r>
          </w:p>
        </w:tc>
        <w:tc>
          <w:tcPr>
            <w:tcW w:w="1417" w:type="dxa"/>
          </w:tcPr>
          <w:p w14:paraId="60927A72"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31</w:t>
            </w:r>
          </w:p>
        </w:tc>
        <w:tc>
          <w:tcPr>
            <w:tcW w:w="1985" w:type="dxa"/>
          </w:tcPr>
          <w:p w14:paraId="6E705961"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16</w:t>
            </w:r>
          </w:p>
        </w:tc>
      </w:tr>
      <w:tr w:rsidR="00565ED4" w:rsidRPr="00565ED4" w14:paraId="706F49B6" w14:textId="77777777" w:rsidTr="001F73B2">
        <w:tc>
          <w:tcPr>
            <w:tcW w:w="2410" w:type="dxa"/>
          </w:tcPr>
          <w:p w14:paraId="16ECC2FE" w14:textId="77777777" w:rsidR="00565ED4" w:rsidRPr="001F73B2" w:rsidRDefault="00565ED4" w:rsidP="001F73B2">
            <w:pPr>
              <w:spacing w:line="240" w:lineRule="atLeast"/>
              <w:rPr>
                <w:rFonts w:ascii="Calibri" w:eastAsia="Calibri" w:hAnsi="Calibri"/>
                <w:szCs w:val="22"/>
              </w:rPr>
            </w:pPr>
            <w:r w:rsidRPr="001F73B2">
              <w:rPr>
                <w:rFonts w:ascii="Calibri" w:eastAsia="Calibri" w:hAnsi="Calibri"/>
                <w:szCs w:val="22"/>
              </w:rPr>
              <w:t>77,501 - 80,000</w:t>
            </w:r>
          </w:p>
        </w:tc>
        <w:tc>
          <w:tcPr>
            <w:tcW w:w="1417" w:type="dxa"/>
          </w:tcPr>
          <w:p w14:paraId="1401544E"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32</w:t>
            </w:r>
          </w:p>
        </w:tc>
        <w:tc>
          <w:tcPr>
            <w:tcW w:w="1985" w:type="dxa"/>
          </w:tcPr>
          <w:p w14:paraId="120BF97F" w14:textId="77777777" w:rsidR="00565ED4" w:rsidRPr="001F73B2" w:rsidRDefault="00565ED4" w:rsidP="001F73B2">
            <w:pPr>
              <w:spacing w:line="240" w:lineRule="atLeast"/>
              <w:jc w:val="center"/>
              <w:rPr>
                <w:rFonts w:ascii="Calibri" w:eastAsia="Calibri" w:hAnsi="Calibri"/>
                <w:szCs w:val="22"/>
              </w:rPr>
            </w:pPr>
            <w:r w:rsidRPr="001F73B2">
              <w:rPr>
                <w:rFonts w:ascii="Calibri" w:eastAsia="Calibri" w:hAnsi="Calibri"/>
                <w:szCs w:val="22"/>
              </w:rPr>
              <w:t>16</w:t>
            </w:r>
          </w:p>
        </w:tc>
      </w:tr>
    </w:tbl>
    <w:p w14:paraId="786BBD6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84D3297"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In determining the number of the members assigned to a Division in a Branch for the purposes of this Rule regard shall be had to the total number of financial members of the Branch assigned to the Division as at 5.00 p.m. local time on 30 June.  The figure determined in accordance with this sub-rule shall apply until 30 June in the following year.</w:t>
      </w:r>
    </w:p>
    <w:p w14:paraId="249AAA8A" w14:textId="733C3601" w:rsidR="00930B0A" w:rsidRPr="00480E60" w:rsidRDefault="00930B0A" w:rsidP="001D00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C8D483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(4A)</w:t>
      </w:r>
      <w:r w:rsidRPr="00480E60">
        <w:tab/>
        <w:t>In determining the number of members who are Aboriginal or Torres Strait Islander persons assigned to a Branch for the purposes of subrule 24(2A) regard shall be had to the total number of financial members who are Aboriginal or Torres Strait Islander persons of the Branch as at 5:00PM local time on 30 June.  The figure determined in accordance with this sub-rule shall apply until 30 June in the following year.</w:t>
      </w:r>
    </w:p>
    <w:p w14:paraId="33198A1B" w14:textId="77777777" w:rsidR="00930B0A" w:rsidRPr="00480E60" w:rsidRDefault="00930B0A" w:rsidP="000E52B1"/>
    <w:p w14:paraId="75D3F2E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Federal Delegates shall hold office for 2 years or until their successors are elected.</w:t>
      </w:r>
    </w:p>
    <w:p w14:paraId="5F1A00CC" w14:textId="77777777" w:rsidR="00930B0A" w:rsidRPr="00480E60" w:rsidRDefault="00930B0A" w:rsidP="000E52B1"/>
    <w:p w14:paraId="039D889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Federal Delegate who is elected to the office of Federal President, Deputy Federal President, Federal Secretary, Deputy Federal Secretary shall upon assuming office cease to hold office as a Federal Delegate and a casual vacancy shall thereupon be created.</w:t>
      </w:r>
    </w:p>
    <w:p w14:paraId="4D8D298C" w14:textId="77777777" w:rsidR="00930B0A" w:rsidRPr="00480E60" w:rsidRDefault="00930B0A" w:rsidP="000E52B1"/>
    <w:p w14:paraId="3B7FB7E7" w14:textId="77777777" w:rsidR="003A0793"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In the event that there is -</w:t>
      </w:r>
    </w:p>
    <w:p w14:paraId="2DBEDCCE" w14:textId="77777777" w:rsidR="00930B0A" w:rsidRPr="00480E60" w:rsidRDefault="00930B0A" w:rsidP="000E52B1"/>
    <w:p w14:paraId="0E29940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casual or extraordinary vacancy arising in the office of Federal Delegate, or</w:t>
      </w:r>
    </w:p>
    <w:p w14:paraId="6C212F3A" w14:textId="77777777" w:rsidR="00930B0A" w:rsidRPr="00480E60" w:rsidRDefault="00930B0A" w:rsidP="000E52B1"/>
    <w:p w14:paraId="501DBDFA" w14:textId="77777777" w:rsidR="003A079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an increase in the Branch's entitlement to Federal Delegates,</w:t>
      </w:r>
    </w:p>
    <w:p w14:paraId="200E0E0B" w14:textId="77777777" w:rsidR="00930B0A" w:rsidRPr="00480E60" w:rsidRDefault="00930B0A" w:rsidP="000E52B1"/>
    <w:p w14:paraId="563D76E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the casual vacancy or increased entitlement shall be filled,</w:t>
      </w:r>
    </w:p>
    <w:p w14:paraId="0F06D9D4" w14:textId="77777777" w:rsidR="00930B0A" w:rsidRPr="00480E60" w:rsidRDefault="00930B0A" w:rsidP="000E52B1"/>
    <w:p w14:paraId="14DF5B0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where the Federal Branch Rules provide for the election of alternate Federal Delegates - by the Branch Returning Officer declaring elected the alternate Federal Delegate from the relevant Division who received the highest number of votes before the allocation of preferences or where no election was held by determining by lot the successful candidate, or</w:t>
      </w:r>
    </w:p>
    <w:p w14:paraId="57B4F509" w14:textId="77777777" w:rsidR="00930B0A" w:rsidRPr="00480E60" w:rsidRDefault="00930B0A" w:rsidP="000E52B1"/>
    <w:p w14:paraId="542949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w:t>
      </w:r>
      <w:r w:rsidRPr="00480E60">
        <w:tab/>
        <w:t>where the Federal Branch Rules make no provision for the election of alternate Federal Delegates - by conducting an election to fill the casual vacancy or increased entitlement.</w:t>
      </w:r>
    </w:p>
    <w:p w14:paraId="4EE2E3C3" w14:textId="77777777" w:rsidR="00930B0A" w:rsidRPr="00480E60" w:rsidRDefault="00930B0A" w:rsidP="000E52B1"/>
    <w:p w14:paraId="71488A5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(8)</w:t>
      </w:r>
      <w:r w:rsidRPr="00480E60">
        <w:tab/>
        <w:t>An election in accordance with the previous sub-rule shall be conducted using the same mode of election as is prescribed by these Rules for the election of Federal Delegates and the person elected shall hold office until the next normal 2 yearly election of Federal delegates.  Where a person has been elected to fill a vacancy caused by an increase in the Branch's entitlement to Federal Delegates, that person shall take office on 1 January in the following year and shall hold office until the next normal 2 yearly election of Federal delegates.</w:t>
      </w:r>
    </w:p>
    <w:p w14:paraId="06F088B9" w14:textId="77777777" w:rsidR="00930B0A" w:rsidRPr="00480E60" w:rsidRDefault="00930B0A" w:rsidP="000E52B1"/>
    <w:p w14:paraId="54B9D59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(9)</w:t>
      </w:r>
      <w:r w:rsidRPr="00480E60">
        <w:tab/>
        <w:t>The relevant Branch Council may, in relation to a casual vacancy or extraordinary vacancy, notwithstanding sub-rule (7) and (8), where the term of office to which a member would be elected would be less than three quarters of the term of office of the incumbent, appoint a financial member of the Branch assigned to the Division in which the vacancy has arisen to the office, or in the case that the vacancy is the Aboriginal and Torres Strait Islander Federal Delegate appoint a financial member of the Branch who is an Aboriginal or Torres Strait Islander person, and that member shall hold office as though elected in accordance with the previous sub-rule.</w:t>
      </w:r>
    </w:p>
    <w:p w14:paraId="78438DB1" w14:textId="77777777" w:rsidR="00930B0A" w:rsidRPr="00480E60" w:rsidRDefault="00930B0A" w:rsidP="000E52B1"/>
    <w:p w14:paraId="529FB3F7"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Where there is a casual or extraordinary vacancy in the office of the Federal Delegate for the ACT, Northern Territory or Tasmanian Branches the ACT, Northern Territory and Tasmanian Branches shall elect or appoint a financial member of one of the Branches assigned to the TAFE Division in accordance with sub-rules (7), (8) and (9) as if references to an election by a Branch were references to a joint election by the Branches and a reference to an appointment by a Branch Council was a reference to a joint appointment by the Branch Councils.</w:t>
      </w:r>
    </w:p>
    <w:p w14:paraId="53C7DD86" w14:textId="77777777" w:rsidR="00930B0A" w:rsidRPr="00480E60" w:rsidRDefault="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br w:type="page"/>
      </w:r>
    </w:p>
    <w:p w14:paraId="358A52D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(11)</w:t>
      </w:r>
      <w:r w:rsidRPr="00480E60">
        <w:tab/>
        <w:t>In the event that a Branch's entitlement to Federal Delegates decreases as at 30 June in a year when there is no normal two yearly election, the Branch Returning Officer shall determine the person or persons who shall cease to be Federal Delegates from 1 January in the following year.  The person or persons who shall cease to hold office shall be determined -</w:t>
      </w:r>
    </w:p>
    <w:p w14:paraId="1699EBCA" w14:textId="77777777" w:rsidR="00930B0A" w:rsidRPr="00480E60" w:rsidRDefault="00930B0A" w:rsidP="000E52B1"/>
    <w:p w14:paraId="29F74F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where there has been an election for Federal Delegates - by one or more delegates resigning or, if not, by determining the person or persons last elected during the counting of votes and the allocation of preferences; or</w:t>
      </w:r>
    </w:p>
    <w:p w14:paraId="0FAD9336" w14:textId="77777777" w:rsidR="00930B0A" w:rsidRPr="00480E60" w:rsidRDefault="00930B0A" w:rsidP="000E52B1"/>
    <w:p w14:paraId="10F536F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there has been no election - by one or more delegates resigning or, if not, by determining the person or persons by lot.</w:t>
      </w:r>
    </w:p>
    <w:p w14:paraId="2A4A6BFC" w14:textId="77777777" w:rsidR="00930B0A" w:rsidRPr="00480E60" w:rsidRDefault="00930B0A" w:rsidP="000E52B1"/>
    <w:p w14:paraId="041D7C9D" w14:textId="77777777" w:rsidR="00930B0A" w:rsidRPr="00480E60" w:rsidRDefault="00930B0A">
      <w:pPr>
        <w:tabs>
          <w:tab w:val="left" w:pos="748"/>
          <w:tab w:val="left" w:pos="144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48" w:hanging="748"/>
      </w:pPr>
      <w:r w:rsidRPr="00480E60">
        <w:t>(12)</w:t>
      </w:r>
      <w:r w:rsidRPr="00480E60">
        <w:tab/>
        <w:t>Each Federal Delegate shall be provided with credentials certified by the relevant Branch Secretary and lodged with the Federal Secretary within 7 days of the declaration of the ballot in which the Federal Delegate is elected.</w:t>
      </w:r>
    </w:p>
    <w:p w14:paraId="7A42533F" w14:textId="77777777" w:rsidR="00930B0A" w:rsidRPr="00480E60" w:rsidRDefault="00930B0A" w:rsidP="000E52B1"/>
    <w:p w14:paraId="5D808B4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(13)</w:t>
      </w:r>
      <w:r w:rsidRPr="00480E60">
        <w:tab/>
        <w:t>(a)</w:t>
      </w:r>
      <w:r w:rsidRPr="00480E60">
        <w:tab/>
        <w:t>The Federal Secretary and the Deputy Federal Secretary may attend, speak, propose and second motions but shall have no other rights by virtue of holding such office with respect to meetings of Federal Conference other than the rights conferred by sub-rule 24(15).</w:t>
      </w:r>
    </w:p>
    <w:p w14:paraId="276BF225" w14:textId="77777777" w:rsidR="00930B0A" w:rsidRPr="00480E60" w:rsidRDefault="00930B0A" w:rsidP="000E52B1"/>
    <w:p w14:paraId="733536A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Federal TAFE Secretary and the Professional Officers may attend and speak at any Federal Conference but shall have no other rights by virtue of holding such office with respect to meetings of Federal Conference unless they are a Federal Delegate.</w:t>
      </w:r>
    </w:p>
    <w:p w14:paraId="5B7D9960" w14:textId="77777777" w:rsidR="00930B0A" w:rsidRPr="00480E60" w:rsidRDefault="00930B0A" w:rsidP="000E52B1"/>
    <w:p w14:paraId="7C71DE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(14)</w:t>
      </w:r>
      <w:r w:rsidRPr="00480E60">
        <w:tab/>
        <w:t>Each member of Federal Conference shall have one vote.</w:t>
      </w:r>
    </w:p>
    <w:p w14:paraId="376FD52B" w14:textId="77777777" w:rsidR="00930B0A" w:rsidRPr="00480E60" w:rsidRDefault="00930B0A" w:rsidP="000E52B1"/>
    <w:p w14:paraId="5851A1F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(15)</w:t>
      </w:r>
      <w:r w:rsidRPr="00480E60">
        <w:tab/>
        <w:t>For the purposes of the election of Federal Officers, the Federal Secretary, and the Deputy Federal Secretary shall be and be deemed to be members of the Federal Conference with one vote each provided that a Federal Officer who was appointed to fill a casual vacancy in accordance with paragraph 37(3)(b) of the Federal Rules is not entitled to vote unless he/she at the time of appointment was a Federal delegate or entitled to vote under this Rule.</w:t>
      </w:r>
    </w:p>
    <w:p w14:paraId="4EBF8EA5" w14:textId="77777777" w:rsidR="00930B0A" w:rsidRPr="00480E60" w:rsidRDefault="00930B0A" w:rsidP="000E52B1"/>
    <w:p w14:paraId="25D02AD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(16)</w:t>
      </w:r>
      <w:r w:rsidRPr="00480E60">
        <w:tab/>
        <w:t>Where a TAFE delegate has been elected to Federal Conference by members of the ACT, Northern Territory and Tasmanian Branches, the Branches other than the Branch to which the person elected is attached, may each nominate one National TAFE Council Member from that Branch to attend Federal Conference.</w:t>
      </w:r>
    </w:p>
    <w:p w14:paraId="3E07ED85" w14:textId="77777777" w:rsidR="00930B0A" w:rsidRPr="00480E60" w:rsidRDefault="00930B0A" w:rsidP="000E52B1"/>
    <w:p w14:paraId="512FCD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(17)</w:t>
      </w:r>
      <w:r w:rsidRPr="00480E60">
        <w:tab/>
        <w:t>A National TAFE Council member nominated in accordance with the previous sub-rule shall be entitled to speak but shall not have any voting rights on Federal Conference.</w:t>
      </w:r>
    </w:p>
    <w:p w14:paraId="31E6AF59" w14:textId="77777777" w:rsidR="00930B0A" w:rsidRPr="00480E60" w:rsidRDefault="00930B0A">
      <w:pPr>
        <w:pStyle w:val="Heading2"/>
      </w:pPr>
      <w:bookmarkStart w:id="53" w:name="_Toc527427309"/>
      <w:bookmarkStart w:id="54" w:name="_Toc206065319"/>
      <w:r w:rsidRPr="00480E60">
        <w:t>25 - CONSTITUTION OF FEDERAL CONFERENCE - MINIMUM REPRESENTATION OF WOMEN</w:t>
      </w:r>
      <w:bookmarkEnd w:id="53"/>
      <w:bookmarkEnd w:id="54"/>
    </w:p>
    <w:p w14:paraId="79E1AA24" w14:textId="77777777" w:rsidR="00930B0A" w:rsidRPr="00480E60" w:rsidRDefault="00930B0A" w:rsidP="000E52B1"/>
    <w:p w14:paraId="61492BD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This Rule shall operate for all elections for Federal Delegates to Federal Conference.</w:t>
      </w:r>
    </w:p>
    <w:p w14:paraId="4F241EF0" w14:textId="77777777" w:rsidR="00930B0A" w:rsidRPr="00480E60" w:rsidRDefault="00930B0A" w:rsidP="000E52B1"/>
    <w:p w14:paraId="37C3C7B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This Rule shall operate in conjunction with other Federal Rules relating to the election of Federal Delegates provided that where there is an inconsistency, this Rule shall prevail over any inconsistent provision in any other Federal Rule.</w:t>
      </w:r>
    </w:p>
    <w:p w14:paraId="6CD25C5F" w14:textId="77777777" w:rsidR="00930B0A" w:rsidRPr="00480E60" w:rsidRDefault="00930B0A" w:rsidP="000E52B1"/>
    <w:p w14:paraId="5D2EA9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These Rules shall apply to the election of Federal Delegates to Federal Conference representing the General Division only and references in these Rules and the relevant Federal Branch Rules to Branch entitlements to Federal Delegates shall be deemed to be references to Branch entitlements to Federal Delegates representing the General Division.</w:t>
      </w:r>
    </w:p>
    <w:p w14:paraId="623C23F4" w14:textId="77777777" w:rsidR="00930B0A" w:rsidRPr="00480E60" w:rsidRDefault="00930B0A" w:rsidP="000E52B1"/>
    <w:p w14:paraId="383C27B3"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DELETED</w:t>
      </w:r>
    </w:p>
    <w:p w14:paraId="76CBD29E" w14:textId="77777777" w:rsidR="00930B0A" w:rsidRPr="00480E60" w:rsidRDefault="00A039A8" w:rsidP="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br w:type="page"/>
      </w:r>
    </w:p>
    <w:p w14:paraId="045BFA6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(4)</w:t>
      </w:r>
      <w:r w:rsidRPr="00480E60">
        <w:tab/>
        <w:t>In the event that the number of female candidates for Federal Delegate positions is less than the minimum number of female delegates, the position shall be filled by a male candidate.</w:t>
      </w:r>
    </w:p>
    <w:p w14:paraId="57A0FBD5" w14:textId="77777777" w:rsidR="00930B0A" w:rsidRPr="00480E60" w:rsidRDefault="00930B0A" w:rsidP="000E52B1"/>
    <w:p w14:paraId="55E9F4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casual or extraordinary vacancy in the office of the Federal Delegate shall be filled by a person of the same sex as the person who is being replaced.</w:t>
      </w:r>
    </w:p>
    <w:p w14:paraId="0B5EF91D" w14:textId="77777777" w:rsidR="00930B0A" w:rsidRPr="00480E60" w:rsidRDefault="00930B0A" w:rsidP="000E52B1"/>
    <w:p w14:paraId="55878A1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In the event of an increase in the Branch's entitlement, the Branch Returning Officer shall having regard to the formula set out in sub-rule 24(3A), determine the sex of the person to be elected.</w:t>
      </w:r>
    </w:p>
    <w:p w14:paraId="4BC8F21D" w14:textId="77777777" w:rsidR="00930B0A" w:rsidRPr="00480E60" w:rsidRDefault="00930B0A" w:rsidP="000E52B1"/>
    <w:p w14:paraId="76FD1B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In the event that it is necessary to reduce a Branch's Federal Delegate entitlements, the Branch Returning Officer shall, having regard to the formula set out in sub-rule 24(3A), determine the sex of the person or persons to be eliminated and determine the person or persons who shall cease to be Federal Delegates from 1 January in the following year -</w:t>
      </w:r>
    </w:p>
    <w:p w14:paraId="67280131" w14:textId="77777777" w:rsidR="00930B0A" w:rsidRPr="00480E60" w:rsidRDefault="00930B0A" w:rsidP="000E52B1"/>
    <w:p w14:paraId="04C2A2E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where there has been an election for Federal Delegates - by determining the person or persons last elected during the counting of votes and the allocation of preferences; or</w:t>
      </w:r>
    </w:p>
    <w:p w14:paraId="39EF1855" w14:textId="77777777" w:rsidR="00930B0A" w:rsidRPr="00480E60" w:rsidRDefault="00930B0A" w:rsidP="000E52B1"/>
    <w:p w14:paraId="24854E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there has been no election - by one or more delegates resigning or, if not, by determining by lot the male or female delegate or delegates to be eliminated.</w:t>
      </w:r>
    </w:p>
    <w:p w14:paraId="2912BB8D" w14:textId="77777777" w:rsidR="00930B0A" w:rsidRPr="00480E60" w:rsidRDefault="00930B0A" w:rsidP="000E52B1"/>
    <w:p w14:paraId="4EB1E437" w14:textId="77777777" w:rsidR="00930B0A" w:rsidRPr="00480E60" w:rsidRDefault="00930B0A">
      <w:pPr>
        <w:pStyle w:val="Heading2"/>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before="0" w:after="0" w:line="240" w:lineRule="atLeast"/>
        <w:rPr>
          <w:iCs w:val="0"/>
          <w:szCs w:val="24"/>
        </w:rPr>
      </w:pPr>
      <w:bookmarkStart w:id="55" w:name="_Toc527427310"/>
      <w:bookmarkStart w:id="56" w:name="_Toc206065320"/>
      <w:r w:rsidRPr="00480E60">
        <w:rPr>
          <w:iCs w:val="0"/>
          <w:szCs w:val="24"/>
        </w:rPr>
        <w:t>25A - ABORIGINAL AND TORRES STRAIT ISLANDER FEDERAL DELEGATE</w:t>
      </w:r>
      <w:bookmarkEnd w:id="55"/>
      <w:bookmarkEnd w:id="56"/>
    </w:p>
    <w:p w14:paraId="198D0393" w14:textId="77777777" w:rsidR="00930B0A" w:rsidRPr="00480E60" w:rsidRDefault="00930B0A" w:rsidP="000E52B1"/>
    <w:p w14:paraId="51CEDFF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delegate referred to in sub-rule 24(2A) shall be an Aboriginal or Torres Strait Islander member from the General Division or the TAFE Division of the Branch and shall be elected jointly by all the members of the Branch but shall not be regarded for the purpose of these rules as representing either Division.</w:t>
      </w:r>
    </w:p>
    <w:p w14:paraId="0872DE1A" w14:textId="77777777" w:rsidR="00930B0A" w:rsidRPr="00480E60" w:rsidRDefault="00930B0A" w:rsidP="000E52B1"/>
    <w:p w14:paraId="39BF36F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delegate shall have the same term of office as all other Federal Conference delegates and shall be elected in accordance with the mode of election as is prescribed in these rules for the election of federal conference delegates.</w:t>
      </w:r>
    </w:p>
    <w:p w14:paraId="77AD031D" w14:textId="77777777" w:rsidR="00930B0A" w:rsidRPr="00480E60" w:rsidRDefault="00930B0A" w:rsidP="000E52B1"/>
    <w:p w14:paraId="435D57C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Any casual or extraordinary vacancy in the office of an Aboriginal and Torres Strait Islander Federal Delegate shall be filled by an Aboriginal or Torres Strait Islander person in accordance with subrules 24(7), 24(8) and 24(9).</w:t>
      </w:r>
    </w:p>
    <w:p w14:paraId="6EFCA0CA" w14:textId="77777777" w:rsidR="00930B0A" w:rsidRPr="00480E60" w:rsidRDefault="00930B0A">
      <w:pPr>
        <w:pStyle w:val="Heading2"/>
      </w:pPr>
      <w:bookmarkStart w:id="57" w:name="_Toc527427311"/>
      <w:bookmarkStart w:id="58" w:name="_Toc206065321"/>
      <w:r w:rsidRPr="00480E60">
        <w:t>26 - POWERS OF FEDERAL CONFERENCE</w:t>
      </w:r>
      <w:bookmarkEnd w:id="57"/>
      <w:bookmarkEnd w:id="58"/>
    </w:p>
    <w:p w14:paraId="6CB15420" w14:textId="77777777" w:rsidR="003A0793" w:rsidRDefault="003A0793" w:rsidP="000E52B1"/>
    <w:p w14:paraId="69F53B7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Federal Conference shall be the supreme governing authority of the Union and shall have power to do all things necessary to achieve the Objects of the Union and upon registration of the Union as an organisation of employees under the Act shall exercise all of the powers therein conferred upon a registered organisation of employees</w:t>
      </w:r>
      <w:r w:rsidR="00C339D4">
        <w:t xml:space="preserve"> except those related to the financial management of the Union</w:t>
      </w:r>
      <w:r w:rsidRPr="00480E60">
        <w:t xml:space="preserve"> and without limiting the generality hereof shall have power to:</w:t>
      </w:r>
    </w:p>
    <w:p w14:paraId="7FF66CEF" w14:textId="77777777" w:rsidR="00930B0A" w:rsidRPr="00480E60" w:rsidRDefault="00930B0A" w:rsidP="000E52B1"/>
    <w:p w14:paraId="2BBE1BF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Make amend and rescind any of the rules of the Union.</w:t>
      </w:r>
    </w:p>
    <w:p w14:paraId="37429DA1" w14:textId="77777777" w:rsidR="00930B0A" w:rsidRPr="00480E60" w:rsidRDefault="00930B0A" w:rsidP="000E52B1"/>
    <w:p w14:paraId="28B520DF" w14:textId="6BB122BD" w:rsidR="00930B0A" w:rsidRPr="00480E60" w:rsidRDefault="00930B0A" w:rsidP="00C549F3">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Fix and from time to time vary the mode of payment of capitation fees payable by Branches to the Federal Fund of the Union.</w:t>
      </w:r>
    </w:p>
    <w:p w14:paraId="47BACD40" w14:textId="77777777" w:rsidR="00930B0A" w:rsidRPr="00480E60" w:rsidRDefault="00930B0A" w:rsidP="000E52B1"/>
    <w:p w14:paraId="3253D984" w14:textId="57333588" w:rsidR="00930B0A" w:rsidRPr="00480E60" w:rsidRDefault="00930B0A" w:rsidP="00C549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C339D4">
        <w:t>3</w:t>
      </w:r>
      <w:r w:rsidRPr="00480E60">
        <w:t>)</w:t>
      </w:r>
      <w:r w:rsidRPr="00480E60">
        <w:tab/>
        <w:t>Appoint a Federal Returning Officer, not being the holder of any other office in and not being an employee of the Union or of a Branch section or division of the Union.</w:t>
      </w:r>
    </w:p>
    <w:p w14:paraId="55CC772A" w14:textId="77777777" w:rsidR="00930B0A" w:rsidRPr="00480E60" w:rsidRDefault="00930B0A" w:rsidP="000E52B1"/>
    <w:p w14:paraId="20047AC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w:t>
      </w:r>
      <w:r w:rsidR="00C339D4">
        <w:t>4</w:t>
      </w:r>
      <w:r w:rsidRPr="00480E60">
        <w:t>)</w:t>
      </w:r>
      <w:r w:rsidRPr="00480E60">
        <w:tab/>
        <w:t>Seek and obtain or oppose the making of Awards by the Australian Industrial Relations Commission or by any successor to that body by whatever name called in accordance with the policy and procedures of the Act, as the interests of members may from time to time require.</w:t>
      </w:r>
    </w:p>
    <w:p w14:paraId="66E6C2B6" w14:textId="34EC2A54" w:rsidR="00C549F3" w:rsidRDefault="00C549F3">
      <w:r>
        <w:br w:type="page"/>
      </w:r>
    </w:p>
    <w:p w14:paraId="6320B619" w14:textId="77777777" w:rsidR="00930B0A" w:rsidRPr="00480E60" w:rsidRDefault="00930B0A" w:rsidP="000E52B1"/>
    <w:p w14:paraId="3DC8B69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w:t>
      </w:r>
      <w:r w:rsidR="00C339D4">
        <w:t>5</w:t>
      </w:r>
      <w:r w:rsidRPr="00480E60">
        <w:t>)</w:t>
      </w:r>
      <w:r w:rsidRPr="00480E60">
        <w:tab/>
        <w:t>In relation to any Federal Delegate, Federal Executive Member or Federal Officer:-</w:t>
      </w:r>
    </w:p>
    <w:p w14:paraId="58112C46" w14:textId="77777777" w:rsidR="00930B0A" w:rsidRPr="00480E60" w:rsidRDefault="00930B0A" w:rsidP="000E52B1"/>
    <w:p w14:paraId="25DC51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suspend or remove that person from office if he/she has ceased according to the rules, with the exception of Rule 12(5), to be eligible to hold such office; or</w:t>
      </w:r>
    </w:p>
    <w:p w14:paraId="102E52D8" w14:textId="77777777" w:rsidR="00930B0A" w:rsidRPr="00480E60" w:rsidRDefault="00930B0A" w:rsidP="000E52B1"/>
    <w:p w14:paraId="5C2CF1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reprimand or impose a fine not exceeding $100.00, suspend or remove that person from office, or expel that person from membership if he/she has been found guilty of the conduct referred to in paragraph 33(1)(b) of these Rules.</w:t>
      </w:r>
    </w:p>
    <w:p w14:paraId="43403F15" w14:textId="77777777" w:rsidR="00930B0A" w:rsidRPr="00480E60" w:rsidRDefault="00930B0A" w:rsidP="000E52B1"/>
    <w:p w14:paraId="12C0DC2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C339D4">
        <w:t>6</w:t>
      </w:r>
      <w:r w:rsidRPr="00480E60">
        <w:t>)</w:t>
      </w:r>
      <w:r w:rsidRPr="00480E60">
        <w:tab/>
        <w:t>Subject to sub-rule 4 of rule 21 authorise the Union's participation in any State or Territory system of conciliation and arbitration.</w:t>
      </w:r>
    </w:p>
    <w:p w14:paraId="0BCB7222" w14:textId="77777777" w:rsidR="00930B0A" w:rsidRPr="00480E60" w:rsidRDefault="00930B0A" w:rsidP="000E52B1"/>
    <w:p w14:paraId="16E6364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w:t>
      </w:r>
      <w:r w:rsidR="00C339D4">
        <w:t>7</w:t>
      </w:r>
      <w:r w:rsidRPr="00480E60">
        <w:t>)</w:t>
      </w:r>
      <w:r w:rsidRPr="00480E60">
        <w:tab/>
        <w:t>Determine all matters of policy affecting the Union's relations with other organisations or associations.</w:t>
      </w:r>
    </w:p>
    <w:p w14:paraId="18BD16EA" w14:textId="77777777" w:rsidR="00930B0A" w:rsidRPr="00480E60" w:rsidRDefault="00930B0A" w:rsidP="000E52B1"/>
    <w:p w14:paraId="2924CFA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w:t>
      </w:r>
      <w:r w:rsidR="00C339D4">
        <w:t>8</w:t>
      </w:r>
      <w:r w:rsidRPr="00480E60">
        <w:t>)</w:t>
      </w:r>
      <w:r w:rsidRPr="00480E60">
        <w:tab/>
        <w:t>Hear such applications or appeals as these rules provide.</w:t>
      </w:r>
    </w:p>
    <w:p w14:paraId="043FC9F6" w14:textId="77777777" w:rsidR="00930B0A" w:rsidRPr="00480E60" w:rsidRDefault="00930B0A" w:rsidP="000E52B1"/>
    <w:p w14:paraId="1E3398F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C339D4">
        <w:t>9</w:t>
      </w:r>
      <w:r w:rsidRPr="00480E60">
        <w:t>)</w:t>
      </w:r>
      <w:r w:rsidRPr="00480E60">
        <w:tab/>
        <w:t>Hear and determine any appeal by any member of the Union whom a Branch has reprimanded, imposed a penalty upon, or suspended or expelled from membership of the Union.</w:t>
      </w:r>
    </w:p>
    <w:p w14:paraId="3C810BB6" w14:textId="77777777" w:rsidR="00930B0A" w:rsidRPr="00480E60" w:rsidRDefault="00930B0A" w:rsidP="000E52B1"/>
    <w:p w14:paraId="3DAB0A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C339D4">
        <w:t>10</w:t>
      </w:r>
      <w:r w:rsidRPr="00480E60">
        <w:t>)</w:t>
      </w:r>
      <w:r w:rsidRPr="00480E60">
        <w:tab/>
        <w:t>Act as an agent for and on behalf of members or non-members or other unions, associations or groups of persons whether those persons are members of the union or not, consistently with the objects and rules of the union and in the interests of the members of the union, upon such terms and conditions as the Federal Conference may determine appropriate.</w:t>
      </w:r>
    </w:p>
    <w:p w14:paraId="65CD1155" w14:textId="77777777" w:rsidR="00930B0A" w:rsidRPr="00480E60" w:rsidRDefault="00930B0A" w:rsidP="000E52B1"/>
    <w:p w14:paraId="071EE18B"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C339D4">
        <w:t>11</w:t>
      </w:r>
      <w:r w:rsidRPr="00480E60">
        <w:t>)</w:t>
      </w:r>
      <w:r w:rsidRPr="00480E60">
        <w:tab/>
        <w:t>Do all things necessary or convenient to the exercise of the foregoing powers or the achievement of the Objects of the Union or of the Act.</w:t>
      </w:r>
    </w:p>
    <w:p w14:paraId="333BB0D4" w14:textId="77777777" w:rsidR="00930B0A" w:rsidRPr="00480E60" w:rsidRDefault="00930B0A" w:rsidP="00C55F86">
      <w:pPr>
        <w:pStyle w:val="Heading2"/>
        <w:rPr>
          <w:iCs w:val="0"/>
          <w:szCs w:val="24"/>
        </w:rPr>
      </w:pPr>
      <w:bookmarkStart w:id="59" w:name="_Toc527427312"/>
      <w:bookmarkStart w:id="60" w:name="_Toc206065322"/>
      <w:r w:rsidRPr="00480E60">
        <w:t>27 - FEDERAL CONFERENCE POWERS IN RELATION TO OVERRIDE DECISIONS</w:t>
      </w:r>
      <w:bookmarkStart w:id="61" w:name="_Toc527427313"/>
      <w:bookmarkEnd w:id="59"/>
      <w:r w:rsidRPr="00480E60">
        <w:t xml:space="preserve"> </w:t>
      </w:r>
      <w:r w:rsidRPr="00480E60">
        <w:rPr>
          <w:iCs w:val="0"/>
          <w:szCs w:val="24"/>
        </w:rPr>
        <w:t xml:space="preserve">OF </w:t>
      </w:r>
      <w:r w:rsidRPr="00C55F86">
        <w:t>NATIONAL</w:t>
      </w:r>
      <w:r w:rsidRPr="00480E60">
        <w:rPr>
          <w:iCs w:val="0"/>
          <w:szCs w:val="24"/>
        </w:rPr>
        <w:t xml:space="preserve"> TAFE COUNCIL AND TAFE COUNCIL EXECUTIVE</w:t>
      </w:r>
      <w:bookmarkEnd w:id="61"/>
      <w:bookmarkEnd w:id="60"/>
    </w:p>
    <w:p w14:paraId="13FB7EE6" w14:textId="77777777" w:rsidR="00930B0A" w:rsidRPr="00480E60" w:rsidRDefault="00930B0A" w:rsidP="000E52B1"/>
    <w:p w14:paraId="323FF4C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Federal Conference may in relation to a decision by National TAFE Council or TAFE Council Executive:-</w:t>
      </w:r>
    </w:p>
    <w:p w14:paraId="5A9E4B1C" w14:textId="77777777" w:rsidR="00930B0A" w:rsidRPr="00480E60" w:rsidRDefault="00930B0A" w:rsidP="000E52B1"/>
    <w:p w14:paraId="05B462B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Where the decision affects members outside the TAFE Division - declare the decision affects members outside the TAFE Division and rescind, amend or affirm the decision; and</w:t>
      </w:r>
    </w:p>
    <w:p w14:paraId="743ADAE4" w14:textId="77777777" w:rsidR="00930B0A" w:rsidRPr="00480E60" w:rsidRDefault="00930B0A" w:rsidP="000E52B1"/>
    <w:p w14:paraId="10EC5EA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In relation to any other decision, rescind or amend the decision provided that the majority in favour of amending or rescinding the decision includes a majority of Federal Delegates representing the TAFE Division.</w:t>
      </w:r>
    </w:p>
    <w:p w14:paraId="56F90ACF" w14:textId="77777777" w:rsidR="00930B0A" w:rsidRPr="00480E60" w:rsidRDefault="00930B0A">
      <w:pPr>
        <w:pStyle w:val="Heading2"/>
      </w:pPr>
      <w:bookmarkStart w:id="62" w:name="_Toc527427314"/>
      <w:bookmarkStart w:id="63" w:name="_Toc206065323"/>
      <w:r w:rsidRPr="00480E60">
        <w:t>28 - MEETING OF THE FEDERAL CONFERENCE</w:t>
      </w:r>
      <w:bookmarkEnd w:id="62"/>
      <w:bookmarkEnd w:id="63"/>
    </w:p>
    <w:p w14:paraId="2B20799F" w14:textId="77777777" w:rsidR="00930B0A" w:rsidRPr="00480E60" w:rsidRDefault="00930B0A" w:rsidP="000E52B1"/>
    <w:p w14:paraId="17E69B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President or in his/her absence the Deputy Federal President or in the absence of both a delegate to Federal Conference elected by the Delegates assembled for the meeting shall preside as chairperson at any meeting of Federal Conference.</w:t>
      </w:r>
    </w:p>
    <w:p w14:paraId="04D94C8E" w14:textId="77777777" w:rsidR="00930B0A" w:rsidRPr="00480E60" w:rsidRDefault="00930B0A" w:rsidP="000E52B1"/>
    <w:p w14:paraId="1F5A8CB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At any meeting of Federal Conference the Federal Secretary shall read the Federal Delegates' credentials and the Federal Conference shall unless otherwise determined by Federal Conference proceed to the business of the Agenda.</w:t>
      </w:r>
    </w:p>
    <w:p w14:paraId="6FD56454" w14:textId="7C362DA6" w:rsidR="00922134" w:rsidRDefault="00922134">
      <w:r>
        <w:br w:type="page"/>
      </w:r>
    </w:p>
    <w:p w14:paraId="45824173" w14:textId="77777777" w:rsidR="00930B0A" w:rsidRPr="00480E60" w:rsidRDefault="00930B0A" w:rsidP="000E52B1"/>
    <w:p w14:paraId="6876E38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Federal Conference, Federal Executive, National TAFE Council, TAFE Council Executive, a Branch Council or a Branch Executive may place an item on the agenda for any meeting of Federal Conference convened pursuant to rule 23(2) provided that notice is given to the Federal Secretary at least sixty days prior to the date of such meeting.  The Federal TAFE Secretary, each Branch Secretary and member of Federal Conference shall be given at least thirty days written notice by the Federal Secretary of such agenda items.  A member of Federal Conference who wishes Federal Conference to consider any matter not on the agenda for that meeting may have such matter other than a matter requiring the exercise of Federal Conference powers under Rule 26(1) or 26(2) considered if the Conference resolves to consider the matter by a resolution carried by an absolute majority of the votes exercisable at the meeting.</w:t>
      </w:r>
    </w:p>
    <w:p w14:paraId="34037302" w14:textId="77777777" w:rsidR="00930B0A" w:rsidRPr="00480E60" w:rsidRDefault="00930B0A" w:rsidP="000E52B1"/>
    <w:p w14:paraId="035FD9B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Subject to sub-rule (3) of this Rule the agenda for any meeting of Federal Conference convened pursuant to rule 23(2) shall be determined by the Federal Conference or Federal Executive and the Federal Secretary shall cause a copy of such agenda to be forwarded to the Federal TAFE Secretary, each Branch Secretary and each Federal Delegate at least thirty days before such meeting.</w:t>
      </w:r>
    </w:p>
    <w:p w14:paraId="0F2FE79F" w14:textId="77777777" w:rsidR="00930B0A" w:rsidRPr="00480E60" w:rsidRDefault="00930B0A" w:rsidP="000E52B1"/>
    <w:p w14:paraId="3BD583B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Where a matter only affecting TAFE Division members is being considered by Federal Conference which has not previously been dealt with by the National TAFE Council or TAFE Council Executive, Federal Conference shall, if called upon by a majority of TAFE Delegates to Federal Conference, either:-</w:t>
      </w:r>
    </w:p>
    <w:p w14:paraId="092A21B4" w14:textId="77777777" w:rsidR="00930B0A" w:rsidRPr="00480E60" w:rsidRDefault="00930B0A" w:rsidP="000E52B1"/>
    <w:p w14:paraId="305BA84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Defer a decision on the matter until the matter has been considered by National TAFE Council or TAFE Council Executive; or</w:t>
      </w:r>
    </w:p>
    <w:p w14:paraId="47541E09" w14:textId="77777777" w:rsidR="00930B0A" w:rsidRPr="00480E60" w:rsidRDefault="00930B0A" w:rsidP="000E52B1"/>
    <w:p w14:paraId="0111227B"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Not implement the decision unless and until a meeting of the National TAFE Council or TAFE Council Executive has endorsed the decision.</w:t>
      </w:r>
    </w:p>
    <w:p w14:paraId="096468AE" w14:textId="77777777" w:rsidR="00930B0A" w:rsidRPr="00480E60" w:rsidRDefault="00930B0A" w:rsidP="000E52B1"/>
    <w:p w14:paraId="6C10A431" w14:textId="77777777" w:rsidR="00C55F8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Where the Federal Conference determines that a matter referred to the National TAFE Council or TAFE Council Executive is urgent, Federal Conference may impose on the National TAFE Council or TAFE Council Executive a time limit in which to make a decision.</w:t>
      </w:r>
    </w:p>
    <w:p w14:paraId="702677F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(7)</w:t>
      </w:r>
      <w:r w:rsidRPr="00480E60">
        <w:tab/>
        <w:t>If a decision is not made within the time limit determined in accordance with the previous sub-rule Federal Conference may determine the matter or implement the decision as the case may be.</w:t>
      </w:r>
    </w:p>
    <w:p w14:paraId="0ED43D42" w14:textId="77777777" w:rsidR="00930B0A" w:rsidRPr="00480E60" w:rsidRDefault="00930B0A" w:rsidP="000E52B1"/>
    <w:p w14:paraId="7F3EC53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Where Federal Conference is dealing with matters which only affect General Division members, Federal Conference may, by resolution passed by majority of delegates provided that the majority includes a majority of TAFE delegates, determine that the business of Federal Conference can be conducted in the absence of TAFE Division delegates.</w:t>
      </w:r>
    </w:p>
    <w:p w14:paraId="2621EB8A" w14:textId="77777777" w:rsidR="00930B0A" w:rsidRPr="00480E60" w:rsidRDefault="00930B0A" w:rsidP="000E52B1"/>
    <w:p w14:paraId="7E55C51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The requirements of this rule as to notice shall be directory and not mandatory and the accidental or inadvertent omission to give the full notice required to any person entitled to same shall not of itself invalidate the proceedings of the Federal Conference meeting at which such matter is considered.</w:t>
      </w:r>
    </w:p>
    <w:p w14:paraId="3B776A96" w14:textId="77777777" w:rsidR="00930B0A" w:rsidRPr="00480E60" w:rsidRDefault="00930B0A" w:rsidP="000E52B1"/>
    <w:p w14:paraId="6F40C4F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 xml:space="preserve">Nothing in this rule shall be read as precluding the addition to or amendment or </w:t>
      </w:r>
      <w:r w:rsidR="00096B64" w:rsidRPr="00480E60">
        <w:t>rescission</w:t>
      </w:r>
      <w:r w:rsidRPr="00480E60">
        <w:t xml:space="preserve"> of any rule by postal ballot of the members of Federal Conference conducted in accordance with the requirements of sub-rule 12 of this rule.</w:t>
      </w:r>
    </w:p>
    <w:p w14:paraId="22D06A8E" w14:textId="77777777" w:rsidR="00930B0A" w:rsidRPr="00480E60" w:rsidRDefault="00930B0A" w:rsidP="000E52B1"/>
    <w:p w14:paraId="3094A021" w14:textId="23859BBE" w:rsidR="00553A7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Within forty-five days of the rising of the Federal Conference the Federal Secretary shall forward to each Branch and to each member of the Federal Conference and Federal Executive a copy of the draft minutes of that meeting.</w:t>
      </w:r>
    </w:p>
    <w:p w14:paraId="57B47E6C" w14:textId="77777777" w:rsidR="00553A74" w:rsidRDefault="00553A74">
      <w:r>
        <w:br w:type="page"/>
      </w:r>
    </w:p>
    <w:p w14:paraId="50CFE3F6" w14:textId="77777777" w:rsidR="00930B0A" w:rsidRPr="00480E60" w:rsidRDefault="00930B0A" w:rsidP="000E52B1"/>
    <w:p w14:paraId="5269234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Where in the opinion of the Federal Executive it is expedient to do so it may determine that the business of any meeting of Federal Conference convened pursuant to rule 23(3) shall be conducted by postal vote.  Such votes shall be returned to the Federal Secretary who shall keep them unopened and hand them to the Federal Returning Officer at the end of the day fixed for that meeting of Federal Conference.  The Federal Returning Officer shall then in the presence of the Federal Secretary count the vote and in writing declare the outcome of the business the subject of the vote, whereupon he/she shall forthwith deliver all votes and his/her declaration to the Federal Secretary for safekeeping as a record of that Federal Conference.</w:t>
      </w:r>
    </w:p>
    <w:p w14:paraId="267ACBCF" w14:textId="77777777" w:rsidR="00930B0A" w:rsidRPr="00480E60" w:rsidRDefault="00930B0A" w:rsidP="000E52B1"/>
    <w:p w14:paraId="4FE991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The provisions of this rule with respect to notice are subject to rule 68.</w:t>
      </w:r>
    </w:p>
    <w:p w14:paraId="4E7DCD08" w14:textId="77777777" w:rsidR="00930B0A" w:rsidRPr="00480E60" w:rsidRDefault="00930B0A">
      <w:pPr>
        <w:pStyle w:val="Heading2"/>
      </w:pPr>
      <w:bookmarkStart w:id="64" w:name="_Toc527427315"/>
      <w:bookmarkStart w:id="65" w:name="_Toc206065324"/>
      <w:r w:rsidRPr="00480E60">
        <w:t>29 - PLEBISCITE</w:t>
      </w:r>
      <w:bookmarkEnd w:id="64"/>
      <w:bookmarkEnd w:id="65"/>
    </w:p>
    <w:p w14:paraId="4B2F8718" w14:textId="77777777" w:rsidR="00930B0A" w:rsidRPr="00480E60" w:rsidRDefault="00930B0A" w:rsidP="000E52B1"/>
    <w:p w14:paraId="795E7FB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plebiscite of members on any matter shall be taken if directed by the Federal Conference.</w:t>
      </w:r>
    </w:p>
    <w:p w14:paraId="395704DF" w14:textId="77777777" w:rsidR="00930B0A" w:rsidRPr="00480E60" w:rsidRDefault="00930B0A" w:rsidP="000E52B1"/>
    <w:p w14:paraId="5A62B40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matter to be voted upon in the plebiscite shall be set out in the form of a motion or motions approved by the Federal Conference.</w:t>
      </w:r>
    </w:p>
    <w:p w14:paraId="17A25D26" w14:textId="77777777" w:rsidR="00930B0A" w:rsidRPr="00480E60" w:rsidRDefault="00930B0A" w:rsidP="000E52B1"/>
    <w:p w14:paraId="4ADC2909"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Federal Secretary shall unless otherwise directed by Federal Conference within twenty-eight days of the decision of Federal Conference pursuant to sub-rule (1) hereof inform all Branches of the intended plebiscite.</w:t>
      </w:r>
    </w:p>
    <w:p w14:paraId="7B1F1AE1" w14:textId="77777777" w:rsidR="00930B0A" w:rsidRPr="00480E60" w:rsidRDefault="00930B0A" w:rsidP="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357170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Each Branch shall on receipt of such a notice of a plebiscite if it does not already have one appoint a Branch Returning Officer.  Within twenty- eight days after the despatch of a notice under sub-rule 3 of this rule, the Federal Returning Officer shall submit the motion to a postal vote of all financial members whose names appear on the Branch Registers at 5.00 p.m. local time five clear days after the despatch of the aforesaid notice by sending or causing to be sent to each member by prepaid letter post:</w:t>
      </w:r>
    </w:p>
    <w:p w14:paraId="6F1C74E3" w14:textId="77777777" w:rsidR="00930B0A" w:rsidRPr="00480E60" w:rsidRDefault="00930B0A" w:rsidP="000E52B1"/>
    <w:p w14:paraId="31BD0B9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ballot paper;</w:t>
      </w:r>
    </w:p>
    <w:p w14:paraId="3C72AC0C" w14:textId="77777777" w:rsidR="00930B0A" w:rsidRPr="00480E60" w:rsidRDefault="00930B0A" w:rsidP="000E52B1"/>
    <w:p w14:paraId="163F1C6F" w14:textId="7FD8F632" w:rsidR="00C55F86"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plain envelope in which the ballot paper is to be sealed after the voter has cast his/her ballot;</w:t>
      </w:r>
    </w:p>
    <w:p w14:paraId="4169C630" w14:textId="77777777" w:rsidR="00553A74" w:rsidRDefault="00553A7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4185345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 envelope pre-addressed to the Branch Returning Officer of the Branch to which that member is attached into which the plain envelope is to be inserted by the voter.  Such pre-addressed envelope shall provide on its outer surface for the member to declare that he/she is, at the time of voting, a financial member of the Union entitled to vote under these Rules and to which Branch that member is attached and shall be stamped, franked, pre-paid or endorsed such that postage thereon is not payable by the voter.</w:t>
      </w:r>
    </w:p>
    <w:p w14:paraId="2E359EFC" w14:textId="77777777" w:rsidR="00930B0A" w:rsidRPr="00480E60" w:rsidRDefault="00930B0A" w:rsidP="000E52B1"/>
    <w:p w14:paraId="5A20F7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If so directed by Federal Conference or Federal Executive a separate enclosure setting out information of a factual or informative nature relevant to the matter(s) to be voted on.  Such enclosure shall not incorporate any material designed to influence the outcome of the vote and no other enclosure shall be included.</w:t>
      </w:r>
    </w:p>
    <w:p w14:paraId="3DD3F26D" w14:textId="77777777" w:rsidR="00930B0A" w:rsidRPr="00480E60" w:rsidRDefault="00930B0A" w:rsidP="000E52B1"/>
    <w:p w14:paraId="0708035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(5)</w:t>
      </w:r>
      <w:r w:rsidRPr="00480E60">
        <w:tab/>
        <w:t>The ballot paper shall set out:</w:t>
      </w:r>
    </w:p>
    <w:p w14:paraId="5974B582" w14:textId="77777777" w:rsidR="00930B0A" w:rsidRPr="00480E60" w:rsidRDefault="00930B0A" w:rsidP="000E52B1"/>
    <w:p w14:paraId="6D6430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the closing date for receipt of ballots as determined by the Federal Executive;</w:t>
      </w:r>
    </w:p>
    <w:p w14:paraId="3794CEF9" w14:textId="77777777" w:rsidR="00930B0A" w:rsidRPr="00480E60" w:rsidRDefault="00930B0A" w:rsidP="000E52B1"/>
    <w:p w14:paraId="287EDF3F" w14:textId="0C508FB6" w:rsidR="00553A74" w:rsidRDefault="00930B0A" w:rsidP="003B3F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motion followed by provision for the member to record his/her vote.  If there is more than one motion provision is to be made for the member to record his/her vote on each motion separately;</w:t>
      </w:r>
    </w:p>
    <w:p w14:paraId="1ED5882A" w14:textId="77777777" w:rsidR="00930B0A" w:rsidRPr="00480E60" w:rsidRDefault="00930B0A" w:rsidP="000E52B1"/>
    <w:p w14:paraId="00D5808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instructions to the voter as to how to record his/her vote.</w:t>
      </w:r>
    </w:p>
    <w:p w14:paraId="19AFDF7C" w14:textId="10C1C57B" w:rsidR="003B3FA3" w:rsidRDefault="003B3FA3">
      <w:r>
        <w:br w:type="page"/>
      </w:r>
    </w:p>
    <w:p w14:paraId="74C1AC57" w14:textId="77777777" w:rsidR="00930B0A" w:rsidRPr="00480E60" w:rsidRDefault="00930B0A" w:rsidP="000E52B1"/>
    <w:p w14:paraId="0B1D4CE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(6)</w:t>
      </w:r>
      <w:r w:rsidRPr="00480E60">
        <w:tab/>
        <w:t>(a)</w:t>
      </w:r>
      <w:r w:rsidRPr="00480E60">
        <w:tab/>
        <w:t>Where a member entitled to vote at a plebiscite will be absent during the conduct of the ballot from the State in which the office of the Branch of which he/she is a member is located, he/she may, during the period after the notification under sub-rule 3 by the Federal Secretary of the intended plebiscite and before the opening date of the ballot, apply in writing to the Branch Returning Officer for an absent vote on stating the ground that his/her absence will otherwise prevent his/her voting at the ballot;</w:t>
      </w:r>
    </w:p>
    <w:p w14:paraId="7E1AEE86" w14:textId="77777777" w:rsidR="00930B0A" w:rsidRPr="00480E60" w:rsidRDefault="00930B0A" w:rsidP="000E52B1"/>
    <w:p w14:paraId="6A3D7543"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Branch Returning Officer receives an application under paragraph (a) hereof and is satisfied that the member will be prevented from voting at the ballot the Federal Returning Officer shall by pre-paid post, forward or cause to be forwarded to the member a ballot paper in accordance with this Rule.</w:t>
      </w:r>
    </w:p>
    <w:p w14:paraId="52C88732" w14:textId="77777777" w:rsidR="00C55F86" w:rsidRDefault="00C55F8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1F76CA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(7)</w:t>
      </w:r>
      <w:r w:rsidRPr="00480E60">
        <w:tab/>
        <w:t>Each Branch Returning Officer shall:-</w:t>
      </w:r>
    </w:p>
    <w:p w14:paraId="3C10BE5A" w14:textId="77777777" w:rsidR="00930B0A" w:rsidRPr="00480E60" w:rsidRDefault="00930B0A" w:rsidP="000E52B1"/>
    <w:p w14:paraId="696361A1"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maintain a locked and sealed ballot box in which he/she shall place from time to time ballot papers received by post;</w:t>
      </w:r>
    </w:p>
    <w:p w14:paraId="24A53CA6" w14:textId="77777777" w:rsidR="00930B0A" w:rsidRPr="00480E60" w:rsidRDefault="00930B0A" w:rsidP="000E52B1"/>
    <w:p w14:paraId="72147A0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upon the closing of the ballot, take steps to ensure that no further ballots are lodged;</w:t>
      </w:r>
    </w:p>
    <w:p w14:paraId="16996011" w14:textId="77777777" w:rsidR="00930B0A" w:rsidRPr="00480E60" w:rsidRDefault="00930B0A" w:rsidP="000E52B1"/>
    <w:p w14:paraId="15072EA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after the close of the ballot with the assistance of the Assistant Branch Returning Officer and such other persons as the Branch Returning Officer shall approve determine prima facie the validity of each ballot by reference to the Register of members;</w:t>
      </w:r>
    </w:p>
    <w:p w14:paraId="4F950179" w14:textId="77777777" w:rsidR="00930B0A" w:rsidRPr="00480E60" w:rsidRDefault="00930B0A" w:rsidP="000E52B1"/>
    <w:p w14:paraId="22666C2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with such assistance count the votes cast by the financial members of the Branch; and</w:t>
      </w:r>
    </w:p>
    <w:p w14:paraId="4E4EFA6A" w14:textId="77777777" w:rsidR="00930B0A" w:rsidRPr="00480E60" w:rsidRDefault="00930B0A" w:rsidP="000E52B1"/>
    <w:p w14:paraId="46E998D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notify both the Branch Secretary and the Federal Returning Officer promptly of the numbers of votes cast for and against the motion submitted.</w:t>
      </w:r>
    </w:p>
    <w:p w14:paraId="0A992BE7" w14:textId="77777777" w:rsidR="00930B0A" w:rsidRPr="00480E60" w:rsidRDefault="00930B0A" w:rsidP="000E52B1"/>
    <w:p w14:paraId="3135EE72" w14:textId="77777777" w:rsidR="00C55F8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(8)</w:t>
      </w:r>
      <w:r w:rsidRPr="00480E60">
        <w:tab/>
        <w:t>If a majority of the voters vote in favour of the motion and in addition a majority of voters in at least four Branches vote in favour of the motion and in addition in each of those Branches not less than 25 per cent of financial members whose names appear on the Branch Register as at the time and date referred to in sub-rule (4) hereof vote in favour of the motion, the motion shall be deemed to be carried but not otherwise and shall have the effect of a decision of Federal Conference.</w:t>
      </w:r>
    </w:p>
    <w:p w14:paraId="5C5D36BD" w14:textId="77777777" w:rsidR="00553A74" w:rsidRDefault="00553A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CDD1C04" w14:textId="12EE55C6"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(9)</w:t>
      </w:r>
      <w:r w:rsidRPr="00480E60">
        <w:tab/>
        <w:t>In the conduct of a plebiscite pursuant to this rule each Branch Returning Officer and Assistant Branch Returning Officer and any persons assisting them shall act under the direction and control of the Federal Returning Officer and be responsible to him/her.</w:t>
      </w:r>
    </w:p>
    <w:p w14:paraId="7988B05F" w14:textId="77777777" w:rsidR="00930B0A" w:rsidRPr="00480E60" w:rsidRDefault="00930B0A">
      <w:pPr>
        <w:pStyle w:val="Heading2"/>
      </w:pPr>
      <w:bookmarkStart w:id="66" w:name="_Toc206065325"/>
      <w:r w:rsidRPr="00480E60">
        <w:t>29A - GENERAL MEETING - FINANCIAL REPORTS</w:t>
      </w:r>
      <w:bookmarkEnd w:id="66"/>
    </w:p>
    <w:p w14:paraId="0BE33483" w14:textId="77777777" w:rsidR="00930B0A" w:rsidRPr="00480E60" w:rsidRDefault="00930B0A" w:rsidP="000E52B1">
      <w:pPr>
        <w:rPr>
          <w:lang w:val="en-AU"/>
        </w:rPr>
      </w:pPr>
    </w:p>
    <w:p w14:paraId="26622CC7" w14:textId="77777777" w:rsidR="00930B0A" w:rsidRPr="00480E60" w:rsidRDefault="00930B0A">
      <w:pPr>
        <w:ind w:left="720" w:hanging="720"/>
        <w:rPr>
          <w:lang w:val="en-AU"/>
        </w:rPr>
      </w:pPr>
      <w:r w:rsidRPr="00480E60">
        <w:rPr>
          <w:lang w:val="en-AU"/>
        </w:rPr>
        <w:t>(1)</w:t>
      </w:r>
      <w:r w:rsidRPr="00480E60">
        <w:rPr>
          <w:lang w:val="en-AU"/>
        </w:rPr>
        <w:tab/>
        <w:t>The Federal Secretary shall convene a meeting of the members of the Union upon a request in writing by members calling for a General Meeting for the purposes of considering the financial reports as described in Schedule 1B of the Workplace Relations Act 1996 if such a request:</w:t>
      </w:r>
    </w:p>
    <w:p w14:paraId="1F5CA80F" w14:textId="77777777" w:rsidR="00930B0A" w:rsidRPr="00480E60" w:rsidRDefault="00930B0A" w:rsidP="000E52B1">
      <w:pPr>
        <w:rPr>
          <w:lang w:val="en-AU"/>
        </w:rPr>
      </w:pPr>
    </w:p>
    <w:p w14:paraId="0ACD3FAF" w14:textId="5B04BF55" w:rsidR="00553A74" w:rsidRDefault="00930B0A" w:rsidP="003B3FA3">
      <w:pPr>
        <w:ind w:left="1440" w:hanging="720"/>
        <w:rPr>
          <w:lang w:val="en-AU"/>
        </w:rPr>
      </w:pPr>
      <w:r w:rsidRPr="00480E60">
        <w:rPr>
          <w:lang w:val="en-AU"/>
        </w:rPr>
        <w:t>i)</w:t>
      </w:r>
      <w:r w:rsidRPr="00480E60">
        <w:rPr>
          <w:lang w:val="en-AU"/>
        </w:rPr>
        <w:tab/>
        <w:t>is signed by no less than 5% of the members of the Union as at the date of receipt of the request;</w:t>
      </w:r>
    </w:p>
    <w:p w14:paraId="7026E892" w14:textId="77777777" w:rsidR="006025FA" w:rsidRPr="00480E60" w:rsidRDefault="006025FA" w:rsidP="000E52B1">
      <w:pPr>
        <w:rPr>
          <w:lang w:val="en-AU"/>
        </w:rPr>
      </w:pPr>
    </w:p>
    <w:p w14:paraId="7F10C40F" w14:textId="77777777" w:rsidR="00930B0A" w:rsidRPr="00480E60" w:rsidRDefault="00930B0A">
      <w:pPr>
        <w:ind w:left="1440" w:hanging="720"/>
        <w:rPr>
          <w:lang w:val="en-AU"/>
        </w:rPr>
      </w:pPr>
      <w:r w:rsidRPr="00480E60">
        <w:rPr>
          <w:lang w:val="en-AU"/>
        </w:rPr>
        <w:t>ii)</w:t>
      </w:r>
      <w:r w:rsidRPr="00480E60">
        <w:rPr>
          <w:lang w:val="en-AU"/>
        </w:rPr>
        <w:tab/>
        <w:t>contains in relation to each signature:</w:t>
      </w:r>
    </w:p>
    <w:p w14:paraId="413E6916" w14:textId="77777777" w:rsidR="00930B0A" w:rsidRPr="00480E60" w:rsidRDefault="00930B0A" w:rsidP="000E52B1">
      <w:pPr>
        <w:rPr>
          <w:lang w:val="en-AU"/>
        </w:rPr>
      </w:pPr>
    </w:p>
    <w:p w14:paraId="125251BA" w14:textId="77777777" w:rsidR="00930B0A" w:rsidRPr="00480E60" w:rsidRDefault="00930B0A">
      <w:pPr>
        <w:ind w:left="2340" w:hanging="900"/>
        <w:rPr>
          <w:lang w:val="en-AU"/>
        </w:rPr>
      </w:pPr>
      <w:r w:rsidRPr="00480E60">
        <w:rPr>
          <w:lang w:val="en-AU"/>
        </w:rPr>
        <w:t>(a)</w:t>
      </w:r>
      <w:r w:rsidRPr="00480E60">
        <w:rPr>
          <w:lang w:val="en-AU"/>
        </w:rPr>
        <w:tab/>
        <w:t>the date of signing;</w:t>
      </w:r>
    </w:p>
    <w:p w14:paraId="7B161326" w14:textId="77777777" w:rsidR="00930B0A" w:rsidRPr="00480E60" w:rsidRDefault="00930B0A" w:rsidP="000E52B1">
      <w:pPr>
        <w:rPr>
          <w:lang w:val="en-AU"/>
        </w:rPr>
      </w:pPr>
    </w:p>
    <w:p w14:paraId="18E99D0E" w14:textId="77777777" w:rsidR="00930B0A" w:rsidRPr="00480E60" w:rsidRDefault="00930B0A">
      <w:pPr>
        <w:ind w:left="2340" w:hanging="900"/>
        <w:rPr>
          <w:lang w:val="en-AU"/>
        </w:rPr>
      </w:pPr>
      <w:r w:rsidRPr="00480E60">
        <w:rPr>
          <w:lang w:val="en-AU"/>
        </w:rPr>
        <w:t>(b)</w:t>
      </w:r>
      <w:r w:rsidRPr="00480E60">
        <w:rPr>
          <w:lang w:val="en-AU"/>
        </w:rPr>
        <w:tab/>
        <w:t>the signatory’s name in capital letters;</w:t>
      </w:r>
    </w:p>
    <w:p w14:paraId="553AEC7D" w14:textId="77777777" w:rsidR="00930B0A" w:rsidRPr="00480E60" w:rsidRDefault="00930B0A" w:rsidP="000E52B1">
      <w:pPr>
        <w:rPr>
          <w:lang w:val="en-AU"/>
        </w:rPr>
      </w:pPr>
    </w:p>
    <w:p w14:paraId="508F5F69" w14:textId="32D86E87" w:rsidR="003B3FA3" w:rsidRDefault="00930B0A">
      <w:pPr>
        <w:ind w:left="2340" w:hanging="900"/>
        <w:rPr>
          <w:lang w:val="en-AU"/>
        </w:rPr>
      </w:pPr>
      <w:r w:rsidRPr="00480E60">
        <w:rPr>
          <w:lang w:val="en-AU"/>
        </w:rPr>
        <w:t>(c)</w:t>
      </w:r>
      <w:r w:rsidRPr="00480E60">
        <w:rPr>
          <w:lang w:val="en-AU"/>
        </w:rPr>
        <w:tab/>
        <w:t>the name of the Branch to which the signatory is attached.</w:t>
      </w:r>
    </w:p>
    <w:p w14:paraId="3414FDFF" w14:textId="77777777" w:rsidR="003B3FA3" w:rsidRDefault="003B3FA3">
      <w:pPr>
        <w:rPr>
          <w:lang w:val="en-AU"/>
        </w:rPr>
      </w:pPr>
      <w:r>
        <w:rPr>
          <w:lang w:val="en-AU"/>
        </w:rPr>
        <w:br w:type="page"/>
      </w:r>
    </w:p>
    <w:p w14:paraId="274C1D7B" w14:textId="77777777" w:rsidR="00930B0A" w:rsidRPr="00480E60" w:rsidRDefault="00930B0A" w:rsidP="000E52B1">
      <w:pPr>
        <w:rPr>
          <w:lang w:val="en-AU"/>
        </w:rPr>
      </w:pPr>
    </w:p>
    <w:p w14:paraId="2E13C576" w14:textId="77777777" w:rsidR="00930B0A" w:rsidRPr="00480E60" w:rsidRDefault="00930B0A">
      <w:pPr>
        <w:ind w:left="720" w:hanging="720"/>
        <w:rPr>
          <w:lang w:val="en-AU"/>
        </w:rPr>
      </w:pPr>
      <w:r w:rsidRPr="00480E60">
        <w:rPr>
          <w:lang w:val="en-AU"/>
        </w:rPr>
        <w:t>(2)</w:t>
      </w:r>
      <w:r w:rsidRPr="00480E60">
        <w:rPr>
          <w:lang w:val="en-AU"/>
        </w:rPr>
        <w:tab/>
        <w:t>A General Meeting of the members of the Union pursuant to this Rule may be conducted as a series of meetings held at different locations.</w:t>
      </w:r>
    </w:p>
    <w:p w14:paraId="478B082C" w14:textId="77777777" w:rsidR="00930B0A" w:rsidRPr="00480E60" w:rsidRDefault="00930B0A" w:rsidP="000E52B1">
      <w:pPr>
        <w:rPr>
          <w:lang w:val="en-AU"/>
        </w:rPr>
      </w:pPr>
    </w:p>
    <w:p w14:paraId="3BC564B0" w14:textId="77777777" w:rsidR="00930B0A" w:rsidRPr="00480E60" w:rsidRDefault="00930B0A">
      <w:pPr>
        <w:ind w:left="720" w:hanging="720"/>
        <w:rPr>
          <w:lang w:val="en-AU"/>
        </w:rPr>
      </w:pPr>
      <w:r w:rsidRPr="00480E60">
        <w:rPr>
          <w:lang w:val="en-AU"/>
        </w:rPr>
        <w:t>(3)</w:t>
      </w:r>
      <w:r w:rsidRPr="00480E60">
        <w:rPr>
          <w:lang w:val="en-AU"/>
        </w:rPr>
        <w:tab/>
        <w:t>The Federal Secretary shall give 28 days notice to the members of the Union of any General meeting called pursuant to this Rule.</w:t>
      </w:r>
    </w:p>
    <w:p w14:paraId="1EB49293" w14:textId="77777777" w:rsidR="00930B0A" w:rsidRPr="00480E60" w:rsidRDefault="00930B0A" w:rsidP="000E52B1">
      <w:pPr>
        <w:rPr>
          <w:lang w:val="en-AU"/>
        </w:rPr>
      </w:pPr>
    </w:p>
    <w:p w14:paraId="1067D4B1" w14:textId="77777777" w:rsidR="00A039A8" w:rsidRPr="00480E60" w:rsidRDefault="00930B0A">
      <w:pPr>
        <w:ind w:left="720" w:hanging="720"/>
        <w:rPr>
          <w:lang w:val="en-AU"/>
        </w:rPr>
      </w:pPr>
      <w:r w:rsidRPr="00480E60">
        <w:rPr>
          <w:lang w:val="en-AU"/>
        </w:rPr>
        <w:t>(4)</w:t>
      </w:r>
      <w:r w:rsidRPr="00480E60">
        <w:rPr>
          <w:lang w:val="en-AU"/>
        </w:rPr>
        <w:tab/>
        <w:t>The Federal Secretary shall give notice of any meeting to be conducted pursuant to this Rule by written notice sent or delivered to and posted in a conspicuous place at each members place of employment or by email communication to each member or by notice on the Union website to all members who have immediate access to that website and to each Branch Secretary.</w:t>
      </w:r>
    </w:p>
    <w:p w14:paraId="7A57421E" w14:textId="77777777" w:rsidR="00930B0A" w:rsidRPr="00480E60" w:rsidRDefault="00930B0A">
      <w:pPr>
        <w:ind w:left="720" w:hanging="720"/>
        <w:rPr>
          <w:sz w:val="18"/>
          <w:szCs w:val="18"/>
          <w:lang w:val="en-AU"/>
        </w:rPr>
      </w:pPr>
    </w:p>
    <w:p w14:paraId="00908578" w14:textId="77777777" w:rsidR="00930B0A" w:rsidRPr="00480E60" w:rsidRDefault="00930B0A">
      <w:pPr>
        <w:ind w:left="720" w:hanging="720"/>
        <w:rPr>
          <w:lang w:val="en-AU"/>
        </w:rPr>
      </w:pPr>
      <w:r w:rsidRPr="00480E60">
        <w:rPr>
          <w:lang w:val="en-AU"/>
        </w:rPr>
        <w:t>(5)</w:t>
      </w:r>
      <w:r w:rsidRPr="00480E60">
        <w:rPr>
          <w:lang w:val="en-AU"/>
        </w:rPr>
        <w:tab/>
        <w:t>A meeting conducted pursuant to this Rule is taken to have been completed at the time of the last meeting in any series of meetings.</w:t>
      </w:r>
    </w:p>
    <w:p w14:paraId="435CF6C7" w14:textId="77777777" w:rsidR="00930B0A" w:rsidRPr="00480E60" w:rsidRDefault="00930B0A" w:rsidP="000E52B1">
      <w:pPr>
        <w:rPr>
          <w:lang w:val="en-AU"/>
        </w:rPr>
      </w:pPr>
    </w:p>
    <w:p w14:paraId="6074143F" w14:textId="77777777" w:rsidR="00930B0A" w:rsidRPr="00480E60" w:rsidRDefault="00930B0A">
      <w:pPr>
        <w:ind w:left="720" w:hanging="720"/>
        <w:rPr>
          <w:lang w:val="en-AU"/>
        </w:rPr>
      </w:pPr>
      <w:r w:rsidRPr="00480E60">
        <w:rPr>
          <w:lang w:val="en-AU"/>
        </w:rPr>
        <w:t>(6)</w:t>
      </w:r>
      <w:r w:rsidRPr="00480E60">
        <w:rPr>
          <w:lang w:val="en-AU"/>
        </w:rPr>
        <w:tab/>
        <w:t>All decisions at a meeting called in accordance with the Rule shall be by a show of hands except where a resolution is carried which determines to submit the question to a secret ballot.</w:t>
      </w:r>
    </w:p>
    <w:p w14:paraId="6039A607" w14:textId="77777777" w:rsidR="00930B0A" w:rsidRPr="00480E60" w:rsidRDefault="00930B0A" w:rsidP="000E52B1">
      <w:pPr>
        <w:rPr>
          <w:lang w:val="en-AU"/>
        </w:rPr>
      </w:pPr>
    </w:p>
    <w:p w14:paraId="1EA33F06" w14:textId="77777777" w:rsidR="00930B0A" w:rsidRPr="00480E60" w:rsidRDefault="00930B0A">
      <w:pPr>
        <w:ind w:left="720" w:hanging="720"/>
        <w:rPr>
          <w:lang w:val="en-AU"/>
        </w:rPr>
      </w:pPr>
      <w:r w:rsidRPr="00480E60">
        <w:rPr>
          <w:lang w:val="en-AU"/>
        </w:rPr>
        <w:t>(7)</w:t>
      </w:r>
      <w:r w:rsidRPr="00480E60">
        <w:rPr>
          <w:lang w:val="en-AU"/>
        </w:rPr>
        <w:tab/>
        <w:t>Attendance at meetings conducted under this Rule shall be recorded and such attendance records shall be used to ensure that each member records only one vote.</w:t>
      </w:r>
    </w:p>
    <w:p w14:paraId="77B592E8" w14:textId="77777777" w:rsidR="00930B0A" w:rsidRPr="00480E60" w:rsidRDefault="00930B0A">
      <w:pPr>
        <w:pStyle w:val="Heading2"/>
      </w:pPr>
      <w:bookmarkStart w:id="67" w:name="_Toc527427316"/>
      <w:bookmarkStart w:id="68" w:name="_Toc206065326"/>
      <w:r w:rsidRPr="00480E60">
        <w:t>30 - ELECTION OF FEDERAL DELEGATES</w:t>
      </w:r>
      <w:bookmarkEnd w:id="67"/>
      <w:bookmarkEnd w:id="68"/>
    </w:p>
    <w:p w14:paraId="0BD1C44C" w14:textId="77777777" w:rsidR="00930B0A" w:rsidRPr="00480E60" w:rsidRDefault="00930B0A" w:rsidP="000E52B1"/>
    <w:p w14:paraId="09644E63" w14:textId="08EB19C1"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 xml:space="preserve">The Federal Branch Rules of each Branch shall make provision for the election of Federal Conference Delegates representing the General Division and </w:t>
      </w:r>
      <w:r w:rsidR="00C702EE">
        <w:t xml:space="preserve">subject to </w:t>
      </w:r>
      <w:r w:rsidR="00C75638">
        <w:t xml:space="preserve">subrule 9 </w:t>
      </w:r>
      <w:r w:rsidRPr="00480E60">
        <w:t>provided the Branch is entitled to elect Federal Conference Delegates representing the TAFE Division, provision for the election of Federal Delegates representing the TAFE Division.</w:t>
      </w:r>
    </w:p>
    <w:p w14:paraId="681FD6F9" w14:textId="77777777" w:rsidR="00125E52" w:rsidRPr="00480E60" w:rsidRDefault="00125E52" w:rsidP="000E52B1"/>
    <w:p w14:paraId="2886F257" w14:textId="254CC733" w:rsidR="00C55F86" w:rsidRDefault="00125E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b/>
        <w:t>Federal Conference Delegates representing the General Division shall be elected by and from the financial members of the Branch in the General Division. Federal Conference Delegates representing the TAFE Division shall be elected by and from the financial members of the Branch in the TAFE Division.</w:t>
      </w:r>
    </w:p>
    <w:p w14:paraId="0D82A734" w14:textId="77777777" w:rsidR="00553A74" w:rsidRDefault="00553A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46D079E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(1A)</w:t>
      </w:r>
      <w:r w:rsidRPr="00480E60">
        <w:tab/>
        <w:t>The Federal Branch Rules of a Branch may make provision for an election of alternate Federal Conference Delegates representing the General Division and alternate Federal Conference Delegates representing the TAFE Division to be conducted in conjunction with the election of Federal Conference Delegates.</w:t>
      </w:r>
    </w:p>
    <w:p w14:paraId="46E12041" w14:textId="77777777" w:rsidR="00930B0A" w:rsidRPr="00480E60" w:rsidRDefault="00930B0A" w:rsidP="000E52B1"/>
    <w:p w14:paraId="459F443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Subject to the next sub-rule, the elections shall be conducted in accordance with a timetable which permits the declaration of the election on or before 31 October prior to the date on which the Federal Delegates elected assume office.</w:t>
      </w:r>
    </w:p>
    <w:p w14:paraId="0A07D8D5" w14:textId="77777777" w:rsidR="00930B0A" w:rsidRPr="00480E60" w:rsidRDefault="00930B0A" w:rsidP="000E52B1"/>
    <w:p w14:paraId="6A160C5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in a year in which there is no normal 2 yearly election for Federal Delegates, the Branch becomes eligible for an increased entitlement, an election shall be held as soon as possible after 30 June in that year.</w:t>
      </w:r>
    </w:p>
    <w:p w14:paraId="6AE53355" w14:textId="77777777" w:rsidR="00930B0A" w:rsidRPr="00480E60" w:rsidRDefault="00930B0A" w:rsidP="000E52B1"/>
    <w:p w14:paraId="75EF4521" w14:textId="55C63EF2"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At each election of Federal Delegates for a Division, all financial members of the Union attached to the Branch assigned to that Division, as at the close of the roll of voters for the ballot, are eligible to vote in that election. The roll of voters is to be closed seven days before the day on which nominations open.</w:t>
      </w:r>
    </w:p>
    <w:p w14:paraId="773BE990" w14:textId="77777777" w:rsidR="00930B0A" w:rsidRPr="00480E60" w:rsidRDefault="00930B0A" w:rsidP="000E52B1"/>
    <w:p w14:paraId="507C2CC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 Federal Delegate elected in a normal 2 yearly election shall take office on 1 January in the year following his/her election and cease to hold office on 31 December in the next year provided that the Federal Delegate does not cease to hold office as a result of a decrease in the entitlement of the Branch to delegates representing the Division.  In the event of a delay in completing the ballot the outgoing Federal Delegates shall remain in office until their successors are elected and their successors shall hold office until the next normal 2 yearly election of Federal delegates.</w:t>
      </w:r>
    </w:p>
    <w:p w14:paraId="46CEA4AF" w14:textId="77777777" w:rsidR="00930B0A" w:rsidRPr="00480E60" w:rsidRDefault="00930B0A" w:rsidP="000E52B1"/>
    <w:p w14:paraId="0090B7F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(6)</w:t>
      </w:r>
      <w:r w:rsidRPr="00480E60">
        <w:tab/>
        <w:t>Each Branch Returning Officer shall within 7 days of the declaration of any ballot for the election of a Federal Delegate notify the Federal Secretary and Federal Returning Officer of the results of the ballot.</w:t>
      </w:r>
    </w:p>
    <w:p w14:paraId="4AEEA299" w14:textId="77777777" w:rsidR="00930B0A" w:rsidRPr="00480E60" w:rsidRDefault="00930B0A" w:rsidP="000E52B1"/>
    <w:p w14:paraId="3FE0AAF0"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In these Rules a member who has been elected as a Federal Delegate but has not yet commenced his/her term of office is referred to as a Federal Delegate Elect.</w:t>
      </w:r>
    </w:p>
    <w:p w14:paraId="290A98F3" w14:textId="77777777" w:rsidR="00C55F86" w:rsidRDefault="00C55F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69A5B00" w14:textId="3914BD62"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The election of the position of the Aboriginal and Torres Strait Islander Federal Delegate shall be in accordance with the relevant Federal Branch Rules for election of federal delegates except that the member being nominated and the nominators must be Aboriginal or Torres Strait Islander members.</w:t>
      </w:r>
    </w:p>
    <w:p w14:paraId="6BB232E3" w14:textId="07A51FD5" w:rsidR="00CF4E7E" w:rsidRDefault="00CF4E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436F194" w14:textId="5487065F" w:rsidR="00296606" w:rsidRDefault="00296606" w:rsidP="002966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w:t>
      </w:r>
      <w:r>
        <w:tab/>
        <w:t>The election of the Federal Conference TAFE Division delegate representing the ACT, NT and TAS Branches will be conducted in accordance with sub-rule 30(10).</w:t>
      </w:r>
    </w:p>
    <w:p w14:paraId="2A6A8892" w14:textId="77777777" w:rsidR="00296606" w:rsidRDefault="00296606" w:rsidP="002966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4C2D1E5" w14:textId="6AF387F4" w:rsidR="00CF4E7E" w:rsidRDefault="00296606" w:rsidP="00F35AF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t>(10)</w:t>
      </w:r>
      <w:r w:rsidR="00F35AF2">
        <w:tab/>
      </w:r>
      <w:r>
        <w:t>(i)</w:t>
      </w:r>
      <w:r w:rsidR="00F35AF2">
        <w:tab/>
      </w:r>
      <w:r>
        <w:t>The Returning Officer shall conduct an election of the TAFE Division delegate representing the ACT, NT and TAS Branches to Federal Conference each two years or at such earlier time as the Federal Returning Officer shall notify him/her as is necessary for filling a casual or extraordinary vacancy or increased entitlement pursuant to Rule 24 of the</w:t>
      </w:r>
      <w:r w:rsidR="00F35AF2">
        <w:t xml:space="preserve"> </w:t>
      </w:r>
      <w:r>
        <w:t>Federal Rules.</w:t>
      </w:r>
    </w:p>
    <w:p w14:paraId="1BB381B2" w14:textId="77777777" w:rsidR="006710F1" w:rsidRDefault="006710F1" w:rsidP="00F35AF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p>
    <w:p w14:paraId="28BE34D6" w14:textId="225DB1C2" w:rsidR="006710F1" w:rsidRDefault="002A1941" w:rsidP="00917AD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tab/>
      </w:r>
      <w:r w:rsidR="006710F1">
        <w:t>(ii</w:t>
      </w:r>
      <w:r w:rsidR="00BD6175">
        <w:t>)</w:t>
      </w:r>
      <w:r>
        <w:tab/>
      </w:r>
      <w:r w:rsidR="006710F1">
        <w:t>A person shall be eligible for election to the position of Federal Conference TAFE Division delegate representing the ACT, NT and Tasmanian Branches providing:</w:t>
      </w:r>
    </w:p>
    <w:p w14:paraId="589A0A37" w14:textId="77777777" w:rsidR="006710F1" w:rsidRDefault="006710F1" w:rsidP="006710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15486D1" w14:textId="3D12A309" w:rsidR="006710F1" w:rsidRDefault="00BD6175" w:rsidP="00BD6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6710F1">
        <w:t>(a)</w:t>
      </w:r>
      <w:r w:rsidR="008522FD">
        <w:tab/>
      </w:r>
      <w:r w:rsidR="006710F1">
        <w:t>the person is at the date of nomination a financial member from the Tasmanian, Australian Capital Territory or Northern Territory Branch TAFE Division;</w:t>
      </w:r>
    </w:p>
    <w:p w14:paraId="39F9B308" w14:textId="77777777" w:rsidR="006710F1" w:rsidRDefault="006710F1" w:rsidP="006710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CD41925" w14:textId="4C2C98E0" w:rsidR="006710F1" w:rsidRDefault="008522FD" w:rsidP="00917A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6710F1">
        <w:t>(b)</w:t>
      </w:r>
      <w:r w:rsidR="00F93CCE">
        <w:tab/>
      </w:r>
      <w:r w:rsidR="006710F1">
        <w:t>the person nominates for election in writing and the nomination is proposed by at least 2 persons who are at the date of the nomination financial members from the Tasmanian, Australian Capital Territory or Northern Territory Branch TAFE Division; and</w:t>
      </w:r>
    </w:p>
    <w:p w14:paraId="2CFAFB38" w14:textId="77777777" w:rsidR="006710F1" w:rsidRDefault="006710F1" w:rsidP="00917A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p>
    <w:p w14:paraId="66C76983" w14:textId="4502AAB9" w:rsidR="00CF4E7E" w:rsidRDefault="008522FD" w:rsidP="00917A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6710F1">
        <w:t>(c)</w:t>
      </w:r>
      <w:r>
        <w:tab/>
      </w:r>
      <w:r w:rsidR="006710F1">
        <w:t>the nomination is received by the Federal Returning Officer at an address he/she determines</w:t>
      </w:r>
      <w:r w:rsidR="00DA66E4">
        <w:t>.</w:t>
      </w:r>
    </w:p>
    <w:p w14:paraId="12B15CBA" w14:textId="10762C2B" w:rsidR="00CF4E7E" w:rsidRDefault="00CF4E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A265EA0" w14:textId="26773694" w:rsidR="00564949" w:rsidRDefault="00F93CCE" w:rsidP="00E0456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tab/>
      </w:r>
      <w:r w:rsidR="00564949">
        <w:t>(iii)</w:t>
      </w:r>
      <w:r>
        <w:tab/>
      </w:r>
      <w:r w:rsidR="00564949">
        <w:t>The Returning Officer shall:</w:t>
      </w:r>
    </w:p>
    <w:p w14:paraId="2FA473D8" w14:textId="77777777" w:rsidR="00564949" w:rsidRDefault="00564949" w:rsidP="005649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580E47A" w14:textId="35DBCFB8" w:rsidR="00564949" w:rsidRDefault="00F93CCE" w:rsidP="00E045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564949">
        <w:t>(a)</w:t>
      </w:r>
      <w:r>
        <w:tab/>
      </w:r>
      <w:r w:rsidR="00564949">
        <w:t>call for nominations for election of Federal Delegates at least 21 days prior to the date on which nominations close by placing a notice on the Branch</w:t>
      </w:r>
      <w:r w:rsidR="009F1873">
        <w:t>’</w:t>
      </w:r>
      <w:r w:rsidR="00564949">
        <w:t>s website or sending an election Notice by print or electronic means to all TAFE members of the Branches or to relevant workplaces</w:t>
      </w:r>
      <w:r w:rsidR="009F1873">
        <w:t>;</w:t>
      </w:r>
    </w:p>
    <w:p w14:paraId="3BA9B340" w14:textId="77777777" w:rsidR="00564949" w:rsidRDefault="00564949" w:rsidP="00E045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p>
    <w:p w14:paraId="0B60F54C" w14:textId="3CCABB45" w:rsidR="00553A74" w:rsidRDefault="00F93CCE" w:rsidP="003B3F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564949">
        <w:t>(b)</w:t>
      </w:r>
      <w:r>
        <w:tab/>
      </w:r>
      <w:r w:rsidR="00564949">
        <w:t>fix the place at which and the date and time on which nominations close and the dates between which the ballot, if any, shall be conducted.</w:t>
      </w:r>
    </w:p>
    <w:p w14:paraId="69E70CC3" w14:textId="77777777" w:rsidR="00564949" w:rsidRDefault="00564949" w:rsidP="00E045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p>
    <w:p w14:paraId="3DF93D68" w14:textId="58BB4072" w:rsidR="00564949" w:rsidRDefault="00F93CCE" w:rsidP="000E2F1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tab/>
      </w:r>
      <w:r w:rsidR="00564949">
        <w:t>(iv)</w:t>
      </w:r>
      <w:r>
        <w:tab/>
      </w:r>
      <w:r w:rsidR="00564949">
        <w:t>The Returning Officer upon the receipt of any nomination shall:</w:t>
      </w:r>
    </w:p>
    <w:p w14:paraId="4377532F" w14:textId="77777777" w:rsidR="00564949" w:rsidRDefault="00564949" w:rsidP="005649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B70CF33" w14:textId="57007AA1" w:rsidR="00564949" w:rsidRDefault="00F93CCE" w:rsidP="000E2F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564949">
        <w:t>(a)</w:t>
      </w:r>
      <w:r>
        <w:tab/>
      </w:r>
      <w:r w:rsidR="00564949">
        <w:t>forthwith place the nomination in a safe and secure place and in writing notify the nominee and the Federal Secretary of its receipt;</w:t>
      </w:r>
    </w:p>
    <w:p w14:paraId="68432497" w14:textId="77777777" w:rsidR="00564949" w:rsidRDefault="00564949" w:rsidP="000E2F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p>
    <w:p w14:paraId="66D87071" w14:textId="7E890344" w:rsidR="00564949" w:rsidRDefault="00F93CCE" w:rsidP="000E2F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564949">
        <w:t>(b)</w:t>
      </w:r>
      <w:r>
        <w:tab/>
      </w:r>
      <w:r w:rsidR="00564949">
        <w:t>at the earliest opportunity cause enquiries to be made as to the nominee's eligibility for election and on completion of these enquiries forthwith in writing notify the nominee and the Federal Secretary of the result of those enquiries;</w:t>
      </w:r>
    </w:p>
    <w:p w14:paraId="6C648DA2" w14:textId="77777777" w:rsidR="00564949" w:rsidRDefault="00564949" w:rsidP="000E2F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p>
    <w:p w14:paraId="25CDB112" w14:textId="25BB175F" w:rsidR="003B3FA3" w:rsidRDefault="00F93CCE" w:rsidP="000E2F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pPr>
      <w:r>
        <w:tab/>
      </w:r>
      <w:r w:rsidR="00564949">
        <w:t>(c)</w:t>
      </w:r>
      <w:r>
        <w:tab/>
      </w:r>
      <w:r w:rsidR="00564949">
        <w:t>if the result of the enquiries is that the nominee is not eligible for election permit the nominee to have access to the information on which that result is based.</w:t>
      </w:r>
    </w:p>
    <w:p w14:paraId="157C4FB6" w14:textId="77777777" w:rsidR="003B3FA3" w:rsidRDefault="003B3FA3">
      <w:r>
        <w:br w:type="page"/>
      </w:r>
    </w:p>
    <w:p w14:paraId="3A5F543F" w14:textId="77777777" w:rsidR="00564949" w:rsidRDefault="00564949" w:rsidP="003B3F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8BBEBCC" w14:textId="5D74D326" w:rsidR="00564949" w:rsidRDefault="007254D5" w:rsidP="000E2F1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tab/>
      </w:r>
      <w:r w:rsidR="00564949">
        <w:t>(v)</w:t>
      </w:r>
      <w:r>
        <w:tab/>
      </w:r>
      <w:r w:rsidR="00564949">
        <w:t>A nominee in a ballot conducted in accordance with this Rule may withdraw their nomination after nominations have closed, provided that such withdrawal is exercised within seven days (7) after the date on which nominations are advised to the Federal Secretary. Such withdrawal of nomination shall be by notice in writing to the Returning Officer signed by the nominee and submitted by hand, post or electronic means.</w:t>
      </w:r>
    </w:p>
    <w:p w14:paraId="2D44405A" w14:textId="77777777" w:rsidR="00564949" w:rsidRDefault="00564949" w:rsidP="000E2F1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p>
    <w:p w14:paraId="48C4E6BF" w14:textId="355CEE4D" w:rsidR="00564949" w:rsidRDefault="007254D5" w:rsidP="003B3FA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tab/>
      </w:r>
      <w:r w:rsidR="00564949">
        <w:t>(vi)</w:t>
      </w:r>
      <w:r>
        <w:tab/>
      </w:r>
      <w:r w:rsidR="00564949">
        <w:t>The election of the member shall be conducted in accordance with rule 39 (the necessary changes being made).</w:t>
      </w:r>
    </w:p>
    <w:p w14:paraId="3AA1D5BC" w14:textId="77777777" w:rsidR="00336829" w:rsidRDefault="00336829" w:rsidP="00336829">
      <w:pPr>
        <w:pStyle w:val="Heading2"/>
      </w:pPr>
      <w:bookmarkStart w:id="69" w:name="_Toc206065327"/>
      <w:r>
        <w:t>30A - CONDUCT OF FEDERAL AND BRANCH ELECTIONS</w:t>
      </w:r>
      <w:bookmarkEnd w:id="69"/>
      <w:r>
        <w:t xml:space="preserve"> </w:t>
      </w:r>
    </w:p>
    <w:p w14:paraId="6D9152C1" w14:textId="77777777" w:rsidR="00336829" w:rsidRDefault="00336829" w:rsidP="00336829"/>
    <w:p w14:paraId="7B209E8F" w14:textId="77777777" w:rsidR="00336829" w:rsidRDefault="00336829" w:rsidP="00336829">
      <w:pPr>
        <w:rPr>
          <w:i/>
          <w:iCs/>
          <w:sz w:val="23"/>
          <w:szCs w:val="23"/>
        </w:rPr>
      </w:pPr>
      <w:r w:rsidRPr="00336829">
        <w:t>For the avoidance of doubt (and notwithstanding anything else contained in these Rules), where in these</w:t>
      </w:r>
      <w:r>
        <w:t xml:space="preserve"> </w:t>
      </w:r>
      <w:r w:rsidRPr="00336829">
        <w:t>Rules a nomination is required to be delivered to the Returning Officer and the Australian Electoral</w:t>
      </w:r>
      <w:r>
        <w:t xml:space="preserve"> </w:t>
      </w:r>
      <w:r w:rsidRPr="00336829">
        <w:t>Commission acts as the Returning Officer, delivery shall be effected by means which include the</w:t>
      </w:r>
      <w:r>
        <w:t xml:space="preserve"> </w:t>
      </w:r>
      <w:r w:rsidRPr="00336829">
        <w:t>following</w:t>
      </w:r>
      <w:r>
        <w:t>:</w:t>
      </w:r>
    </w:p>
    <w:p w14:paraId="2D6FDC3F" w14:textId="77777777" w:rsidR="00336829" w:rsidRDefault="00336829" w:rsidP="00336829"/>
    <w:p w14:paraId="37611FF3" w14:textId="77777777" w:rsidR="00336829" w:rsidRDefault="00336829" w:rsidP="00336829">
      <w:pPr>
        <w:ind w:left="709" w:hanging="709"/>
      </w:pPr>
      <w:r w:rsidRPr="00336829">
        <w:t xml:space="preserve">(a) </w:t>
      </w:r>
      <w:r>
        <w:tab/>
      </w:r>
      <w:r w:rsidRPr="00336829">
        <w:t xml:space="preserve">Physically delivering the document to an address determined by the Returning Officer; </w:t>
      </w:r>
    </w:p>
    <w:p w14:paraId="2413768F" w14:textId="77777777" w:rsidR="00336829" w:rsidRPr="00336829" w:rsidRDefault="00336829" w:rsidP="00336829"/>
    <w:p w14:paraId="19B81827" w14:textId="77777777" w:rsidR="00336829" w:rsidRDefault="00336829" w:rsidP="00336829">
      <w:pPr>
        <w:ind w:left="709" w:hanging="709"/>
      </w:pPr>
      <w:r>
        <w:t>(b)</w:t>
      </w:r>
      <w:r>
        <w:tab/>
      </w:r>
      <w:r w:rsidRPr="00336829">
        <w:t xml:space="preserve">Sending the document by post to an address determined by the Returning Officer; </w:t>
      </w:r>
    </w:p>
    <w:p w14:paraId="46835F98" w14:textId="77777777" w:rsidR="00336829" w:rsidRPr="00336829" w:rsidRDefault="00336829" w:rsidP="00336829">
      <w:pPr>
        <w:ind w:left="709" w:hanging="709"/>
      </w:pPr>
    </w:p>
    <w:p w14:paraId="38F71260" w14:textId="77777777" w:rsidR="00336829" w:rsidRDefault="00336829" w:rsidP="00336829">
      <w:pPr>
        <w:ind w:left="709" w:hanging="709"/>
      </w:pPr>
      <w:r w:rsidRPr="00336829">
        <w:t xml:space="preserve">(c) </w:t>
      </w:r>
      <w:r>
        <w:tab/>
      </w:r>
      <w:r w:rsidRPr="00336829">
        <w:t xml:space="preserve">Emailing the document to an email address determined by the Returning Officer (provided that the sender retains a copy of the document to be produced on request to the Returning Officer); or </w:t>
      </w:r>
    </w:p>
    <w:p w14:paraId="7988C3A4" w14:textId="77777777" w:rsidR="00336829" w:rsidRPr="00336829" w:rsidRDefault="00336829" w:rsidP="00336829">
      <w:pPr>
        <w:ind w:left="709" w:hanging="709"/>
      </w:pPr>
    </w:p>
    <w:p w14:paraId="0EC65175" w14:textId="77777777" w:rsidR="00C55F86" w:rsidRDefault="00336829" w:rsidP="00336829">
      <w:pPr>
        <w:ind w:left="709" w:hanging="709"/>
      </w:pPr>
      <w:r w:rsidRPr="00336829">
        <w:t xml:space="preserve">(d) </w:t>
      </w:r>
      <w:r>
        <w:tab/>
      </w:r>
      <w:r w:rsidRPr="00336829">
        <w:t>Sending the document by facsimile transmission to a facsimile number determined by the</w:t>
      </w:r>
      <w:r>
        <w:t xml:space="preserve"> </w:t>
      </w:r>
      <w:r w:rsidRPr="00336829">
        <w:t>Returning Officer (provided that the sender retains a copy of the document to be produced on</w:t>
      </w:r>
      <w:r>
        <w:t xml:space="preserve"> </w:t>
      </w:r>
      <w:r w:rsidRPr="00336829">
        <w:t xml:space="preserve">request to the Returning Officer). </w:t>
      </w:r>
    </w:p>
    <w:p w14:paraId="054C13FA" w14:textId="77777777" w:rsidR="00B25C12" w:rsidRDefault="00B25C12" w:rsidP="00336829"/>
    <w:p w14:paraId="66B71CBB" w14:textId="62C0460C" w:rsidR="00336829" w:rsidRDefault="00336829" w:rsidP="00336829">
      <w:r w:rsidRPr="00336829">
        <w:t>Further, for the avoidance of doubt and provided that the relevant Federal Branch Rules do not contain a rule consistent with these provisions, this rule applies in relation to a branch as if references to the</w:t>
      </w:r>
      <w:r>
        <w:t xml:space="preserve"> </w:t>
      </w:r>
      <w:r w:rsidRPr="00336829">
        <w:t>Returning Officer were references to a Branch Returning Officer and references to the Rules were</w:t>
      </w:r>
      <w:r>
        <w:t xml:space="preserve"> </w:t>
      </w:r>
      <w:r w:rsidRPr="00336829">
        <w:t>references to the relevant Federal Branch Rules.</w:t>
      </w:r>
    </w:p>
    <w:p w14:paraId="75D88065" w14:textId="4AC6B2FD" w:rsidR="004656C3" w:rsidRDefault="004656C3" w:rsidP="00336829"/>
    <w:p w14:paraId="113BC7CC" w14:textId="478E9FC1" w:rsidR="004656C3" w:rsidRPr="00480E60" w:rsidRDefault="004656C3" w:rsidP="00336829">
      <w:r>
        <w:t>For the avoidance of doubt (and notwithstanding anything else contained in these Federal Rules), where the AEC is unable to conduct an election including in circumstances relating to the COVID-19 pandemic all current officers shall hold over in office until their successor is declared elected. The successful candidate(s) will take up office immediately on the declaration of the election and hold office until the next normal election.</w:t>
      </w:r>
    </w:p>
    <w:p w14:paraId="19D616DD" w14:textId="77777777" w:rsidR="00930B0A" w:rsidRPr="00480E60" w:rsidRDefault="00930B0A">
      <w:pPr>
        <w:pStyle w:val="Heading2"/>
      </w:pPr>
      <w:bookmarkStart w:id="70" w:name="_Toc527427317"/>
      <w:bookmarkStart w:id="71" w:name="_Toc206065328"/>
      <w:r w:rsidRPr="00480E60">
        <w:t>31 - FEDERAL RULES IN RELATION TO BRANCHES</w:t>
      </w:r>
      <w:bookmarkEnd w:id="70"/>
      <w:bookmarkEnd w:id="71"/>
    </w:p>
    <w:p w14:paraId="4537E976" w14:textId="77777777" w:rsidR="00930B0A" w:rsidRPr="00480E60" w:rsidRDefault="00930B0A" w:rsidP="000E52B1"/>
    <w:p w14:paraId="0D04312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Rules of the Union in relation to the various Branches of the Union shall be as provided for in the various respective appendices to these Rules (herein referred to as the Federal Branch Rules).</w:t>
      </w:r>
    </w:p>
    <w:p w14:paraId="74DE8479" w14:textId="77777777" w:rsidR="00930B0A" w:rsidRPr="00480E60" w:rsidRDefault="00930B0A" w:rsidP="000E52B1"/>
    <w:p w14:paraId="178D17F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Each Branch Council shall subject to the Act and the Federal Rules have full power and authority to make, amend and rescind its Federal Branch Rules in any respect whatsoever that does not conflict with the Federal Rules, and any such rule so made or amended shall be part of the Rules of the Union, and without limiting the generality of the foregoing may in any such Rule make provision for such Life, Honorary, Associate or similar category of membership as it shall see fit provided that membership of such category shall not of itself entitle such member to membership of the Union pursuant to rule 5.</w:t>
      </w:r>
    </w:p>
    <w:p w14:paraId="1ADCF18A" w14:textId="18C45068" w:rsidR="003B3FA3" w:rsidRDefault="003B3FA3">
      <w:r>
        <w:br w:type="page"/>
      </w:r>
    </w:p>
    <w:p w14:paraId="3E4D713C" w14:textId="77777777" w:rsidR="00930B0A" w:rsidRPr="00480E60" w:rsidRDefault="00930B0A" w:rsidP="000E52B1"/>
    <w:p w14:paraId="292B055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Secretary of any Branch which alters its Federal Branch Rules shall within 35 days of the amendment thereof file with the Registrar of the Australian Industrial Relations Commission full particulars of the alteration in such form and manner that the Registrar is able to form an opinion whether or not the alteration complies with and is not contrary to the provisions of the Act, of the regulations made under the Act or of an award made pursuant to the Act and is not otherwise contrary to law and has been made in accordance with the relevant procedures laid down by the Rules of the Union.</w:t>
      </w:r>
    </w:p>
    <w:p w14:paraId="7277A128" w14:textId="77777777" w:rsidR="00930B0A" w:rsidRPr="00480E60" w:rsidRDefault="00930B0A" w:rsidP="000E52B1"/>
    <w:p w14:paraId="726E66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Secretary of any Branch who files particulars with the Registrar pursuant to sub-rule (3) of this rule shall on the day he/she so files forward to the Federal Secretary a true copy of the said particulars and shall thereafter forward to the Federal Secretary a copy of all correspondence and documents and transcript with respect to the Australian Industrial Relations Commission's dealings with the alteration.</w:t>
      </w:r>
    </w:p>
    <w:p w14:paraId="1054B217" w14:textId="77777777" w:rsidR="00930B0A" w:rsidRPr="00480E60" w:rsidRDefault="00930B0A">
      <w:pPr>
        <w:pStyle w:val="Heading2"/>
      </w:pPr>
      <w:bookmarkStart w:id="72" w:name="_Toc527427318"/>
      <w:bookmarkStart w:id="73" w:name="_Toc206065329"/>
      <w:r w:rsidRPr="00480E60">
        <w:t>32 - PROXY VOTING ON FEDERAL CONFERENCE AND ALTERNATE FEDERAL DELEGATES</w:t>
      </w:r>
      <w:bookmarkEnd w:id="72"/>
      <w:bookmarkEnd w:id="73"/>
    </w:p>
    <w:p w14:paraId="1C40C8F1" w14:textId="77777777" w:rsidR="00930B0A" w:rsidRPr="00480E60" w:rsidRDefault="00930B0A" w:rsidP="000E52B1"/>
    <w:p w14:paraId="7C697BF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Subject to sub-rule (7) a Federal Delegate to Federal Conference may appoint a Federal Delegate or member of the Branch Council or a member endorsed by the Branch Executive to act as his/her proxy.</w:t>
      </w:r>
    </w:p>
    <w:p w14:paraId="75C4EE2B" w14:textId="77777777" w:rsidR="00930B0A" w:rsidRPr="00480E60" w:rsidRDefault="00930B0A" w:rsidP="000E52B1"/>
    <w:p w14:paraId="1EF1E02F" w14:textId="3AAD94CE"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 xml:space="preserve">An appointment of a proxy shall be in writing and </w:t>
      </w:r>
      <w:r w:rsidR="00B61BB7">
        <w:t>given</w:t>
      </w:r>
      <w:r w:rsidRPr="00480E60">
        <w:t xml:space="preserve"> to the Federal Secretary.</w:t>
      </w:r>
    </w:p>
    <w:p w14:paraId="40322897" w14:textId="77777777" w:rsidR="00930B0A" w:rsidRPr="00480E60" w:rsidRDefault="00930B0A" w:rsidP="000E52B1"/>
    <w:p w14:paraId="5F4C079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number of proxies which may be carried by a single person is as follows:-</w:t>
      </w:r>
    </w:p>
    <w:p w14:paraId="02CB0FEF" w14:textId="77777777" w:rsidR="00930B0A" w:rsidRPr="00480E60" w:rsidRDefault="00930B0A" w:rsidP="000E52B1"/>
    <w:p w14:paraId="432EF78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Federal Delegate in relation to Federal Conference, one proxy;</w:t>
      </w:r>
    </w:p>
    <w:p w14:paraId="7BDAB641" w14:textId="77777777" w:rsidR="00930B0A" w:rsidRPr="00480E60" w:rsidRDefault="00930B0A" w:rsidP="000E52B1"/>
    <w:p w14:paraId="108EE602" w14:textId="77777777" w:rsidR="003A079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person other than a Federal Delegate in relation to Federal Conference - no more than two proxies.</w:t>
      </w:r>
    </w:p>
    <w:p w14:paraId="551AA115" w14:textId="77777777" w:rsidR="00930B0A" w:rsidRPr="00480E60" w:rsidRDefault="00930B0A" w:rsidP="00A039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79A291F8" w14:textId="77777777" w:rsidR="00C55F8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A proxy Federal Delegate shall have all the powers of the person he/she represents but in exercising a vote he/she shall act in accordance with any direction given by the person for whom he/she acts as proxy and failing any such direction in accordance with any direction of the Branch Council or Branch Executive.</w:t>
      </w:r>
    </w:p>
    <w:p w14:paraId="6CC6D426" w14:textId="2F262933" w:rsidR="00C55F86" w:rsidRDefault="00C55F86"/>
    <w:p w14:paraId="22C595CA" w14:textId="77777777" w:rsidR="00F7523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For all purposes at any meeting of Federal Conference a person entitled to exercise one or more proxy votes shall be counted as though he or she were a Federal Delegate in relation to each such proxy.</w:t>
      </w:r>
    </w:p>
    <w:p w14:paraId="11103416" w14:textId="77777777" w:rsidR="00930B0A" w:rsidRPr="00480E60" w:rsidRDefault="00930B0A" w:rsidP="00F752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35AAF15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proxy Federal Delegate shall not thereby be eligible for election as a Federal Officer.  A member endorsed by the Branch Executive or a member of the Branch Council who is acting as a proxy shall not participate in an election for Federal Officer.</w:t>
      </w:r>
    </w:p>
    <w:p w14:paraId="79F90C56" w14:textId="77777777" w:rsidR="00930B0A" w:rsidRPr="00480E60" w:rsidRDefault="00930B0A" w:rsidP="000E52B1"/>
    <w:p w14:paraId="625B43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Where a Branch has elected alternate Federal Conference Delegates representing the General Division and the TAFE Division and a Federal Delegate will not be present for the whole or any part of a meeting of the Federal Conference, the alternate Federal Conference Delegate representing the absent delegate will be determined:</w:t>
      </w:r>
    </w:p>
    <w:p w14:paraId="6247629B" w14:textId="77777777" w:rsidR="00930B0A" w:rsidRPr="00480E60" w:rsidRDefault="00930B0A" w:rsidP="000E52B1"/>
    <w:p w14:paraId="679EAE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Where a ballot has been held, by the order in which the candidates were elected in the ballot;</w:t>
      </w:r>
    </w:p>
    <w:p w14:paraId="4D9FD892" w14:textId="77777777" w:rsidR="00930B0A" w:rsidRPr="00480E60" w:rsidRDefault="00930B0A" w:rsidP="000E52B1"/>
    <w:p w14:paraId="08443BF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Where no ballot has been held, by the relevant Branch Council or Branch Executive nominating an alternate Federal Conference Delegate representing the General Division or the TAFE Division, as the case may be, to attend the meeting of the Federal Conference provided that, where it is not practicable for an alternate Delegate to attend, a proxy may be appointed in accordance with this rule.</w:t>
      </w:r>
    </w:p>
    <w:p w14:paraId="3CBC83C3" w14:textId="77777777" w:rsidR="00930B0A" w:rsidRPr="00480E60" w:rsidRDefault="00930B0A" w:rsidP="000E52B1"/>
    <w:p w14:paraId="2717A94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lastRenderedPageBreak/>
        <w:t>(8)</w:t>
      </w:r>
      <w:r w:rsidRPr="00480E60">
        <w:tab/>
        <w:t>An alternate Federal Conference Delegate shall be entitled to exercise all the rights of a Federal Delegate to Federal Conference other than the right to participate in an election for Federal Officers or be eligible for election as a Federal Officer.</w:t>
      </w:r>
    </w:p>
    <w:p w14:paraId="51C6EA87" w14:textId="77777777" w:rsidR="00930B0A" w:rsidRPr="00480E60" w:rsidRDefault="00930B0A">
      <w:pPr>
        <w:pStyle w:val="Heading2"/>
      </w:pPr>
      <w:bookmarkStart w:id="74" w:name="_Toc527427319"/>
      <w:bookmarkStart w:id="75" w:name="_Toc206065330"/>
      <w:r w:rsidRPr="00480E60">
        <w:t>33 - REMOVAL FROM OFFICE AND SUSPENSION OF FEDERAL OFFICE HOLDERS</w:t>
      </w:r>
      <w:bookmarkEnd w:id="74"/>
      <w:bookmarkEnd w:id="75"/>
    </w:p>
    <w:p w14:paraId="57202B09" w14:textId="77777777" w:rsidR="00930B0A" w:rsidRPr="00480E60" w:rsidRDefault="00930B0A" w:rsidP="000E52B1"/>
    <w:p w14:paraId="081FEA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Federal Conference may at any time by resolution of a majority of two thirds of the votes able to be cast by those present at its meeting:-</w:t>
      </w:r>
    </w:p>
    <w:p w14:paraId="4B86A2E8" w14:textId="77777777" w:rsidR="00930B0A" w:rsidRPr="00480E60" w:rsidRDefault="00930B0A" w:rsidP="000E52B1"/>
    <w:p w14:paraId="07248490"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suspend or remove from office any Federal Delegate, Federal Executive Member, Federal Officer, National TAFE Council Delegate, TAFE Council Executive Member, Federal TAFE Officer, Aboriginal and Torres Strait Islander Education Committee (General Division) Member, Aboriginal and Torres Strait Islander Education Committee (TAFE Division) Member, National Principals’ Committee Member or Early Childhood Committee Member if that person has ceased according to the rules, with the exception of Rule 12(5), to be eligible to hold such office, or</w:t>
      </w:r>
    </w:p>
    <w:p w14:paraId="1EFE3978" w14:textId="77777777" w:rsidR="00930B0A" w:rsidRPr="00480E60" w:rsidRDefault="00930B0A" w:rsidP="00A039A8">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19EF6A1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reprimand, fine, suspend or remove  from office or expel from membership any Federal Delegate, Federal Executive Member, Federal Officer, National TAFE Council Delegate, TAFE Council Executive Member, Federal TAFE Officer, Aboriginal and Torres Strait Islander Education Committee (General Division) Member, Aboriginal and Torres Strait Islander Education Committee (TAFE Division) Member, National Principals’ Committee Member or Early Childhood Committee Member if that person has been found guilty of:-</w:t>
      </w:r>
    </w:p>
    <w:p w14:paraId="10C4CDDE" w14:textId="77777777" w:rsidR="00930B0A" w:rsidRPr="00480E60" w:rsidRDefault="00930B0A" w:rsidP="000E52B1"/>
    <w:p w14:paraId="691A804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w:t>
      </w:r>
      <w:r w:rsidRPr="00480E60">
        <w:tab/>
        <w:t>misappropriation of the funds of the Union;</w:t>
      </w:r>
    </w:p>
    <w:p w14:paraId="38B7502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w:t>
      </w:r>
      <w:r w:rsidRPr="00480E60">
        <w:tab/>
        <w:t>substantial breach of the Union's Rules;</w:t>
      </w:r>
    </w:p>
    <w:p w14:paraId="6B8B8C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(iii)</w:t>
      </w:r>
      <w:r w:rsidRPr="00480E60">
        <w:tab/>
        <w:t>gross misbehaviour in relation to his/her office; or</w:t>
      </w:r>
    </w:p>
    <w:p w14:paraId="63A9BA2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(iv)</w:t>
      </w:r>
      <w:r w:rsidRPr="00480E60">
        <w:tab/>
        <w:t>gross neglect of duty in the conduct of his/her office.</w:t>
      </w:r>
    </w:p>
    <w:p w14:paraId="01587A84" w14:textId="77777777" w:rsidR="00930B0A" w:rsidRPr="00480E60" w:rsidRDefault="00930B0A" w:rsidP="000E52B1"/>
    <w:p w14:paraId="3A60BA79" w14:textId="77777777" w:rsidR="00C55F8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 person shall not be dealt with pursuant to sub-rule (1) of this rule unless he/she has been given twenty one days notice in writing of the place and date of the meeting at which the resolution is to be considered together with particulars in writing of the evidence on which the allegation is based and has been given the opportunity to be heard by that meeting of Federal Conference personally and through another person and in writing.</w:t>
      </w:r>
    </w:p>
    <w:p w14:paraId="2BDE875B" w14:textId="6A224014" w:rsidR="00C55F86" w:rsidRDefault="00C55F86"/>
    <w:p w14:paraId="12FB735F" w14:textId="77777777" w:rsidR="00F7523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The powers referred to in sub-rule (1) hereof shall in relation to the persons holding the offices specified therein be exercised by the Federal Conference exclusively and no Federal Branch Rule or Branch Rule shall purport to authorise the exercise of those powers in relation to the aforesaid persons.</w:t>
      </w:r>
    </w:p>
    <w:p w14:paraId="5385B7A9" w14:textId="77777777" w:rsidR="00930B0A" w:rsidRPr="00480E60" w:rsidRDefault="00930B0A" w:rsidP="00F752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4BE3B86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(4)</w:t>
      </w:r>
      <w:r w:rsidRPr="00480E60">
        <w:tab/>
        <w:t>(a)</w:t>
      </w:r>
      <w:r w:rsidRPr="00480E60">
        <w:tab/>
        <w:t>A Federal Officer or Federal TAFE Officer may be suspended from office by the Federal Executive if the Executive is satisfied that such officer has a case to answer in relation to the matters referred to in sub-rule (1) of this rule.</w:t>
      </w:r>
    </w:p>
    <w:p w14:paraId="7A26BB88" w14:textId="77777777" w:rsidR="00930B0A" w:rsidRPr="00480E60" w:rsidRDefault="00930B0A" w:rsidP="000E52B1"/>
    <w:p w14:paraId="3AF5485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If the Federal Executive suspends a Federal Officer pursuant to paragraph (a) of this sub-rule it shall forthwith appoint a financial member of the Union, whether a member of the Federal Executive or not, to act in the place of the officer so suspended.</w:t>
      </w:r>
    </w:p>
    <w:p w14:paraId="6EE610A4" w14:textId="77777777" w:rsidR="00930B0A" w:rsidRPr="00480E60" w:rsidRDefault="00930B0A" w:rsidP="000E52B1"/>
    <w:p w14:paraId="0B19634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Federal Secretary or any person appointed pursuant to paragraph (b) of this sub-rule to act in his/her place shall within 48 hours of the suspension provide the suspended Federal Officer with a notice in writing advising him/her of the suspension and shall within seven days of the suspension convene for a date within forty two days of the suspension a meeting of Federal Conference to deal with him/her pursuant to sub-rule (1) of this rule.</w:t>
      </w:r>
    </w:p>
    <w:p w14:paraId="6801A23B" w14:textId="77777777" w:rsidR="00930B0A" w:rsidRPr="00480E60" w:rsidRDefault="00930B0A" w:rsidP="000E52B1"/>
    <w:p w14:paraId="21B9A7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provisions of sub-rules (1) and (2) of this rule apply in like manner so far as they are capable of applying in relation to the person suspended pursuant to paragraph (a) of this sub-rule and the Federal Conference convened in pursuance of paragraph (c) of this sub-rule.</w:t>
      </w:r>
    </w:p>
    <w:p w14:paraId="6A623D16" w14:textId="77777777" w:rsidR="00930B0A" w:rsidRPr="00480E60" w:rsidRDefault="00930B0A" w:rsidP="000E52B1"/>
    <w:p w14:paraId="55CE59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(e)</w:t>
      </w:r>
      <w:r w:rsidRPr="00480E60">
        <w:tab/>
        <w:t>If a meeting of Federal Conference is not convened in pursuance of paragraph (c) of this sub-rule the person suspended from office, shall be deemed to be reinstated in his/her office from the expiration of the period for convening such a meeting of Federal Conference.  On such reinstatement the person suspended shall receive all the entitlements to which he/she would have been entitled if he/she had not been suspended.</w:t>
      </w:r>
    </w:p>
    <w:p w14:paraId="684860D0" w14:textId="77777777" w:rsidR="00930B0A" w:rsidRPr="00480E60" w:rsidRDefault="00930B0A" w:rsidP="000E52B1"/>
    <w:p w14:paraId="3BB705B2"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If Federal Conference does not resolve to remove the person suspended from office that person shall be reinstated in his/her office subject to such terms and conditions as the Federal Conference subject to the Act and the Rules may impose.</w:t>
      </w:r>
    </w:p>
    <w:p w14:paraId="77625A59" w14:textId="77777777" w:rsidR="00930B0A" w:rsidRPr="00480E60" w:rsidRDefault="00930B0A" w:rsidP="00A039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330FCA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A member appointed to act in place of an officer suspended shall continue to act in that position until the person suspended from office has been reinstated pursuant to sub-paragraph (e) or (f) of this sub-rule or, where the suspended officer is removed from office, until the position is filled in accordance with sub-rule 37(3).</w:t>
      </w:r>
    </w:p>
    <w:p w14:paraId="59583601" w14:textId="77777777" w:rsidR="00930B0A" w:rsidRPr="00480E60" w:rsidRDefault="00930B0A" w:rsidP="000E52B1"/>
    <w:p w14:paraId="281CA0D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For the purposes of this rule where a notice is required to be given to a person it shall be delivered personally or posted by registered mail to his/her last known address.</w:t>
      </w:r>
    </w:p>
    <w:p w14:paraId="6D529E09" w14:textId="77777777" w:rsidR="00930B0A" w:rsidRPr="00480E60" w:rsidRDefault="00930B0A" w:rsidP="000E52B1"/>
    <w:p w14:paraId="1585A1E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C. FEDERAL EXECUTIVE</w:t>
      </w:r>
    </w:p>
    <w:p w14:paraId="429FE9B6" w14:textId="77777777" w:rsidR="00930B0A" w:rsidRPr="00480E60" w:rsidRDefault="00930B0A">
      <w:pPr>
        <w:pStyle w:val="Heading2"/>
      </w:pPr>
      <w:bookmarkStart w:id="76" w:name="_Toc527427320"/>
      <w:bookmarkStart w:id="77" w:name="_Toc206065331"/>
      <w:r w:rsidRPr="00480E60">
        <w:t>34 - FEDERAL EXECUTIVE</w:t>
      </w:r>
      <w:bookmarkEnd w:id="76"/>
      <w:bookmarkEnd w:id="77"/>
    </w:p>
    <w:p w14:paraId="0BD5D512" w14:textId="77777777" w:rsidR="00930B0A" w:rsidRPr="00480E60" w:rsidRDefault="00930B0A" w:rsidP="000E52B1"/>
    <w:p w14:paraId="4C0300BB" w14:textId="552D5586" w:rsidR="00B25C12" w:rsidRDefault="00930B0A" w:rsidP="003B3F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w:t>
      </w:r>
      <w:r w:rsidRPr="00480E60">
        <w:tab/>
        <w:t>(a)</w:t>
      </w:r>
      <w:r w:rsidRPr="00480E60">
        <w:tab/>
        <w:t>The management of the Union shall, between meetings of Federal Conference, be vested in the Federal Executive which shall be the Committee of Management of the Union.</w:t>
      </w:r>
    </w:p>
    <w:p w14:paraId="4CC284B5" w14:textId="77777777" w:rsidR="00930B0A" w:rsidRPr="00480E60" w:rsidRDefault="00930B0A" w:rsidP="000E52B1"/>
    <w:p w14:paraId="2A3FD7FB" w14:textId="0FF6C34F" w:rsidR="00930B0A"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r>
      <w:r w:rsidR="00BF6577" w:rsidRPr="00BF6577">
        <w:t>The Federal Executive shall have, between meetings of Federal Conference, all powers of Federal Conference except the power referred to in sub-rules 26(1), 26(2), 26(</w:t>
      </w:r>
      <w:r w:rsidR="00BA4B0C">
        <w:t>6</w:t>
      </w:r>
      <w:r w:rsidR="00BF6577" w:rsidRPr="00BF6577">
        <w:t>) and Rule 29 or any other rule expressly reserved to itself by a decision of Federal Conference or the power to rescind or amend any decision of Federal Conference.</w:t>
      </w:r>
    </w:p>
    <w:p w14:paraId="08AF746F" w14:textId="77777777" w:rsidR="00B25C12" w:rsidRPr="00480E60" w:rsidRDefault="00B25C12"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E4D8E0D" w14:textId="77777777" w:rsidR="00BF6577" w:rsidRDefault="00930B0A" w:rsidP="00BF65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r w:rsidRPr="00480E60">
        <w:tab/>
      </w:r>
      <w:r w:rsidR="00BF6577" w:rsidRPr="00BF6577">
        <w:rPr>
          <w:szCs w:val="22"/>
        </w:rPr>
        <w:t xml:space="preserve">(c) </w:t>
      </w:r>
      <w:r w:rsidR="00BF6577" w:rsidRPr="00BF6577">
        <w:rPr>
          <w:szCs w:val="22"/>
        </w:rPr>
        <w:tab/>
        <w:t>The Federal Executive shall have the power</w:t>
      </w:r>
      <w:r w:rsidR="003534DC">
        <w:rPr>
          <w:szCs w:val="22"/>
        </w:rPr>
        <w:t xml:space="preserve"> to</w:t>
      </w:r>
      <w:r w:rsidR="00BF6577" w:rsidRPr="00BF6577">
        <w:rPr>
          <w:szCs w:val="22"/>
        </w:rPr>
        <w:t>:</w:t>
      </w:r>
    </w:p>
    <w:p w14:paraId="304F68B5" w14:textId="77777777" w:rsidR="00BA4B0C" w:rsidRDefault="00BA4B0C" w:rsidP="00BF65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rPr>
      </w:pPr>
    </w:p>
    <w:p w14:paraId="7170B574" w14:textId="77777777" w:rsidR="00BA4B0C" w:rsidRDefault="00BA4B0C" w:rsidP="0041658C">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r>
        <w:rPr>
          <w:szCs w:val="22"/>
        </w:rPr>
        <w:t xml:space="preserve">Disburse or authorise the disbursements of monies from the Federal Fund for any purpose within the Objects of the Union; </w:t>
      </w:r>
    </w:p>
    <w:p w14:paraId="0BEE0AD8" w14:textId="77777777" w:rsidR="00BA4B0C" w:rsidRDefault="00BA4B0C" w:rsidP="009B54F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firstLine="0"/>
        <w:rPr>
          <w:szCs w:val="22"/>
        </w:rPr>
      </w:pPr>
    </w:p>
    <w:p w14:paraId="4622C2EE" w14:textId="77777777" w:rsidR="00BA4B0C" w:rsidRDefault="00BA4B0C" w:rsidP="0041658C">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r>
        <w:rPr>
          <w:szCs w:val="22"/>
        </w:rPr>
        <w:t xml:space="preserve">Appoint an auditor qualified to act in accordance with the Act to conduct the yearly or other more frequent audit of the Federal Fund; </w:t>
      </w:r>
    </w:p>
    <w:p w14:paraId="3E9D02B9" w14:textId="77777777" w:rsidR="00BA4B0C" w:rsidRPr="00832BF9" w:rsidRDefault="00BA4B0C" w:rsidP="009B54FA">
      <w:pPr>
        <w:pStyle w:val="ListParagraph"/>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p>
    <w:p w14:paraId="287E3A04" w14:textId="77777777" w:rsidR="00BA4B0C" w:rsidRDefault="00BA4B0C" w:rsidP="0041658C">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r>
        <w:rPr>
          <w:szCs w:val="22"/>
        </w:rPr>
        <w:t>Fix and from time to time vary the salaries and allowances or honoraria payable to</w:t>
      </w:r>
      <w:r w:rsidR="003534DC">
        <w:rPr>
          <w:szCs w:val="22"/>
        </w:rPr>
        <w:t xml:space="preserve"> the</w:t>
      </w:r>
      <w:r>
        <w:rPr>
          <w:szCs w:val="22"/>
        </w:rPr>
        <w:t xml:space="preserve"> Federal Officers of the Union; </w:t>
      </w:r>
    </w:p>
    <w:p w14:paraId="0D8477E2" w14:textId="77777777" w:rsidR="00BA4B0C" w:rsidRPr="00832BF9" w:rsidRDefault="00BA4B0C" w:rsidP="009B54FA">
      <w:pPr>
        <w:pStyle w:val="ListParagraph"/>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p>
    <w:p w14:paraId="2DF7D712" w14:textId="77777777" w:rsidR="00BA4B0C" w:rsidRDefault="00BA4B0C" w:rsidP="0041658C">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r>
        <w:rPr>
          <w:szCs w:val="22"/>
        </w:rPr>
        <w:t xml:space="preserve">Create and abolish such positions of Federal Professional Officer and positions of employee as it shall think fit; </w:t>
      </w:r>
    </w:p>
    <w:p w14:paraId="18028956" w14:textId="77777777" w:rsidR="00BA4B0C" w:rsidRPr="00832BF9" w:rsidRDefault="00BA4B0C" w:rsidP="009B54FA">
      <w:pPr>
        <w:pStyle w:val="ListParagraph"/>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p>
    <w:p w14:paraId="345B59C5" w14:textId="77777777" w:rsidR="00BA4B0C" w:rsidRDefault="00BA4B0C" w:rsidP="0041658C">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r>
        <w:rPr>
          <w:szCs w:val="22"/>
        </w:rPr>
        <w:t xml:space="preserve">Appoint and dismiss such Federal Professional Officers and employees; </w:t>
      </w:r>
    </w:p>
    <w:p w14:paraId="2F8FB6E1" w14:textId="77777777" w:rsidR="00BA4B0C" w:rsidRPr="00832BF9" w:rsidRDefault="00BA4B0C" w:rsidP="009B54FA">
      <w:pPr>
        <w:pStyle w:val="ListParagraph"/>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p>
    <w:p w14:paraId="3767A730" w14:textId="77777777" w:rsidR="00BA4B0C" w:rsidRPr="00832BF9" w:rsidRDefault="00BA4B0C" w:rsidP="0041658C">
      <w:pPr>
        <w:pStyle w:val="ListParagraph"/>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Cs w:val="22"/>
        </w:rPr>
      </w:pPr>
      <w:r>
        <w:rPr>
          <w:szCs w:val="22"/>
        </w:rPr>
        <w:t xml:space="preserve">Determine the conditions of employment of Federal Professional Officers. </w:t>
      </w:r>
    </w:p>
    <w:p w14:paraId="1E85A0ED" w14:textId="77777777" w:rsidR="00BF6577" w:rsidRPr="001927B7" w:rsidRDefault="00BF6577" w:rsidP="00BF6577">
      <w:pPr>
        <w:pStyle w:val="Default"/>
        <w:rPr>
          <w:sz w:val="22"/>
          <w:szCs w:val="22"/>
        </w:rPr>
      </w:pPr>
    </w:p>
    <w:p w14:paraId="49C0F933" w14:textId="77777777" w:rsidR="00BF6577" w:rsidRDefault="00BF6577" w:rsidP="00BF6577">
      <w:pPr>
        <w:tabs>
          <w:tab w:val="left" w:pos="720"/>
          <w:tab w:val="left" w:pos="216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40" w:hanging="1440"/>
        <w:rPr>
          <w:szCs w:val="22"/>
        </w:rPr>
      </w:pPr>
      <w:r>
        <w:rPr>
          <w:szCs w:val="22"/>
        </w:rPr>
        <w:tab/>
      </w:r>
      <w:r w:rsidRPr="00BF6577">
        <w:rPr>
          <w:szCs w:val="22"/>
        </w:rPr>
        <w:t>(d)</w:t>
      </w:r>
      <w:r>
        <w:rPr>
          <w:szCs w:val="22"/>
        </w:rPr>
        <w:tab/>
      </w:r>
      <w:r w:rsidRPr="00BF6577">
        <w:rPr>
          <w:szCs w:val="22"/>
        </w:rPr>
        <w:t xml:space="preserve"> No decision to dismiss any Federal Professional Officer shall be made by the Federal Executive unless the Professional Officer concerned has received at least 28 days notice in writing that a motion for that Officer's dismissal will be moved at a Federal Executive nominated in that notice.</w:t>
      </w:r>
    </w:p>
    <w:p w14:paraId="0B24EB81" w14:textId="77777777" w:rsidR="00BF6577" w:rsidRPr="00BF6577" w:rsidRDefault="00BF6577" w:rsidP="00BF6577">
      <w:pPr>
        <w:tabs>
          <w:tab w:val="left" w:pos="720"/>
          <w:tab w:val="left" w:pos="216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40" w:hanging="1440"/>
        <w:rPr>
          <w:szCs w:val="22"/>
        </w:rPr>
      </w:pPr>
    </w:p>
    <w:p w14:paraId="226B5C67" w14:textId="77777777" w:rsidR="00930B0A" w:rsidRPr="00480E60" w:rsidRDefault="00BF65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930B0A" w:rsidRPr="00480E60">
        <w:t>(</w:t>
      </w:r>
      <w:r w:rsidR="001927B7">
        <w:t>e</w:t>
      </w:r>
      <w:r w:rsidR="00930B0A" w:rsidRPr="00480E60">
        <w:t>)</w:t>
      </w:r>
      <w:r w:rsidR="00930B0A" w:rsidRPr="00480E60">
        <w:tab/>
        <w:t>(i)</w:t>
      </w:r>
      <w:r w:rsidR="00930B0A" w:rsidRPr="00480E60">
        <w:tab/>
        <w:t>Federal Executive may declare that a decision of the TAFE Council Executive affects members outside the TAFE Division and affirm, amend or rescind the decision.</w:t>
      </w:r>
    </w:p>
    <w:p w14:paraId="0BC4992A" w14:textId="0CAC0BC7" w:rsidR="003B3FA3" w:rsidRDefault="003B3FA3">
      <w:r>
        <w:br w:type="page"/>
      </w:r>
    </w:p>
    <w:p w14:paraId="3F4C7C61" w14:textId="77777777" w:rsidR="00930B0A" w:rsidRPr="00480E60" w:rsidRDefault="00930B0A" w:rsidP="000E52B1"/>
    <w:p w14:paraId="1034872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Federal Executive shall not have power to amend or rescind a decision of the National TAFE Council or TAFE Council Executive on matters affecting TAFE Division members only and shall not have power to declare that a decision of the National TAFE Council affects members outside that TAFE Division.</w:t>
      </w:r>
    </w:p>
    <w:p w14:paraId="4A317AB2" w14:textId="77777777" w:rsidR="00930B0A" w:rsidRPr="00480E60" w:rsidRDefault="00930B0A" w:rsidP="000E52B1"/>
    <w:p w14:paraId="673CD9D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w:t>
      </w:r>
      <w:r w:rsidR="001927B7">
        <w:t>f</w:t>
      </w:r>
      <w:r w:rsidRPr="00480E60">
        <w:t>)</w:t>
      </w:r>
      <w:r w:rsidRPr="00480E60">
        <w:tab/>
        <w:t>Where Federal Executive is considering a matter only affecting TAFE Division members which has not previously been dealt with by the National TAFE Council or TAFE Council Executive, the Federal TAFE President and the Federal TAFE Secretary may jointly request the Federal Executive to refer the matter to the National TAFE Council or TAFE Council Executive.</w:t>
      </w:r>
    </w:p>
    <w:p w14:paraId="247E5C36" w14:textId="77777777" w:rsidR="00930B0A" w:rsidRPr="00480E60" w:rsidRDefault="00930B0A" w:rsidP="000E52B1"/>
    <w:p w14:paraId="1EA4393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w:t>
      </w:r>
      <w:r w:rsidR="001927B7">
        <w:t>g</w:t>
      </w:r>
      <w:r w:rsidRPr="00480E60">
        <w:t>)</w:t>
      </w:r>
      <w:r w:rsidRPr="00480E60">
        <w:tab/>
        <w:t>Where a request is made to refer a matter to the National TAFE Council or the TAFE Council Executive in accordance with paragraph 34(1)(</w:t>
      </w:r>
      <w:r w:rsidR="001927B7">
        <w:t>f</w:t>
      </w:r>
      <w:r w:rsidRPr="00480E60">
        <w:t>) Federal Executive shall either -</w:t>
      </w:r>
    </w:p>
    <w:p w14:paraId="1D32E1C6" w14:textId="77777777" w:rsidR="00930B0A" w:rsidRPr="00480E60" w:rsidRDefault="00930B0A" w:rsidP="000E52B1"/>
    <w:p w14:paraId="440C1BA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defer a decision on the matter until the matter has been considered by National TAFE Council or TAFE Council Executive; or</w:t>
      </w:r>
    </w:p>
    <w:p w14:paraId="1F8DD4C0" w14:textId="77777777" w:rsidR="00930B0A" w:rsidRPr="00480E60" w:rsidRDefault="00930B0A" w:rsidP="000E52B1"/>
    <w:p w14:paraId="4957E79A" w14:textId="3CF8EB96" w:rsidR="00B25C12" w:rsidRDefault="00930B0A" w:rsidP="003B3FA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not implement the decision unless and until a meeting of the National TAFE Council or TAFE Council Executive has endorsed the decision.</w:t>
      </w:r>
    </w:p>
    <w:p w14:paraId="360A61A2" w14:textId="77777777" w:rsidR="00930B0A" w:rsidRPr="00480E60" w:rsidRDefault="00930B0A" w:rsidP="000E52B1"/>
    <w:p w14:paraId="4C5CEDEA" w14:textId="77777777" w:rsidR="00930B0A" w:rsidRPr="00480E60" w:rsidRDefault="00930B0A">
      <w:pPr>
        <w:tabs>
          <w:tab w:val="left" w:pos="720"/>
          <w:tab w:val="left" w:pos="1440"/>
          <w:tab w:val="left" w:pos="1440"/>
          <w:tab w:val="left" w:pos="216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96" w:hanging="1496"/>
      </w:pPr>
      <w:r w:rsidRPr="00480E60">
        <w:tab/>
        <w:t>(</w:t>
      </w:r>
      <w:r w:rsidR="001927B7">
        <w:t>h</w:t>
      </w:r>
      <w:r w:rsidRPr="00480E60">
        <w:t>)</w:t>
      </w:r>
      <w:r w:rsidRPr="00480E60">
        <w:tab/>
        <w:t>Where the Federal Executive determines that a matter referred to the National TAFE Council or TAFE Council Executive is urgent, Federal Executive may impose on the National TAFE Council or the TAFE Council Executive a time limit in which to make a decision.</w:t>
      </w:r>
    </w:p>
    <w:p w14:paraId="24200439" w14:textId="77777777" w:rsidR="00930B0A" w:rsidRPr="00480E60" w:rsidRDefault="00930B0A" w:rsidP="000E52B1"/>
    <w:p w14:paraId="7B4ECCDB"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w:t>
      </w:r>
      <w:r w:rsidR="001927B7">
        <w:t>i</w:t>
      </w:r>
      <w:r w:rsidRPr="00480E60">
        <w:t>)</w:t>
      </w:r>
      <w:r w:rsidRPr="00480E60">
        <w:tab/>
        <w:t>If a decision is not made within the time limit determined in accordance with the previous paragraph Federal Executive may determine the matter or implement the decision as the case may be.</w:t>
      </w:r>
    </w:p>
    <w:p w14:paraId="1915D8B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7627680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Federal Executive shall meet at least four times in each year at a time and place to be determined by the Federal Executive.  Meetings of Federal Executive shall be convened:</w:t>
      </w:r>
    </w:p>
    <w:p w14:paraId="60CDB671" w14:textId="77777777" w:rsidR="00930B0A" w:rsidRPr="00480E60" w:rsidRDefault="00930B0A" w:rsidP="000E52B1"/>
    <w:p w14:paraId="4EDD035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Whenever Federal Executive so determines.</w:t>
      </w:r>
    </w:p>
    <w:p w14:paraId="0FD6D95C" w14:textId="77777777" w:rsidR="00930B0A" w:rsidRPr="00480E60" w:rsidRDefault="00930B0A" w:rsidP="000E52B1"/>
    <w:p w14:paraId="405D585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Whenever four or more Branches by resolutions of their respective Branch Councils or Executives so request and such meeting shall be held within 21 days of the receipt by the Federal Secretary of notice of the said resolutions from the requisite number of Branch Councils or Executives.</w:t>
      </w:r>
    </w:p>
    <w:p w14:paraId="5812EB1A" w14:textId="77777777" w:rsidR="00930B0A" w:rsidRPr="00480E60" w:rsidRDefault="00930B0A" w:rsidP="000E52B1"/>
    <w:p w14:paraId="68D23B0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By decision of the Federal President after consultation with the Federal Secretary.</w:t>
      </w:r>
    </w:p>
    <w:p w14:paraId="64307687" w14:textId="77777777" w:rsidR="00930B0A" w:rsidRPr="00480E60" w:rsidRDefault="00930B0A" w:rsidP="000E52B1"/>
    <w:p w14:paraId="32400F3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Federal President or in his/her absence the Deputy Federal President or in the absence of both a member of Federal Executive elected by the persons assembled for the meeting shall preside as chairperson.</w:t>
      </w:r>
    </w:p>
    <w:p w14:paraId="5E9428E3" w14:textId="77777777" w:rsidR="00930B0A" w:rsidRPr="00480E60" w:rsidRDefault="00930B0A" w:rsidP="000E52B1"/>
    <w:p w14:paraId="74F174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Subject to sub-rule (5) hereof the Federal President shall determine the agenda for any meeting of the Federal Executive. The Federal Secretary shall give the Federal TAFE Secretary, each Branch Secretary and each member of Federal Executive 14 days notice of any executive meeting and shall include with that notice a copy of such agenda.</w:t>
      </w:r>
    </w:p>
    <w:p w14:paraId="6E21F6A8" w14:textId="77777777" w:rsidR="00C55F86" w:rsidRDefault="00C55F86"/>
    <w:p w14:paraId="280088D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agenda of Federal Executive shall include the agenda determined pursuant to sub-rule 4 of this rule and any item:</w:t>
      </w:r>
    </w:p>
    <w:p w14:paraId="378E52AF" w14:textId="77777777" w:rsidR="00930B0A" w:rsidRPr="00480E60" w:rsidRDefault="00930B0A" w:rsidP="000E52B1"/>
    <w:p w14:paraId="6A06CE5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which the Federal Conference or Federal Executive has previously determined should be included;</w:t>
      </w:r>
    </w:p>
    <w:p w14:paraId="2227372D" w14:textId="77777777" w:rsidR="00930B0A" w:rsidRPr="00480E60" w:rsidRDefault="00930B0A" w:rsidP="000E52B1"/>
    <w:p w14:paraId="557C831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of which notice of special resolution has been given pursuant to sub-rule 2(b) of this Rule;</w:t>
      </w:r>
    </w:p>
    <w:p w14:paraId="24BD65EB" w14:textId="77777777" w:rsidR="00930B0A" w:rsidRPr="00480E60" w:rsidRDefault="00930B0A" w:rsidP="000E52B1"/>
    <w:p w14:paraId="10FB9F1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(c)</w:t>
      </w:r>
      <w:r w:rsidRPr="00480E60">
        <w:tab/>
        <w:t>of which notice has been given in writing by a member of the executive at least 10 days prior to the meeting;</w:t>
      </w:r>
    </w:p>
    <w:p w14:paraId="20123FF2" w14:textId="77777777" w:rsidR="00930B0A" w:rsidRPr="00480E60" w:rsidRDefault="00930B0A" w:rsidP="000E52B1"/>
    <w:p w14:paraId="772BE88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which the Federal Executive determines be included.</w:t>
      </w:r>
    </w:p>
    <w:p w14:paraId="6A85478E" w14:textId="77777777" w:rsidR="00930B0A" w:rsidRPr="00480E60" w:rsidRDefault="00930B0A" w:rsidP="000E52B1"/>
    <w:p w14:paraId="223AA559" w14:textId="38018370" w:rsidR="00B25C12" w:rsidRDefault="00930B0A" w:rsidP="003B3F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requirements of sub-rules (4) and (5) of this Rule as to notice are directory and not mandatory and the accidental omission to give any required notice or provide any agenda shall not itself invalidate any subsequent resolution of the Federal Executive.</w:t>
      </w:r>
    </w:p>
    <w:p w14:paraId="0C6CB5C0" w14:textId="77777777" w:rsidR="00930B0A" w:rsidRPr="00480E60" w:rsidRDefault="00930B0A" w:rsidP="000E52B1"/>
    <w:p w14:paraId="418540F8" w14:textId="3585892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(7)</w:t>
      </w:r>
      <w:r w:rsidRPr="00480E60">
        <w:tab/>
        <w:t>(a)</w:t>
      </w:r>
      <w:r w:rsidRPr="00480E60">
        <w:tab/>
        <w:t xml:space="preserve">Where in the interests of the union it is necessary that there be a meeting of the Federal Executive but it is not practicable for the Federal Executive to assemble, the Federal President after consultation with the Federal Secretary may determine that the business of any such Federal Executive meeting shall be conducted by </w:t>
      </w:r>
      <w:r w:rsidR="00AC0425">
        <w:t xml:space="preserve">post, or by electronic </w:t>
      </w:r>
      <w:r w:rsidR="00F24E16">
        <w:t>communication, including via videoconference or teleconference</w:t>
      </w:r>
      <w:r w:rsidRPr="00480E60">
        <w:t>. The agenda for such meetings shall be determined and forwarded in accordance with sub-rules (4) and (5) of this Rule.  The minutes of such meetings shall be taken and a copy thereof shall be forwarded to each member of Federal Executive and each Branch Secretary.</w:t>
      </w:r>
    </w:p>
    <w:p w14:paraId="301A491B" w14:textId="77777777" w:rsidR="00930B0A" w:rsidRPr="00480E60" w:rsidRDefault="00930B0A" w:rsidP="000E52B1"/>
    <w:p w14:paraId="7B735092" w14:textId="38FECFCA"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Where in the opinion of both the Federal President and the Federal Secretary it is necessary in the interests of the Union that the Federal Executive meet as a matter of urgency the Federal President may forthwith convene a meeting of Federal Executive which meeting may be conducted by </w:t>
      </w:r>
      <w:r w:rsidR="00650898" w:rsidRPr="00650898">
        <w:t>post, or by electronic communication, including via videoconference or teleconference</w:t>
      </w:r>
      <w:r w:rsidR="00DA66E4">
        <w:t xml:space="preserve"> </w:t>
      </w:r>
      <w:r w:rsidRPr="00480E60">
        <w:t>and the minutes of which shall be taken and forwarded as provided in paragraph (a) of this sub-rule.</w:t>
      </w:r>
    </w:p>
    <w:p w14:paraId="11E6E0FC" w14:textId="77777777" w:rsidR="00930B0A" w:rsidRPr="00480E60" w:rsidRDefault="00930B0A" w:rsidP="00A039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6151E56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one third of the members of the Executive request that an Executive meeting convened pursuant to this sub-rule be held only by the executive members meeting in person such a meeting shall be held within 5 days of such request and no decision on the business that was to be determined by the executive pursuant to this sub- rule shall be made pending that meeting.</w:t>
      </w:r>
    </w:p>
    <w:p w14:paraId="1DDABA06" w14:textId="77777777" w:rsidR="00930B0A" w:rsidRPr="00480E60" w:rsidRDefault="00930B0A" w:rsidP="000E52B1"/>
    <w:p w14:paraId="6B1F399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(8)</w:t>
      </w:r>
      <w:r w:rsidRPr="00480E60">
        <w:tab/>
        <w:t>The Federal Executive shall as expeditiously as possible give effect to the decisions of Federal Conference.</w:t>
      </w:r>
    </w:p>
    <w:p w14:paraId="27F145A6" w14:textId="77777777" w:rsidR="00930B0A" w:rsidRPr="00480E60" w:rsidRDefault="00930B0A" w:rsidP="000E52B1"/>
    <w:p w14:paraId="6E09CB71" w14:textId="77777777" w:rsidR="001927B7"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(9)</w:t>
      </w:r>
      <w:r w:rsidRPr="00480E60">
        <w:tab/>
        <w:t>Federal Executive Members or proxy members of the Federal Executive representing a majority of votes and a majority of the Branches/Divisions at the Federal Executive shall constitute a quorum.</w:t>
      </w:r>
    </w:p>
    <w:p w14:paraId="793405A2" w14:textId="77777777" w:rsidR="00930B0A" w:rsidRPr="00480E60" w:rsidRDefault="00930B0A">
      <w:pPr>
        <w:pStyle w:val="Heading2"/>
      </w:pPr>
      <w:bookmarkStart w:id="78" w:name="_Toc527427321"/>
      <w:bookmarkStart w:id="79" w:name="_Toc206065332"/>
      <w:r w:rsidRPr="00480E60">
        <w:t>35 - CONSTITUTION OF FEDERAL EXECUTIVE</w:t>
      </w:r>
      <w:bookmarkEnd w:id="78"/>
      <w:bookmarkEnd w:id="79"/>
    </w:p>
    <w:p w14:paraId="5BC91BE0" w14:textId="77777777" w:rsidR="00930B0A" w:rsidRPr="00480E60" w:rsidRDefault="00930B0A" w:rsidP="000E52B1"/>
    <w:p w14:paraId="4D3F3C5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Executive shall consist of:-</w:t>
      </w:r>
    </w:p>
    <w:p w14:paraId="0DF99E09" w14:textId="77777777" w:rsidR="00930B0A" w:rsidRPr="00480E60" w:rsidRDefault="00930B0A" w:rsidP="000E52B1"/>
    <w:p w14:paraId="3C3071F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Federal President;</w:t>
      </w:r>
    </w:p>
    <w:p w14:paraId="29921C5A" w14:textId="77777777" w:rsidR="00930B0A" w:rsidRPr="00480E60" w:rsidRDefault="00930B0A" w:rsidP="000E52B1"/>
    <w:p w14:paraId="655684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Deputy Federal President;</w:t>
      </w:r>
    </w:p>
    <w:p w14:paraId="43368F4E" w14:textId="77777777" w:rsidR="00930B0A" w:rsidRPr="00480E60" w:rsidRDefault="00930B0A" w:rsidP="000E52B1"/>
    <w:p w14:paraId="1F246BF2" w14:textId="77777777" w:rsidR="00C55F86"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Federal TAFE President;</w:t>
      </w:r>
    </w:p>
    <w:p w14:paraId="534DD6C3" w14:textId="77777777" w:rsidR="00C55F86" w:rsidRDefault="00C55F86"/>
    <w:p w14:paraId="6C34EB5A" w14:textId="75D0DA0C"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all Branches other than the South Australian Branch</w:t>
      </w:r>
      <w:r w:rsidR="00A12C66">
        <w:t>, Western Australian Branch</w:t>
      </w:r>
      <w:r w:rsidR="001A4A3C">
        <w:t>, Tasmanian Branch</w:t>
      </w:r>
      <w:r w:rsidR="00C73CAF">
        <w:t xml:space="preserve">, </w:t>
      </w:r>
      <w:r w:rsidR="00122ADF">
        <w:t>the ACT Branch</w:t>
      </w:r>
      <w:r w:rsidRPr="00480E60">
        <w:t xml:space="preserve"> and the Northern Territory Branch, Executive Members elected biennially by and from members of each Branch Council who are assigned to the General Division; and</w:t>
      </w:r>
    </w:p>
    <w:p w14:paraId="4535C6D8" w14:textId="77777777" w:rsidR="00930B0A" w:rsidRPr="00480E60" w:rsidRDefault="00930B0A"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B1A1CB8" w14:textId="2EC00B35" w:rsidR="00F7523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In the case of the South Australian Branch and the Northern Territory Branch, Executive members elected biennially by and from members of the Branch Executive who are assigned to the General Division</w:t>
      </w:r>
      <w:r w:rsidR="008450CC">
        <w:t xml:space="preserve"> and in the case of the Western Australian Branch</w:t>
      </w:r>
      <w:r w:rsidR="00122ADF">
        <w:t xml:space="preserve">, </w:t>
      </w:r>
      <w:r w:rsidR="00DD73C8">
        <w:t>t</w:t>
      </w:r>
      <w:r w:rsidR="00122ADF">
        <w:t>he ACT Branch</w:t>
      </w:r>
      <w:r w:rsidR="003534DC">
        <w:t xml:space="preserve"> and </w:t>
      </w:r>
      <w:r w:rsidR="0091118D">
        <w:t>the Tasmanian Branch</w:t>
      </w:r>
      <w:r w:rsidR="008450CC">
        <w:t>, as provided for in the Western Australian</w:t>
      </w:r>
      <w:r w:rsidR="00122ADF">
        <w:t>, the ACT</w:t>
      </w:r>
      <w:r w:rsidR="008450CC">
        <w:t xml:space="preserve"> </w:t>
      </w:r>
      <w:r w:rsidR="0091118D">
        <w:t xml:space="preserve">and Tasmanian </w:t>
      </w:r>
      <w:r w:rsidR="008450CC">
        <w:t>Branch Rules</w:t>
      </w:r>
      <w:r w:rsidRPr="00480E60">
        <w:t>; and</w:t>
      </w:r>
    </w:p>
    <w:p w14:paraId="73CC86EC" w14:textId="77777777" w:rsidR="00930B0A" w:rsidRPr="00480E60"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C929944" w14:textId="4ED05A66" w:rsidR="00B25C12" w:rsidRDefault="00930B0A" w:rsidP="009136B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(f)</w:t>
      </w:r>
      <w:r w:rsidRPr="00480E60">
        <w:tab/>
        <w:t>Any additional TAFE Member of Federal Executive elected in accordance with sub-rule 35(4).</w:t>
      </w:r>
    </w:p>
    <w:p w14:paraId="0E3932D1" w14:textId="77777777" w:rsidR="00930B0A" w:rsidRPr="00480E60" w:rsidRDefault="00930B0A" w:rsidP="000E52B1"/>
    <w:p w14:paraId="6F0E8ED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an Aboriginal or Torres Strait Islander member (the Aboriginal and Torres Strait Islander Federal Executive Member) elected biennially and jointly by and from the members of the National ATSIEC members.</w:t>
      </w:r>
    </w:p>
    <w:p w14:paraId="1C8A6603" w14:textId="77777777" w:rsidR="00930B0A" w:rsidRPr="00480E60" w:rsidRDefault="00930B0A" w:rsidP="000E52B1"/>
    <w:p w14:paraId="047832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Subject to Federal subrule 35(4B) a member (the National Principal Federal Executive Member) elected biennially and jointly by and from the members of the National Principals' Committee.</w:t>
      </w:r>
    </w:p>
    <w:p w14:paraId="1234F3F9" w14:textId="77777777" w:rsidR="00930B0A" w:rsidRPr="00480E60" w:rsidRDefault="00930B0A" w:rsidP="000E52B1"/>
    <w:p w14:paraId="14804AC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Subject to Federal subrule 35(4C) an early childhood sector member (the Early Childhood Educator Federal Executive Member) elected biennially and jointly by and from the members of the National Early Childhood Committee.</w:t>
      </w:r>
    </w:p>
    <w:p w14:paraId="18C1C4C2" w14:textId="77777777" w:rsidR="00930B0A" w:rsidRPr="00480E60" w:rsidRDefault="00930B0A" w:rsidP="000E52B1"/>
    <w:p w14:paraId="5CA601BE" w14:textId="77777777" w:rsidR="00A039A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(1A)</w:t>
      </w:r>
      <w:r w:rsidRPr="00480E60">
        <w:tab/>
        <w:t>Federal Executive Members shall take up office on 1 March following their election and hold office until their successors are declared elected provided that Federal Executive Members elected in 1995 shall take up office on 1 March, 1995 and shall, notwithstanding sub-rule (1) (d), hold office until their successors are declared elected in 1996.  In the event of a delay in completing the ballot, the outgoing Federal Executive members shall remain in office until their successors are elected and their successors shall hold office until the next normal election of Federal Executive Members.</w:t>
      </w:r>
    </w:p>
    <w:p w14:paraId="679DC9DC" w14:textId="77777777" w:rsidR="00930B0A" w:rsidRPr="00480E60" w:rsidRDefault="00930B0A" w:rsidP="00A039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B55F61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number of Executive Members elected by each Branch shall be determined in accordance with the following formula:-</w:t>
      </w:r>
    </w:p>
    <w:p w14:paraId="1BCE5275" w14:textId="77777777" w:rsidR="00930B0A" w:rsidRDefault="00930B0A" w:rsidP="000E52B1"/>
    <w:tbl>
      <w:tblPr>
        <w:tblW w:w="0" w:type="auto"/>
        <w:tblInd w:w="817" w:type="dxa"/>
        <w:tblLook w:val="04A0" w:firstRow="1" w:lastRow="0" w:firstColumn="1" w:lastColumn="0" w:noHBand="0" w:noVBand="1"/>
      </w:tblPr>
      <w:tblGrid>
        <w:gridCol w:w="3402"/>
        <w:gridCol w:w="2693"/>
      </w:tblGrid>
      <w:tr w:rsidR="00C92CBE" w14:paraId="5F50C123" w14:textId="77777777" w:rsidTr="001F73B2">
        <w:trPr>
          <w:trHeight w:val="412"/>
        </w:trPr>
        <w:tc>
          <w:tcPr>
            <w:tcW w:w="3402" w:type="dxa"/>
          </w:tcPr>
          <w:p w14:paraId="553E0947"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rFonts w:ascii="Calibri" w:eastAsia="Calibri" w:hAnsi="Calibri"/>
                <w:szCs w:val="22"/>
              </w:rPr>
            </w:pPr>
            <w:r w:rsidRPr="001F73B2">
              <w:rPr>
                <w:rFonts w:ascii="Calibri" w:eastAsia="Calibri" w:hAnsi="Calibri"/>
                <w:szCs w:val="22"/>
                <w:u w:val="single"/>
              </w:rPr>
              <w:t>No. Members in the Branch Assigned to General Division</w:t>
            </w:r>
          </w:p>
        </w:tc>
        <w:tc>
          <w:tcPr>
            <w:tcW w:w="2693" w:type="dxa"/>
          </w:tcPr>
          <w:p w14:paraId="47F6BA2A"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rPr>
                <w:rFonts w:ascii="Calibri" w:eastAsia="Calibri" w:hAnsi="Calibri"/>
                <w:szCs w:val="22"/>
              </w:rPr>
            </w:pPr>
            <w:r w:rsidRPr="001F73B2">
              <w:rPr>
                <w:rFonts w:ascii="Calibri" w:eastAsia="Calibri" w:hAnsi="Calibri"/>
                <w:szCs w:val="22"/>
                <w:u w:val="single"/>
              </w:rPr>
              <w:t>Number of Executive Members</w:t>
            </w:r>
          </w:p>
        </w:tc>
      </w:tr>
      <w:tr w:rsidR="00C92CBE" w14:paraId="11595243" w14:textId="77777777" w:rsidTr="001F73B2">
        <w:tc>
          <w:tcPr>
            <w:tcW w:w="3402" w:type="dxa"/>
          </w:tcPr>
          <w:p w14:paraId="380E3A6D"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rFonts w:ascii="Calibri" w:eastAsia="Calibri" w:hAnsi="Calibri"/>
                <w:szCs w:val="22"/>
              </w:rPr>
            </w:pPr>
          </w:p>
        </w:tc>
        <w:tc>
          <w:tcPr>
            <w:tcW w:w="2693" w:type="dxa"/>
          </w:tcPr>
          <w:p w14:paraId="14E431DB"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rPr>
                <w:rFonts w:ascii="Calibri" w:eastAsia="Calibri" w:hAnsi="Calibri"/>
                <w:szCs w:val="22"/>
              </w:rPr>
            </w:pPr>
          </w:p>
        </w:tc>
      </w:tr>
      <w:tr w:rsidR="00C92CBE" w14:paraId="0852CE63" w14:textId="77777777" w:rsidTr="001F73B2">
        <w:tc>
          <w:tcPr>
            <w:tcW w:w="3402" w:type="dxa"/>
          </w:tcPr>
          <w:p w14:paraId="2AB5948E"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rFonts w:ascii="Calibri" w:eastAsia="Calibri" w:hAnsi="Calibri"/>
                <w:szCs w:val="22"/>
              </w:rPr>
            </w:pPr>
            <w:r w:rsidRPr="001F73B2">
              <w:rPr>
                <w:rFonts w:ascii="Calibri" w:eastAsia="Calibri" w:hAnsi="Calibri"/>
                <w:szCs w:val="22"/>
              </w:rPr>
              <w:t>Up to 15,000 financial members</w:t>
            </w:r>
          </w:p>
        </w:tc>
        <w:tc>
          <w:tcPr>
            <w:tcW w:w="2693" w:type="dxa"/>
          </w:tcPr>
          <w:p w14:paraId="1310D89E"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rPr>
                <w:rFonts w:ascii="Calibri" w:eastAsia="Calibri" w:hAnsi="Calibri"/>
                <w:szCs w:val="22"/>
              </w:rPr>
            </w:pPr>
            <w:r w:rsidRPr="001F73B2">
              <w:rPr>
                <w:rFonts w:ascii="Calibri" w:eastAsia="Calibri" w:hAnsi="Calibri"/>
                <w:szCs w:val="22"/>
              </w:rPr>
              <w:t>1</w:t>
            </w:r>
          </w:p>
        </w:tc>
      </w:tr>
      <w:tr w:rsidR="00C92CBE" w14:paraId="2C1E9BAA" w14:textId="77777777" w:rsidTr="001F73B2">
        <w:tc>
          <w:tcPr>
            <w:tcW w:w="3402" w:type="dxa"/>
          </w:tcPr>
          <w:p w14:paraId="6BC46D26"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rFonts w:ascii="Calibri" w:eastAsia="Calibri" w:hAnsi="Calibri"/>
                <w:szCs w:val="22"/>
              </w:rPr>
            </w:pPr>
          </w:p>
        </w:tc>
        <w:tc>
          <w:tcPr>
            <w:tcW w:w="2693" w:type="dxa"/>
          </w:tcPr>
          <w:p w14:paraId="699C4C0E"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rPr>
                <w:rFonts w:ascii="Calibri" w:eastAsia="Calibri" w:hAnsi="Calibri"/>
                <w:szCs w:val="22"/>
              </w:rPr>
            </w:pPr>
          </w:p>
        </w:tc>
      </w:tr>
      <w:tr w:rsidR="00C92CBE" w14:paraId="2C7370B3" w14:textId="77777777" w:rsidTr="001F73B2">
        <w:tc>
          <w:tcPr>
            <w:tcW w:w="3402" w:type="dxa"/>
          </w:tcPr>
          <w:p w14:paraId="2D4695C9"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rFonts w:ascii="Calibri" w:eastAsia="Calibri" w:hAnsi="Calibri"/>
                <w:szCs w:val="22"/>
              </w:rPr>
            </w:pPr>
            <w:r w:rsidRPr="001F73B2">
              <w:rPr>
                <w:rFonts w:ascii="Calibri" w:eastAsia="Calibri" w:hAnsi="Calibri"/>
                <w:szCs w:val="22"/>
              </w:rPr>
              <w:t>Each additional 15,000 financial members or part thereof</w:t>
            </w:r>
          </w:p>
        </w:tc>
        <w:tc>
          <w:tcPr>
            <w:tcW w:w="2693" w:type="dxa"/>
          </w:tcPr>
          <w:p w14:paraId="07ED0F5F" w14:textId="77777777" w:rsidR="00C92CBE" w:rsidRPr="001F73B2" w:rsidRDefault="00C92CBE" w:rsidP="001F73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center"/>
              <w:rPr>
                <w:rFonts w:ascii="Calibri" w:eastAsia="Calibri" w:hAnsi="Calibri"/>
                <w:szCs w:val="22"/>
              </w:rPr>
            </w:pPr>
            <w:r w:rsidRPr="001F73B2">
              <w:rPr>
                <w:rFonts w:ascii="Calibri" w:eastAsia="Calibri" w:hAnsi="Calibri"/>
                <w:szCs w:val="22"/>
              </w:rPr>
              <w:t>1</w:t>
            </w:r>
          </w:p>
        </w:tc>
      </w:tr>
    </w:tbl>
    <w:p w14:paraId="63B75DEA" w14:textId="77777777" w:rsidR="00C92CBE" w:rsidRDefault="00C92C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C9AC08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total number of financial members assigned to the General Division of a Branch as at 5.00 p.m. local time on 30th June in any one year shall be deemed to be the number of financial members assigned to the General Division in that Branch for the purpose of determining the number of Executive Members which that Branch is entitled to have on the Federal Executive during the succeeding year.</w:t>
      </w:r>
    </w:p>
    <w:p w14:paraId="27D827A6" w14:textId="77777777" w:rsidR="00930B0A" w:rsidRPr="00480E60" w:rsidRDefault="00930B0A" w:rsidP="000E52B1"/>
    <w:p w14:paraId="2A75DEC7" w14:textId="77777777"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(4)</w:t>
      </w:r>
      <w:r w:rsidRPr="00480E60">
        <w:tab/>
        <w:t>(a)</w:t>
      </w:r>
      <w:r w:rsidRPr="00480E60">
        <w:tab/>
        <w:t>In the event that the number of financial members of the Union assigned to the TAFE Division as at 5.00 p.m. local time on 30 June in any one year exceeds 15,000, an additional TAFE member of Federal Executive shall be elected to the Federal Executive in accordance with this sub-rule by and from the members of the National TAFE Council and the Federal TAFE Secretary.</w:t>
      </w:r>
    </w:p>
    <w:p w14:paraId="06F0391C" w14:textId="77777777" w:rsidR="00930B0A" w:rsidRPr="00480E60" w:rsidRDefault="00930B0A"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48CB9F3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first election for the additional Federal Executive Member representing the TAFE Division shall be conducted as soon as is practical after the increased entitlement arises.</w:t>
      </w:r>
    </w:p>
    <w:p w14:paraId="46A7FC16" w14:textId="77777777" w:rsidR="00930B0A" w:rsidRPr="00480E60" w:rsidRDefault="00930B0A" w:rsidP="000E52B1"/>
    <w:p w14:paraId="357EC28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person who is elected in accordance with paragraph 35(4)(b) shall hold office until the next normal election for the Federal TAFE President.</w:t>
      </w:r>
    </w:p>
    <w:p w14:paraId="5AFA0D36" w14:textId="77777777" w:rsidR="00930B0A" w:rsidRPr="00480E60" w:rsidRDefault="00930B0A" w:rsidP="000E52B1"/>
    <w:p w14:paraId="45D9ABBB" w14:textId="341B53B8" w:rsidR="00B25C12"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Elections for the additional TAFE member of Federal Executive after the first election shall be held at the same time as the normal elections for the Federal TAFE President.</w:t>
      </w:r>
    </w:p>
    <w:p w14:paraId="17677E69" w14:textId="77777777" w:rsidR="00B25C12" w:rsidRDefault="00B25C12">
      <w:r>
        <w:br w:type="page"/>
      </w:r>
    </w:p>
    <w:p w14:paraId="4A9DF9FA" w14:textId="77777777" w:rsidR="00930B0A" w:rsidRPr="00480E60"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298BCBE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Elections for the additional TAFE member of Federal Executive including the first election shall be conducted in accordance with the same mode of elections as that prescribed by these Rules for the election of Federal TAFE Officers.</w:t>
      </w:r>
    </w:p>
    <w:p w14:paraId="73194B54" w14:textId="77777777" w:rsidR="00930B0A" w:rsidRPr="00480E60" w:rsidRDefault="00930B0A" w:rsidP="000E52B1"/>
    <w:p w14:paraId="2C6BD87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The term of office of the additional TAFE member of Federal Executive, other than the first elected member, shall be 2 years and shall coincide with that of the Federal TAFE President.</w:t>
      </w:r>
    </w:p>
    <w:p w14:paraId="405D20BB" w14:textId="77777777" w:rsidR="00930B0A" w:rsidRPr="00480E60" w:rsidRDefault="00930B0A" w:rsidP="000E52B1"/>
    <w:p w14:paraId="4FBD804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(4A)</w:t>
      </w:r>
      <w:r w:rsidRPr="00480E60">
        <w:tab/>
        <w:t>(a)</w:t>
      </w:r>
      <w:r w:rsidRPr="00480E60">
        <w:tab/>
        <w:t>The first election for the Aboriginal and Torres Strait Islander Federal Executive Member shall be conducted in 1998 as soon as practicable after the Branches elect National ATSIEC members in accordance with amendments to the Federal Branch Rules.</w:t>
      </w:r>
    </w:p>
    <w:p w14:paraId="33EFBFB3" w14:textId="77777777" w:rsidR="00930B0A" w:rsidRPr="00480E60" w:rsidRDefault="00930B0A" w:rsidP="000E52B1"/>
    <w:p w14:paraId="0F99F29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person elected in accordance with paragraph 35(4A)(a) shall hold office until the next normal election of Federal Executive members.</w:t>
      </w:r>
    </w:p>
    <w:p w14:paraId="1FFB9BE4" w14:textId="77777777" w:rsidR="00930B0A" w:rsidRPr="00480E60" w:rsidRDefault="00930B0A" w:rsidP="000E52B1"/>
    <w:p w14:paraId="12982CEF" w14:textId="77777777" w:rsidR="00A039A8"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term of office of the Aboriginal and Torres Strait Islander Federal Executive Member other than the first member elected in 1998 shall be two years.</w:t>
      </w:r>
    </w:p>
    <w:p w14:paraId="73007BA7" w14:textId="77777777" w:rsidR="00930B0A" w:rsidRPr="00480E60" w:rsidRDefault="00930B0A" w:rsidP="00A039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494A3A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Aboriginal and Torres Strait Islander Federal Executive Member shall be elected in accordance with Rule 35A provided that the election conducted in 1998 shall follow the mode of election as far as practicable.</w:t>
      </w:r>
    </w:p>
    <w:p w14:paraId="05577D1D" w14:textId="77777777" w:rsidR="00930B0A" w:rsidRPr="00480E60" w:rsidRDefault="00930B0A" w:rsidP="000E52B1"/>
    <w:p w14:paraId="0867789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(4B)</w:t>
      </w:r>
      <w:r w:rsidRPr="00480E60">
        <w:tab/>
        <w:t>(a)</w:t>
      </w:r>
      <w:r w:rsidRPr="00480E60">
        <w:tab/>
        <w:t>The first election for the National Principal Federal Executive Member shall be conducted as soon as practicable after the Branches elect National Principals' Committee members in accordance with amendments to the Federal Branch Rules.</w:t>
      </w:r>
    </w:p>
    <w:p w14:paraId="048ABF8F" w14:textId="77777777" w:rsidR="00930B0A" w:rsidRPr="00480E60" w:rsidRDefault="00930B0A" w:rsidP="000E52B1"/>
    <w:p w14:paraId="59E37DFB" w14:textId="77777777" w:rsidR="003A079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person elected in accordance with paragraph 35(4B)(a) shall hold office until their successor is declared elected at the conclusion of the next scheduled election of Federal Executive members.</w:t>
      </w:r>
    </w:p>
    <w:p w14:paraId="0764E665" w14:textId="77777777" w:rsidR="00930B0A" w:rsidRPr="00480E60" w:rsidRDefault="00930B0A" w:rsidP="000E52B1"/>
    <w:p w14:paraId="44E76CD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National Principal Federal Executive Member shall be elected in accordance with Federal Rule 35B provided that the first election conducted shall follow the mode of election as far as practicable.</w:t>
      </w:r>
    </w:p>
    <w:p w14:paraId="7D48084A" w14:textId="77777777" w:rsidR="00930B0A" w:rsidRPr="00480E60" w:rsidRDefault="00930B0A" w:rsidP="000E52B1"/>
    <w:p w14:paraId="4F72ECF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(4C)</w:t>
      </w:r>
      <w:r w:rsidRPr="00480E60">
        <w:tab/>
        <w:t>(a)</w:t>
      </w:r>
      <w:r w:rsidRPr="00480E60">
        <w:tab/>
        <w:t>The first election for the National Early Childhood Educator Federal Executive Member shall be conducted as soon as practicable after the Branches elect National Early Childhood Committee members in accordance with amendments to the Federal Branch Rules.</w:t>
      </w:r>
    </w:p>
    <w:p w14:paraId="06F9200A" w14:textId="77777777" w:rsidR="00930B0A" w:rsidRPr="00480E60" w:rsidRDefault="00930B0A" w:rsidP="000E52B1"/>
    <w:p w14:paraId="1E4ED97B" w14:textId="77777777"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person elected in accordance with paragraph 35(4C)(a) shall hold office until their successor is declared elected at the conclusion of the next scheduled election of Federal Executive members.</w:t>
      </w:r>
    </w:p>
    <w:p w14:paraId="51F9FFDA" w14:textId="77777777" w:rsidR="00930B0A" w:rsidRPr="00480E60" w:rsidRDefault="00930B0A"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ED92290" w14:textId="77777777" w:rsidR="00C55F86"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National Early Childhood Educator Federal Executive Member shall be elected in accordance with Federal Rule 35C provided that the first election conducted shall follow the mode of election as far as practicable.</w:t>
      </w:r>
    </w:p>
    <w:p w14:paraId="6B0FDC61" w14:textId="77777777" w:rsidR="00C55F86" w:rsidRDefault="00C55F86"/>
    <w:p w14:paraId="5A866E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The Secretary of each Branch shall in writing notify the Federal Secretary of the name of the Executive member(s) elected by the Branch Council from time to time.</w:t>
      </w:r>
    </w:p>
    <w:p w14:paraId="725D0CEB" w14:textId="77777777" w:rsidR="00930B0A" w:rsidRPr="00480E60" w:rsidRDefault="00930B0A" w:rsidP="000E52B1"/>
    <w:p w14:paraId="76C57CDE" w14:textId="77777777" w:rsidR="003855C1"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(6)</w:t>
      </w:r>
      <w:r w:rsidRPr="00480E60">
        <w:tab/>
        <w:t>(a)</w:t>
      </w:r>
      <w:r w:rsidRPr="00480E60">
        <w:tab/>
        <w:t>A casual vacancy in the office of the Aboriginal and Torres Strait Islander Federal Executive Member, National Principal Federal Executive Member, the Early Childhood Educator Federal Executive Member or Branch Federal Executive Member shall be filled in accordance with this sub-rule.</w:t>
      </w:r>
    </w:p>
    <w:p w14:paraId="11544743" w14:textId="6974FF16" w:rsidR="00B25C12" w:rsidRDefault="00B25C12">
      <w:r>
        <w:br w:type="page"/>
      </w:r>
    </w:p>
    <w:p w14:paraId="486AEB39" w14:textId="77777777" w:rsidR="00930B0A" w:rsidRPr="00480E60" w:rsidRDefault="00930B0A" w:rsidP="003855C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693E9D7E" w14:textId="77777777" w:rsidR="002A1EC2"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casual vacancy occurs more than 12 months before the expiration of the term of office of the incumbent there shall be an election by and from th</w:t>
      </w:r>
      <w:r w:rsidR="00577D43">
        <w:t>e members of the Branch Council</w:t>
      </w:r>
      <w:r w:rsidR="00C647C8">
        <w:t>, or in the case of the South Australian Branch and the Northern Territory Branch the Branch Executive</w:t>
      </w:r>
      <w:r w:rsidR="00577D43">
        <w:t>,</w:t>
      </w:r>
      <w:r w:rsidR="00C647C8">
        <w:t xml:space="preserve"> </w:t>
      </w:r>
      <w:r w:rsidRPr="00480E60">
        <w:t>using as far as is practicable the same mode of election as prescribed in the relevant Federal Branch Rules or, where that vacancy is the Aboriginal and Torres Strait Islander Federal Executive Member, by and from the National ATSIEC members or, where that vacancy is the National Principal Federal Executive Member, by and from the National Principals' Committee members or, where that vacancy is the Early Childhood Educator Federal Executive Member, by and from the National Early Childhood Committee members.</w:t>
      </w:r>
    </w:p>
    <w:p w14:paraId="222CE7E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2FC96F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an election is required to be held in accordance with paragraph (b) the Branch Executive may appoint a financial member from the relevant Branch, or in the case that the vacancy is the Aboriginal and Torres Strait Islander Federal Executive Member the National ATSIECs may appoint a National ATSIEC member, or in the case that the vacancy is the National Principal Federal Executive Member the National Principals' Committee may appoint a National Principals' Committee member, or in the case that the vacancy is the Early Childhood Educator Federal Executive Member the National Early Childhood Committee may appoint a National Early Childhood Committee member, to act in that position pending the election.</w:t>
      </w:r>
    </w:p>
    <w:p w14:paraId="5DD2A7A5" w14:textId="77777777" w:rsidR="00930B0A" w:rsidRPr="00480E60" w:rsidRDefault="00930B0A" w:rsidP="000E52B1"/>
    <w:p w14:paraId="75764A2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the vacancy occurs within 12 months of the expiration of the term of office of the former incumbent, the vacancy shall be filled by a person appointed by the relevant Branch Council, or in the case of the South Australian Branch</w:t>
      </w:r>
      <w:r w:rsidR="002A1E90">
        <w:t xml:space="preserve"> and the Northern Territory Branch</w:t>
      </w:r>
      <w:r w:rsidRPr="00480E60">
        <w:t xml:space="preserve"> the Branch Executive or in the </w:t>
      </w:r>
      <w:r w:rsidR="003A0793">
        <w:t>c</w:t>
      </w:r>
      <w:r w:rsidRPr="00480E60">
        <w:t>ase of the Aboriginal and Torres Strait Islander Federal Executive member by the National ATSIECs or in the case of the National Principal Federal Executive Member by the National Principals' Committee or in the case of the Early Childhood Educator Federal Executive Member by the National Early Childhood Committee.</w:t>
      </w:r>
    </w:p>
    <w:p w14:paraId="56083CAB" w14:textId="77777777" w:rsidR="00930B0A" w:rsidRPr="00480E60" w:rsidRDefault="00930B0A" w:rsidP="000E52B1"/>
    <w:p w14:paraId="150C5F7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 person elected or appointed to hold office by virtue of this sub-rule shall hold office by virtue of the election or appointment for no longer than the unexpired portion of the term of office of the person whom she/he was elected or appointed to replace.</w:t>
      </w:r>
    </w:p>
    <w:p w14:paraId="16B61412" w14:textId="77777777" w:rsidR="00930B0A" w:rsidRPr="00480E60" w:rsidRDefault="00930B0A" w:rsidP="000E52B1"/>
    <w:p w14:paraId="622CBBD9" w14:textId="77777777"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(6A)</w:t>
      </w:r>
      <w:r w:rsidRPr="00480E60">
        <w:tab/>
        <w:t>In the event that a Branch becomes entitled to an additional Executive member, the Branch Returning Officer shall fill that vacancy using the same mode of election as is prescribed in the relevant Federal Branch Rules and the person elected shall hold office until the next normal two yearly election of Federal Executive members.</w:t>
      </w:r>
    </w:p>
    <w:p w14:paraId="692F4E58" w14:textId="77777777" w:rsidR="00930B0A" w:rsidRPr="00480E60" w:rsidRDefault="00930B0A" w:rsidP="008450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6DD6FFE" w14:textId="77777777" w:rsidR="00C55F8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(7)</w:t>
      </w:r>
      <w:r w:rsidRPr="00480E60">
        <w:tab/>
        <w:t>Subject to Rule 36 each member of the Federal Executive shall have one vote.</w:t>
      </w:r>
    </w:p>
    <w:p w14:paraId="5DB90593" w14:textId="77777777" w:rsidR="00B25C12" w:rsidRDefault="00B25C1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0B3AF1CA" w14:textId="4366E702"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(8)</w:t>
      </w:r>
      <w:r w:rsidRPr="00480E60">
        <w:tab/>
        <w:t>(a)</w:t>
      </w:r>
      <w:r w:rsidRPr="00480E60">
        <w:tab/>
        <w:t>Subject to paragraph (c), the Federal Secretary and Deputy Federal Secretary may attend, speak and move and second motions at any meeting of Federal Executive but may not vote.</w:t>
      </w:r>
    </w:p>
    <w:p w14:paraId="6F5A7E70" w14:textId="77777777" w:rsidR="00930B0A" w:rsidRPr="00480E60" w:rsidRDefault="00930B0A" w:rsidP="000E52B1"/>
    <w:p w14:paraId="7DB187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Subject to paragraph (c), the Federal TAFE Secretary may attend and speak at any meeting of the Federal Executive but may not vote.</w:t>
      </w:r>
    </w:p>
    <w:p w14:paraId="1EA41F83" w14:textId="77777777" w:rsidR="00930B0A" w:rsidRPr="00480E60" w:rsidRDefault="00930B0A" w:rsidP="000E52B1"/>
    <w:p w14:paraId="195994C5" w14:textId="080A3AEC" w:rsidR="00B25C12"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Nothing in this sub-rule shall prevent the Federal Secretary, the Federal TAFE Secretary or Deputy Federal Secretary voting at a Federal Executive meeting if he/she is a Federal Executive Member elected by a Branch or the TAFE Division.</w:t>
      </w:r>
    </w:p>
    <w:p w14:paraId="0B83235D" w14:textId="77777777" w:rsidR="00B25C12" w:rsidRDefault="00B25C12">
      <w:r>
        <w:br w:type="page"/>
      </w:r>
    </w:p>
    <w:p w14:paraId="75E5B2D3" w14:textId="77777777" w:rsidR="003855C1" w:rsidRDefault="003855C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CAD1B8A" w14:textId="77777777" w:rsidR="00930B0A" w:rsidRPr="00480E60" w:rsidRDefault="00930B0A" w:rsidP="003855C1">
      <w:pPr>
        <w:pStyle w:val="Heading2"/>
      </w:pPr>
      <w:bookmarkStart w:id="80" w:name="_Toc206065333"/>
      <w:r w:rsidRPr="00480E60">
        <w:t>35A - ELECTION OF THE ABORIGINAL AND TORRES STRAIT ISLANDER FEDERAL EXECUTIVE MEMBER</w:t>
      </w:r>
      <w:bookmarkEnd w:id="80"/>
    </w:p>
    <w:p w14:paraId="38064C08" w14:textId="77777777" w:rsidR="00930B0A" w:rsidRPr="00480E60" w:rsidRDefault="00930B0A" w:rsidP="000E52B1"/>
    <w:p w14:paraId="649FB302"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Federal Returning Officer shall call for nominations for election to the position of Aboriginal and Torres Strait Islander Federal Executive Member as soon as practicable after the declaration of the election of National ATSIEC members by notifying all persons eligible to nominate and all Branch Secretaries.</w:t>
      </w:r>
    </w:p>
    <w:p w14:paraId="5DA34757" w14:textId="77777777" w:rsidR="00930B0A" w:rsidRPr="00480E60" w:rsidRDefault="00930B0A" w:rsidP="002A1E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BF4B8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 person shall not be eligible for election to the position of Aboriginal and Torres Strait Islander Federal Executive member unless:</w:t>
      </w:r>
    </w:p>
    <w:p w14:paraId="5664AB1C" w14:textId="77777777" w:rsidR="00930B0A" w:rsidRPr="00480E60" w:rsidRDefault="00930B0A" w:rsidP="000E52B1"/>
    <w:p w14:paraId="6F052D2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person is at the date of nomination a National ATSIEC member;</w:t>
      </w:r>
    </w:p>
    <w:p w14:paraId="34A34003" w14:textId="77777777" w:rsidR="00930B0A" w:rsidRPr="00480E60" w:rsidRDefault="00930B0A" w:rsidP="000E52B1"/>
    <w:p w14:paraId="75DB882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person nominates for election in writing and the nomination is proposed by at least 2 persons who are at the date of the nomination National ATSIEC members; and</w:t>
      </w:r>
    </w:p>
    <w:p w14:paraId="0202606A" w14:textId="77777777" w:rsidR="00930B0A" w:rsidRPr="00480E60" w:rsidRDefault="00930B0A" w:rsidP="000E52B1"/>
    <w:p w14:paraId="303970E4" w14:textId="77777777" w:rsidR="00930B0A" w:rsidRPr="00480E60" w:rsidRDefault="00B634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00930B0A" w:rsidRPr="00480E60">
        <w:tab/>
        <w:t>the nomination is received by the Federal Returning Officer at an address he/she determines</w:t>
      </w:r>
      <w:r w:rsidR="00B26BC9">
        <w:t>.</w:t>
      </w:r>
      <w:r w:rsidR="00930B0A" w:rsidRPr="00480E60">
        <w:t xml:space="preserve"> </w:t>
      </w:r>
    </w:p>
    <w:p w14:paraId="26AC9F04" w14:textId="77777777" w:rsidR="00930B0A" w:rsidRPr="00480E60" w:rsidRDefault="00930B0A" w:rsidP="000E52B1"/>
    <w:p w14:paraId="475D322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The Federal Returning Officer upon the receipt of any nomination shall:</w:t>
      </w:r>
    </w:p>
    <w:p w14:paraId="5D5A9408" w14:textId="77777777" w:rsidR="00930B0A" w:rsidRPr="00480E60" w:rsidRDefault="00930B0A" w:rsidP="000E52B1"/>
    <w:p w14:paraId="76EDCCC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forthwith place the nomination in a safe and secure place and in writing notify the nominee and the Federal Secretary of its receipt;</w:t>
      </w:r>
    </w:p>
    <w:p w14:paraId="1BD5A7EA" w14:textId="77777777" w:rsidR="00930B0A" w:rsidRPr="00480E60" w:rsidRDefault="00930B0A" w:rsidP="000E52B1"/>
    <w:p w14:paraId="6E9789B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at the earliest opportunity cause enquiries to be made as to the nominee's eligibility for election and on completion of these enquiries forthwith in writing notify the nominee and the Federal Secretary of the result of those enquiries;</w:t>
      </w:r>
    </w:p>
    <w:p w14:paraId="468ACC74" w14:textId="77777777" w:rsidR="00930B0A" w:rsidRPr="00480E60" w:rsidRDefault="00930B0A" w:rsidP="000E52B1"/>
    <w:p w14:paraId="55D266F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result of the enquiries is that the nominee is not eligible for election permit the nominee to have access to the information on which that result is based.</w:t>
      </w:r>
    </w:p>
    <w:p w14:paraId="03C4EFFF" w14:textId="77777777" w:rsidR="00930B0A" w:rsidRPr="00480E60" w:rsidRDefault="00930B0A" w:rsidP="000E52B1"/>
    <w:p w14:paraId="3537AA15" w14:textId="77777777" w:rsidR="00930B0A" w:rsidRPr="00480E60" w:rsidRDefault="00930B0A" w:rsidP="00B63447">
      <w:pPr>
        <w:tabs>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rsidRPr="00480E60">
        <w:t>(4)</w:t>
      </w:r>
      <w:r w:rsidRPr="00480E60">
        <w:tab/>
        <w:t>A nominee in a ballot conducted in accordance with this Rule may withdraw their nomination after nominations have closed, provided that such withdrawal is exercised within seven days (7) after the date on which nominations are advised to the Federal Secretary.</w:t>
      </w:r>
    </w:p>
    <w:p w14:paraId="3384B40F" w14:textId="77777777" w:rsidR="00930B0A" w:rsidRPr="00480E60" w:rsidRDefault="00930B0A" w:rsidP="000E52B1"/>
    <w:p w14:paraId="04FC616B" w14:textId="77777777" w:rsidR="00930B0A" w:rsidRPr="00480E60" w:rsidRDefault="00930B0A" w:rsidP="00B63447">
      <w:pPr>
        <w:tabs>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rsidRPr="00480E60">
        <w:tab/>
        <w:t>Such withdrawal of nomination shall be by notice in writing to the Returning Officer signed by the nominee and submitted by hand, post or facsimile.</w:t>
      </w:r>
    </w:p>
    <w:p w14:paraId="613201AA" w14:textId="77777777" w:rsidR="00930B0A" w:rsidRPr="00480E60" w:rsidRDefault="00930B0A" w:rsidP="000E52B1"/>
    <w:p w14:paraId="5676AEA6" w14:textId="77777777"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The election of the Aboriginal and Torres Strait Islander Federal Executive member shall be conducted in accordance with rule 39 (the necessary changes being made).</w:t>
      </w:r>
    </w:p>
    <w:p w14:paraId="15FCF929" w14:textId="77777777" w:rsidR="00B25C12" w:rsidRDefault="00B25C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56668D8" w14:textId="4725F38B"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(6)</w:t>
      </w:r>
      <w:r w:rsidRPr="00480E60">
        <w:tab/>
        <w:t>If there is only one nomination for the position of Aboriginal and Torres Strait Islander Federal Executive Member received by close of nominations, the Federal Returning Officer shall declare the nominated person as elected, advise all National ATSIEC members and the Federal Secretary.</w:t>
      </w:r>
    </w:p>
    <w:p w14:paraId="24D11152" w14:textId="77777777" w:rsidR="00930B0A" w:rsidRPr="00480E60" w:rsidRDefault="00930B0A" w:rsidP="000E52B1"/>
    <w:p w14:paraId="03922B05" w14:textId="520B3166" w:rsidR="00B25C12"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If there is more than one nomination for the position of Aboriginal and Torres Strait Islander Federal Executive Member received by close of nominations a secret ballot shall be held to determine the election to such office and shall be conducted in the manner hereinafter set out and in accordance with rule 39 (the necessary changes being made). The Federal Returning Officer shall declare the result of the ballot no later than 28 February.</w:t>
      </w:r>
    </w:p>
    <w:p w14:paraId="1273088C" w14:textId="77777777" w:rsidR="00B25C12" w:rsidRDefault="00B25C12">
      <w:r>
        <w:br w:type="page"/>
      </w:r>
    </w:p>
    <w:p w14:paraId="2E7177BC" w14:textId="77777777" w:rsidR="003855C1" w:rsidRDefault="003855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19890316" w14:textId="77777777" w:rsidR="00930B0A" w:rsidRPr="00480E60" w:rsidRDefault="00930B0A" w:rsidP="003855C1">
      <w:pPr>
        <w:pStyle w:val="Heading2"/>
      </w:pPr>
      <w:bookmarkStart w:id="81" w:name="_Toc527427322"/>
      <w:bookmarkStart w:id="82" w:name="_Toc206065334"/>
      <w:r w:rsidRPr="00480E60">
        <w:t>35B - ELECTION OF THE NATIONAL PRINCIPAL FEDERAL EXECUTIVE MEMBER</w:t>
      </w:r>
      <w:bookmarkEnd w:id="81"/>
      <w:bookmarkEnd w:id="82"/>
    </w:p>
    <w:p w14:paraId="3848132C" w14:textId="77777777" w:rsidR="00930B0A" w:rsidRPr="00480E60" w:rsidRDefault="00930B0A" w:rsidP="000E52B1"/>
    <w:p w14:paraId="401450F5"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Returning Officer shall call for nominations for election to the position of National Principal Federal Executive Member as soon as practicable after the declaration of the election of National Principals'  Committee members by notifying all persons eligible to nominate and all Branch Secretaries.</w:t>
      </w:r>
    </w:p>
    <w:p w14:paraId="667295E7" w14:textId="77777777" w:rsidR="00930B0A" w:rsidRPr="00480E60" w:rsidRDefault="00930B0A" w:rsidP="002A1E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4EDA30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person shall not be eligible for election to the position of National Principal Federal Executive Member unless:</w:t>
      </w:r>
    </w:p>
    <w:p w14:paraId="3B93EA6E" w14:textId="77777777" w:rsidR="00930B0A" w:rsidRPr="00480E60" w:rsidRDefault="00930B0A" w:rsidP="000E52B1"/>
    <w:p w14:paraId="349562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person is at the date of nomination a National Principals' Committee member;</w:t>
      </w:r>
    </w:p>
    <w:p w14:paraId="61E5B32B" w14:textId="77777777" w:rsidR="00930B0A" w:rsidRPr="00480E60" w:rsidRDefault="00930B0A" w:rsidP="000E52B1"/>
    <w:p w14:paraId="441754A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person nominates for election in writing and the nomination is proposed by at least 2 persons who are at the date of the nomination National Principals' Committee members; and</w:t>
      </w:r>
    </w:p>
    <w:p w14:paraId="4E16A6CA" w14:textId="77777777" w:rsidR="00930B0A" w:rsidRPr="00480E60" w:rsidRDefault="00930B0A" w:rsidP="000E52B1"/>
    <w:p w14:paraId="5609685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nomination is received by the Federal Returning Officer at an address he/she determines</w:t>
      </w:r>
      <w:r w:rsidR="00B26BC9">
        <w:t>.</w:t>
      </w:r>
      <w:r w:rsidRPr="00480E60">
        <w:t xml:space="preserve"> </w:t>
      </w:r>
    </w:p>
    <w:p w14:paraId="41F51DC9" w14:textId="77777777" w:rsidR="00930B0A" w:rsidRPr="00480E60" w:rsidRDefault="00930B0A" w:rsidP="000E52B1"/>
    <w:p w14:paraId="738480B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The Federal Returning Officer upon the receipt of any nomination shall:</w:t>
      </w:r>
    </w:p>
    <w:p w14:paraId="3D4B8889" w14:textId="77777777" w:rsidR="00930B0A" w:rsidRPr="00480E60" w:rsidRDefault="00930B0A" w:rsidP="000E52B1"/>
    <w:p w14:paraId="15C1BA5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forthwith place the nomination in a safe and secure place and in writing notify the nominee and the Federal Secretary of its receipt;</w:t>
      </w:r>
    </w:p>
    <w:p w14:paraId="4415D1BA" w14:textId="77777777" w:rsidR="00930B0A" w:rsidRPr="00480E60" w:rsidRDefault="00930B0A" w:rsidP="000E52B1"/>
    <w:p w14:paraId="141BA2A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at the earliest opportunity cause enquiries to be made as to the nominee's eligibility for election and on completion of these enquiries forthwith in writing notify the nominee and the Federal Secretary of the result of those enquiries;</w:t>
      </w:r>
    </w:p>
    <w:p w14:paraId="033C2249" w14:textId="77777777" w:rsidR="00930B0A" w:rsidRPr="00480E60" w:rsidRDefault="00930B0A" w:rsidP="000E52B1"/>
    <w:p w14:paraId="34FC0B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result of the enquiries is that the nominee is not eligible for election permit the nominee to have access to the information on which that result is based.</w:t>
      </w:r>
    </w:p>
    <w:p w14:paraId="445CD984" w14:textId="77777777" w:rsidR="00930B0A" w:rsidRPr="00480E60" w:rsidRDefault="00930B0A" w:rsidP="000E52B1"/>
    <w:p w14:paraId="39116FF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w:t>
      </w:r>
      <w:r w:rsidRPr="00480E60">
        <w:tab/>
      </w:r>
      <w:r w:rsidRPr="00480E60">
        <w:tab/>
        <w:t>A nominee in a ballot conducted in accordance with this Rule may withdraw their nomination after nominations have closed, provided that such withdrawal is exercised within seven days (7) after the date on which nominations are advised to the Federal Secretary.</w:t>
      </w:r>
    </w:p>
    <w:p w14:paraId="6D01872F" w14:textId="77777777" w:rsidR="00930B0A" w:rsidRPr="00480E60" w:rsidRDefault="00930B0A" w:rsidP="000E52B1"/>
    <w:p w14:paraId="6EAC0D3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Such withdrawal of nomination shall be by notice in writing to the Returning Officer signed by the nominee and submitted by hand, post or facsimile.</w:t>
      </w:r>
    </w:p>
    <w:p w14:paraId="5983A343" w14:textId="77777777" w:rsidR="00930B0A" w:rsidRPr="00480E60" w:rsidRDefault="00930B0A" w:rsidP="000E52B1"/>
    <w:p w14:paraId="2A1B28AB" w14:textId="77777777" w:rsidR="008450CC"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(5)</w:t>
      </w:r>
      <w:r w:rsidRPr="00480E60">
        <w:tab/>
        <w:t>The election of the National Principal Federal Executive Member shall be conducted in accordance with Federal Rule 39 (the necessary changes being made).</w:t>
      </w:r>
    </w:p>
    <w:p w14:paraId="6EF3EE1A" w14:textId="06BB4E8A" w:rsidR="00930B0A" w:rsidRPr="00480E60" w:rsidRDefault="00930B0A" w:rsidP="008450CC">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1F024E50"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(6)</w:t>
      </w:r>
      <w:r w:rsidRPr="00480E60">
        <w:tab/>
        <w:t>If there is only one nomination for the position of National Principal Federal Executive Member received by close of nominations, the Federal Returning Officer shall declare the nominated person as elected, advise all National Principals' Committee members and the Federal Secretary.</w:t>
      </w:r>
    </w:p>
    <w:p w14:paraId="36831813" w14:textId="77777777" w:rsidR="00930B0A" w:rsidRPr="00480E60" w:rsidRDefault="00930B0A" w:rsidP="000E52B1"/>
    <w:p w14:paraId="5E3F4F8A" w14:textId="1D2EADE1" w:rsidR="00B25C12"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(7)</w:t>
      </w:r>
      <w:r w:rsidRPr="00480E60">
        <w:tab/>
        <w:t>If there is more than one nomination for the position of National Principal Federal Executive Member received by close of nominations a secret ballot shall be held to determine the election to such office and shall be conducted in the manner hereinafter set out and in accordance with Federal Rule 39 (the necessary changes being made).  The Federal Returning Officer shall declare the result of the ballot no later than 28  February.</w:t>
      </w:r>
    </w:p>
    <w:p w14:paraId="22D15B38" w14:textId="77777777" w:rsidR="00B25C12" w:rsidRDefault="00B25C12">
      <w:r>
        <w:br w:type="page"/>
      </w:r>
    </w:p>
    <w:p w14:paraId="297C35F5" w14:textId="77777777" w:rsidR="003855C1" w:rsidRDefault="003855C1">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3DDB5BA4" w14:textId="77777777" w:rsidR="00930B0A" w:rsidRPr="00480E60" w:rsidRDefault="00930B0A" w:rsidP="003855C1">
      <w:pPr>
        <w:pStyle w:val="Heading2"/>
      </w:pPr>
      <w:bookmarkStart w:id="83" w:name="_Toc527427323"/>
      <w:bookmarkStart w:id="84" w:name="_Toc206065335"/>
      <w:r w:rsidRPr="00480E60">
        <w:t>35C - ELECTION OF THE EARLY CHILDHOOD EDUCATOR FEDERAL</w:t>
      </w:r>
      <w:bookmarkEnd w:id="83"/>
      <w:r w:rsidRPr="00480E60">
        <w:t xml:space="preserve"> EXECUTIVE MEMBER</w:t>
      </w:r>
      <w:bookmarkEnd w:id="84"/>
    </w:p>
    <w:p w14:paraId="23577BBF" w14:textId="77777777" w:rsidR="00930B0A" w:rsidRPr="00480E60" w:rsidRDefault="00930B0A" w:rsidP="000E52B1"/>
    <w:p w14:paraId="6E3307B4" w14:textId="77777777" w:rsidR="002A1EC2"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The Federal Returning Officer shall call for nominations for election to the position of Early Childhood Educator Federal Executive Member as soon as practicable after the declaration of the election of National Early Childhood Committee members by notifying all persons eligible to nominate and all Branch Secretaries.</w:t>
      </w:r>
    </w:p>
    <w:p w14:paraId="36BB82DF" w14:textId="77777777" w:rsidR="003855C1" w:rsidRDefault="003855C1">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52986FDD"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A person shall not be eligible for election to the position of Early Childhood Educator Federal Executive Member unless:</w:t>
      </w:r>
    </w:p>
    <w:p w14:paraId="3D085CBC" w14:textId="77777777" w:rsidR="00930B0A" w:rsidRPr="00480E60" w:rsidRDefault="00930B0A" w:rsidP="000E52B1"/>
    <w:p w14:paraId="04DA5D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person is at the date of nomination a National Early Childhood Committee member;</w:t>
      </w:r>
    </w:p>
    <w:p w14:paraId="48515D4E" w14:textId="77777777" w:rsidR="00930B0A" w:rsidRPr="00480E60" w:rsidRDefault="00930B0A" w:rsidP="000E52B1"/>
    <w:p w14:paraId="747552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person nominates for election in writing and the nomination is proposed by at least 2 persons who are at the date of the nomination National Early Childhood Committee members; and</w:t>
      </w:r>
    </w:p>
    <w:p w14:paraId="53F93789" w14:textId="77777777" w:rsidR="00930B0A" w:rsidRPr="00480E60" w:rsidRDefault="00930B0A" w:rsidP="000E52B1"/>
    <w:p w14:paraId="1AD46C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nomination is received by the Federal Returning Officer at an address he/she determines</w:t>
      </w:r>
      <w:r w:rsidR="00315180">
        <w:t>.</w:t>
      </w:r>
      <w:r w:rsidRPr="00480E60">
        <w:t xml:space="preserve"> </w:t>
      </w:r>
    </w:p>
    <w:p w14:paraId="625E8268" w14:textId="77777777" w:rsidR="00930B0A" w:rsidRPr="00480E60" w:rsidRDefault="00930B0A" w:rsidP="000E52B1"/>
    <w:p w14:paraId="5EBDC7B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The Federal Returning Officer upon the receipt of any nomination shall:</w:t>
      </w:r>
    </w:p>
    <w:p w14:paraId="31A49672" w14:textId="77777777" w:rsidR="00930B0A" w:rsidRPr="00480E60" w:rsidRDefault="00930B0A" w:rsidP="000E52B1"/>
    <w:p w14:paraId="122C65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forthwith place the nomination in a safe and secure place and in writing notify the nominee and the Federal Secretary of its receipt;</w:t>
      </w:r>
    </w:p>
    <w:p w14:paraId="4C48B538" w14:textId="77777777" w:rsidR="00930B0A" w:rsidRPr="00480E60" w:rsidRDefault="00930B0A" w:rsidP="000E52B1"/>
    <w:p w14:paraId="1C5CF4D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at the earliest opportunity cause enquiries to be made as to the nominee's eligibility for election and on completion of these enquiries forthwith in writing notify the nominee and the Federal Secretary of the result of those enquiries;</w:t>
      </w:r>
    </w:p>
    <w:p w14:paraId="3529D198" w14:textId="77777777" w:rsidR="00930B0A" w:rsidRPr="00480E60" w:rsidRDefault="00930B0A" w:rsidP="000E52B1"/>
    <w:p w14:paraId="205A86D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result of the enquiries is that the nominee is not eligible for election permit the nominee to have access to the information on which the result is based.</w:t>
      </w:r>
    </w:p>
    <w:p w14:paraId="4BF4B389" w14:textId="77777777" w:rsidR="00930B0A" w:rsidRPr="00480E60" w:rsidRDefault="00930B0A" w:rsidP="000E52B1"/>
    <w:p w14:paraId="05987427" w14:textId="77777777" w:rsidR="00930B0A" w:rsidRPr="00480E60" w:rsidRDefault="00930B0A" w:rsidP="00B63447">
      <w:pPr>
        <w:tabs>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rsidRPr="00480E60">
        <w:t>(4)</w:t>
      </w:r>
      <w:r w:rsidRPr="00480E60">
        <w:tab/>
        <w:t>A nominee in a ballot conducted in accordance with this Rule may withdraw their nomination after nominations have closed, provided that such withdrawal is exercised within seven days (7) after the date on which nominations are advised to the Federal Secretary.</w:t>
      </w:r>
    </w:p>
    <w:p w14:paraId="44ACA66D" w14:textId="77777777" w:rsidR="00930B0A" w:rsidRPr="00480E60" w:rsidRDefault="00930B0A" w:rsidP="000E52B1"/>
    <w:p w14:paraId="2E798E86" w14:textId="77777777" w:rsidR="00930B0A" w:rsidRPr="00480E60" w:rsidRDefault="00930B0A" w:rsidP="00B63447">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ab/>
        <w:t>Such withdrawal of nomination shall be by notice in writing to the Returning Officer signed by the nominee and submitted by hand, post or facsimile.</w:t>
      </w:r>
    </w:p>
    <w:p w14:paraId="085D65E0" w14:textId="77777777" w:rsidR="00930B0A" w:rsidRPr="00480E60" w:rsidRDefault="00930B0A" w:rsidP="000E52B1"/>
    <w:p w14:paraId="021A08E3" w14:textId="77777777" w:rsidR="008450CC"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(5)</w:t>
      </w:r>
      <w:r w:rsidRPr="00480E60">
        <w:tab/>
        <w:t>The election of the Early Childhood Educator Federal Executive member shall be conducted in accordance with Federal Rule 39 (the necessary changes being made).</w:t>
      </w:r>
    </w:p>
    <w:p w14:paraId="3BD39D05" w14:textId="66701CAA" w:rsidR="00930B0A" w:rsidRPr="00480E60" w:rsidRDefault="00930B0A" w:rsidP="008450CC">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403B9745"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(6)</w:t>
      </w:r>
      <w:r w:rsidRPr="00480E60">
        <w:tab/>
        <w:t>If there is only one nomination for the position of Early Childhood Educator Federal Executive Member received by close of nominations, the Federal Returning Officer shall declare the nominated person as elected, advise all National Early Childhood Committee members and the Federal Secretary.</w:t>
      </w:r>
    </w:p>
    <w:p w14:paraId="4927035D" w14:textId="77777777" w:rsidR="00930B0A" w:rsidRPr="00480E60" w:rsidRDefault="00930B0A" w:rsidP="000E52B1"/>
    <w:p w14:paraId="78B8E3B1" w14:textId="47DB12A7" w:rsidR="00B25C12"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(7)</w:t>
      </w:r>
      <w:r w:rsidRPr="00480E60">
        <w:tab/>
        <w:t xml:space="preserve">If there is more than one nomination for the position of Early Childhood Educator Federal Executive Member received by close of nominations a secret ballot shall be held to determine the election to such office and shall be conducted in the manner hereinafter set out and in accordance with Federal Rule 39 (the necessary changes being made).  The Federal Returning Officer shall declare the result </w:t>
      </w:r>
      <w:r w:rsidR="002A1EC2" w:rsidRPr="00480E60">
        <w:t xml:space="preserve">of the ballot no later than 28 </w:t>
      </w:r>
      <w:r w:rsidRPr="00480E60">
        <w:t>February.</w:t>
      </w:r>
    </w:p>
    <w:p w14:paraId="3A677C6A" w14:textId="77777777" w:rsidR="00B25C12" w:rsidRDefault="00B25C12">
      <w:r>
        <w:br w:type="page"/>
      </w:r>
    </w:p>
    <w:p w14:paraId="143B73ED" w14:textId="77777777" w:rsidR="002A1EC2" w:rsidRPr="00480E60" w:rsidRDefault="002A1EC2">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6804067E" w14:textId="77777777" w:rsidR="00930B0A" w:rsidRPr="00480E60" w:rsidRDefault="00930B0A">
      <w:pPr>
        <w:pStyle w:val="Heading2"/>
      </w:pPr>
      <w:bookmarkStart w:id="85" w:name="_Toc527427324"/>
      <w:bookmarkStart w:id="86" w:name="_Toc206065336"/>
      <w:r w:rsidRPr="00480E60">
        <w:t>36 - PROXY VOTING ON FEDERAL EXECUTIVE</w:t>
      </w:r>
      <w:bookmarkEnd w:id="85"/>
      <w:bookmarkEnd w:id="86"/>
    </w:p>
    <w:p w14:paraId="7D7A0016" w14:textId="77777777" w:rsidR="00930B0A" w:rsidRPr="00480E60" w:rsidRDefault="00930B0A" w:rsidP="000E52B1"/>
    <w:p w14:paraId="4C6256E9"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A member of the Federal Executive may appoint a Federal Delegate, Federal Executive Member or member of the Branch Council or a member endorsed by the Branch Executive to act as his/her proxy.</w:t>
      </w:r>
    </w:p>
    <w:p w14:paraId="73ACF97D" w14:textId="77777777" w:rsidR="00F04281" w:rsidRPr="00480E60" w:rsidRDefault="00F04281" w:rsidP="000E52B1"/>
    <w:p w14:paraId="4DEC303D" w14:textId="77777777" w:rsidR="00F04281" w:rsidRPr="00480E60" w:rsidRDefault="00F04281" w:rsidP="00B558D7">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rsidRPr="00480E60">
        <w:t>The Aboriginal and Torres Str</w:t>
      </w:r>
      <w:r w:rsidR="00AA0BC5" w:rsidRPr="00480E60">
        <w:t>ait Islander Federal Executive M</w:t>
      </w:r>
      <w:r w:rsidRPr="00480E60">
        <w:t>ember may also appoint a member of the National Aboriginal and Torres Strait</w:t>
      </w:r>
      <w:r w:rsidR="00AA0BC5" w:rsidRPr="00480E60">
        <w:t xml:space="preserve"> I</w:t>
      </w:r>
      <w:r w:rsidRPr="00480E60">
        <w:t xml:space="preserve">slander Education Committee to act as </w:t>
      </w:r>
      <w:r w:rsidR="00AA0BC5" w:rsidRPr="00480E60">
        <w:t>his/her proxy.  The N</w:t>
      </w:r>
      <w:r w:rsidRPr="00480E60">
        <w:t>ational Principal Federal Executive Member may also appoint a member of the National Principals Committee to ac</w:t>
      </w:r>
      <w:r w:rsidR="00AA0BC5" w:rsidRPr="00480E60">
        <w:t>t as his/her proxy.  The Early C</w:t>
      </w:r>
      <w:r w:rsidRPr="00480E60">
        <w:t>hildh</w:t>
      </w:r>
      <w:r w:rsidR="00AA0BC5" w:rsidRPr="00480E60">
        <w:t>ood Educator Federal Executive M</w:t>
      </w:r>
      <w:r w:rsidRPr="00480E60">
        <w:t xml:space="preserve">ember may also appoint a member of the National Early </w:t>
      </w:r>
      <w:r w:rsidR="00AA0BC5" w:rsidRPr="00480E60">
        <w:t>C</w:t>
      </w:r>
      <w:r w:rsidRPr="00480E60">
        <w:t>hildhood Committee to act as his/her proxy</w:t>
      </w:r>
      <w:r w:rsidR="003F1DFD" w:rsidRPr="00480E60">
        <w:t>.</w:t>
      </w:r>
    </w:p>
    <w:p w14:paraId="79036980" w14:textId="77777777" w:rsidR="00930B0A" w:rsidRPr="00480E60" w:rsidRDefault="00930B0A" w:rsidP="000E52B1"/>
    <w:p w14:paraId="12F34F6F" w14:textId="6B8947AE"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 xml:space="preserve">An appointment of a proxy shall be in writing and </w:t>
      </w:r>
      <w:r w:rsidR="00B61BB7">
        <w:t>given</w:t>
      </w:r>
      <w:r w:rsidRPr="00480E60">
        <w:t xml:space="preserve"> to the Federal Secretary and the relevant Branch Secretary.</w:t>
      </w:r>
    </w:p>
    <w:p w14:paraId="1B3B1996" w14:textId="77777777" w:rsidR="00930B0A" w:rsidRPr="00480E60" w:rsidRDefault="00930B0A" w:rsidP="000E52B1"/>
    <w:p w14:paraId="4551552D"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A Federal Executive member or an eligible person who has been appointed as a proxy by a Federal Executive Member may carry the proxy votes of up to all the Federal Executive Members from his/her Branch.</w:t>
      </w:r>
    </w:p>
    <w:p w14:paraId="5C3D7657" w14:textId="77777777" w:rsidR="00930B0A" w:rsidRPr="00480E60" w:rsidRDefault="00930B0A" w:rsidP="000E52B1"/>
    <w:p w14:paraId="3CF1BD06"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A proxy Federal Executive member shall have all the powers of the person he/she represents but in exercising a vote he/she shall act in accordance with any direction given by the person for whom he/she acts as proxy and failing any such direction in accordance with any direction of the Branch Council or Branch Executive.</w:t>
      </w:r>
    </w:p>
    <w:p w14:paraId="20ED6BB8" w14:textId="77777777" w:rsidR="009D044E" w:rsidRPr="00480E60" w:rsidRDefault="009D044E" w:rsidP="000E52B1"/>
    <w:p w14:paraId="4F4A31D5"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(5)</w:t>
      </w:r>
      <w:r w:rsidRPr="00480E60">
        <w:tab/>
        <w:t>For all purposes at any meeting of Federal Executive a person entitled to exercise one or more proxy votes shall be counted as though he or she were a Federal Executive member in relation to each such proxy.</w:t>
      </w:r>
    </w:p>
    <w:p w14:paraId="6C6696DC" w14:textId="77777777" w:rsidR="00930B0A" w:rsidRPr="00480E60" w:rsidRDefault="00930B0A" w:rsidP="000E52B1"/>
    <w:p w14:paraId="36B67800"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D. FEDERAL OFFICERS AND PROFESSIONAL OFFICERS</w:t>
      </w:r>
    </w:p>
    <w:p w14:paraId="11265811" w14:textId="77777777" w:rsidR="00930B0A" w:rsidRPr="00480E60" w:rsidRDefault="00930B0A">
      <w:pPr>
        <w:pStyle w:val="Heading2"/>
      </w:pPr>
      <w:bookmarkStart w:id="87" w:name="_Toc527427325"/>
      <w:bookmarkStart w:id="88" w:name="_Toc206065337"/>
      <w:r w:rsidRPr="00480E60">
        <w:t>37 - FEDERAL OFFICERS</w:t>
      </w:r>
      <w:bookmarkEnd w:id="87"/>
      <w:bookmarkEnd w:id="88"/>
    </w:p>
    <w:p w14:paraId="070D4345" w14:textId="77777777" w:rsidR="00930B0A" w:rsidRPr="00480E60" w:rsidRDefault="00930B0A" w:rsidP="000E52B1"/>
    <w:p w14:paraId="22DA5F4C" w14:textId="77777777" w:rsidR="008450CC"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The Federal Officers of the Union shall be the Federal President, Federal Secretary, the Deputy Federal President and Deputy Federal Secretary who shall devote so much of their time to the execution of their duties as the Federal Conference or Federal Executive shall from time to time require.</w:t>
      </w:r>
    </w:p>
    <w:p w14:paraId="2E86A70D" w14:textId="7DDAE849" w:rsidR="00930B0A" w:rsidRPr="00480E60" w:rsidRDefault="00930B0A" w:rsidP="008450CC">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EC3594A"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The Federal Officers shall be and remain financial members of the Union and shall be elected by and from the members of the Federal Conference and shall assume office on the 1st of February following their election and shall hold office:-</w:t>
      </w:r>
    </w:p>
    <w:p w14:paraId="2745553C" w14:textId="77777777" w:rsidR="00930B0A" w:rsidRPr="00480E60" w:rsidRDefault="00930B0A" w:rsidP="000E52B1"/>
    <w:p w14:paraId="29E3A14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in the case of the Federal President and the Federal Deputy President for no more than 2 years; and</w:t>
      </w:r>
    </w:p>
    <w:p w14:paraId="1CAE3F3D" w14:textId="77777777" w:rsidR="00930B0A" w:rsidRPr="00480E60" w:rsidRDefault="00930B0A" w:rsidP="000E52B1"/>
    <w:p w14:paraId="63BCCDF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in the case of the Federal Secretary and the Federal Deputy Secretary for no more than 4 years.</w:t>
      </w:r>
    </w:p>
    <w:p w14:paraId="5D366F85" w14:textId="77777777" w:rsidR="00930B0A" w:rsidRPr="00480E60" w:rsidRDefault="00930B0A" w:rsidP="000E52B1"/>
    <w:p w14:paraId="0C6125A6"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b/>
        <w:t>Notwithstanding these provisions, where there has been a delay in the completion of the ballot, the outgoing Federal Officers shall continue to hold office until their successors are elected and their successors shall hold office until the next normal election of Federal Officers as the case may be.</w:t>
      </w:r>
    </w:p>
    <w:p w14:paraId="05EE0D1A" w14:textId="0C431802" w:rsidR="00B25C12" w:rsidRDefault="00B25C12">
      <w:r>
        <w:br w:type="page"/>
      </w:r>
    </w:p>
    <w:p w14:paraId="04FCAE3E" w14:textId="77777777" w:rsidR="00930B0A" w:rsidRPr="00480E60" w:rsidRDefault="00930B0A" w:rsidP="002A1E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8794FF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A casual vacancy in the office of Federal Officer shall be filled in accordance with this sub-rule.</w:t>
      </w:r>
    </w:p>
    <w:p w14:paraId="00FDDFC6" w14:textId="77777777" w:rsidR="00930B0A" w:rsidRPr="00480E60" w:rsidRDefault="00930B0A" w:rsidP="000E52B1"/>
    <w:p w14:paraId="267E5A0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Subject to paragraph (d), where the casual vacancy occurs such that the unexpired part of the term exceeds twelve months or three quarters of the term of office of the incumbent, whichever is the greater, there shall be an election by and from the members of the Federal Conference using as far as practicable the same mode of election as prescribed by Rule 38.</w:t>
      </w:r>
    </w:p>
    <w:p w14:paraId="58500FF0" w14:textId="77777777" w:rsidR="00930B0A" w:rsidRPr="00480E60" w:rsidRDefault="00930B0A" w:rsidP="000E52B1"/>
    <w:p w14:paraId="1280504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an election is required to be held in accordance with paragraph (b) the Federal Executive may appoint a financial member to act in that position pending the election.</w:t>
      </w:r>
    </w:p>
    <w:p w14:paraId="5F948D1B" w14:textId="77777777" w:rsidR="00930B0A" w:rsidRPr="00480E60" w:rsidRDefault="00930B0A" w:rsidP="000E52B1"/>
    <w:p w14:paraId="60F6326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a vacancy occurs such that the unexpired portion of the term of office does not exceed three quarters of the former incumbent's term of office, the Federal Executive shall determine whether the vacancy should be filled in accordance with paragraph (b) or by the appointment of a financial member of the Union by the Federal Executive.</w:t>
      </w:r>
    </w:p>
    <w:p w14:paraId="5FF975D5" w14:textId="77777777" w:rsidR="00930B0A" w:rsidRPr="00480E60" w:rsidRDefault="00930B0A" w:rsidP="000E52B1"/>
    <w:p w14:paraId="002A5E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 person elected in accordance with paragraph (b) or appointed in accordance with paragraph (d) shall hold office by virtue of the election or appointment for the unexpired portion of the term of office of the person whom he/she was elected or appointed to replace.</w:t>
      </w:r>
    </w:p>
    <w:p w14:paraId="74723A5F" w14:textId="77777777" w:rsidR="00930B0A" w:rsidRPr="00480E60" w:rsidRDefault="00930B0A" w:rsidP="000E52B1"/>
    <w:p w14:paraId="5D3637A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Persons appointed under paragraph (d) shall not by virtue of the appointment be entitled to stand for re-election to an office of Federal Officer unless he/she is a Federal Delegate or a Federal Delegate elect.</w:t>
      </w:r>
    </w:p>
    <w:p w14:paraId="04014A73" w14:textId="77777777" w:rsidR="00930B0A" w:rsidRPr="00480E60" w:rsidRDefault="00930B0A" w:rsidP="000E52B1"/>
    <w:p w14:paraId="4091D64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Each Federal Officer shall be eligible for election or re-election to a position of Federal Officer.</w:t>
      </w:r>
    </w:p>
    <w:p w14:paraId="35D6139F" w14:textId="77777777" w:rsidR="00930B0A" w:rsidRPr="00480E60" w:rsidRDefault="00930B0A" w:rsidP="000E52B1"/>
    <w:p w14:paraId="70BB8C9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Federal Officers may be dismissed from office only by the Federal Conference.</w:t>
      </w:r>
    </w:p>
    <w:p w14:paraId="660D1774" w14:textId="77777777" w:rsidR="00930B0A" w:rsidRPr="00480E60" w:rsidRDefault="00930B0A">
      <w:pPr>
        <w:pStyle w:val="Heading2"/>
      </w:pPr>
      <w:bookmarkStart w:id="89" w:name="_Toc527427326"/>
      <w:bookmarkStart w:id="90" w:name="_Toc206065338"/>
      <w:r w:rsidRPr="00480E60">
        <w:t>38 - ELECTION OF FEDERAL OFFICERS</w:t>
      </w:r>
      <w:bookmarkEnd w:id="89"/>
      <w:bookmarkEnd w:id="90"/>
    </w:p>
    <w:p w14:paraId="1F49A990" w14:textId="77777777" w:rsidR="00930B0A" w:rsidRPr="00480E60" w:rsidRDefault="00930B0A" w:rsidP="000E52B1"/>
    <w:p w14:paraId="67FACCC8" w14:textId="77777777"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Returning Officer shall call for nominations for election to a position of Federal Officer other than an election in accordance with sub-rule 37(3) as soon as practicable after the declaration of the election of Federal Delegates and not later than 15 November by notifying all persons eligible to nominate and all Branch Secretaries.</w:t>
      </w:r>
    </w:p>
    <w:p w14:paraId="1B8EFBD6" w14:textId="40F71F04" w:rsidR="00930B0A" w:rsidRPr="00480E60" w:rsidRDefault="00930B0A" w:rsidP="008450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575FF8C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person shall not be eligible for election to any position of Federal Officer unless:</w:t>
      </w:r>
    </w:p>
    <w:p w14:paraId="17D83221" w14:textId="77777777" w:rsidR="00930B0A" w:rsidRPr="00480E60" w:rsidRDefault="00930B0A" w:rsidP="000E52B1"/>
    <w:p w14:paraId="5C07E02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the person is at the date of nomination a Federal Conference Delegate elect or an incumbent Federal Officer;</w:t>
      </w:r>
    </w:p>
    <w:p w14:paraId="352FDD10" w14:textId="77777777" w:rsidR="00930B0A" w:rsidRPr="00480E60" w:rsidRDefault="00930B0A" w:rsidP="000E52B1"/>
    <w:p w14:paraId="084089EE" w14:textId="77777777" w:rsidR="00930B0A" w:rsidRPr="00480E60" w:rsidRDefault="00930B0A" w:rsidP="003A07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w:t>
      </w:r>
      <w:r w:rsidRPr="00480E60">
        <w:tab/>
        <w:t xml:space="preserve">the person nominates for election in writing specifying the office for which he/she is a candidate and the nomination is proposed by </w:t>
      </w:r>
      <w:r w:rsidR="003A0793">
        <w:t>a</w:t>
      </w:r>
      <w:r w:rsidRPr="00480E60">
        <w:t>t least 2 persons who are at the date of the  nomination financial members; and</w:t>
      </w:r>
    </w:p>
    <w:p w14:paraId="2EF81E25" w14:textId="77777777" w:rsidR="00930B0A" w:rsidRPr="00480E60" w:rsidRDefault="00930B0A" w:rsidP="000E52B1"/>
    <w:p w14:paraId="7FA92B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(iii)</w:t>
      </w:r>
      <w:r w:rsidRPr="00480E60">
        <w:tab/>
        <w:t>the nomination is received by the Federal Returning Officer at an address he/she determines by 5.00 p.m. (local time)</w:t>
      </w:r>
      <w:r w:rsidR="00DD2A75">
        <w:t>,</w:t>
      </w:r>
      <w:r w:rsidRPr="00480E60">
        <w:t xml:space="preserve"> 30 November.</w:t>
      </w:r>
    </w:p>
    <w:p w14:paraId="17E8B250" w14:textId="77777777" w:rsidR="00930B0A" w:rsidRPr="00480E60" w:rsidRDefault="00930B0A" w:rsidP="000E52B1"/>
    <w:p w14:paraId="550D5D6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The Federal Returning Officer upon the receipt of any nomination shall:</w:t>
      </w:r>
    </w:p>
    <w:p w14:paraId="7CC46CE3" w14:textId="77777777" w:rsidR="00930B0A" w:rsidRPr="00480E60" w:rsidRDefault="00930B0A" w:rsidP="000E52B1"/>
    <w:p w14:paraId="033DB814" w14:textId="373BC6C3" w:rsidR="00B25C12" w:rsidRDefault="00930B0A" w:rsidP="009136B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forthwith place the nomination in a safe and secure place and in writing notify the nominee and the Federal Secretary of its receipt;</w:t>
      </w:r>
    </w:p>
    <w:p w14:paraId="1AAA9A75" w14:textId="77777777" w:rsidR="00930B0A" w:rsidRPr="00480E60" w:rsidRDefault="00930B0A" w:rsidP="002A1EC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1CB9740" w14:textId="0C452B44" w:rsidR="009136BE"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at the earliest opportunity cause enquiries to be made as to the nominee's eligibility for election and on completion of these enquiries forthwith in writing notify the nominee and the Federal Secretary of the result of those enquiries;</w:t>
      </w:r>
    </w:p>
    <w:p w14:paraId="54997863" w14:textId="77777777" w:rsidR="009136BE" w:rsidRDefault="009136BE">
      <w:r>
        <w:br w:type="page"/>
      </w:r>
    </w:p>
    <w:p w14:paraId="2A76771A" w14:textId="77777777" w:rsidR="00930B0A" w:rsidRPr="00480E60" w:rsidRDefault="00930B0A" w:rsidP="000E52B1"/>
    <w:p w14:paraId="1DC3ECC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result of the enquiries is that the nominee is not eligible for election permit the nominee to have access to the information on which that result is based.</w:t>
      </w:r>
    </w:p>
    <w:p w14:paraId="00602B79" w14:textId="77777777" w:rsidR="00930B0A" w:rsidRPr="00480E60" w:rsidRDefault="00930B0A" w:rsidP="000E52B1"/>
    <w:p w14:paraId="047080E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480E60">
        <w:t>(4)</w:t>
      </w:r>
      <w:r w:rsidRPr="00480E60">
        <w:tab/>
        <w:t>A nominee in a ballot conducted in accordance with this Rule may withdraw their nomination after nominations have closed, provided that such withdrawal is exercised within seven days (7) after the date on which nominations are advised to the Federal Secretary.</w:t>
      </w:r>
    </w:p>
    <w:p w14:paraId="6B0CC287" w14:textId="77777777" w:rsidR="00930B0A" w:rsidRPr="00480E60" w:rsidRDefault="00930B0A" w:rsidP="000E52B1"/>
    <w:p w14:paraId="638FA33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480E60">
        <w:tab/>
        <w:t>Such withdrawal of nomination shall be by notice in writing to the Returning Officer signed by the nominee and submitted by hand, post or facsimile.</w:t>
      </w:r>
    </w:p>
    <w:p w14:paraId="187698A8" w14:textId="77777777" w:rsidR="00930B0A" w:rsidRPr="00480E60" w:rsidRDefault="00930B0A" w:rsidP="000E52B1"/>
    <w:p w14:paraId="18CB26A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The Federal Returning Officer shall subject to the Act and these Rules and in any particular case any decision of Federal Conference finally determine whether any nominee is eligible for election.  In arriving at that decision he/she shall make such enquiries as he/she sees fit and each and every officer, official or person holding any office and each employee of the Union or any of its Branches shall co-operate with and assist the Federal Returning Officer in such enquiries.</w:t>
      </w:r>
    </w:p>
    <w:p w14:paraId="44974C75" w14:textId="77777777" w:rsidR="00930B0A" w:rsidRPr="00480E60" w:rsidRDefault="00930B0A" w:rsidP="000E52B1"/>
    <w:p w14:paraId="7B5CF2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(6)</w:t>
      </w:r>
      <w:r w:rsidRPr="00480E60">
        <w:tab/>
        <w:t>The election of the Federal Officers shall be conducted in accordance with rule 39.</w:t>
      </w:r>
    </w:p>
    <w:p w14:paraId="37C77C76" w14:textId="77777777" w:rsidR="00930B0A" w:rsidRPr="00480E60" w:rsidRDefault="00930B0A" w:rsidP="000E52B1"/>
    <w:p w14:paraId="7AFE9FA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A person may be nominated for the office of Federal President, Deputy Federal President, Federal Secretary and Deputy Federal Secretary but he/she may not hold more than one of those offices at the same time.</w:t>
      </w:r>
    </w:p>
    <w:p w14:paraId="153F628C" w14:textId="77777777" w:rsidR="00930B0A" w:rsidRPr="00480E60" w:rsidRDefault="00930B0A" w:rsidP="000E52B1"/>
    <w:p w14:paraId="3BB4540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(8)</w:t>
      </w:r>
      <w:r w:rsidRPr="00480E60">
        <w:tab/>
        <w:t>(a)</w:t>
      </w:r>
      <w:r w:rsidRPr="00480E60">
        <w:tab/>
        <w:t>If only one person is nominated for the office of Federal President and he/she is also nominated for any other office(s) the other nomination(s) shall lapse.</w:t>
      </w:r>
    </w:p>
    <w:p w14:paraId="100848BE" w14:textId="77777777" w:rsidR="00930B0A" w:rsidRPr="00480E60" w:rsidRDefault="00930B0A" w:rsidP="000E52B1"/>
    <w:p w14:paraId="28DB5D58" w14:textId="6522D0C7"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Subject to paragraph (a), if only one person is nominated for the office of Deputy Federal President and he/she is also nominated for any other office the other nomination(s) shall lapse.</w:t>
      </w:r>
    </w:p>
    <w:p w14:paraId="03B04B59" w14:textId="77777777" w:rsidR="00B25C12" w:rsidRDefault="00B25C1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376134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Subject to the preceding paragraphs of this sub-rule if only one person is nominated for the office of Federal Secretary and he/she is also nominated for any other office the other nomination(s) shall lapse.</w:t>
      </w:r>
    </w:p>
    <w:p w14:paraId="2726DA08" w14:textId="77777777" w:rsidR="00930B0A" w:rsidRPr="00480E60" w:rsidRDefault="00930B0A" w:rsidP="000E52B1"/>
    <w:p w14:paraId="188727B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(9)</w:t>
      </w:r>
      <w:r w:rsidRPr="00480E60">
        <w:tab/>
        <w:t>If after the application of sub-rule (7) the nominations for any office of Federal Officer received prior to the closing date are equal to the number required, the Federal Returning Officer shall declare each person nominated for such office elected, advise all Federal Conference Delegates and Branch Secretaries and prepare a report on the election for  the next Annual Conference.</w:t>
      </w:r>
    </w:p>
    <w:p w14:paraId="140C7EC4" w14:textId="77777777" w:rsidR="00930B0A" w:rsidRPr="00480E60" w:rsidRDefault="00930B0A" w:rsidP="000E52B1"/>
    <w:p w14:paraId="3E67D76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(10)</w:t>
      </w:r>
      <w:r w:rsidRPr="00480E60">
        <w:tab/>
        <w:t>If the nominations for any office of Federal Officer after the application of sub-rule 7 received prior to the closing date and hour exceed the number required for such office a secret ballot shall be held to determine the election to such office and shall be conducted in the manner hereinafter set out and in accordance with rule 39.</w:t>
      </w:r>
    </w:p>
    <w:p w14:paraId="30BF7F15" w14:textId="77777777" w:rsidR="00E87066" w:rsidRPr="00480E60" w:rsidRDefault="00E87066"/>
    <w:p w14:paraId="31229A8E" w14:textId="0517ED0B" w:rsidR="00B25C12" w:rsidRDefault="00930B0A" w:rsidP="009136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If two or more persons be nominated for the office of Federal President, and any of them be also nominated for any other office of Federal Officer then the ballot for the Federal Presidency shall be counted first, and if the successful candidate is also nominated for any other office of Federal Office his/her name and the votes gained by him/her shall be omitted in counting the ballot for the other offices.</w:t>
      </w:r>
    </w:p>
    <w:p w14:paraId="36D5138D" w14:textId="77777777" w:rsidR="00930B0A" w:rsidRPr="00480E60" w:rsidRDefault="00930B0A" w:rsidP="000E52B1"/>
    <w:p w14:paraId="275BE97B" w14:textId="69D0B103" w:rsidR="009136BE"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Subject to sub-rule 10 of this rule if two or more persons be nominated for the office of Deputy Federal President and any of them be also nominated for any other office of Federal Officer then the ballot for the Deputy Federal Presidency shall be counted first and if the successful candidate is also nominated for any of the other offices of Federal Officer his/her name and the votes gained by him/her shall be omitted in counting the ballot for the other officers.</w:t>
      </w:r>
    </w:p>
    <w:p w14:paraId="0623A060" w14:textId="77777777" w:rsidR="009136BE" w:rsidRDefault="009136BE">
      <w:r>
        <w:br w:type="page"/>
      </w:r>
    </w:p>
    <w:p w14:paraId="0C18E4AF" w14:textId="77777777" w:rsidR="00930B0A" w:rsidRPr="00480E60" w:rsidRDefault="00930B0A" w:rsidP="009136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209CE9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Subject to sub-rules 10 and 11 of this rule if two or more persons be nominated for the office of Federal Secretary and any of them be also nominated for any other office of Federal Officer then the ballot for Federal Secretary shall be counted first, and if the successful candidate is also nominated for the office of Deputy Federal Secretary his/her name and the votes gained by him/her shall be omitted in counting the ballot for the office.</w:t>
      </w:r>
    </w:p>
    <w:p w14:paraId="3D4829FD" w14:textId="77777777" w:rsidR="00930B0A" w:rsidRPr="00480E60" w:rsidRDefault="00930B0A" w:rsidP="000E52B1"/>
    <w:p w14:paraId="147F974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(14)</w:t>
      </w:r>
      <w:r w:rsidRPr="00480E60">
        <w:tab/>
        <w:t>The Federal Officer so elected shall if otherwise qualified under these rules be eligible for re-election to their respective offices.</w:t>
      </w:r>
    </w:p>
    <w:p w14:paraId="7DDBDD8D" w14:textId="77777777" w:rsidR="00930B0A" w:rsidRPr="00480E60" w:rsidRDefault="00930B0A" w:rsidP="000E52B1"/>
    <w:p w14:paraId="76CF6B1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(15)</w:t>
      </w:r>
      <w:r w:rsidRPr="00480E60">
        <w:tab/>
        <w:t>In the case of votes gained by a candidate for a particular office being omitted as provided in sub-rules 10, 11 and 12 of this rule the numerical values of his/her preference votes gained by other less preferred candidates shall be adjusted accordingly.</w:t>
      </w:r>
    </w:p>
    <w:p w14:paraId="0E4C881C" w14:textId="77777777" w:rsidR="00930B0A" w:rsidRPr="00480E60" w:rsidRDefault="00930B0A">
      <w:pPr>
        <w:pStyle w:val="Heading2"/>
      </w:pPr>
      <w:bookmarkStart w:id="91" w:name="_Toc527427327"/>
      <w:bookmarkStart w:id="92" w:name="_Toc206065339"/>
      <w:r w:rsidRPr="00480E60">
        <w:t>39 - CONDUCT OF ELECTION OF FEDERAL OFFICERS</w:t>
      </w:r>
      <w:bookmarkEnd w:id="91"/>
      <w:bookmarkEnd w:id="92"/>
    </w:p>
    <w:p w14:paraId="290E4E8C" w14:textId="77777777" w:rsidR="00930B0A" w:rsidRPr="00480E60" w:rsidRDefault="00930B0A" w:rsidP="000E52B1"/>
    <w:p w14:paraId="24E8296D" w14:textId="77777777"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Federal Returning Officer who need not necessarily be a member of the Union shall be appointed by the Federal Conference at each Annual Meeting of the Federal Conference for the conduct of any elections that may be held within the Union throughout the ensuing year.  The Federal Returning Officer shall not during the term of his/her office be an employee of or the holder of any office in the Union or any Branch, sub-Branch section or division thereof or a candidate at any election within the Union other than an election for the appointment of a Federal Returning Officer for the following term, and shall not be eligible to nominate any candidate for any election under these Rules, and shall hold office until his/her successor is elected.  If the Federal Returning Officer is unable or unwilling to act as and when required or if there is a casual vacancy in his/her office the Federal Executive shall appoint an acting Federal Returning Officer provided that no person so appointed shall be the holder of any other office or be an employee of or a candidate for any other office in the Union, a Branch, sub-Branch section or division thereof.</w:t>
      </w:r>
    </w:p>
    <w:p w14:paraId="3839C894" w14:textId="77777777" w:rsidR="00B25C12" w:rsidRDefault="00B25C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F843247" w14:textId="055F688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Federal Returning Officer shall take such actions and give such directions as are reasonably necessary in order to ensure that no irregularities occur in or in connection with such an election or in order to rectify any procedural defects and no person shall refuse or fail to comply with such directions or obstruct or hinder the Federal Returning Officer or any other person in the conduct of such election or in the taking of any such action.</w:t>
      </w:r>
    </w:p>
    <w:p w14:paraId="4D8995A6" w14:textId="77777777" w:rsidR="00930B0A" w:rsidRPr="00480E60" w:rsidRDefault="00930B0A" w:rsidP="000E52B1"/>
    <w:p w14:paraId="323EE29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decision of the Federal Returning Officer shall be final and binding regarding any matter touching the validity or normality of any nomination or vote or any matter touching or concerning such an election and the conduct hereof.</w:t>
      </w:r>
    </w:p>
    <w:p w14:paraId="31867F50" w14:textId="77777777" w:rsidR="00930B0A" w:rsidRPr="00480E60" w:rsidRDefault="00930B0A" w:rsidP="000E52B1"/>
    <w:p w14:paraId="0FCEE11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Federal Returning Officer shall consider all nominations and if, in his/her opinion, any nomination is defective, he/she shall immediately notify the person concerned of the defect by the most expeditious means and, where it is practicable to do so, give him/her the opportunity of remedying the defect, within seven days after notification.</w:t>
      </w:r>
    </w:p>
    <w:p w14:paraId="0E9E6F66" w14:textId="77777777" w:rsidR="00B43406" w:rsidRPr="00480E60" w:rsidRDefault="00B434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A93AB14" w14:textId="0F496F6D" w:rsidR="00B25C12" w:rsidRDefault="00930B0A" w:rsidP="009136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If, at any time prior to the declaration of the election an irregularity should occur in the conduct of the election which in the opinion of the Federal Returning Officer may affect the result of such election, the Federal Returning Officer shall declare void the election, or where appropriate, any step in or in connection with the election.</w:t>
      </w:r>
    </w:p>
    <w:p w14:paraId="622DE1FF" w14:textId="77777777" w:rsidR="00930B0A" w:rsidRPr="00480E60" w:rsidRDefault="00930B0A" w:rsidP="000E52B1"/>
    <w:p w14:paraId="1543CE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Where the Federal Returning Officer has made a declaration pursuant to sub-paragraph (5) he/she shall hold another election or take whatever steps are required to be taken again and then proceed with the uncompleted steps in the election.</w:t>
      </w:r>
    </w:p>
    <w:p w14:paraId="654B51B2" w14:textId="77777777" w:rsidR="00930B0A" w:rsidRPr="00480E60" w:rsidRDefault="00930B0A" w:rsidP="000E52B1"/>
    <w:p w14:paraId="158A1693" w14:textId="77777777" w:rsidR="00F7523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In exercising powers pursuant to sub-paragraph (6) the Federal Returning Officer may, subject to the Act, waive the requirements of the rules to the extent necessitated by the practicalities of the situation.</w:t>
      </w:r>
    </w:p>
    <w:p w14:paraId="6D90B102" w14:textId="638C7AC0" w:rsidR="009136BE" w:rsidRDefault="009136BE">
      <w:r>
        <w:br w:type="page"/>
      </w:r>
    </w:p>
    <w:p w14:paraId="1F4E0A9E" w14:textId="77777777" w:rsidR="00930B0A" w:rsidRPr="00480E60" w:rsidRDefault="00930B0A" w:rsidP="00F752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2E38E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Where the Federal Returning Officer has made a declaration pursuant to sub-paragraph (5) or there is some delay in the completion of the ballot with respect to an election for an office the person holding that office immediately prior to that election shall remain in office until his/her successor is elected.</w:t>
      </w:r>
    </w:p>
    <w:p w14:paraId="4EF16417" w14:textId="77777777" w:rsidR="00930B0A" w:rsidRPr="00480E60" w:rsidRDefault="00930B0A" w:rsidP="000E52B1"/>
    <w:p w14:paraId="1D999A9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In any election each candidate shall be entitled to appoint any person whether a member of the Union or not, to act as scrutineer at the election and may appoint a substitute scrutineer in the event that the scrutineer is unable or unwilling to act as scrutineer at the election.  All scrutineers shall in the case of a ballot be entitled to observe the admission and the counting of votes, the conduct of and determination of the election and the declaration of the poll.  In every case a scrutineer shall observe the directions of the Federal Returning Officer who shall take all reasonable steps to enable each scrutineer to exercise her/her rights.  No election shall be vitiated should a scrutineer not exercise any or all such rights if he/she had reasonable opportunity so to do.</w:t>
      </w:r>
    </w:p>
    <w:p w14:paraId="28CBD989" w14:textId="77777777" w:rsidR="00930B0A" w:rsidRPr="00480E60" w:rsidRDefault="00930B0A" w:rsidP="000E52B1"/>
    <w:p w14:paraId="2F65385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The Federal Returning Officer shall nominate the address to which voters may post ballot papers.</w:t>
      </w:r>
    </w:p>
    <w:p w14:paraId="592EED5E" w14:textId="77777777" w:rsidR="00930B0A" w:rsidRPr="00480E60" w:rsidRDefault="00930B0A" w:rsidP="000E52B1"/>
    <w:p w14:paraId="78551CD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For the purpose of each election the Federal Returning Officer shall maintain a locked and sealed ballot box in which he/she shall place from time to time ballot papers received by post.</w:t>
      </w:r>
    </w:p>
    <w:p w14:paraId="7440614F" w14:textId="77777777" w:rsidR="00930B0A" w:rsidRPr="00480E60" w:rsidRDefault="00930B0A" w:rsidP="000E52B1"/>
    <w:p w14:paraId="64E2019E" w14:textId="2C7D137B"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Each candidate appointing a scrutineer shall hand to the Federal Returning Officer not less than one day prior to the close of the ballot a notice in writing specifying the name and address of such scrutineer.</w:t>
      </w:r>
    </w:p>
    <w:p w14:paraId="556121BC" w14:textId="77777777" w:rsidR="00B25C12" w:rsidRDefault="00B25C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546AAC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Upon being notified of the appointment of a scrutineer the Federal Returning Officer shall inform such scrutineer of the steps he intends taking in the conduct of the ballot.</w:t>
      </w:r>
    </w:p>
    <w:p w14:paraId="73130F86" w14:textId="77777777" w:rsidR="00930B0A" w:rsidRPr="00480E60" w:rsidRDefault="00930B0A" w:rsidP="000E52B1"/>
    <w:p w14:paraId="3D47897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(14)</w:t>
      </w:r>
      <w:r w:rsidRPr="00480E60">
        <w:tab/>
        <w:t>Immediately after the closing date and hour for receipt of the returned ballot papers the Federal Returning Officer shall, in the presence of such scrutineers as are present take steps to ensure that no further ballot papers are deposited in the ballot box.  Thereupon, or in sufficient time to determine the result of the ballot that day he/she shall:-</w:t>
      </w:r>
    </w:p>
    <w:p w14:paraId="7C71180E" w14:textId="77777777" w:rsidR="00930B0A" w:rsidRPr="00480E60" w:rsidRDefault="00930B0A" w:rsidP="000E52B1"/>
    <w:p w14:paraId="19B4C7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Open the ballot box and produce unopened all ballot paper envelopes;</w:t>
      </w:r>
    </w:p>
    <w:p w14:paraId="4744076C" w14:textId="77777777" w:rsidR="00930B0A" w:rsidRPr="00480E60" w:rsidRDefault="00930B0A" w:rsidP="000E52B1"/>
    <w:p w14:paraId="17DD96B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Determine, prima facie, the bona fides of the ballots by reference to the current membership of Federal Conference;</w:t>
      </w:r>
    </w:p>
    <w:p w14:paraId="2AEB0A0D" w14:textId="77777777" w:rsidR="00930B0A" w:rsidRPr="00480E60" w:rsidRDefault="00930B0A" w:rsidP="002A1EC2">
      <w:pPr>
        <w:tabs>
          <w:tab w:val="left" w:pos="720"/>
          <w:tab w:val="left" w:pos="2160"/>
          <w:tab w:val="left" w:pos="720"/>
          <w:tab w:val="left" w:pos="2160"/>
          <w:tab w:val="left" w:pos="720"/>
          <w:tab w:val="left" w:pos="2160"/>
        </w:tabs>
      </w:pPr>
    </w:p>
    <w:p w14:paraId="15ED50F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Open the ballot paper envelopes and extract from them all the ballot papers in such manner as to preserve the secrecy of the ballot;</w:t>
      </w:r>
    </w:p>
    <w:p w14:paraId="4C47EF11" w14:textId="77777777" w:rsidR="00930B0A" w:rsidRPr="00480E60" w:rsidRDefault="00930B0A" w:rsidP="000E52B1"/>
    <w:p w14:paraId="7EAB49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Place the ballot paper envelopes and ballot papers in separate bundles;</w:t>
      </w:r>
    </w:p>
    <w:p w14:paraId="0C212453" w14:textId="77777777" w:rsidR="00930B0A" w:rsidRPr="00480E60" w:rsidRDefault="00930B0A" w:rsidP="000E52B1"/>
    <w:p w14:paraId="431EBD1B" w14:textId="10D3EEFF" w:rsidR="00B25C12" w:rsidRDefault="00930B0A" w:rsidP="00A06D6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Proceed with the counting of the votes.</w:t>
      </w:r>
    </w:p>
    <w:p w14:paraId="0776B426" w14:textId="77777777" w:rsidR="00930B0A" w:rsidRPr="00480E60" w:rsidRDefault="00930B0A" w:rsidP="000E52B1"/>
    <w:p w14:paraId="6FE9C130" w14:textId="77777777" w:rsidR="00F75234"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(15)</w:t>
      </w:r>
      <w:r w:rsidRPr="00480E60">
        <w:tab/>
        <w:t xml:space="preserve">The Federal Returning Officer shall not less </w:t>
      </w:r>
      <w:r w:rsidR="00096B64" w:rsidRPr="00480E60">
        <w:t>than</w:t>
      </w:r>
      <w:r w:rsidRPr="00480E60">
        <w:t xml:space="preserve"> twenty one days prior to the date appointed for the declaration of the result of an election deliver to each voter by pre-paid post a ballot paper.  With each ballot paper there shall be provided a  declaration envelope which fits inside a pre-paid envelope in the form prescribed in Schedule 1B of the Workplace Relations Act 1996 and the Regulations thereunder such that the postage thereon is not payable by the voter.</w:t>
      </w:r>
    </w:p>
    <w:p w14:paraId="75A52ECB" w14:textId="1D7BD87D" w:rsidR="00A06D68" w:rsidRDefault="00A06D68">
      <w:r>
        <w:br w:type="page"/>
      </w:r>
    </w:p>
    <w:p w14:paraId="332CE6F6" w14:textId="77777777" w:rsidR="00930B0A" w:rsidRPr="00480E60" w:rsidRDefault="00930B0A" w:rsidP="00F7523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D01125D" w14:textId="77777777" w:rsidR="003A0793"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(16)</w:t>
      </w:r>
      <w:r w:rsidRPr="00480E60">
        <w:tab/>
        <w:t>The ballot paper shall list all the titles of Federal Officer for which an election is to be held in the sequence Federal President, Deputy Federal President, Federal Secretary, Deputy Federal Secretary and following each title shall list the names of candidates in sequence determined by lot by the Federal Returning Officer.  Opposite each name there shall be a box in which the voter is to be instructed to indicate his/her preference for the candidate for that position by inserting the numbers 1, 2, 3 ... etc, the number 1 indicating first preference.  In the ballot for any particular position, if all boxes are not completed and/or there is any break in the sequence of numbers used by the voter such ballot shall be invalid provided that where the voter has indicated his/her first preference for one candidate and his/her contingent preference for all remaining candidates except one and the square opposite the name of that one candidate has been left blank it shall be deemed that the voter's preference for that candidate is his/her last and that accordingly he/she has indicated the order of his/her preference for all the candidates and further where there are two candidates only and the voter has indicated his/her vote by placing the figure "1" in the square opposite the name of one candidate and has left the other square blank the voter shall be deemed to have indicated the order of his/her preference for all the candidates.  The voter shall be instructed to place the ballot paper in the declaration envelope which is then placed in another envelope that is in the form prescribed in Schedule 1B of the Workplace Relations Act 1996 and the Regulations thereunder.</w:t>
      </w:r>
    </w:p>
    <w:p w14:paraId="0D2A53ED" w14:textId="77777777" w:rsidR="00930B0A" w:rsidRPr="00480E60" w:rsidRDefault="00930B0A" w:rsidP="000E52B1"/>
    <w:p w14:paraId="2BE27248" w14:textId="77777777"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(17)</w:t>
      </w:r>
      <w:r w:rsidRPr="00480E60">
        <w:tab/>
        <w:t>The Federal Returning Officer shall advise all voters that the closing date and hour for the receipt of returned ballot papers shall be a date and hour fixed by him/her having regard to these rules.</w:t>
      </w:r>
    </w:p>
    <w:p w14:paraId="2946FD10" w14:textId="77777777" w:rsidR="00930B0A" w:rsidRPr="00480E60" w:rsidRDefault="00930B0A" w:rsidP="008450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3671E8A" w14:textId="77777777" w:rsidR="00C55F8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(18)</w:t>
      </w:r>
      <w:r w:rsidRPr="00480E60">
        <w:tab/>
        <w:t>Voters must return the ballot papers to the Federal Returning Officer either by posting them to the address shown on the envelope and referred to in sub-rule 39(10) or otherwise so that the ballot paper is received no later than the notified hour on the closing date by the Federal Returning Officer.  It is the voter's responsibility to ensure that his/her ballot is received by the Federal Returning Officer by the closing date and time and subject to his/her having exercised reasonable care the Federal Returning Officer shall not be responsible for the loss of any ballot.</w:t>
      </w:r>
    </w:p>
    <w:p w14:paraId="3AF90A48" w14:textId="77777777" w:rsidR="00B25C12" w:rsidRDefault="00B25C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B4DEBC2" w14:textId="49B835E9"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(19)</w:t>
      </w:r>
      <w:r w:rsidRPr="00480E60">
        <w:tab/>
        <w:t>Any vote in respect of the election of a person to an office shall be informal if:-</w:t>
      </w:r>
    </w:p>
    <w:p w14:paraId="375A337D" w14:textId="77777777" w:rsidR="00930B0A" w:rsidRPr="00480E60" w:rsidRDefault="00930B0A" w:rsidP="000E52B1"/>
    <w:p w14:paraId="1A761D3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ballot paper is received by the Federal Returning Officer after the notified hour on the closing date;</w:t>
      </w:r>
    </w:p>
    <w:p w14:paraId="404BF33E" w14:textId="77777777" w:rsidR="00930B0A" w:rsidRPr="00480E60" w:rsidRDefault="00930B0A" w:rsidP="000E52B1"/>
    <w:p w14:paraId="3CBF5BB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ballot paper is not returned in a declaration envelope in the form described by Schedule 1B of the Workplace Relations Act 1996 and the Regulations thereunder;</w:t>
      </w:r>
    </w:p>
    <w:p w14:paraId="142DDB7D" w14:textId="77777777" w:rsidR="00930B0A" w:rsidRPr="00480E60" w:rsidRDefault="00930B0A" w:rsidP="000E52B1"/>
    <w:p w14:paraId="3E4A0EB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content of the ballot paper does not comply with the instructions printed on it.</w:t>
      </w:r>
    </w:p>
    <w:p w14:paraId="3A24820A" w14:textId="77777777" w:rsidR="00930B0A" w:rsidRPr="00480E60" w:rsidRDefault="00930B0A" w:rsidP="000E52B1"/>
    <w:p w14:paraId="259D8C8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(20)</w:t>
      </w:r>
      <w:r w:rsidRPr="00480E60">
        <w:tab/>
        <w:t>If the Federal Returning Officer is satisfied that a ballot paper has been destroyed, lost, damaged or misused he/she shall supply (in the place of the damaged or misused ballot paper on receipt thereof) to the person to whom the original ballot paper was supplied a substitute ballot paper.</w:t>
      </w:r>
    </w:p>
    <w:p w14:paraId="282406A8" w14:textId="77777777" w:rsidR="00930B0A" w:rsidRPr="00480E60" w:rsidRDefault="00930B0A" w:rsidP="002A1EC2">
      <w:pPr>
        <w:tabs>
          <w:tab w:val="left" w:pos="1440"/>
        </w:tabs>
      </w:pPr>
    </w:p>
    <w:p w14:paraId="0920340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(21)</w:t>
      </w:r>
      <w:r w:rsidRPr="00480E60">
        <w:tab/>
        <w:t>The Federal Returning Officer shall collect the returned ballot papers and after rejecting those ballot papers which are informal shall count the votes.  The Federal Returning Officer shall retain all ballot papers, envelopes and other documents used in connection with the election and keep them in safe custody at the Federal Office for a period of one year after the date of the election.</w:t>
      </w:r>
    </w:p>
    <w:p w14:paraId="3379821B" w14:textId="77777777" w:rsidR="00930B0A" w:rsidRPr="00480E60" w:rsidRDefault="00930B0A" w:rsidP="000E52B1"/>
    <w:p w14:paraId="5781262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(22)</w:t>
      </w:r>
      <w:r w:rsidRPr="00480E60">
        <w:tab/>
        <w:t>The ballot shall be counted in the following manner:</w:t>
      </w:r>
    </w:p>
    <w:p w14:paraId="10A209BA" w14:textId="77777777" w:rsidR="00930B0A" w:rsidRPr="00480E60" w:rsidRDefault="00930B0A" w:rsidP="000E52B1"/>
    <w:p w14:paraId="335BF0B3" w14:textId="77777777" w:rsidR="00F7523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Federal Returning Officer shall count first preference votes cast for each candidate and if any candidate has received an absolute majority of first preference votes he/she shall be declared elected.</w:t>
      </w:r>
    </w:p>
    <w:p w14:paraId="692DCB7B" w14:textId="77777777" w:rsidR="00930B0A" w:rsidRPr="00480E60"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1CE42054" w14:textId="77777777" w:rsidR="00930B0A" w:rsidRPr="00480E60" w:rsidRDefault="00930B0A">
      <w:pPr>
        <w:pStyle w:val="BodyTextIndent3"/>
      </w:pPr>
      <w:r w:rsidRPr="00480E60">
        <w:tab/>
        <w:t>(b)</w:t>
      </w:r>
      <w:r w:rsidRPr="00480E60">
        <w:tab/>
        <w:t>(i)</w:t>
      </w:r>
      <w:r w:rsidRPr="00480E60">
        <w:tab/>
        <w:t>If no candidate has received an absolute majority of first preference votes, the candidate with the lowest number of first preference votes shall be eliminated and the second preference votes of that candidate shall be allocated to the remaining candidates in accord with the voter's preference.  If, on a count of those votes a candidate has an absolute majority of votes he/she shall be declared elected;</w:t>
      </w:r>
    </w:p>
    <w:p w14:paraId="76B8E68B" w14:textId="77777777" w:rsidR="00930B0A" w:rsidRPr="00480E60" w:rsidRDefault="00930B0A" w:rsidP="000E52B1"/>
    <w:p w14:paraId="2E714CE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 xml:space="preserve"> </w:t>
      </w:r>
      <w:r w:rsidRPr="00480E60">
        <w:tab/>
      </w:r>
      <w:r w:rsidRPr="00480E60">
        <w:tab/>
        <w:t>(ii)</w:t>
      </w:r>
      <w:r w:rsidRPr="00480E60">
        <w:tab/>
        <w:t>If no candidate then has an absolute majority of votes the process of eliminating the candidate with the lowest number of votes at that stage and allocating the next preference votes of that candidate shall be repeated until one candidate has received an absolute majority of votes; and</w:t>
      </w:r>
    </w:p>
    <w:p w14:paraId="4B9FC455" w14:textId="77777777" w:rsidR="00930B0A" w:rsidRPr="00480E60" w:rsidRDefault="00930B0A" w:rsidP="000E52B1"/>
    <w:p w14:paraId="4B3BD43C"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The candidate who has received an absolute majority of votes shall be declared elected.</w:t>
      </w:r>
    </w:p>
    <w:p w14:paraId="5149D617" w14:textId="77777777" w:rsidR="00930B0A" w:rsidRPr="00480E60" w:rsidRDefault="00930B0A" w:rsidP="000E52B1"/>
    <w:p w14:paraId="18A71776" w14:textId="77777777"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If on any count of votes pursuant to paragraph (b) above, two or more candidates have an equal number of votes and one or more of them has to be eliminated the Federal Returning Officer shall determine by lot which candidate or candidates shall be eliminated.</w:t>
      </w:r>
    </w:p>
    <w:p w14:paraId="5D3BBAF2" w14:textId="77777777" w:rsidR="00930B0A" w:rsidRPr="00480E60" w:rsidRDefault="00930B0A"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577FAEC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(23)</w:t>
      </w:r>
      <w:r w:rsidRPr="00480E60">
        <w:tab/>
        <w:t>As between the candidates receiving an equal number of votes the Federal Returning Officer shall determine by lot which candidate or candidates shall be elected.</w:t>
      </w:r>
    </w:p>
    <w:p w14:paraId="5860F277" w14:textId="77777777" w:rsidR="00930B0A" w:rsidRPr="00480E60" w:rsidRDefault="00930B0A" w:rsidP="000E52B1"/>
    <w:p w14:paraId="1A42A7D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(24)</w:t>
      </w:r>
      <w:r w:rsidRPr="00480E60">
        <w:tab/>
        <w:t>The result of the ballot shall be declared by the Federal Returning Officer by not later than 8 p.m. on the day appointed for that purpose.</w:t>
      </w:r>
    </w:p>
    <w:p w14:paraId="0A2D5FBD" w14:textId="77777777" w:rsidR="00930B0A" w:rsidRPr="00480E60" w:rsidRDefault="00930B0A" w:rsidP="000E52B1"/>
    <w:p w14:paraId="09BE82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(25)</w:t>
      </w:r>
      <w:r w:rsidRPr="00480E60">
        <w:tab/>
        <w:t>(a)</w:t>
      </w:r>
      <w:r w:rsidRPr="00480E60">
        <w:tab/>
        <w:t>This sub-rule shall override any conflicting provision of Rule 39.</w:t>
      </w:r>
    </w:p>
    <w:p w14:paraId="6CA000E5" w14:textId="77777777" w:rsidR="00930B0A" w:rsidRPr="00480E60" w:rsidRDefault="00930B0A" w:rsidP="000E52B1"/>
    <w:p w14:paraId="514F4016" w14:textId="77777777" w:rsidR="00244F5F"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When the Annual Federal Conference is being held in the month of January, the Federal Executive may request the Returning Officer to make arrangements for the conduct of the ballot at the meeting of the Annual Federal Conference.</w:t>
      </w:r>
    </w:p>
    <w:p w14:paraId="3A07C25B" w14:textId="77777777" w:rsidR="00B25C12" w:rsidRDefault="00B25C1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E04796E" w14:textId="2F325C32"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When the Federal Returning Officer determines that the ballot will be conducted at the Annual Federal Conference, he/she may give such directions and take such action as he/she considers necessary for ensuring the secrecy of the ballot and for ensuring that no irregularities occur in or in connection with the ballot.</w:t>
      </w:r>
    </w:p>
    <w:p w14:paraId="3CB35BBC" w14:textId="77777777" w:rsidR="00930B0A" w:rsidRPr="00480E60" w:rsidRDefault="00930B0A" w:rsidP="000E52B1"/>
    <w:p w14:paraId="47D30EF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 xml:space="preserve">The Federal Returning Officer shall not less </w:t>
      </w:r>
      <w:r w:rsidR="00096B64" w:rsidRPr="00480E60">
        <w:t>than</w:t>
      </w:r>
      <w:r w:rsidRPr="00480E60">
        <w:t xml:space="preserve"> twenty one days prior to the date appointed for the declaration of the result of an election inform Federal Conference delegates of the times he/she has set for opening and closing the ballot.</w:t>
      </w:r>
    </w:p>
    <w:p w14:paraId="06F2FBFF" w14:textId="77777777" w:rsidR="00930B0A" w:rsidRPr="00480E60" w:rsidRDefault="00930B0A" w:rsidP="002A1EC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7E7C583C" w14:textId="21FE8CE7" w:rsidR="003C4AB8" w:rsidRDefault="00930B0A" w:rsidP="00A06D6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 xml:space="preserve">The ballot paper shall list all the titles of Federal Officer for which an election is to be held in the sequence Federal President, Deputy Federal President, Federal Secretary, Deputy Federal Secretary and following each title shall list the names of candidates in sequence determined by lot by the Federal Returning Officer.  Opposite each name there shall be a box in which the voter is to be instructed to indicate his/her preference for the candidate for that position by inserting the numbers 1, 2, 3 ... etc, the number 1 indicating first preference.  </w:t>
      </w:r>
    </w:p>
    <w:p w14:paraId="1F48EF7E" w14:textId="77777777" w:rsidR="003C4AB8" w:rsidRDefault="003C4AB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2BA1152" w14:textId="7FE848F9" w:rsidR="00F75234" w:rsidRDefault="003C4AB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r>
      <w:r>
        <w:tab/>
      </w:r>
      <w:r w:rsidR="00930B0A" w:rsidRPr="00480E60">
        <w:t>In the ballot for any particular position, if all boxes are not completed and/or there is any break in the sequence of numbers used by the voter such ballot shall be invalid provided that where the voter has indicated his/her first preference for one candidate and his/her contingent preference for all remaining candidates except one and the square opposite the name of that one candidate has been left blank it shall be deemed that the voter's preference for that candidate is his/her last and that accordingly he/she has indicated the order of his/her preference for all the candidates and further where there are two candidates only and the voter has indicated his/her vote by placing the figure "1" in the square opposite the name of one candidate and has left the other square blank the voter shall be deemed to have indicated the order of his/her preference for all the candidates.  The voter shall be instructed, after casting his/her vote to fold the ballot paper so that the marking thereof is not visible until unfolded, to deposit the ballot paper in a locked ballot box provided for the purpose.</w:t>
      </w:r>
    </w:p>
    <w:p w14:paraId="27374CA9" w14:textId="77777777" w:rsidR="00930B0A" w:rsidRPr="00480E60" w:rsidRDefault="00930B0A" w:rsidP="00F752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F84A90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The Federal Secretary shall ensure that any typing, printing or secretarial assistance as may be required is available to the Federal Returning Officer at the time of the meeting of the Annual Federal Conference.</w:t>
      </w:r>
    </w:p>
    <w:p w14:paraId="6F54CC14" w14:textId="77777777" w:rsidR="00930B0A" w:rsidRPr="00480E60" w:rsidRDefault="00930B0A" w:rsidP="000E52B1"/>
    <w:p w14:paraId="2325FC0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After the completion of the counting of ballot papers, the Federal Returning Officer shall declare the result of the election by issuing to the meeting and to the Federal Secretary a statement in writing setting out:</w:t>
      </w:r>
    </w:p>
    <w:p w14:paraId="034152A9" w14:textId="77777777" w:rsidR="00930B0A" w:rsidRPr="00480E60" w:rsidRDefault="00930B0A" w:rsidP="000E52B1"/>
    <w:p w14:paraId="7C0CDBE2" w14:textId="77777777"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w:t>
      </w:r>
      <w:r w:rsidRPr="00480E60">
        <w:tab/>
        <w:t>the number of ballot papers distributed to voters;</w:t>
      </w:r>
    </w:p>
    <w:p w14:paraId="145C59AE" w14:textId="77777777" w:rsidR="00930B0A" w:rsidRPr="00480E60" w:rsidRDefault="00930B0A"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5E913E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w:t>
      </w:r>
      <w:r w:rsidRPr="00480E60">
        <w:tab/>
        <w:t>the number of formal votes cast;</w:t>
      </w:r>
    </w:p>
    <w:p w14:paraId="49AD0E0F" w14:textId="77777777" w:rsidR="00930B0A" w:rsidRPr="00480E60" w:rsidRDefault="00930B0A" w:rsidP="000E52B1"/>
    <w:p w14:paraId="0F01357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(iii)</w:t>
      </w:r>
      <w:r w:rsidRPr="00480E60">
        <w:tab/>
        <w:t>the number of votes rejected as informal; and</w:t>
      </w:r>
    </w:p>
    <w:p w14:paraId="3C6BB0F3" w14:textId="77777777" w:rsidR="00930B0A" w:rsidRPr="00480E60" w:rsidRDefault="00930B0A" w:rsidP="000E52B1"/>
    <w:p w14:paraId="0A703B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(iv)</w:t>
      </w:r>
      <w:r w:rsidRPr="00480E60">
        <w:tab/>
        <w:t>the number of votes received by each candidate.</w:t>
      </w:r>
    </w:p>
    <w:p w14:paraId="0E94A8AD" w14:textId="77777777" w:rsidR="00930B0A" w:rsidRPr="00480E60" w:rsidRDefault="00930B0A" w:rsidP="000E52B1"/>
    <w:p w14:paraId="7817AC5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The absence of a quorum at a meeting of the Annual Federal Conference shall not prevent the Federal Returning Officer from making any declaration at the venue of the meeting.</w:t>
      </w:r>
    </w:p>
    <w:p w14:paraId="3F3C82D7" w14:textId="77777777" w:rsidR="00930B0A" w:rsidRPr="00480E60" w:rsidRDefault="00930B0A" w:rsidP="000E52B1"/>
    <w:p w14:paraId="0F745324" w14:textId="77777777" w:rsidR="00244F5F"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The provisions of Rule 32 (PROXY VOTING ON FEDERAL CONFERENCE AND ALTERNATE FEDERAL DELEGATES) shall apply in respect to a ballot conducted under this sub-rule.  The Federal Secretary shall, prior to the ballot, provide the Federal Returning Officer with the written documentation appointing proxy delegates.</w:t>
      </w:r>
    </w:p>
    <w:p w14:paraId="122B8D63" w14:textId="77777777" w:rsidR="00930B0A" w:rsidRPr="00480E60" w:rsidRDefault="00930B0A" w:rsidP="00B63447">
      <w:pPr>
        <w:pStyle w:val="Heading2"/>
      </w:pPr>
      <w:bookmarkStart w:id="93" w:name="_Toc527427328"/>
      <w:bookmarkStart w:id="94" w:name="_Toc206065340"/>
      <w:r w:rsidRPr="00480E60">
        <w:t>40 - DUTIES OF FEDERAL PRESIDENT</w:t>
      </w:r>
      <w:bookmarkEnd w:id="93"/>
      <w:bookmarkEnd w:id="94"/>
    </w:p>
    <w:p w14:paraId="2BDBDADE" w14:textId="77777777" w:rsidR="00930B0A" w:rsidRPr="00480E60" w:rsidRDefault="00930B0A" w:rsidP="000E52B1"/>
    <w:p w14:paraId="2C68509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w:t>
      </w:r>
      <w:r w:rsidRPr="00480E60">
        <w:tab/>
        <w:t>The Federal President shall:</w:t>
      </w:r>
    </w:p>
    <w:p w14:paraId="38E77CF4" w14:textId="77777777" w:rsidR="00930B0A" w:rsidRPr="00480E60" w:rsidRDefault="00930B0A" w:rsidP="000E52B1"/>
    <w:p w14:paraId="23B171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Preside at and conduct all meetings of Federal Conference and Federal Executive and sign the minutes thereof;</w:t>
      </w:r>
    </w:p>
    <w:p w14:paraId="696BC63E" w14:textId="77777777" w:rsidR="00930B0A" w:rsidRPr="00480E60" w:rsidRDefault="00930B0A" w:rsidP="000E52B1"/>
    <w:p w14:paraId="66A1271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In consultation with the Federal Secretary convene meetings of Federal Conference and Federal Executive;</w:t>
      </w:r>
    </w:p>
    <w:p w14:paraId="4F6687A2" w14:textId="77777777" w:rsidR="00C07DCC" w:rsidRPr="00480E60" w:rsidRDefault="00C07DCC"/>
    <w:p w14:paraId="2B6E349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Exercise a deliberative vote only if he or she so desires at all meetings of Federal Conference and Federal Executive but shall not have a casting vote;</w:t>
      </w:r>
    </w:p>
    <w:p w14:paraId="3DE50795" w14:textId="77777777" w:rsidR="00930B0A" w:rsidRPr="00480E60" w:rsidRDefault="00930B0A" w:rsidP="000E52B1"/>
    <w:p w14:paraId="522F5BDD" w14:textId="64F4B348" w:rsidR="003C4AB8" w:rsidRDefault="00930B0A" w:rsidP="00A06D6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Ensure as far as possible that the Rules of the Union are performed and observed by Officers and members of the Union;</w:t>
      </w:r>
    </w:p>
    <w:p w14:paraId="18D2A630" w14:textId="77777777" w:rsidR="00930B0A" w:rsidRPr="00480E60" w:rsidRDefault="00930B0A" w:rsidP="000E52B1"/>
    <w:p w14:paraId="643E4E1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Request and receive an explanation from any Officer or member of the Union in any case where he/she believes that the Rules of the Union may not have been performed or observed and report thereon to Federal Executive and Federal Conference;</w:t>
      </w:r>
    </w:p>
    <w:p w14:paraId="45477DBC" w14:textId="77777777" w:rsidR="00930B0A" w:rsidRPr="00480E60" w:rsidRDefault="00930B0A" w:rsidP="000E52B1"/>
    <w:p w14:paraId="62AF6E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Be the chief executive officer of and principal spokesperson for the Union;</w:t>
      </w:r>
    </w:p>
    <w:p w14:paraId="7F3EC3C5" w14:textId="77777777" w:rsidR="00930B0A" w:rsidRPr="00480E60" w:rsidRDefault="00930B0A" w:rsidP="000E52B1"/>
    <w:p w14:paraId="25E968A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Be responsible to the Federal Conference and the Federal Executive for the implementations of their decisions and directions.</w:t>
      </w:r>
    </w:p>
    <w:p w14:paraId="0661CED4" w14:textId="77777777" w:rsidR="00930B0A" w:rsidRPr="00480E60" w:rsidRDefault="00930B0A" w:rsidP="000E52B1"/>
    <w:p w14:paraId="714858E7" w14:textId="77777777" w:rsidR="00F7523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Federal President shall be an ex-officio member of any committee of the Union other than a committee of a Branch.</w:t>
      </w:r>
    </w:p>
    <w:p w14:paraId="7F879777" w14:textId="77777777" w:rsidR="00930B0A" w:rsidRPr="00480E60" w:rsidRDefault="00930B0A">
      <w:pPr>
        <w:pStyle w:val="Heading2"/>
      </w:pPr>
      <w:bookmarkStart w:id="95" w:name="_Toc527427329"/>
      <w:bookmarkStart w:id="96" w:name="_Toc206065341"/>
      <w:r w:rsidRPr="00480E60">
        <w:t>41 - DUTIES OF DEPUTY FEDERAL PRESIDENT</w:t>
      </w:r>
      <w:bookmarkEnd w:id="95"/>
      <w:bookmarkEnd w:id="96"/>
    </w:p>
    <w:p w14:paraId="0FCAB2AF" w14:textId="77777777" w:rsidR="00930B0A" w:rsidRPr="00480E60" w:rsidRDefault="00930B0A" w:rsidP="000E52B1"/>
    <w:p w14:paraId="6E35A03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Deputy Federal President shall exercise all of the rights and powers and perform all of the duties of the Federal President in the absence of</w:t>
      </w:r>
    </w:p>
    <w:p w14:paraId="1A4F4F9F" w14:textId="37DB684B" w:rsidR="00A06D68"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b/>
        <w:t>the Federal President or whenever the Federal President requests or Federal Conference or Federal Executive instructs him/her so to do.</w:t>
      </w:r>
    </w:p>
    <w:p w14:paraId="549A2071" w14:textId="51E051A1" w:rsidR="00930B0A" w:rsidRPr="00480E60" w:rsidRDefault="00A06D68" w:rsidP="00A06D68">
      <w:pPr>
        <w:tabs>
          <w:tab w:val="left" w:pos="1440"/>
          <w:tab w:val="left" w:pos="1440"/>
          <w:tab w:val="left" w:pos="1440"/>
          <w:tab w:val="left" w:pos="1440"/>
          <w:tab w:val="left" w:pos="1440"/>
          <w:tab w:val="left" w:pos="1440"/>
          <w:tab w:val="left" w:pos="1440"/>
        </w:tabs>
      </w:pPr>
      <w:r>
        <w:br w:type="page"/>
      </w:r>
    </w:p>
    <w:p w14:paraId="6FAE35BD" w14:textId="77777777" w:rsidR="00930B0A" w:rsidRPr="00480E60" w:rsidRDefault="00930B0A">
      <w:pPr>
        <w:pStyle w:val="Heading2"/>
      </w:pPr>
      <w:bookmarkStart w:id="97" w:name="_Toc527427330"/>
      <w:bookmarkStart w:id="98" w:name="_Toc206065342"/>
      <w:r w:rsidRPr="00480E60">
        <w:lastRenderedPageBreak/>
        <w:t>42 - ACTING DEPUTY FEDERAL PRESIDENT</w:t>
      </w:r>
      <w:bookmarkEnd w:id="97"/>
      <w:bookmarkEnd w:id="98"/>
    </w:p>
    <w:p w14:paraId="09508F98" w14:textId="77777777" w:rsidR="00930B0A" w:rsidRPr="00480E60" w:rsidRDefault="00930B0A" w:rsidP="000E52B1"/>
    <w:p w14:paraId="72A17E7A" w14:textId="77777777" w:rsidR="008450CC"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Executive may appoint a Federal Executive member as Acting Deputy Federal President where the Federal President or Deputy Federal President are on leave or for some other reason are temporarily unable to perform all or part of their duties.</w:t>
      </w:r>
    </w:p>
    <w:p w14:paraId="387DFA5E" w14:textId="77777777" w:rsidR="00930B0A" w:rsidRPr="00480E60" w:rsidRDefault="00930B0A" w:rsidP="008450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3FABF4A" w14:textId="77777777" w:rsidR="00244F5F"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member of the Federal Executive appointed as an Acting Deputy Federal President shall be entitled to exercise all the rights and perform all the duties of the Deputy Federal President except the right to vote by virtue of that office.</w:t>
      </w:r>
    </w:p>
    <w:p w14:paraId="11CAC175" w14:textId="77777777" w:rsidR="00930B0A" w:rsidRPr="00480E60" w:rsidRDefault="00930B0A">
      <w:pPr>
        <w:pStyle w:val="Heading2"/>
      </w:pPr>
      <w:bookmarkStart w:id="99" w:name="_Toc527427331"/>
      <w:bookmarkStart w:id="100" w:name="_Toc206065343"/>
      <w:r w:rsidRPr="00480E60">
        <w:t>43 - DUTIES OF FEDERAL SECRETARY</w:t>
      </w:r>
      <w:bookmarkEnd w:id="99"/>
      <w:bookmarkEnd w:id="100"/>
    </w:p>
    <w:p w14:paraId="2A6C663E" w14:textId="77777777" w:rsidR="00930B0A" w:rsidRPr="00480E60" w:rsidRDefault="00930B0A" w:rsidP="000E52B1"/>
    <w:p w14:paraId="1B9B2FF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Secretary shall:</w:t>
      </w:r>
    </w:p>
    <w:p w14:paraId="2B8BEF99" w14:textId="77777777" w:rsidR="00930B0A" w:rsidRPr="00480E60" w:rsidRDefault="00930B0A" w:rsidP="000E52B1"/>
    <w:p w14:paraId="327384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Attend all meetings of Federal Conference and Federal Executive;</w:t>
      </w:r>
    </w:p>
    <w:p w14:paraId="14AAD8EE" w14:textId="77777777" w:rsidR="00930B0A" w:rsidRPr="00480E60" w:rsidRDefault="00930B0A" w:rsidP="000E52B1"/>
    <w:p w14:paraId="7950EBD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Keep or cause to be kept accurate minutes of the business transacted at each such meeting and circulate or cause to be circulated such minutes in draft where required by these Rules and present or cause to be presented a true copy of the minutes in each case to the subsequent meeting of the same body;</w:t>
      </w:r>
    </w:p>
    <w:p w14:paraId="30738419" w14:textId="77777777" w:rsidR="00930B0A" w:rsidRPr="00480E60" w:rsidRDefault="00930B0A" w:rsidP="000E52B1"/>
    <w:p w14:paraId="5A9F7E8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Receive, reply to, file, and report upon all correspondence requiring attention or cause such correspondence so to be dealt with;</w:t>
      </w:r>
    </w:p>
    <w:p w14:paraId="33C6243D" w14:textId="77777777" w:rsidR="00930B0A" w:rsidRPr="00480E60" w:rsidRDefault="00930B0A" w:rsidP="000E52B1"/>
    <w:p w14:paraId="5369032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Receive and receipt, enter up and bank forthwith to the credit of the Federal Fund of the Union all monies paid to the Union or cause such monies so to be dealt with;</w:t>
      </w:r>
    </w:p>
    <w:p w14:paraId="7EAB3546" w14:textId="77777777" w:rsidR="00930B0A" w:rsidRPr="00480E60" w:rsidRDefault="00930B0A" w:rsidP="000E52B1"/>
    <w:p w14:paraId="56448D87" w14:textId="00EEFFA1" w:rsidR="003C4AB8" w:rsidRDefault="00930B0A" w:rsidP="0042125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Prepare and sign cheques drawn upon the Federal Fund of the Union in payment of accounts proper to be paid and ensure that each such cheque is countersigned as required by the Rules and is in all respects in order;</w:t>
      </w:r>
    </w:p>
    <w:p w14:paraId="7EB91926" w14:textId="77777777" w:rsidR="00930B0A" w:rsidRPr="00480E60" w:rsidRDefault="00930B0A" w:rsidP="002A1EC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1EF64D8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Keep or cause to be kept proper books of account of the Union and see to the preparation of an annual balance sheet and statement of receipts and payments and income and expenditure disclosing the true financial position of the Union and submit same together with all books and vouchers or records required for audit to the Federal Auditor within twenty-eight days of the end of the period to which it relates and present or cause to be presented the annual balance sheet and statement of receipts and payments and income and expenditure together with the Federal Auditor's report thereon to the next ensuing annual meeting of Federal Conference convened pursuant to Rule 23(2) or as Federal Executive may direct;</w:t>
      </w:r>
    </w:p>
    <w:p w14:paraId="6A08496B" w14:textId="77777777" w:rsidR="00930B0A" w:rsidRPr="00480E60" w:rsidRDefault="00930B0A" w:rsidP="000E52B1"/>
    <w:p w14:paraId="5AF57B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Inform the Federal President of any matters affecting or likely to affect the Union or any Branch and report thereon to Federal Executive and Federal Conference;</w:t>
      </w:r>
    </w:p>
    <w:p w14:paraId="169DC001" w14:textId="77777777" w:rsidR="00930B0A" w:rsidRPr="00480E60" w:rsidRDefault="00930B0A" w:rsidP="000E52B1"/>
    <w:p w14:paraId="3CDB9D5C" w14:textId="77777777" w:rsidR="00F7523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Ensure that all matters required to be attended to by organisations of employees registered under the Act are attended to within the times and in the mode prescribed in the said Act and any regulation made thereunder;</w:t>
      </w:r>
    </w:p>
    <w:p w14:paraId="5030B8B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82A828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Sign any process or document proper to be signed on behalf of the Union by an officer thereof and appear or authorise another to appear before any Court Commission or Industrial Tribunal before which the Union is to be represented;</w:t>
      </w:r>
    </w:p>
    <w:p w14:paraId="11DEEE55" w14:textId="77777777" w:rsidR="00930B0A" w:rsidRPr="00480E60" w:rsidRDefault="00930B0A" w:rsidP="000E52B1"/>
    <w:p w14:paraId="3069F2A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Sue and be sued and accept service or process on behalf and in the name of the Union;</w:t>
      </w:r>
    </w:p>
    <w:p w14:paraId="6B8E6D85" w14:textId="77777777" w:rsidR="00930B0A" w:rsidRPr="00480E60" w:rsidRDefault="00930B0A" w:rsidP="000E52B1"/>
    <w:p w14:paraId="520C6F64" w14:textId="77777777" w:rsidR="008450CC"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Be responsible for the supervision, direction and control of all Federal Professional Officers and employees of the Union (other than employees of a Branch);</w:t>
      </w:r>
    </w:p>
    <w:p w14:paraId="421A34B5" w14:textId="77777777" w:rsidR="00930B0A" w:rsidRPr="00480E60" w:rsidRDefault="00930B0A"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264D4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(l)</w:t>
      </w:r>
      <w:r w:rsidRPr="00480E60">
        <w:tab/>
        <w:t>Be responsible for the day to day maintenance and protection of the Union's interest in any property real or personal or any contract;</w:t>
      </w:r>
    </w:p>
    <w:p w14:paraId="713451CC" w14:textId="77777777" w:rsidR="00930B0A" w:rsidRPr="00480E60" w:rsidRDefault="00930B0A" w:rsidP="000E52B1"/>
    <w:p w14:paraId="7F32E0AA" w14:textId="77777777" w:rsidR="00244F5F"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t xml:space="preserve">Subject to any decision of the Federal Executive appoint and dismiss the Union's employees other than those appointed by the Federal </w:t>
      </w:r>
      <w:r w:rsidR="001927B7">
        <w:t>Executive</w:t>
      </w:r>
      <w:r w:rsidRPr="00480E60">
        <w:t>;</w:t>
      </w:r>
    </w:p>
    <w:p w14:paraId="13548663" w14:textId="77777777" w:rsidR="003C4AB8" w:rsidRDefault="003C4AB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D033DA6" w14:textId="286A5BE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(n)</w:t>
      </w:r>
      <w:r w:rsidRPr="00480E60">
        <w:tab/>
        <w:t>Diligently and carefully carry out all the instructions of the Federal Conference and Federal Executive and report to Federal Conference and Federal Executive thereon and see to the prompt circulation of all agendas notices and minutes by these rules required to be circulated and generally pursue by all lawful means the Objects of the Union.</w:t>
      </w:r>
    </w:p>
    <w:p w14:paraId="4060DB6D" w14:textId="77777777" w:rsidR="00930B0A" w:rsidRPr="00480E60" w:rsidRDefault="00930B0A" w:rsidP="000E52B1"/>
    <w:p w14:paraId="5ECEC16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Federal Secretary shall be an ex-officio member of any committee of the Union other than a committee of a Branch.</w:t>
      </w:r>
    </w:p>
    <w:p w14:paraId="3CDF9B30" w14:textId="77777777" w:rsidR="00930B0A" w:rsidRPr="00480E60" w:rsidRDefault="00930B0A">
      <w:pPr>
        <w:pStyle w:val="Heading2"/>
      </w:pPr>
      <w:bookmarkStart w:id="101" w:name="_Toc527427332"/>
      <w:bookmarkStart w:id="102" w:name="_Toc206065344"/>
      <w:r w:rsidRPr="00480E60">
        <w:t>44 - DUTIES OF DEPUTY FEDERAL SECRETARY</w:t>
      </w:r>
      <w:bookmarkEnd w:id="101"/>
      <w:bookmarkEnd w:id="102"/>
    </w:p>
    <w:p w14:paraId="69514E70" w14:textId="77777777" w:rsidR="00930B0A" w:rsidRPr="00480E60" w:rsidRDefault="00930B0A" w:rsidP="000E52B1"/>
    <w:p w14:paraId="62A2E561" w14:textId="590405A3" w:rsidR="00930B0A" w:rsidRPr="00480E60" w:rsidRDefault="00930B0A" w:rsidP="004212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Deputy Federal Secretary shall assist the Federal Secretary to perform the duties of Federal Secretary and in the absence of the Federal Secretary or whenever the Federal Secretary requests or Federal Conference or Federal Executive instructs him/her to do so shall perform the duties and exercise all the powers of the Federal Secretary or such thereof as may be specified in such request or instruction.</w:t>
      </w:r>
    </w:p>
    <w:p w14:paraId="26B6F707" w14:textId="77777777" w:rsidR="00930B0A" w:rsidRPr="00480E60" w:rsidRDefault="00930B0A">
      <w:pPr>
        <w:pStyle w:val="Heading2"/>
      </w:pPr>
      <w:bookmarkStart w:id="103" w:name="_Toc527427333"/>
      <w:bookmarkStart w:id="104" w:name="_Toc206065345"/>
      <w:r w:rsidRPr="00480E60">
        <w:t>45 - ACTING DEPUTY FEDERAL SECRETARY</w:t>
      </w:r>
      <w:bookmarkEnd w:id="103"/>
      <w:bookmarkEnd w:id="104"/>
    </w:p>
    <w:p w14:paraId="542F873B" w14:textId="77777777" w:rsidR="00930B0A" w:rsidRPr="00480E60" w:rsidRDefault="00930B0A" w:rsidP="000E52B1"/>
    <w:p w14:paraId="3E63CB6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Federal Executive may where the Federal Secretary or the Deputy Federal Secretary are on leave or for some other reason are temporarily unable to perform the duties of their position appoint a member as Acting Deputy Federal Secretary.</w:t>
      </w:r>
    </w:p>
    <w:p w14:paraId="157F40FB" w14:textId="77777777" w:rsidR="00930B0A" w:rsidRPr="00480E60" w:rsidRDefault="00930B0A" w:rsidP="002A1EC2">
      <w:pPr>
        <w:tabs>
          <w:tab w:val="left" w:pos="1440"/>
        </w:tabs>
      </w:pPr>
    </w:p>
    <w:p w14:paraId="091FE1EE" w14:textId="5F6318FB" w:rsidR="006B333D" w:rsidRDefault="00930B0A" w:rsidP="004212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 person appointed as an Acting Deputy Federal Secretary shall be entitled to exercise all the rights and powers of the Deputy Federal Secretary.</w:t>
      </w:r>
      <w:bookmarkStart w:id="105" w:name="_Toc527427334"/>
    </w:p>
    <w:p w14:paraId="272B1E63" w14:textId="77777777" w:rsidR="00930B0A" w:rsidRPr="00480E60" w:rsidRDefault="00930B0A">
      <w:pPr>
        <w:pStyle w:val="Heading2"/>
      </w:pPr>
      <w:bookmarkStart w:id="106" w:name="_Toc206065346"/>
      <w:r w:rsidRPr="00480E60">
        <w:t>46 - PROFESSIONAL OFFICERS</w:t>
      </w:r>
      <w:bookmarkEnd w:id="105"/>
      <w:bookmarkEnd w:id="106"/>
    </w:p>
    <w:p w14:paraId="3C3974E9" w14:textId="77777777" w:rsidR="00930B0A" w:rsidRPr="00480E60" w:rsidRDefault="00930B0A" w:rsidP="000E52B1"/>
    <w:p w14:paraId="0346EA49" w14:textId="77777777" w:rsidR="001927B7" w:rsidRPr="001927B7" w:rsidRDefault="001927B7" w:rsidP="60960D69">
      <w:pPr>
        <w:pStyle w:val="Default"/>
        <w:ind w:left="720" w:hanging="720"/>
        <w:rPr>
          <w:sz w:val="22"/>
          <w:szCs w:val="22"/>
          <w:lang w:val="en-GB"/>
        </w:rPr>
      </w:pPr>
      <w:r w:rsidRPr="60960D69">
        <w:rPr>
          <w:sz w:val="22"/>
          <w:szCs w:val="22"/>
          <w:lang w:val="en-GB"/>
        </w:rPr>
        <w:t xml:space="preserve">(1) </w:t>
      </w:r>
      <w:r>
        <w:tab/>
      </w:r>
      <w:r w:rsidRPr="60960D69">
        <w:rPr>
          <w:sz w:val="22"/>
          <w:szCs w:val="22"/>
          <w:lang w:val="en-GB"/>
        </w:rPr>
        <w:t xml:space="preserve">The Federal Executive shall from time to time determine the positions of Federal Professional Officers of the Union and shall appoint persons to such positions. </w:t>
      </w:r>
    </w:p>
    <w:p w14:paraId="5296AB9D" w14:textId="77777777" w:rsidR="001927B7" w:rsidRPr="001927B7" w:rsidRDefault="001927B7" w:rsidP="001927B7">
      <w:pPr>
        <w:pStyle w:val="Default"/>
        <w:rPr>
          <w:sz w:val="22"/>
          <w:szCs w:val="22"/>
        </w:rPr>
      </w:pPr>
    </w:p>
    <w:p w14:paraId="79428F9C" w14:textId="77777777" w:rsidR="001927B7" w:rsidRPr="001927B7" w:rsidRDefault="001927B7" w:rsidP="60960D69">
      <w:pPr>
        <w:pStyle w:val="Default"/>
        <w:ind w:left="720" w:hanging="720"/>
        <w:rPr>
          <w:sz w:val="22"/>
          <w:szCs w:val="22"/>
          <w:lang w:val="en-GB"/>
        </w:rPr>
      </w:pPr>
      <w:r w:rsidRPr="60960D69">
        <w:rPr>
          <w:sz w:val="22"/>
          <w:szCs w:val="22"/>
          <w:lang w:val="en-GB"/>
        </w:rPr>
        <w:t xml:space="preserve">(2) </w:t>
      </w:r>
      <w:r>
        <w:tab/>
      </w:r>
      <w:r w:rsidRPr="60960D69">
        <w:rPr>
          <w:sz w:val="22"/>
          <w:szCs w:val="22"/>
          <w:lang w:val="en-GB"/>
        </w:rPr>
        <w:t xml:space="preserve">The Federal Executive shall take into account the Objects of the Union in determining such Federal Professional Officer positions. </w:t>
      </w:r>
    </w:p>
    <w:p w14:paraId="098C41E5" w14:textId="77777777" w:rsidR="001927B7" w:rsidRPr="001927B7" w:rsidRDefault="001927B7" w:rsidP="001927B7">
      <w:pPr>
        <w:pStyle w:val="Default"/>
        <w:rPr>
          <w:sz w:val="22"/>
          <w:szCs w:val="22"/>
        </w:rPr>
      </w:pPr>
    </w:p>
    <w:p w14:paraId="64C8A928" w14:textId="77777777" w:rsidR="001927B7" w:rsidRPr="001927B7" w:rsidRDefault="001927B7" w:rsidP="60960D69">
      <w:pPr>
        <w:pStyle w:val="Default"/>
        <w:ind w:left="720" w:hanging="720"/>
        <w:rPr>
          <w:sz w:val="22"/>
          <w:szCs w:val="22"/>
          <w:lang w:val="en-GB"/>
        </w:rPr>
      </w:pPr>
      <w:r w:rsidRPr="60960D69">
        <w:rPr>
          <w:sz w:val="22"/>
          <w:szCs w:val="22"/>
          <w:lang w:val="en-GB"/>
        </w:rPr>
        <w:t>(3)</w:t>
      </w:r>
      <w:r>
        <w:tab/>
      </w:r>
      <w:r w:rsidRPr="60960D69">
        <w:rPr>
          <w:sz w:val="22"/>
          <w:szCs w:val="22"/>
          <w:lang w:val="en-GB"/>
        </w:rPr>
        <w:t xml:space="preserve">The Professional Officers shall attend to the duties of the position to which they are appointed subject to the supervision, direction and control of the Federal Secretary. </w:t>
      </w:r>
    </w:p>
    <w:p w14:paraId="010E61DD" w14:textId="77777777" w:rsidR="001927B7" w:rsidRPr="001927B7" w:rsidRDefault="001927B7" w:rsidP="001927B7">
      <w:pPr>
        <w:pStyle w:val="Default"/>
        <w:rPr>
          <w:sz w:val="22"/>
          <w:szCs w:val="22"/>
        </w:rPr>
      </w:pPr>
    </w:p>
    <w:p w14:paraId="1FCD1834" w14:textId="77777777" w:rsidR="001927B7" w:rsidRPr="001927B7" w:rsidRDefault="001927B7" w:rsidP="60960D69">
      <w:pPr>
        <w:pStyle w:val="Default"/>
        <w:ind w:left="720" w:hanging="720"/>
        <w:rPr>
          <w:sz w:val="22"/>
          <w:szCs w:val="22"/>
          <w:lang w:val="en-GB"/>
        </w:rPr>
      </w:pPr>
      <w:r w:rsidRPr="60960D69">
        <w:rPr>
          <w:sz w:val="22"/>
          <w:szCs w:val="22"/>
          <w:lang w:val="en-GB"/>
        </w:rPr>
        <w:t>(4)</w:t>
      </w:r>
      <w:r>
        <w:tab/>
      </w:r>
      <w:r w:rsidRPr="60960D69">
        <w:rPr>
          <w:sz w:val="22"/>
          <w:szCs w:val="22"/>
          <w:lang w:val="en-GB"/>
        </w:rPr>
        <w:t xml:space="preserve">Notwithstanding anything to the contrary in these Rules, the Federal Executive may appoint a person to act as a relieving Federal Professional Officer where a Federal Professional Officer is on leave or absent from duty for a temporary period. </w:t>
      </w:r>
    </w:p>
    <w:p w14:paraId="1A265038" w14:textId="77777777" w:rsidR="001927B7" w:rsidRPr="001927B7" w:rsidRDefault="001927B7" w:rsidP="001927B7">
      <w:pPr>
        <w:pStyle w:val="Default"/>
        <w:rPr>
          <w:sz w:val="22"/>
          <w:szCs w:val="22"/>
        </w:rPr>
      </w:pPr>
    </w:p>
    <w:p w14:paraId="4AE044B4" w14:textId="77777777" w:rsidR="001927B7" w:rsidRPr="00071185" w:rsidRDefault="001927B7" w:rsidP="60960D69">
      <w:pPr>
        <w:pStyle w:val="Default"/>
        <w:ind w:left="720" w:hanging="720"/>
        <w:rPr>
          <w:sz w:val="22"/>
          <w:szCs w:val="22"/>
          <w:lang w:val="en-GB"/>
        </w:rPr>
      </w:pPr>
      <w:r w:rsidRPr="60960D69">
        <w:rPr>
          <w:sz w:val="22"/>
          <w:szCs w:val="22"/>
          <w:lang w:val="en-GB"/>
        </w:rPr>
        <w:t>(5)</w:t>
      </w:r>
      <w:r>
        <w:tab/>
      </w:r>
      <w:r w:rsidRPr="60960D69">
        <w:rPr>
          <w:sz w:val="22"/>
          <w:szCs w:val="22"/>
          <w:lang w:val="en-GB"/>
        </w:rPr>
        <w:t xml:space="preserve">The Federal Executive shall elect, every two (2) years, a Professional Officers Appointments Committee. This Committee shall not have any of the powers and duties of a committee as defined in the </w:t>
      </w:r>
      <w:r w:rsidR="00071185" w:rsidRPr="60960D69">
        <w:rPr>
          <w:sz w:val="22"/>
          <w:szCs w:val="22"/>
          <w:lang w:val="en-GB"/>
        </w:rPr>
        <w:t>Fair Work (Registered Organisations) Act 2009</w:t>
      </w:r>
      <w:r w:rsidRPr="60960D69">
        <w:rPr>
          <w:sz w:val="22"/>
          <w:szCs w:val="22"/>
          <w:lang w:val="en-GB"/>
        </w:rPr>
        <w:t xml:space="preserve">. </w:t>
      </w:r>
    </w:p>
    <w:p w14:paraId="18B8931C" w14:textId="77777777" w:rsidR="001927B7" w:rsidRPr="00071185" w:rsidRDefault="001927B7" w:rsidP="001927B7">
      <w:pPr>
        <w:pStyle w:val="Default"/>
        <w:rPr>
          <w:sz w:val="22"/>
          <w:szCs w:val="22"/>
        </w:rPr>
      </w:pPr>
    </w:p>
    <w:p w14:paraId="7BF04F91" w14:textId="77777777" w:rsidR="001927B7" w:rsidRPr="001927B7" w:rsidRDefault="001927B7" w:rsidP="60960D69">
      <w:pPr>
        <w:pStyle w:val="Default"/>
        <w:rPr>
          <w:sz w:val="22"/>
          <w:szCs w:val="22"/>
          <w:lang w:val="en-GB"/>
        </w:rPr>
      </w:pPr>
      <w:r w:rsidRPr="60960D69">
        <w:rPr>
          <w:sz w:val="22"/>
          <w:szCs w:val="22"/>
          <w:lang w:val="en-GB"/>
        </w:rPr>
        <w:t>(6)</w:t>
      </w:r>
      <w:r>
        <w:tab/>
      </w:r>
      <w:r w:rsidRPr="60960D69">
        <w:rPr>
          <w:sz w:val="22"/>
          <w:szCs w:val="22"/>
          <w:lang w:val="en-GB"/>
        </w:rPr>
        <w:t xml:space="preserve">The Professional Officers Appointments Committee shall be comprised of: </w:t>
      </w:r>
    </w:p>
    <w:p w14:paraId="4D2968EF" w14:textId="77777777" w:rsidR="001927B7" w:rsidRPr="001927B7" w:rsidRDefault="001927B7" w:rsidP="001927B7">
      <w:pPr>
        <w:pStyle w:val="Default"/>
        <w:rPr>
          <w:sz w:val="22"/>
          <w:szCs w:val="22"/>
        </w:rPr>
      </w:pPr>
    </w:p>
    <w:p w14:paraId="48AB6B05" w14:textId="77777777" w:rsidR="001927B7" w:rsidRPr="001927B7" w:rsidRDefault="001927B7" w:rsidP="001927B7">
      <w:pPr>
        <w:pStyle w:val="Default"/>
        <w:ind w:firstLine="720"/>
        <w:rPr>
          <w:sz w:val="22"/>
          <w:szCs w:val="22"/>
        </w:rPr>
      </w:pPr>
      <w:r w:rsidRPr="001927B7">
        <w:rPr>
          <w:sz w:val="22"/>
          <w:szCs w:val="22"/>
        </w:rPr>
        <w:t>(a)</w:t>
      </w:r>
      <w:r w:rsidRPr="001927B7">
        <w:rPr>
          <w:sz w:val="22"/>
          <w:szCs w:val="22"/>
        </w:rPr>
        <w:tab/>
        <w:t xml:space="preserve">the Federal President; </w:t>
      </w:r>
    </w:p>
    <w:p w14:paraId="7335829E" w14:textId="77777777" w:rsidR="001927B7" w:rsidRPr="001927B7" w:rsidRDefault="001927B7" w:rsidP="001927B7">
      <w:pPr>
        <w:pStyle w:val="Default"/>
        <w:rPr>
          <w:sz w:val="22"/>
          <w:szCs w:val="22"/>
        </w:rPr>
      </w:pPr>
    </w:p>
    <w:p w14:paraId="66E0E580" w14:textId="77777777" w:rsidR="001927B7" w:rsidRPr="001927B7" w:rsidRDefault="001927B7" w:rsidP="001927B7">
      <w:pPr>
        <w:pStyle w:val="Default"/>
        <w:ind w:firstLine="720"/>
        <w:rPr>
          <w:sz w:val="22"/>
          <w:szCs w:val="22"/>
        </w:rPr>
      </w:pPr>
      <w:r w:rsidRPr="001927B7">
        <w:rPr>
          <w:sz w:val="22"/>
          <w:szCs w:val="22"/>
        </w:rPr>
        <w:t>(b)</w:t>
      </w:r>
      <w:r w:rsidRPr="001927B7">
        <w:rPr>
          <w:sz w:val="22"/>
          <w:szCs w:val="22"/>
        </w:rPr>
        <w:tab/>
        <w:t xml:space="preserve">the Federal Secretary; </w:t>
      </w:r>
    </w:p>
    <w:p w14:paraId="5CD15450" w14:textId="50094F0B" w:rsidR="00421253" w:rsidRDefault="00421253">
      <w:pPr>
        <w:rPr>
          <w:color w:val="000000"/>
          <w:szCs w:val="22"/>
          <w:lang w:val="en-AU" w:eastAsia="en-AU"/>
        </w:rPr>
      </w:pPr>
      <w:r>
        <w:rPr>
          <w:szCs w:val="22"/>
        </w:rPr>
        <w:br w:type="page"/>
      </w:r>
    </w:p>
    <w:p w14:paraId="102A3B28" w14:textId="77777777" w:rsidR="001927B7" w:rsidRPr="001927B7" w:rsidRDefault="001927B7" w:rsidP="001927B7">
      <w:pPr>
        <w:pStyle w:val="Default"/>
        <w:rPr>
          <w:sz w:val="22"/>
          <w:szCs w:val="22"/>
        </w:rPr>
      </w:pPr>
    </w:p>
    <w:p w14:paraId="659C61B8" w14:textId="77777777" w:rsidR="001927B7" w:rsidRPr="001927B7" w:rsidRDefault="001927B7" w:rsidP="001927B7">
      <w:pPr>
        <w:pStyle w:val="Default"/>
        <w:ind w:left="1440" w:hanging="720"/>
        <w:rPr>
          <w:sz w:val="22"/>
          <w:szCs w:val="22"/>
        </w:rPr>
      </w:pPr>
      <w:r w:rsidRPr="001927B7">
        <w:rPr>
          <w:sz w:val="22"/>
          <w:szCs w:val="22"/>
        </w:rPr>
        <w:t>(c)</w:t>
      </w:r>
      <w:r w:rsidRPr="001927B7">
        <w:rPr>
          <w:sz w:val="22"/>
          <w:szCs w:val="22"/>
        </w:rPr>
        <w:tab/>
        <w:t xml:space="preserve">three members of the Federal Executive elected by and from the Federal Executive, with no Branch having more than one member from either Division. </w:t>
      </w:r>
    </w:p>
    <w:p w14:paraId="3B5DB5D2" w14:textId="77777777" w:rsidR="001927B7" w:rsidRPr="001927B7" w:rsidRDefault="001927B7" w:rsidP="001927B7">
      <w:pPr>
        <w:pStyle w:val="Default"/>
        <w:rPr>
          <w:sz w:val="22"/>
          <w:szCs w:val="22"/>
        </w:rPr>
      </w:pPr>
    </w:p>
    <w:p w14:paraId="15151B4C" w14:textId="77777777" w:rsidR="001927B7" w:rsidRPr="001927B7" w:rsidRDefault="001927B7" w:rsidP="001927B7">
      <w:pPr>
        <w:pStyle w:val="Default"/>
        <w:ind w:left="720"/>
        <w:rPr>
          <w:sz w:val="22"/>
          <w:szCs w:val="22"/>
        </w:rPr>
      </w:pPr>
      <w:r w:rsidRPr="001927B7">
        <w:rPr>
          <w:sz w:val="22"/>
          <w:szCs w:val="22"/>
        </w:rPr>
        <w:t xml:space="preserve">At least 50% of the total membership of the Professional Officers Appointments Committee must be women. </w:t>
      </w:r>
    </w:p>
    <w:p w14:paraId="65C4FC90" w14:textId="77777777" w:rsidR="001927B7" w:rsidRPr="001927B7" w:rsidRDefault="001927B7" w:rsidP="001927B7">
      <w:pPr>
        <w:pStyle w:val="Default"/>
        <w:rPr>
          <w:sz w:val="22"/>
          <w:szCs w:val="22"/>
        </w:rPr>
      </w:pPr>
    </w:p>
    <w:p w14:paraId="511A04DE" w14:textId="77777777" w:rsidR="001927B7" w:rsidRPr="001927B7" w:rsidRDefault="001927B7" w:rsidP="60960D69">
      <w:pPr>
        <w:pStyle w:val="Default"/>
        <w:ind w:left="720" w:hanging="720"/>
        <w:rPr>
          <w:sz w:val="22"/>
          <w:szCs w:val="22"/>
          <w:lang w:val="en-GB"/>
        </w:rPr>
      </w:pPr>
      <w:r w:rsidRPr="60960D69">
        <w:rPr>
          <w:sz w:val="22"/>
          <w:szCs w:val="22"/>
          <w:lang w:val="en-GB"/>
        </w:rPr>
        <w:t>(7)</w:t>
      </w:r>
      <w:r>
        <w:tab/>
      </w:r>
      <w:r w:rsidRPr="60960D69">
        <w:rPr>
          <w:sz w:val="22"/>
          <w:szCs w:val="22"/>
          <w:lang w:val="en-GB"/>
        </w:rPr>
        <w:t xml:space="preserve">The quorum for the Professional Officers Appointments Committee shall be four voting members, with the Professional Officers Appointments Committee having the right to co-opt up to two non-voting members to provide particular knowledge. </w:t>
      </w:r>
    </w:p>
    <w:p w14:paraId="6E398958" w14:textId="77777777" w:rsidR="001927B7" w:rsidRPr="001927B7" w:rsidRDefault="001927B7" w:rsidP="001927B7">
      <w:pPr>
        <w:pStyle w:val="Default"/>
        <w:rPr>
          <w:sz w:val="22"/>
          <w:szCs w:val="22"/>
        </w:rPr>
      </w:pPr>
    </w:p>
    <w:p w14:paraId="3056E6DC" w14:textId="77777777" w:rsidR="001927B7" w:rsidRPr="001927B7" w:rsidRDefault="001927B7" w:rsidP="60960D69">
      <w:pPr>
        <w:pStyle w:val="Default"/>
        <w:ind w:left="720" w:hanging="720"/>
        <w:rPr>
          <w:sz w:val="22"/>
          <w:szCs w:val="22"/>
          <w:lang w:val="en-GB"/>
        </w:rPr>
      </w:pPr>
      <w:r w:rsidRPr="60960D69">
        <w:rPr>
          <w:sz w:val="22"/>
          <w:szCs w:val="22"/>
          <w:lang w:val="en-GB"/>
        </w:rPr>
        <w:t>(8)</w:t>
      </w:r>
      <w:r>
        <w:tab/>
      </w:r>
      <w:r w:rsidRPr="60960D69">
        <w:rPr>
          <w:sz w:val="22"/>
          <w:szCs w:val="22"/>
          <w:lang w:val="en-GB"/>
        </w:rPr>
        <w:t>The elections for the Professional Officers Appointments Committee shall take place every two years at the first Federal Executive which occurs following the normal election of Federal Executive members.</w:t>
      </w:r>
    </w:p>
    <w:p w14:paraId="10E3635C" w14:textId="77777777" w:rsidR="001927B7" w:rsidRPr="001927B7" w:rsidRDefault="001927B7" w:rsidP="001927B7">
      <w:pPr>
        <w:pStyle w:val="Default"/>
        <w:ind w:left="720" w:hanging="720"/>
        <w:rPr>
          <w:sz w:val="22"/>
          <w:szCs w:val="22"/>
        </w:rPr>
      </w:pPr>
    </w:p>
    <w:p w14:paraId="618A0E44" w14:textId="52C10DAE" w:rsidR="003C4AB8" w:rsidRPr="00421253" w:rsidRDefault="001927B7" w:rsidP="60960D69">
      <w:pPr>
        <w:pStyle w:val="Default"/>
        <w:ind w:left="720" w:hanging="720"/>
        <w:rPr>
          <w:sz w:val="22"/>
          <w:szCs w:val="22"/>
          <w:lang w:val="en-GB"/>
        </w:rPr>
      </w:pPr>
      <w:r w:rsidRPr="60960D69">
        <w:rPr>
          <w:sz w:val="22"/>
          <w:szCs w:val="22"/>
          <w:lang w:val="en-GB"/>
        </w:rPr>
        <w:t>(9)</w:t>
      </w:r>
      <w:r>
        <w:tab/>
      </w:r>
      <w:r w:rsidRPr="60960D69">
        <w:rPr>
          <w:sz w:val="22"/>
          <w:szCs w:val="22"/>
          <w:lang w:val="en-GB"/>
        </w:rPr>
        <w:t xml:space="preserve">The Professional Officers Appointments Committee members shall take up office on their election and hold office for two years. The Federal Executive shall appoint a replacement in the event of a casual vacancy occurring. </w:t>
      </w:r>
    </w:p>
    <w:p w14:paraId="64BE8EBB" w14:textId="77777777" w:rsidR="001927B7" w:rsidRPr="001927B7" w:rsidRDefault="001927B7" w:rsidP="001927B7">
      <w:pPr>
        <w:pStyle w:val="Default"/>
        <w:rPr>
          <w:sz w:val="22"/>
          <w:szCs w:val="22"/>
        </w:rPr>
      </w:pPr>
    </w:p>
    <w:p w14:paraId="7D767C37" w14:textId="77777777" w:rsidR="001927B7" w:rsidRPr="001927B7" w:rsidRDefault="001927B7" w:rsidP="60960D69">
      <w:pPr>
        <w:pStyle w:val="Default"/>
        <w:ind w:left="720" w:hanging="720"/>
        <w:rPr>
          <w:sz w:val="22"/>
          <w:szCs w:val="22"/>
          <w:lang w:val="en-GB"/>
        </w:rPr>
      </w:pPr>
      <w:r w:rsidRPr="60960D69">
        <w:rPr>
          <w:sz w:val="22"/>
          <w:szCs w:val="22"/>
          <w:lang w:val="en-GB"/>
        </w:rPr>
        <w:t>(10)</w:t>
      </w:r>
      <w:r>
        <w:tab/>
      </w:r>
      <w:r w:rsidRPr="60960D69">
        <w:rPr>
          <w:sz w:val="22"/>
          <w:szCs w:val="22"/>
          <w:lang w:val="en-GB"/>
        </w:rPr>
        <w:t xml:space="preserve">The Professional Officers Appointments Committee shall consider applications for Professional Officer Positions against specified position descriptions and criteria as determined by the Federal Executive. The Federal Executive shall, from time to time, determine the procedures by which the Professional Officers Appointments Committee shall operate. </w:t>
      </w:r>
    </w:p>
    <w:p w14:paraId="4588337B" w14:textId="77777777" w:rsidR="001927B7" w:rsidRPr="001927B7" w:rsidRDefault="001927B7" w:rsidP="00192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szCs w:val="22"/>
        </w:rPr>
      </w:pPr>
    </w:p>
    <w:p w14:paraId="152BC5EF" w14:textId="77777777" w:rsidR="00930B0A" w:rsidRPr="00480E60" w:rsidRDefault="001927B7" w:rsidP="008450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1927B7">
        <w:rPr>
          <w:szCs w:val="22"/>
        </w:rPr>
        <w:t>(11)</w:t>
      </w:r>
      <w:r w:rsidRPr="001927B7">
        <w:rPr>
          <w:szCs w:val="22"/>
        </w:rPr>
        <w:tab/>
        <w:t>The Professional Officers Appointments Committee shall make a report and recommendation to the Federal Executive as to the most suitable applicant, if any.</w:t>
      </w:r>
      <w:r>
        <w:rPr>
          <w:sz w:val="23"/>
          <w:szCs w:val="23"/>
        </w:rPr>
        <w:t xml:space="preserve"> </w:t>
      </w:r>
    </w:p>
    <w:p w14:paraId="73DF39FB" w14:textId="77777777" w:rsidR="00421253" w:rsidRDefault="004212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pPr>
    </w:p>
    <w:p w14:paraId="4B5529E8" w14:textId="7105501C"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pPr>
      <w:r w:rsidRPr="00480E60">
        <w:t>E. NATIONAL TAFE DIVISION</w:t>
      </w:r>
    </w:p>
    <w:p w14:paraId="1D357915" w14:textId="77777777" w:rsidR="00930B0A" w:rsidRPr="00480E60" w:rsidRDefault="00930B0A">
      <w:pPr>
        <w:pStyle w:val="Heading2"/>
      </w:pPr>
      <w:bookmarkStart w:id="107" w:name="_Toc527427335"/>
      <w:bookmarkStart w:id="108" w:name="_Toc206065347"/>
      <w:r w:rsidRPr="00480E60">
        <w:t>47 - NATIONAL TAFE COUNCIL</w:t>
      </w:r>
      <w:bookmarkEnd w:id="107"/>
      <w:bookmarkEnd w:id="108"/>
    </w:p>
    <w:p w14:paraId="2772DF44" w14:textId="77777777" w:rsidR="00930B0A" w:rsidRPr="00480E60" w:rsidRDefault="00930B0A" w:rsidP="000E52B1"/>
    <w:p w14:paraId="7CEBF5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 National TAFE Council constituted in accordance with this Rule.</w:t>
      </w:r>
    </w:p>
    <w:p w14:paraId="0344080A" w14:textId="77777777" w:rsidR="00930B0A" w:rsidRPr="00480E60" w:rsidRDefault="00930B0A" w:rsidP="000E52B1"/>
    <w:p w14:paraId="63F518B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members of the National TAFE Council shall be the Federal TAFE President, the TAFE Council Executive members and National TAFE Council Delegates.</w:t>
      </w:r>
    </w:p>
    <w:p w14:paraId="4CC1D6FC" w14:textId="77777777" w:rsidR="00930B0A" w:rsidRPr="00480E60" w:rsidRDefault="00930B0A" w:rsidP="000E52B1"/>
    <w:p w14:paraId="43615C5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number of National TAFE Council Delegates and TAFE Council Executive Members shall be determined in accordance with the following formula:</w:t>
      </w:r>
    </w:p>
    <w:p w14:paraId="092114F6" w14:textId="77777777" w:rsidR="00930B0A" w:rsidRDefault="00930B0A" w:rsidP="000E52B1"/>
    <w:tbl>
      <w:tblPr>
        <w:tblW w:w="0" w:type="auto"/>
        <w:tblInd w:w="817" w:type="dxa"/>
        <w:tblLook w:val="04A0" w:firstRow="1" w:lastRow="0" w:firstColumn="1" w:lastColumn="0" w:noHBand="0" w:noVBand="1"/>
      </w:tblPr>
      <w:tblGrid>
        <w:gridCol w:w="3175"/>
        <w:gridCol w:w="2497"/>
        <w:gridCol w:w="3009"/>
      </w:tblGrid>
      <w:tr w:rsidR="003A0793" w14:paraId="2B15A971" w14:textId="77777777" w:rsidTr="005A2491">
        <w:tc>
          <w:tcPr>
            <w:tcW w:w="3260" w:type="dxa"/>
          </w:tcPr>
          <w:p w14:paraId="552DC52F" w14:textId="77777777" w:rsidR="003A0793" w:rsidRPr="005A2491" w:rsidRDefault="00375186" w:rsidP="001D3A44">
            <w:pPr>
              <w:rPr>
                <w:rFonts w:ascii="Calibri" w:eastAsia="Calibri" w:hAnsi="Calibri"/>
                <w:szCs w:val="22"/>
              </w:rPr>
            </w:pPr>
            <w:r w:rsidRPr="005A2491">
              <w:rPr>
                <w:rFonts w:ascii="Calibri" w:eastAsia="Calibri" w:hAnsi="Calibri"/>
                <w:szCs w:val="22"/>
                <w:u w:val="single"/>
              </w:rPr>
              <w:t>No. of TAFE Division Members In Branch</w:t>
            </w:r>
          </w:p>
        </w:tc>
        <w:tc>
          <w:tcPr>
            <w:tcW w:w="2552" w:type="dxa"/>
          </w:tcPr>
          <w:p w14:paraId="57F26F2B" w14:textId="77777777" w:rsidR="003A0793" w:rsidRPr="005A2491" w:rsidRDefault="003A0793" w:rsidP="005A2491">
            <w:pPr>
              <w:jc w:val="center"/>
              <w:rPr>
                <w:rFonts w:ascii="Calibri" w:eastAsia="Calibri" w:hAnsi="Calibri"/>
                <w:szCs w:val="22"/>
              </w:rPr>
            </w:pPr>
            <w:r w:rsidRPr="005A2491">
              <w:rPr>
                <w:rFonts w:ascii="Calibri" w:eastAsia="Calibri" w:hAnsi="Calibri"/>
                <w:szCs w:val="22"/>
                <w:u w:val="single"/>
              </w:rPr>
              <w:t>Number of Delegates</w:t>
            </w:r>
            <w:r w:rsidR="00375186" w:rsidRPr="005A2491">
              <w:rPr>
                <w:rFonts w:ascii="Calibri" w:eastAsia="Calibri" w:hAnsi="Calibri"/>
                <w:szCs w:val="22"/>
                <w:u w:val="single"/>
              </w:rPr>
              <w:t xml:space="preserve"> (including TAFE Council Executive Members)</w:t>
            </w:r>
          </w:p>
        </w:tc>
        <w:tc>
          <w:tcPr>
            <w:tcW w:w="3085" w:type="dxa"/>
          </w:tcPr>
          <w:p w14:paraId="0A9FAF53" w14:textId="77777777" w:rsidR="003A0793" w:rsidRPr="005A2491" w:rsidRDefault="003A0793" w:rsidP="005A2491">
            <w:pPr>
              <w:jc w:val="center"/>
              <w:rPr>
                <w:rFonts w:ascii="Calibri" w:eastAsia="Calibri" w:hAnsi="Calibri"/>
                <w:szCs w:val="22"/>
              </w:rPr>
            </w:pPr>
            <w:r w:rsidRPr="005A2491">
              <w:rPr>
                <w:rFonts w:ascii="Calibri" w:eastAsia="Calibri" w:hAnsi="Calibri"/>
                <w:szCs w:val="22"/>
                <w:u w:val="single"/>
              </w:rPr>
              <w:t>Minimum Number of Female Delegates (including TAFE Council Executive Members)</w:t>
            </w:r>
          </w:p>
        </w:tc>
      </w:tr>
      <w:tr w:rsidR="003A0793" w14:paraId="3797FE11" w14:textId="77777777" w:rsidTr="005A2491">
        <w:tc>
          <w:tcPr>
            <w:tcW w:w="3260" w:type="dxa"/>
          </w:tcPr>
          <w:p w14:paraId="791226EB" w14:textId="77777777" w:rsidR="003A0793" w:rsidRPr="005A2491" w:rsidRDefault="003A0793" w:rsidP="001D3A44">
            <w:pPr>
              <w:rPr>
                <w:rFonts w:ascii="Calibri" w:eastAsia="Calibri" w:hAnsi="Calibri"/>
                <w:szCs w:val="22"/>
              </w:rPr>
            </w:pPr>
          </w:p>
        </w:tc>
        <w:tc>
          <w:tcPr>
            <w:tcW w:w="2552" w:type="dxa"/>
          </w:tcPr>
          <w:p w14:paraId="486C0187" w14:textId="77777777" w:rsidR="003A0793" w:rsidRPr="005A2491" w:rsidRDefault="003A0793" w:rsidP="005A2491">
            <w:pPr>
              <w:jc w:val="center"/>
              <w:rPr>
                <w:rFonts w:ascii="Calibri" w:eastAsia="Calibri" w:hAnsi="Calibri"/>
                <w:szCs w:val="22"/>
              </w:rPr>
            </w:pPr>
          </w:p>
        </w:tc>
        <w:tc>
          <w:tcPr>
            <w:tcW w:w="3085" w:type="dxa"/>
          </w:tcPr>
          <w:p w14:paraId="72837121" w14:textId="77777777" w:rsidR="003A0793" w:rsidRPr="005A2491" w:rsidRDefault="003A0793" w:rsidP="005A2491">
            <w:pPr>
              <w:jc w:val="center"/>
              <w:rPr>
                <w:rFonts w:ascii="Calibri" w:eastAsia="Calibri" w:hAnsi="Calibri"/>
                <w:szCs w:val="22"/>
              </w:rPr>
            </w:pPr>
          </w:p>
        </w:tc>
      </w:tr>
      <w:tr w:rsidR="00375186" w14:paraId="5E4BBE2A" w14:textId="77777777" w:rsidTr="005A2491">
        <w:tc>
          <w:tcPr>
            <w:tcW w:w="3260" w:type="dxa"/>
          </w:tcPr>
          <w:p w14:paraId="5CFAAE69"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Less than 500</w:t>
            </w:r>
          </w:p>
        </w:tc>
        <w:tc>
          <w:tcPr>
            <w:tcW w:w="2552" w:type="dxa"/>
          </w:tcPr>
          <w:p w14:paraId="1801E2FD"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2</w:t>
            </w:r>
          </w:p>
        </w:tc>
        <w:tc>
          <w:tcPr>
            <w:tcW w:w="3085" w:type="dxa"/>
          </w:tcPr>
          <w:p w14:paraId="1B6DCC85"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1</w:t>
            </w:r>
          </w:p>
        </w:tc>
      </w:tr>
      <w:tr w:rsidR="00375186" w14:paraId="5D8B2346" w14:textId="77777777" w:rsidTr="005A2491">
        <w:tc>
          <w:tcPr>
            <w:tcW w:w="3260" w:type="dxa"/>
          </w:tcPr>
          <w:p w14:paraId="1ACB45C6"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500 to 999</w:t>
            </w:r>
          </w:p>
        </w:tc>
        <w:tc>
          <w:tcPr>
            <w:tcW w:w="2552" w:type="dxa"/>
          </w:tcPr>
          <w:p w14:paraId="034081B8"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3</w:t>
            </w:r>
          </w:p>
        </w:tc>
        <w:tc>
          <w:tcPr>
            <w:tcW w:w="3085" w:type="dxa"/>
          </w:tcPr>
          <w:p w14:paraId="5CBD1994"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2</w:t>
            </w:r>
          </w:p>
        </w:tc>
      </w:tr>
      <w:tr w:rsidR="00375186" w14:paraId="22B81455" w14:textId="77777777" w:rsidTr="005A2491">
        <w:tc>
          <w:tcPr>
            <w:tcW w:w="3260" w:type="dxa"/>
          </w:tcPr>
          <w:p w14:paraId="3DD52379"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1,000 to 1,499</w:t>
            </w:r>
          </w:p>
        </w:tc>
        <w:tc>
          <w:tcPr>
            <w:tcW w:w="2552" w:type="dxa"/>
          </w:tcPr>
          <w:p w14:paraId="34BEBA24"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4</w:t>
            </w:r>
          </w:p>
        </w:tc>
        <w:tc>
          <w:tcPr>
            <w:tcW w:w="3085" w:type="dxa"/>
          </w:tcPr>
          <w:p w14:paraId="13F7C11C"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2</w:t>
            </w:r>
          </w:p>
        </w:tc>
      </w:tr>
      <w:tr w:rsidR="00375186" w14:paraId="55A5CD4E" w14:textId="77777777" w:rsidTr="005A2491">
        <w:tc>
          <w:tcPr>
            <w:tcW w:w="3260" w:type="dxa"/>
          </w:tcPr>
          <w:p w14:paraId="0AF0CD76"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1,500 to 1,999</w:t>
            </w:r>
          </w:p>
        </w:tc>
        <w:tc>
          <w:tcPr>
            <w:tcW w:w="2552" w:type="dxa"/>
          </w:tcPr>
          <w:p w14:paraId="5306CD68"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5</w:t>
            </w:r>
          </w:p>
        </w:tc>
        <w:tc>
          <w:tcPr>
            <w:tcW w:w="3085" w:type="dxa"/>
          </w:tcPr>
          <w:p w14:paraId="4702E8B2"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3</w:t>
            </w:r>
          </w:p>
        </w:tc>
      </w:tr>
      <w:tr w:rsidR="00375186" w14:paraId="015A571D" w14:textId="77777777" w:rsidTr="005A2491">
        <w:tc>
          <w:tcPr>
            <w:tcW w:w="3260" w:type="dxa"/>
          </w:tcPr>
          <w:p w14:paraId="54C1FE9A"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2,000 to 2,499</w:t>
            </w:r>
          </w:p>
        </w:tc>
        <w:tc>
          <w:tcPr>
            <w:tcW w:w="2552" w:type="dxa"/>
          </w:tcPr>
          <w:p w14:paraId="31514EE9"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6</w:t>
            </w:r>
          </w:p>
        </w:tc>
        <w:tc>
          <w:tcPr>
            <w:tcW w:w="3085" w:type="dxa"/>
          </w:tcPr>
          <w:p w14:paraId="174D08E1"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3</w:t>
            </w:r>
          </w:p>
        </w:tc>
      </w:tr>
      <w:tr w:rsidR="00375186" w14:paraId="175243F0" w14:textId="77777777" w:rsidTr="005A2491">
        <w:tc>
          <w:tcPr>
            <w:tcW w:w="3260" w:type="dxa"/>
          </w:tcPr>
          <w:p w14:paraId="01CCAFEE"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2,500 to 2,999</w:t>
            </w:r>
          </w:p>
        </w:tc>
        <w:tc>
          <w:tcPr>
            <w:tcW w:w="2552" w:type="dxa"/>
          </w:tcPr>
          <w:p w14:paraId="24860060"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7</w:t>
            </w:r>
          </w:p>
        </w:tc>
        <w:tc>
          <w:tcPr>
            <w:tcW w:w="3085" w:type="dxa"/>
          </w:tcPr>
          <w:p w14:paraId="43C929B8"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4</w:t>
            </w:r>
          </w:p>
        </w:tc>
      </w:tr>
      <w:tr w:rsidR="00375186" w14:paraId="3CD5DF42" w14:textId="77777777" w:rsidTr="005A2491">
        <w:tc>
          <w:tcPr>
            <w:tcW w:w="3260" w:type="dxa"/>
          </w:tcPr>
          <w:p w14:paraId="4A04FFF1"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3,000 to 3,499</w:t>
            </w:r>
          </w:p>
        </w:tc>
        <w:tc>
          <w:tcPr>
            <w:tcW w:w="2552" w:type="dxa"/>
          </w:tcPr>
          <w:p w14:paraId="3CDB8B68"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8</w:t>
            </w:r>
          </w:p>
        </w:tc>
        <w:tc>
          <w:tcPr>
            <w:tcW w:w="3085" w:type="dxa"/>
          </w:tcPr>
          <w:p w14:paraId="4D7FD9DD"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4</w:t>
            </w:r>
          </w:p>
        </w:tc>
      </w:tr>
      <w:tr w:rsidR="00375186" w14:paraId="48771CFE" w14:textId="77777777" w:rsidTr="005A2491">
        <w:tc>
          <w:tcPr>
            <w:tcW w:w="3260" w:type="dxa"/>
          </w:tcPr>
          <w:p w14:paraId="73E2B6FF"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3,500 to 3,999</w:t>
            </w:r>
          </w:p>
        </w:tc>
        <w:tc>
          <w:tcPr>
            <w:tcW w:w="2552" w:type="dxa"/>
          </w:tcPr>
          <w:p w14:paraId="5B93548A"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9</w:t>
            </w:r>
          </w:p>
        </w:tc>
        <w:tc>
          <w:tcPr>
            <w:tcW w:w="3085" w:type="dxa"/>
          </w:tcPr>
          <w:p w14:paraId="3E1F0E5F"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5</w:t>
            </w:r>
          </w:p>
        </w:tc>
      </w:tr>
      <w:tr w:rsidR="00375186" w14:paraId="15EB4388" w14:textId="77777777" w:rsidTr="005A2491">
        <w:tc>
          <w:tcPr>
            <w:tcW w:w="3260" w:type="dxa"/>
          </w:tcPr>
          <w:p w14:paraId="1CA004E2"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4,000 to 4,499</w:t>
            </w:r>
          </w:p>
        </w:tc>
        <w:tc>
          <w:tcPr>
            <w:tcW w:w="2552" w:type="dxa"/>
          </w:tcPr>
          <w:p w14:paraId="41E805F4"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10</w:t>
            </w:r>
          </w:p>
        </w:tc>
        <w:tc>
          <w:tcPr>
            <w:tcW w:w="3085" w:type="dxa"/>
          </w:tcPr>
          <w:p w14:paraId="7D392FCA"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5</w:t>
            </w:r>
          </w:p>
        </w:tc>
      </w:tr>
      <w:tr w:rsidR="00375186" w14:paraId="63EDF49E" w14:textId="77777777" w:rsidTr="005A2491">
        <w:tc>
          <w:tcPr>
            <w:tcW w:w="3260" w:type="dxa"/>
          </w:tcPr>
          <w:p w14:paraId="7D8A88A7"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4,500 to 4,999</w:t>
            </w:r>
          </w:p>
        </w:tc>
        <w:tc>
          <w:tcPr>
            <w:tcW w:w="2552" w:type="dxa"/>
          </w:tcPr>
          <w:p w14:paraId="46A95D1D"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11</w:t>
            </w:r>
          </w:p>
        </w:tc>
        <w:tc>
          <w:tcPr>
            <w:tcW w:w="3085" w:type="dxa"/>
          </w:tcPr>
          <w:p w14:paraId="6A65F17B"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6</w:t>
            </w:r>
          </w:p>
        </w:tc>
      </w:tr>
      <w:tr w:rsidR="00375186" w14:paraId="28E5AD3B" w14:textId="77777777" w:rsidTr="005A2491">
        <w:tc>
          <w:tcPr>
            <w:tcW w:w="3260" w:type="dxa"/>
          </w:tcPr>
          <w:p w14:paraId="3ACE31AF" w14:textId="77777777" w:rsidR="00375186" w:rsidRPr="005A2491" w:rsidRDefault="00375186" w:rsidP="005A2491">
            <w:pPr>
              <w:spacing w:line="240" w:lineRule="atLeast"/>
              <w:rPr>
                <w:rFonts w:ascii="Calibri" w:eastAsia="Calibri" w:hAnsi="Calibri"/>
                <w:szCs w:val="22"/>
              </w:rPr>
            </w:pPr>
          </w:p>
        </w:tc>
        <w:tc>
          <w:tcPr>
            <w:tcW w:w="2552" w:type="dxa"/>
          </w:tcPr>
          <w:p w14:paraId="1354C9B7" w14:textId="77777777" w:rsidR="00375186" w:rsidRPr="005A2491" w:rsidRDefault="00375186" w:rsidP="005A2491">
            <w:pPr>
              <w:spacing w:line="240" w:lineRule="atLeast"/>
              <w:jc w:val="center"/>
              <w:rPr>
                <w:rFonts w:ascii="Calibri" w:eastAsia="Calibri" w:hAnsi="Calibri"/>
                <w:szCs w:val="22"/>
              </w:rPr>
            </w:pPr>
          </w:p>
        </w:tc>
        <w:tc>
          <w:tcPr>
            <w:tcW w:w="3085" w:type="dxa"/>
          </w:tcPr>
          <w:p w14:paraId="36CB1B5E" w14:textId="77777777" w:rsidR="00375186" w:rsidRPr="005A2491" w:rsidRDefault="00375186" w:rsidP="005A2491">
            <w:pPr>
              <w:spacing w:line="240" w:lineRule="atLeast"/>
              <w:jc w:val="center"/>
              <w:rPr>
                <w:rFonts w:ascii="Calibri" w:eastAsia="Calibri" w:hAnsi="Calibri"/>
                <w:szCs w:val="22"/>
              </w:rPr>
            </w:pPr>
          </w:p>
        </w:tc>
      </w:tr>
      <w:tr w:rsidR="00375186" w14:paraId="58C05E7C" w14:textId="77777777" w:rsidTr="005A2491">
        <w:tc>
          <w:tcPr>
            <w:tcW w:w="3260" w:type="dxa"/>
          </w:tcPr>
          <w:p w14:paraId="0E33803C" w14:textId="77777777" w:rsidR="00375186" w:rsidRPr="005A2491" w:rsidRDefault="00375186" w:rsidP="005A2491">
            <w:pPr>
              <w:spacing w:line="240" w:lineRule="atLeast"/>
              <w:rPr>
                <w:rFonts w:ascii="Calibri" w:eastAsia="Calibri" w:hAnsi="Calibri"/>
                <w:szCs w:val="22"/>
              </w:rPr>
            </w:pPr>
            <w:r w:rsidRPr="005A2491">
              <w:rPr>
                <w:rFonts w:ascii="Calibri" w:eastAsia="Calibri" w:hAnsi="Calibri"/>
                <w:szCs w:val="22"/>
              </w:rPr>
              <w:t>For each additional 500 members or part thereof</w:t>
            </w:r>
          </w:p>
        </w:tc>
        <w:tc>
          <w:tcPr>
            <w:tcW w:w="5637" w:type="dxa"/>
            <w:gridSpan w:val="2"/>
          </w:tcPr>
          <w:p w14:paraId="68CB426E" w14:textId="77777777" w:rsidR="00375186" w:rsidRPr="005A2491" w:rsidRDefault="00375186" w:rsidP="005A2491">
            <w:pPr>
              <w:spacing w:line="240" w:lineRule="atLeast"/>
              <w:jc w:val="center"/>
              <w:rPr>
                <w:rFonts w:ascii="Calibri" w:eastAsia="Calibri" w:hAnsi="Calibri"/>
                <w:szCs w:val="22"/>
              </w:rPr>
            </w:pPr>
            <w:r w:rsidRPr="005A2491">
              <w:rPr>
                <w:rFonts w:ascii="Calibri" w:eastAsia="Calibri" w:hAnsi="Calibri"/>
                <w:szCs w:val="22"/>
              </w:rPr>
              <w:t>2 Additional Delegates one of whom must be a woman</w:t>
            </w:r>
          </w:p>
        </w:tc>
      </w:tr>
    </w:tbl>
    <w:p w14:paraId="66F5A3CB" w14:textId="77777777" w:rsidR="003A0793" w:rsidRDefault="003A0793" w:rsidP="001D3A44"/>
    <w:p w14:paraId="7899A066" w14:textId="77777777" w:rsidR="00244F5F"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(4)</w:t>
      </w:r>
      <w:r w:rsidRPr="00480E60">
        <w:tab/>
        <w:t>In determining the number of members assigned to the TAFE Division in a Branch for the purposes of this Rule regard shall be had to the total number of financial members of the Branch assigned to the TAFE Division as at 5.00 p.m. local time on 30 June.  The figure determined in accordance with this sub-rule shall apply until 30 June in the following year.</w:t>
      </w:r>
    </w:p>
    <w:p w14:paraId="1A229FD0" w14:textId="77777777" w:rsidR="003C4AB8" w:rsidRDefault="003C4A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0B5D463" w14:textId="29AAD7B9"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National TAFE Council Delegates shall hold office for 2 years or until their successors are elected.</w:t>
      </w:r>
    </w:p>
    <w:p w14:paraId="7AA19B73" w14:textId="77777777" w:rsidR="00930B0A" w:rsidRPr="00480E60" w:rsidRDefault="00930B0A" w:rsidP="000E52B1"/>
    <w:p w14:paraId="2DD7613A" w14:textId="1C9F9475" w:rsidR="003C4AB8" w:rsidRDefault="00930B0A" w:rsidP="006824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member of the National TAFE Council who is elected to the office of Federal President, Deputy Federal President, Federal Secretary, Deputy Federal Secretary, Federal TAFE President or Federal TAFE Secretary shall upon assuming office cease to hold office as a member of National TAFE Council and a casual vacancy shall thereupon be created.</w:t>
      </w:r>
    </w:p>
    <w:p w14:paraId="427944C3" w14:textId="77777777" w:rsidR="00930B0A" w:rsidRPr="00480E60" w:rsidRDefault="00930B0A" w:rsidP="000E52B1"/>
    <w:p w14:paraId="3AB9BC9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In the event that there is -</w:t>
      </w:r>
    </w:p>
    <w:p w14:paraId="0284FAD9" w14:textId="77777777" w:rsidR="00930B0A" w:rsidRPr="00480E60" w:rsidRDefault="00930B0A" w:rsidP="000E52B1"/>
    <w:p w14:paraId="4298125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casual or extraordinary vacancy arising in the office of a member of the National TAFE Council; or</w:t>
      </w:r>
    </w:p>
    <w:p w14:paraId="5F03DC89" w14:textId="77777777" w:rsidR="00930B0A" w:rsidRPr="00480E60" w:rsidRDefault="00930B0A" w:rsidP="000E52B1"/>
    <w:p w14:paraId="32305135"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an increase in the Branch's entitlements to members of the National TAFE Council representing the TAFE Division</w:t>
      </w:r>
    </w:p>
    <w:p w14:paraId="02A82524" w14:textId="77777777" w:rsidR="00930B0A" w:rsidRPr="00480E60" w:rsidRDefault="00930B0A" w:rsidP="000E52B1"/>
    <w:p w14:paraId="07A5831D" w14:textId="77777777" w:rsidR="00C07DCC" w:rsidRDefault="00930B0A" w:rsidP="00244F5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ab/>
        <w:t xml:space="preserve">the casual vacancy or increased entitlement shall be filled immediately in the case of sub-rule 7(a) and from 1 January in the following year in the case of sub-rule 7(b) </w:t>
      </w:r>
      <w:r w:rsidR="00244F5F">
        <w:t>–</w:t>
      </w:r>
    </w:p>
    <w:p w14:paraId="73A3A961" w14:textId="77777777" w:rsidR="00244F5F" w:rsidRPr="00480E60" w:rsidRDefault="00244F5F" w:rsidP="00244F5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68A5E7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where the Federal Branch Rules provide for the election of the National TAFE Council - by the Branch Returning Officer declaring elected the alternate members of the National TAFE Council who receive the highest number of votes before the allocation of preferences or where no election was held, by determining by lot the successful candidate, or</w:t>
      </w:r>
    </w:p>
    <w:p w14:paraId="3FB9065F" w14:textId="77777777" w:rsidR="00930B0A" w:rsidRPr="00480E60" w:rsidRDefault="00930B0A" w:rsidP="000E52B1"/>
    <w:p w14:paraId="38363EE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(d)</w:t>
      </w:r>
      <w:r w:rsidRPr="00480E60">
        <w:tab/>
        <w:t>where the Federal Branch Rules make no provision for the election of alternate members of the National TAFE Council - by conducting an election to fill the casual vacancy or increased entitlement.  Where a person has been elected to fill a vacancy caused by an increase in the Branch's entitlement to National TAFE Delegates, that person shall take office on 1 January in the following year and shall hold office until the next 2 yearly election of National TAFE delegates.</w:t>
      </w:r>
    </w:p>
    <w:p w14:paraId="14172BD0" w14:textId="77777777" w:rsidR="00930B0A" w:rsidRPr="00480E60" w:rsidRDefault="00930B0A" w:rsidP="000E52B1"/>
    <w:p w14:paraId="57F8778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(8)</w:t>
      </w:r>
      <w:r w:rsidRPr="00480E60">
        <w:tab/>
        <w:t>An election in accordance with the previous sub-rule shall be conducted using the same mode of election as is prescribed by these Rules for the election of members of the National TAFE Council and the person elected shall hold office until the next normal two yearly election of members of the National TAFE Council.</w:t>
      </w:r>
    </w:p>
    <w:p w14:paraId="720E028E" w14:textId="77777777" w:rsidR="00930B0A" w:rsidRPr="00480E60" w:rsidRDefault="00930B0A" w:rsidP="000E52B1"/>
    <w:p w14:paraId="1E84E83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(9)</w:t>
      </w:r>
      <w:r w:rsidRPr="00480E60">
        <w:tab/>
        <w:t>The relevant Branch Council may, in relation to a casual vacancy or an extraordinary vacancy, notwithstanding sub-rules (7) and (8), where the term of office to which the member would be elected would be less than three quarters of the term of office of the incumbent, appoint a financial member of the Branch assigned to the Division in which the vacancy has arisen to the office and that member shall hold office as though elected in accordance with the previous sub-rule.</w:t>
      </w:r>
    </w:p>
    <w:p w14:paraId="6BCE404D" w14:textId="77777777" w:rsidR="00930B0A" w:rsidRPr="00480E60" w:rsidRDefault="00930B0A" w:rsidP="000E52B1"/>
    <w:p w14:paraId="6285C980"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In the event that the entitlement of a Branch to members of National TAFE Council decreases as at 30 June in a year when there is no normal 2 yearly election, the Branch Returning Officer shall determine the person or persons who shall cease to be members of National TAFE Council from 1 January of the following year.  The person or persons who shall cease to hold office shall be determined -</w:t>
      </w:r>
    </w:p>
    <w:p w14:paraId="41901355" w14:textId="77777777" w:rsidR="00930B0A" w:rsidRPr="00480E60" w:rsidRDefault="00930B0A" w:rsidP="000E52B1"/>
    <w:p w14:paraId="4F4289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 xml:space="preserve">where there has been an election for National TAFE Council Delegates </w:t>
      </w:r>
      <w:r w:rsidR="009667F9" w:rsidRPr="00480E60">
        <w:t>–</w:t>
      </w:r>
      <w:r w:rsidRPr="00480E60">
        <w:t xml:space="preserve"> </w:t>
      </w:r>
      <w:r w:rsidR="009667F9" w:rsidRPr="00480E60">
        <w:rPr>
          <w:szCs w:val="22"/>
        </w:rPr>
        <w:t>by one or more delegates resigning or, if not,</w:t>
      </w:r>
      <w:r w:rsidR="009667F9" w:rsidRPr="00480E60">
        <w:rPr>
          <w:color w:val="000080"/>
        </w:rPr>
        <w:t xml:space="preserve"> </w:t>
      </w:r>
      <w:r w:rsidRPr="00480E60">
        <w:t>by determining the person or persons last elected during the counting of votes and the allocation of preferences; or</w:t>
      </w:r>
    </w:p>
    <w:p w14:paraId="46B2586F" w14:textId="77777777" w:rsidR="00930B0A" w:rsidRPr="00480E60" w:rsidRDefault="00930B0A" w:rsidP="000E52B1"/>
    <w:p w14:paraId="42F78685" w14:textId="77777777" w:rsidR="00244F5F"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there has been no election - by one or more delegates resigning, or, if not, by determining the person or persons by lot.</w:t>
      </w:r>
    </w:p>
    <w:p w14:paraId="199AC95E" w14:textId="77777777" w:rsidR="003C4AB8" w:rsidRDefault="003C4AB8" w:rsidP="006824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219B1B11" w14:textId="0B7B7095"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(11)</w:t>
      </w:r>
      <w:r w:rsidRPr="00480E60">
        <w:tab/>
        <w:t>Each member of National TAFE Council shall be provided with credentials duly certified by the Secretary of the Branch he/she represents and such credentials shall be lodged with the Federal TAFE Secretary within 7 days of the declaration of the ballot in which he/she was elected.</w:t>
      </w:r>
    </w:p>
    <w:p w14:paraId="566A1219" w14:textId="77777777" w:rsidR="00930B0A" w:rsidRPr="00480E60" w:rsidRDefault="00930B0A" w:rsidP="000E52B1"/>
    <w:p w14:paraId="3E452864"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The Federal TAFE Secretary may attend, speak, propose and second motions at any National TAFE Council meeting and vote for Federal TAFE Officers.  The Federal TAFE Secretary shall not vote on other matters dealt with by the National TAFE Council.</w:t>
      </w:r>
    </w:p>
    <w:p w14:paraId="7E2B5FF6" w14:textId="77777777" w:rsidR="00930B0A" w:rsidRPr="00480E60" w:rsidRDefault="00930B0A" w:rsidP="000E52B1"/>
    <w:p w14:paraId="610D663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Apart from the Federal TAFE Secretary, each member of National TAFE Council shall have one vote.</w:t>
      </w:r>
    </w:p>
    <w:p w14:paraId="5A162929" w14:textId="77777777" w:rsidR="00930B0A" w:rsidRPr="00480E60" w:rsidRDefault="00930B0A" w:rsidP="00B63447">
      <w:pPr>
        <w:pStyle w:val="Heading2"/>
      </w:pPr>
      <w:bookmarkStart w:id="109" w:name="_Toc527427336"/>
      <w:bookmarkStart w:id="110" w:name="_Toc206065348"/>
      <w:r w:rsidRPr="00480E60">
        <w:t>47A - CONSTITUTION OF NATIONAL TAFE COUNCIL - MINIMUM</w:t>
      </w:r>
      <w:bookmarkEnd w:id="109"/>
      <w:r w:rsidRPr="00480E60">
        <w:t xml:space="preserve"> REPRESENTATION OF WOMEN</w:t>
      </w:r>
      <w:bookmarkEnd w:id="110"/>
    </w:p>
    <w:p w14:paraId="1F35EF0D" w14:textId="77777777" w:rsidR="00930B0A" w:rsidRPr="00480E60" w:rsidRDefault="00930B0A" w:rsidP="000E52B1"/>
    <w:p w14:paraId="73208170" w14:textId="77777777" w:rsidR="00930B0A" w:rsidRDefault="00930B0A" w:rsidP="00244F5F">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This rule shall operate for all elections for National TAFE Council Delegates to National TAFE Council.</w:t>
      </w:r>
    </w:p>
    <w:p w14:paraId="41129CF9" w14:textId="77777777" w:rsidR="00244F5F" w:rsidRPr="00480E60" w:rsidRDefault="00244F5F" w:rsidP="00244F5F">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21CDCE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This Rule shall operate in conjunction with other Federal Rules relating to the election of National TAFE Council Delegates provided that where there is an inconsistency, this Rule shall prevail over any inconsistent provision in any other Federal Rule.</w:t>
      </w:r>
    </w:p>
    <w:p w14:paraId="2852E7E7" w14:textId="77777777" w:rsidR="00930B0A" w:rsidRPr="00480E60" w:rsidRDefault="00930B0A" w:rsidP="000E52B1"/>
    <w:p w14:paraId="0F9750E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In the event that the number of female candidates for National TAFE Council Delegate positions is fewer than the minimum number of female delegates, vacant positions shall be filled by male candidates.</w:t>
      </w:r>
    </w:p>
    <w:p w14:paraId="3B0873EE" w14:textId="77777777" w:rsidR="00930B0A" w:rsidRPr="00480E60" w:rsidRDefault="00930B0A" w:rsidP="000E52B1"/>
    <w:p w14:paraId="4E54578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Any casual or extraordinary vacancy in the office of the National TAFE Council Delegate shall be filled by a person of the same sex as the person who is being replaced.</w:t>
      </w:r>
    </w:p>
    <w:p w14:paraId="14AE2591" w14:textId="77777777" w:rsidR="00930B0A" w:rsidRPr="00480E60" w:rsidRDefault="00930B0A" w:rsidP="000E52B1"/>
    <w:p w14:paraId="77E3F18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In the event of an increase in the Branch's entitlement, the Branch Returning Officer shall having regard to the formula set out in sub-rule 47(3), determine the sex of the person to be elected.</w:t>
      </w:r>
    </w:p>
    <w:p w14:paraId="7EB4ED27" w14:textId="77777777" w:rsidR="00930B0A" w:rsidRPr="00480E60" w:rsidRDefault="00930B0A" w:rsidP="000E52B1"/>
    <w:p w14:paraId="7DFAE4C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In the event that it is necessary to reduce a Branch's National TAFE Council Delegate entitlements, the Branch Returning Officer shall, having regard to the formula set out in sub-rule 47(3), determine the sex of the person or persons to be eliminated and determine the person or persons who shall cease to be National TAFE Council Delegates from 1 January in the following year-</w:t>
      </w:r>
    </w:p>
    <w:p w14:paraId="1D27B0FD" w14:textId="77777777" w:rsidR="00930B0A" w:rsidRPr="00480E60" w:rsidRDefault="00930B0A" w:rsidP="000E52B1"/>
    <w:p w14:paraId="16BD95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where there has been an election for National TAFE Council Delegates - by determining the person or persons last elected during the counting of votes and the allocation of preferences; or</w:t>
      </w:r>
    </w:p>
    <w:p w14:paraId="0227D228" w14:textId="77777777" w:rsidR="00930B0A" w:rsidRPr="00480E60" w:rsidRDefault="00930B0A" w:rsidP="000E52B1"/>
    <w:p w14:paraId="4CB5FA5C" w14:textId="77777777" w:rsidR="009C38C4" w:rsidRDefault="00930B0A">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 w:rsidRPr="00480E60">
        <w:tab/>
        <w:t>(b)</w:t>
      </w:r>
      <w:r w:rsidRPr="00480E60">
        <w:tab/>
        <w:t>where there has been no election - by one or more delegates resigning or, if not, by determining by lot the male or female delegate or delegates to be eliminated.</w:t>
      </w:r>
    </w:p>
    <w:p w14:paraId="7C526D3E" w14:textId="77777777" w:rsidR="00930B0A" w:rsidRPr="00480E60" w:rsidRDefault="00930B0A">
      <w:pPr>
        <w:pStyle w:val="Heading2"/>
      </w:pPr>
      <w:bookmarkStart w:id="111" w:name="_Toc527427337"/>
      <w:bookmarkStart w:id="112" w:name="_Toc206065349"/>
      <w:r w:rsidRPr="00480E60">
        <w:t>48 - MEETINGS OF NATIONAL TAFE COUNCIL</w:t>
      </w:r>
      <w:bookmarkEnd w:id="111"/>
      <w:bookmarkEnd w:id="112"/>
    </w:p>
    <w:p w14:paraId="0135E1DB" w14:textId="77777777" w:rsidR="00930B0A" w:rsidRPr="00480E60" w:rsidRDefault="00930B0A" w:rsidP="000E52B1"/>
    <w:p w14:paraId="0B264BA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s>
        <w:spacing w:line="240" w:lineRule="atLeast"/>
        <w:ind w:left="720" w:hanging="720"/>
      </w:pPr>
      <w:r w:rsidRPr="00480E60">
        <w:t>(1)</w:t>
      </w:r>
      <w:r w:rsidRPr="00480E60">
        <w:tab/>
        <w:t>The National TAFE Council shall hold its annual general meeting at a time and place to be determined by the preceding annual General Meeting or, in the absence of such a determination, by the TAFE Council Executive.</w:t>
      </w:r>
    </w:p>
    <w:p w14:paraId="57301463" w14:textId="77777777" w:rsidR="00930B0A" w:rsidRPr="00480E60" w:rsidRDefault="00930B0A" w:rsidP="000E52B1"/>
    <w:p w14:paraId="6A8B0872" w14:textId="77777777" w:rsidR="00244F5F"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Until the National TAFE Council makes rules providing for notice of meetings, special meetings, notice of special meetings, the agenda for meetings and the quorums for meetings, the provisions of Federal Rule 23 in relation to meetings of Federal Conference shall apply mutatis mutandis.</w:t>
      </w:r>
    </w:p>
    <w:p w14:paraId="72CFE3EA" w14:textId="77777777" w:rsidR="00244F5F" w:rsidRDefault="00244F5F">
      <w:r>
        <w:br w:type="page"/>
      </w:r>
    </w:p>
    <w:p w14:paraId="2C67746E" w14:textId="77777777" w:rsidR="00930B0A" w:rsidRPr="00480E60" w:rsidRDefault="00930B0A">
      <w:pPr>
        <w:pStyle w:val="Heading2"/>
      </w:pPr>
      <w:bookmarkStart w:id="113" w:name="_Toc527427338"/>
      <w:bookmarkStart w:id="114" w:name="_Toc206065350"/>
      <w:r w:rsidRPr="00480E60">
        <w:lastRenderedPageBreak/>
        <w:t>49 - POWERS OF NATIONAL TAFE COUNCIL</w:t>
      </w:r>
      <w:bookmarkEnd w:id="113"/>
      <w:bookmarkEnd w:id="114"/>
    </w:p>
    <w:p w14:paraId="17EA7382" w14:textId="77777777" w:rsidR="00930B0A" w:rsidRPr="00480E60" w:rsidRDefault="00930B0A" w:rsidP="000E52B1"/>
    <w:p w14:paraId="185E0A0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National TAFE Council shall have power to do all things necessary to achieve the objects of the Union and the powers conferred under the Industrial Relations Act on registered organizations of employees with respect to matters exclusively relating to TAFE Division members in more than one Branch.</w:t>
      </w:r>
    </w:p>
    <w:p w14:paraId="6AB2C903" w14:textId="77777777" w:rsidR="00930B0A" w:rsidRPr="00480E60" w:rsidRDefault="00930B0A" w:rsidP="000E52B1"/>
    <w:p w14:paraId="67D6739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Without limiting the generality of the previous sub-rule, the National TAFE Council shall have power to -</w:t>
      </w:r>
    </w:p>
    <w:p w14:paraId="291C8F11" w14:textId="77777777" w:rsidR="00930B0A" w:rsidRPr="00480E60" w:rsidRDefault="00930B0A" w:rsidP="000E52B1"/>
    <w:p w14:paraId="47A94FA6" w14:textId="77777777" w:rsidR="00930B0A" w:rsidRPr="00480E60" w:rsidRDefault="003E67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r>
      <w:r w:rsidR="00930B0A" w:rsidRPr="00480E60">
        <w:t>(a)</w:t>
      </w:r>
      <w:r w:rsidR="00930B0A" w:rsidRPr="00480E60">
        <w:tab/>
        <w:t>Make, amend or rescind any rules -</w:t>
      </w:r>
    </w:p>
    <w:p w14:paraId="4561704A" w14:textId="77777777" w:rsidR="00930B0A" w:rsidRPr="00480E60" w:rsidRDefault="00930B0A" w:rsidP="000E52B1"/>
    <w:p w14:paraId="461DB0A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for the conduct of meetings of the National TAFE Council or TAFE Council Executive,</w:t>
      </w:r>
    </w:p>
    <w:p w14:paraId="7C0FEF54" w14:textId="77777777" w:rsidR="00930B0A" w:rsidRPr="00480E60" w:rsidRDefault="00930B0A" w:rsidP="000E52B1"/>
    <w:p w14:paraId="0A5D6DD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for the balloting procedures for elections for the Federal TAFE President, National TAFE Council Delegates and National TAFE Executive Members;</w:t>
      </w:r>
    </w:p>
    <w:p w14:paraId="3D4BA28E" w14:textId="77777777" w:rsidR="00930B0A" w:rsidRPr="00480E60" w:rsidRDefault="00930B0A" w:rsidP="000E52B1"/>
    <w:p w14:paraId="19A7E61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for the conduct of a plebiscite of members assigned to the TAFE Division; or</w:t>
      </w:r>
    </w:p>
    <w:p w14:paraId="59321B20" w14:textId="77777777" w:rsidR="00930B0A" w:rsidRPr="00480E60" w:rsidRDefault="00930B0A" w:rsidP="002A1EC2">
      <w:pPr>
        <w:tabs>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pPr>
    </w:p>
    <w:p w14:paraId="72478B9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for proxy voting on National TAFE Council or TAFE Council Executive.</w:t>
      </w:r>
    </w:p>
    <w:p w14:paraId="3DC402F1" w14:textId="77777777" w:rsidR="00930B0A" w:rsidRPr="00480E60" w:rsidRDefault="00930B0A" w:rsidP="000E52B1"/>
    <w:p w14:paraId="23B1A99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Appoint a Returning Officer to preside over elections within the TAFE Division;</w:t>
      </w:r>
    </w:p>
    <w:p w14:paraId="71C42872" w14:textId="77777777" w:rsidR="00930B0A" w:rsidRPr="00480E60" w:rsidRDefault="00930B0A" w:rsidP="000E52B1"/>
    <w:p w14:paraId="0D50A3C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(c)</w:t>
      </w:r>
      <w:r w:rsidRPr="00480E60">
        <w:tab/>
        <w:t>Subject to paragraph 49(2)(d) submit industrial disputes relating to TAFE Division members only to conciliation and arbitration in accordance with the Act;</w:t>
      </w:r>
    </w:p>
    <w:p w14:paraId="69A73D8A" w14:textId="77777777" w:rsidR="00930B0A" w:rsidRPr="00480E60" w:rsidRDefault="00930B0A" w:rsidP="000E52B1"/>
    <w:p w14:paraId="4FF0BED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Seek and obtain or oppose the making of Awards relating to TAFE Division members by the Australian Industrial Relations Commission or by any successor to that body by whatever name called in accordance with the policy and procedures of the Act, as the interests of members may from time to time require.</w:t>
      </w:r>
    </w:p>
    <w:p w14:paraId="61D5DA34" w14:textId="77777777" w:rsidR="00930B0A" w:rsidRPr="00480E60" w:rsidRDefault="00930B0A" w:rsidP="000E52B1"/>
    <w:p w14:paraId="6420DB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Do all things necessary or convenient to the exercise of the foregoing powers the achievement of the objects of the Union or of the Act.</w:t>
      </w:r>
    </w:p>
    <w:p w14:paraId="5B842DF9" w14:textId="77777777" w:rsidR="00930B0A" w:rsidRPr="00480E60" w:rsidRDefault="00930B0A" w:rsidP="000E52B1"/>
    <w:p w14:paraId="78E49C3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National TAFE Council Meeting may make recommendations to Federal Conference on matters which relate to both TAFE Division members and General Division members of the Union.</w:t>
      </w:r>
    </w:p>
    <w:p w14:paraId="754B0136" w14:textId="77777777" w:rsidR="00930B0A" w:rsidRPr="00480E60" w:rsidRDefault="00930B0A">
      <w:pPr>
        <w:pStyle w:val="Heading2"/>
      </w:pPr>
      <w:bookmarkStart w:id="115" w:name="_Toc527427339"/>
      <w:bookmarkStart w:id="116" w:name="_Toc206065351"/>
      <w:r w:rsidRPr="00480E60">
        <w:t>50 - MEETINGS OF NATIONAL TAFE COUNCIL</w:t>
      </w:r>
      <w:bookmarkEnd w:id="115"/>
      <w:bookmarkEnd w:id="116"/>
    </w:p>
    <w:p w14:paraId="597A7D36" w14:textId="77777777" w:rsidR="00930B0A" w:rsidRPr="00480E60" w:rsidRDefault="00930B0A" w:rsidP="000E52B1"/>
    <w:p w14:paraId="4B225F8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Federal TAFE President or in his/her absence a delegate to the National TAFE Council elected by the assembled delegates at the meeting shall preside at any meeting of the National TAFE Council.</w:t>
      </w:r>
    </w:p>
    <w:p w14:paraId="00B88363" w14:textId="77777777" w:rsidR="00930B0A" w:rsidRPr="00480E60" w:rsidRDefault="00930B0A" w:rsidP="000E52B1"/>
    <w:p w14:paraId="0F38B5AE" w14:textId="06CAA70C" w:rsidR="00244F5F" w:rsidRDefault="00930B0A" w:rsidP="006824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Until the National TAFE Council makes rules providing for the matters set out in Rule 28 of the Federal Rules, the provisions of Rule 28 shall apply mutatis mutandis to meetings of the National TAFE Council.</w:t>
      </w:r>
    </w:p>
    <w:p w14:paraId="0D9E7BC7" w14:textId="77777777" w:rsidR="00930B0A" w:rsidRPr="00480E60" w:rsidRDefault="00930B0A">
      <w:pPr>
        <w:pStyle w:val="Heading2"/>
      </w:pPr>
      <w:bookmarkStart w:id="117" w:name="_Toc527427340"/>
      <w:bookmarkStart w:id="118" w:name="_Toc206065352"/>
      <w:r w:rsidRPr="00480E60">
        <w:t>51 - PLEBISCITE</w:t>
      </w:r>
      <w:bookmarkEnd w:id="117"/>
      <w:bookmarkEnd w:id="118"/>
    </w:p>
    <w:p w14:paraId="13FF312D" w14:textId="77777777" w:rsidR="00930B0A" w:rsidRPr="00480E60" w:rsidRDefault="00930B0A" w:rsidP="000E52B1"/>
    <w:p w14:paraId="400E4172"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plebiscite of members assigned to the TAFE Division shall be taken either where -</w:t>
      </w:r>
    </w:p>
    <w:p w14:paraId="7DF191CB" w14:textId="77777777" w:rsidR="00930B0A" w:rsidRPr="00480E60" w:rsidRDefault="00930B0A" w:rsidP="000E52B1"/>
    <w:p w14:paraId="377321B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National TAFE Council directs that a plebiscite should be taken, or</w:t>
      </w:r>
    </w:p>
    <w:p w14:paraId="56E144D1" w14:textId="77777777" w:rsidR="00930B0A" w:rsidRPr="00480E60" w:rsidRDefault="00930B0A" w:rsidP="000E52B1"/>
    <w:p w14:paraId="1B19EFE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National TAFE Secretary receives a request in writing in accordance with the next sub-rule requesting that a plebiscite be taken.</w:t>
      </w:r>
    </w:p>
    <w:p w14:paraId="4D143812" w14:textId="4647ADD0" w:rsidR="00682416" w:rsidRDefault="00682416">
      <w:r>
        <w:br w:type="page"/>
      </w:r>
    </w:p>
    <w:p w14:paraId="46E3E179" w14:textId="77777777" w:rsidR="00930B0A" w:rsidRPr="00480E60" w:rsidRDefault="00930B0A" w:rsidP="000E52B1"/>
    <w:p w14:paraId="1BB7E04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 request for a plebiscite in accordance with paragraph 51(1)(b) shall -</w:t>
      </w:r>
    </w:p>
    <w:p w14:paraId="78231605" w14:textId="77777777" w:rsidR="00930B0A" w:rsidRPr="00480E60" w:rsidRDefault="00930B0A" w:rsidP="000E52B1"/>
    <w:p w14:paraId="7510BA0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be in writing signed by at least 5% of the financial members of the Union assigned to the TAFE Division as at the date of receipt of the request; and</w:t>
      </w:r>
    </w:p>
    <w:p w14:paraId="1DBE3E7F" w14:textId="77777777" w:rsidR="00930B0A" w:rsidRPr="00480E60" w:rsidRDefault="00930B0A" w:rsidP="000E52B1"/>
    <w:p w14:paraId="2670436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set out the question to be determined by the plebiscite and in respect of each signatory, his/her signature, name in capital letters, date of signature and the name of the Branch to which the person is attached.</w:t>
      </w:r>
    </w:p>
    <w:p w14:paraId="3BD6F29B" w14:textId="77777777" w:rsidR="00930B0A" w:rsidRPr="00480E60" w:rsidRDefault="00930B0A" w:rsidP="000E52B1"/>
    <w:p w14:paraId="4025E78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matter to be voted on in the plebiscite shall be set out in the form of a motion or motions approved by the Federal Conference or in the form of the question submitted by members in accordance with paragraph 51(2)(b).</w:t>
      </w:r>
    </w:p>
    <w:p w14:paraId="092FB089" w14:textId="77777777" w:rsidR="00930B0A" w:rsidRPr="00480E60" w:rsidRDefault="00930B0A" w:rsidP="000E52B1"/>
    <w:p w14:paraId="05943BB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The Federal TAFE Secretary shall within 28 days of the decision of National TAFE Council or the receipt of the request for a plebiscite in accordance with paragraph 51(2)(b) inform all Branches of the plebiscite.  Provided that, in the case of a plebiscite directed by National TAFE Council, the Federal TAFE Secretary shall comply with any other direction given by National TAFE Council as to informing the Branches of the intended plebiscite.</w:t>
      </w:r>
    </w:p>
    <w:p w14:paraId="22C4451C" w14:textId="77777777" w:rsidR="00B43406" w:rsidRPr="00480E60" w:rsidRDefault="00B434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5E9C044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Until the National TAFE Council makes rules providing for the conduct of a plebiscite, the provisions of sub-rules 29(4) to 29(9) of the Federal Rules shall apply mutatis mutandis to plebiscites conducted pursuant to this Rule.</w:t>
      </w:r>
    </w:p>
    <w:p w14:paraId="225D3871" w14:textId="77777777" w:rsidR="00930B0A" w:rsidRPr="00480E60" w:rsidRDefault="00930B0A">
      <w:pPr>
        <w:pStyle w:val="Heading2"/>
      </w:pPr>
      <w:bookmarkStart w:id="119" w:name="_Toc527427341"/>
      <w:bookmarkStart w:id="120" w:name="_Toc206065353"/>
      <w:r w:rsidRPr="00480E60">
        <w:t>52 - TAFE COUNCIL EXECUTIVE</w:t>
      </w:r>
      <w:bookmarkEnd w:id="119"/>
      <w:bookmarkEnd w:id="120"/>
    </w:p>
    <w:p w14:paraId="6D4B0B4F" w14:textId="77777777" w:rsidR="00930B0A" w:rsidRPr="00480E60" w:rsidRDefault="00930B0A" w:rsidP="000E52B1"/>
    <w:p w14:paraId="72FDC1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Between meetings of the National TAFE Council the functions of the National TAFE Council shall be vested in the TAFE Council Executive.</w:t>
      </w:r>
    </w:p>
    <w:p w14:paraId="0BFE9388" w14:textId="77777777" w:rsidR="00930B0A" w:rsidRPr="00480E60" w:rsidRDefault="00930B0A" w:rsidP="000E52B1"/>
    <w:p w14:paraId="406E857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TAFE Council Executive shall meet at least 4 times each year at a time and place determined by the TAFE Council Executive.</w:t>
      </w:r>
    </w:p>
    <w:p w14:paraId="6B034E38" w14:textId="77777777" w:rsidR="00930B0A" w:rsidRPr="00480E60" w:rsidRDefault="00930B0A" w:rsidP="000E52B1"/>
    <w:p w14:paraId="78DC9D5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TAFE Council Executive shall have all powers of the National TAFE Council other than the powers set out in paragraphs 49(2)(a) and, until the first Federal Award applying to the salaries of TAFE Division members is made, the powers set out in paragraphs 49(2)(c) and (d).</w:t>
      </w:r>
    </w:p>
    <w:p w14:paraId="428C510B" w14:textId="77777777" w:rsidR="00930B0A" w:rsidRPr="00480E60" w:rsidRDefault="00930B0A" w:rsidP="000E52B1"/>
    <w:p w14:paraId="1C0DEF6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Until the National TAFE Council makes rules providing for the matters set out in Federal Rule 34 other than sub-rule 34(1), the provisions of Rule 34 shall apply mutatis mutandis.</w:t>
      </w:r>
    </w:p>
    <w:p w14:paraId="5DA55B04" w14:textId="77777777" w:rsidR="00930B0A" w:rsidRPr="00480E60" w:rsidRDefault="00930B0A" w:rsidP="000E52B1"/>
    <w:p w14:paraId="6FFEB2AC" w14:textId="49C46A25" w:rsidR="00244F5F" w:rsidRDefault="00930B0A" w:rsidP="006824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Federal TAFE Secretary may attend, speak, propose and second motions at any TAFE Council Executive meeting but may not vote.</w:t>
      </w:r>
    </w:p>
    <w:p w14:paraId="19195DF5" w14:textId="77777777" w:rsidR="00930B0A" w:rsidRPr="00480E60" w:rsidRDefault="00930B0A">
      <w:pPr>
        <w:pStyle w:val="Heading2"/>
      </w:pPr>
      <w:bookmarkStart w:id="121" w:name="_Toc527427342"/>
      <w:bookmarkStart w:id="122" w:name="_Toc206065354"/>
      <w:r w:rsidRPr="00480E60">
        <w:t>53 - CONSTITUTION OF TAFE COUNCIL EXECUTIVE</w:t>
      </w:r>
      <w:bookmarkEnd w:id="121"/>
      <w:bookmarkEnd w:id="122"/>
    </w:p>
    <w:p w14:paraId="7D364203" w14:textId="77777777" w:rsidR="00930B0A" w:rsidRPr="00480E60" w:rsidRDefault="00930B0A" w:rsidP="000E52B1"/>
    <w:p w14:paraId="258F6E4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TAFE Council Executive shall consist of the Federal TAFE President and one TAFE Council Executive Member from each Branch.</w:t>
      </w:r>
    </w:p>
    <w:p w14:paraId="0A86063E" w14:textId="77777777" w:rsidR="00930B0A" w:rsidRPr="00480E60" w:rsidRDefault="00930B0A" w:rsidP="000E52B1"/>
    <w:p w14:paraId="52AA1C5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Each Branch shall exercise on TAFE Council Executive the same voting power it exercises within the National TAFE Council.</w:t>
      </w:r>
    </w:p>
    <w:p w14:paraId="630E08B3" w14:textId="77777777" w:rsidR="00930B0A" w:rsidRPr="00480E60" w:rsidRDefault="00930B0A" w:rsidP="000E52B1"/>
    <w:p w14:paraId="2C70A5B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Federal TAFE Secretary:-</w:t>
      </w:r>
    </w:p>
    <w:p w14:paraId="78929D38" w14:textId="77777777" w:rsidR="00930B0A" w:rsidRPr="00480E60" w:rsidRDefault="00930B0A" w:rsidP="000E52B1"/>
    <w:p w14:paraId="2BA6669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may attend and speak at any meeting of the TAFE Council Executive;</w:t>
      </w:r>
    </w:p>
    <w:p w14:paraId="29BA11B6" w14:textId="77777777" w:rsidR="00930B0A" w:rsidRPr="00480E60" w:rsidRDefault="00930B0A" w:rsidP="000E52B1"/>
    <w:p w14:paraId="624633B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(ii)</w:t>
      </w:r>
      <w:r w:rsidRPr="00480E60">
        <w:tab/>
        <w:t>shall not vote.</w:t>
      </w:r>
    </w:p>
    <w:p w14:paraId="3A3A7042" w14:textId="77777777" w:rsidR="00930B0A" w:rsidRPr="00480E60" w:rsidRDefault="00930B0A" w:rsidP="000E52B1"/>
    <w:p w14:paraId="6EF1751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TAFE Council Executive Members shall hold office for 2 years or until their successors are elected.</w:t>
      </w:r>
    </w:p>
    <w:p w14:paraId="4025900E" w14:textId="77777777" w:rsidR="00930B0A" w:rsidRPr="00480E60" w:rsidRDefault="00930B0A">
      <w:pPr>
        <w:pStyle w:val="Heading2"/>
        <w:tabs>
          <w:tab w:val="left" w:pos="1440"/>
        </w:tabs>
        <w:rPr>
          <w:iCs w:val="0"/>
          <w:szCs w:val="24"/>
        </w:rPr>
      </w:pPr>
      <w:bookmarkStart w:id="123" w:name="_Toc527427343"/>
      <w:bookmarkStart w:id="124" w:name="_Toc206065355"/>
      <w:r w:rsidRPr="00480E60">
        <w:lastRenderedPageBreak/>
        <w:t>54 - ELECTION OF NATIONAL TAFE COUNCIL DELEGATES AND TAFE</w:t>
      </w:r>
      <w:bookmarkStart w:id="125" w:name="_Toc527427344"/>
      <w:bookmarkEnd w:id="123"/>
      <w:r w:rsidRPr="00480E60">
        <w:t xml:space="preserve"> </w:t>
      </w:r>
      <w:r w:rsidRPr="00480E60">
        <w:rPr>
          <w:iCs w:val="0"/>
          <w:szCs w:val="24"/>
        </w:rPr>
        <w:t>COUNCIL EXECUTIVE MEMBERS</w:t>
      </w:r>
      <w:bookmarkEnd w:id="125"/>
      <w:bookmarkEnd w:id="124"/>
    </w:p>
    <w:p w14:paraId="7C143270" w14:textId="77777777" w:rsidR="00930B0A" w:rsidRPr="00480E60" w:rsidRDefault="00930B0A" w:rsidP="000E52B1"/>
    <w:p w14:paraId="2DDFEC3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Federal Branch Rules of each Branch shall make provision for the election of National TAFE Council Delegates and TAFE Council Executive Members by and from members of the Union attached to the Branch and assigned to the TAFE Division provided that any such Federal Branch Rule shall be consistent with the provisions of this Rule or any amendments made to this Rule by the National TAFE Council.</w:t>
      </w:r>
    </w:p>
    <w:p w14:paraId="0276122A" w14:textId="77777777" w:rsidR="00930B0A" w:rsidRPr="00480E60" w:rsidRDefault="00930B0A" w:rsidP="002A1EC2">
      <w:pPr>
        <w:tabs>
          <w:tab w:val="left" w:pos="1440"/>
          <w:tab w:val="left" w:pos="1440"/>
          <w:tab w:val="left" w:pos="1440"/>
        </w:tabs>
      </w:pPr>
    </w:p>
    <w:p w14:paraId="06A3855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Federal Branch Rule shall provide that -</w:t>
      </w:r>
    </w:p>
    <w:p w14:paraId="4A400BCA" w14:textId="77777777" w:rsidR="00930B0A" w:rsidRPr="00480E60" w:rsidRDefault="00930B0A" w:rsidP="000E52B1"/>
    <w:p w14:paraId="16112E6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The elections for National TAFE Council Delegates and TAFE Council Executive Members be simultaneously conducted;</w:t>
      </w:r>
    </w:p>
    <w:p w14:paraId="2C2DCA6F" w14:textId="77777777" w:rsidR="00930B0A" w:rsidRPr="00480E60" w:rsidRDefault="00930B0A" w:rsidP="000E52B1"/>
    <w:p w14:paraId="73BBD3D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Members may nominate for both the position of National TAFE Council Delegates and TAFE Council Executive Member;</w:t>
      </w:r>
    </w:p>
    <w:p w14:paraId="07BA14C8" w14:textId="77777777" w:rsidR="00930B0A" w:rsidRPr="00480E60" w:rsidRDefault="00930B0A" w:rsidP="000E52B1"/>
    <w:p w14:paraId="08BBE8F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(iii)</w:t>
      </w:r>
      <w:r w:rsidRPr="00480E60">
        <w:tab/>
        <w:t>The votes for the position of TAFE Council Executive Member shall be counted first and the successful candidate determined;</w:t>
      </w:r>
    </w:p>
    <w:p w14:paraId="2BE42671" w14:textId="77777777" w:rsidR="00930B0A" w:rsidRPr="00480E60" w:rsidRDefault="00930B0A" w:rsidP="000E52B1"/>
    <w:p w14:paraId="6AA37C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(iv)</w:t>
      </w:r>
      <w:r w:rsidRPr="00480E60">
        <w:tab/>
        <w:t>Where a successful candidate has been determined in accordance with the previous paragraph, the successful candidate shall be eliminated from the election for the National TAFE Council Delegate position and the second and subsequent preference votes cast for that person shall be allocated as first and subsequent preference votes for the remaining candidates.</w:t>
      </w:r>
    </w:p>
    <w:p w14:paraId="1CDB68CD" w14:textId="77777777" w:rsidR="00930B0A" w:rsidRPr="00480E60" w:rsidRDefault="00930B0A" w:rsidP="000E52B1"/>
    <w:p w14:paraId="2A752577" w14:textId="10FCD3C5" w:rsidR="00244F5F" w:rsidRDefault="00930B0A" w:rsidP="0068241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National TAFE Council Delegates and TAFE Executive members take office on 1 January following their election and cease to hold office on 31 December in the following year provided that where there is a delay in the completion of the ballot, the outgoing Delegates shall hold office until their successors are elected and their successors shall hold office until the next normal election of National TAFE Council Delegates and TAFE Executive members.</w:t>
      </w:r>
    </w:p>
    <w:p w14:paraId="6B2B0CBC" w14:textId="77777777" w:rsidR="00930B0A" w:rsidRPr="00480E60" w:rsidRDefault="00930B0A">
      <w:pPr>
        <w:pStyle w:val="Heading2"/>
      </w:pPr>
      <w:bookmarkStart w:id="126" w:name="_Toc527427345"/>
      <w:bookmarkStart w:id="127" w:name="_Toc206065356"/>
      <w:r w:rsidRPr="00480E60">
        <w:t>55 - FEDERAL TAFE OFFICERS</w:t>
      </w:r>
      <w:bookmarkEnd w:id="126"/>
      <w:bookmarkEnd w:id="127"/>
    </w:p>
    <w:p w14:paraId="6D948593" w14:textId="77777777" w:rsidR="00930B0A" w:rsidRPr="00480E60" w:rsidRDefault="00930B0A" w:rsidP="000E52B1"/>
    <w:p w14:paraId="75D54D3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TAFE Officers shall be the Federal TAFE President and the Federal TAFE Secretary who shall, subject to these rules, devote so much of their time to the execution of their duties as the National TAFE Council and the TAFE Council Executive shall from time to time require.</w:t>
      </w:r>
    </w:p>
    <w:p w14:paraId="130017B7" w14:textId="77777777" w:rsidR="00930B0A" w:rsidRPr="00480E60" w:rsidRDefault="00930B0A" w:rsidP="000E52B1"/>
    <w:p w14:paraId="059A8E2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Federal TAFE Officers shall be and remain financial members of the Union and shall be elected by and from the members of the National TAFE Council.</w:t>
      </w:r>
    </w:p>
    <w:p w14:paraId="154BB992" w14:textId="77777777" w:rsidR="00930B0A" w:rsidRPr="00480E60" w:rsidRDefault="00930B0A" w:rsidP="000E52B1"/>
    <w:p w14:paraId="151ADC4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Federal TAFE Officers shall assume office on 1 February following their election and shall hold office:-</w:t>
      </w:r>
    </w:p>
    <w:p w14:paraId="42803E4B" w14:textId="77777777" w:rsidR="00930B0A" w:rsidRPr="00480E60" w:rsidRDefault="00930B0A" w:rsidP="000E52B1"/>
    <w:p w14:paraId="4CE2A22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(i)</w:t>
      </w:r>
      <w:r w:rsidRPr="00480E60">
        <w:tab/>
        <w:t>In the case of the Federal TAFE President - for 2 years; and</w:t>
      </w:r>
    </w:p>
    <w:p w14:paraId="2D749DDF" w14:textId="77777777" w:rsidR="00930B0A" w:rsidRPr="00480E60" w:rsidRDefault="00930B0A" w:rsidP="000E52B1"/>
    <w:p w14:paraId="6DD941B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(ii)</w:t>
      </w:r>
      <w:r w:rsidRPr="00480E60">
        <w:tab/>
        <w:t>In the case of the Federal TAFE Secretary - for 4 years.</w:t>
      </w:r>
    </w:p>
    <w:p w14:paraId="42BACAD1" w14:textId="77777777" w:rsidR="00930B0A" w:rsidRPr="00480E60" w:rsidRDefault="00930B0A" w:rsidP="000E52B1"/>
    <w:p w14:paraId="13039CC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Notwithstanding these provisions, where there has been a delay in the completion of the ballot, the outgoing Federal TAFE Officers shall continue to hold office until their successors are elected and their successors shall hold office until the next normal election of Federal TAFE Officers.</w:t>
      </w:r>
    </w:p>
    <w:p w14:paraId="0CA15003" w14:textId="77777777" w:rsidR="00930B0A" w:rsidRPr="00480E60" w:rsidRDefault="00930B0A" w:rsidP="000E52B1"/>
    <w:p w14:paraId="238749E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casual vacancy in a position of Federal TAFE Officer that occurs more than 12 months before the expiration of the incumbents term of office shall be filled by election by and from the members of National TAFE Council using as far as is practical the mode of election set out in Rule 56 provided that the TAFE Council Executive may appoint a financial member to act in that position pending the election.</w:t>
      </w:r>
    </w:p>
    <w:p w14:paraId="182AC8FC" w14:textId="77777777" w:rsidR="00930B0A" w:rsidRPr="00480E60" w:rsidRDefault="00930B0A" w:rsidP="000E52B1"/>
    <w:p w14:paraId="3C6D298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(5)</w:t>
      </w:r>
      <w:r w:rsidRPr="00480E60">
        <w:tab/>
        <w:t>A casual vacancy occurring within 12 months of the expiration of a Federal TAFE Officer's term of office shall be filled by a financial member of the Union assigned to the TAFE Division appointed by the TAFE Council Executive.</w:t>
      </w:r>
    </w:p>
    <w:p w14:paraId="42DE68BF" w14:textId="77777777" w:rsidR="00930B0A" w:rsidRPr="00480E60" w:rsidRDefault="00930B0A" w:rsidP="000E52B1"/>
    <w:p w14:paraId="69653F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person elected or appointed in accordance with this rule shall hold office by virtue of that election or appointment for no longer than the unexpired portion of the term of office of the person whom he/she was elected or appointed to replace.</w:t>
      </w:r>
    </w:p>
    <w:p w14:paraId="6C39631A" w14:textId="77777777" w:rsidR="00930B0A" w:rsidRPr="00480E60" w:rsidRDefault="00930B0A" w:rsidP="002A1EC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709BD44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Federal TAFE Officers may only be dismissed from office by the Federal Conference.</w:t>
      </w:r>
    </w:p>
    <w:p w14:paraId="252AAC8A" w14:textId="77777777" w:rsidR="00930B0A" w:rsidRPr="00480E60" w:rsidRDefault="00930B0A">
      <w:pPr>
        <w:pStyle w:val="Heading2"/>
      </w:pPr>
      <w:bookmarkStart w:id="128" w:name="_Toc527427346"/>
      <w:bookmarkStart w:id="129" w:name="_Toc206065357"/>
      <w:r w:rsidRPr="00480E60">
        <w:t>56 - ELECTION OF FEDERAL TAFE OFFICERS</w:t>
      </w:r>
      <w:bookmarkEnd w:id="128"/>
      <w:bookmarkEnd w:id="129"/>
    </w:p>
    <w:p w14:paraId="7129E566" w14:textId="77777777" w:rsidR="00930B0A" w:rsidRPr="00480E60" w:rsidRDefault="00930B0A" w:rsidP="000E52B1"/>
    <w:p w14:paraId="6F526DE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Until the National TAFE Council makes rules providing for the conduct of elections of Federal TAFE Officers, the provisions of Rule 38 of the Federal Rules shall apply mutatis mutandis to the election of Federal TAFE Officers.</w:t>
      </w:r>
    </w:p>
    <w:p w14:paraId="484EBD23" w14:textId="77777777" w:rsidR="00930B0A" w:rsidRPr="00480E60" w:rsidRDefault="00930B0A">
      <w:pPr>
        <w:pStyle w:val="Heading2"/>
      </w:pPr>
      <w:bookmarkStart w:id="130" w:name="_Toc527427347"/>
      <w:bookmarkStart w:id="131" w:name="_Toc206065358"/>
      <w:r w:rsidRPr="00480E60">
        <w:t>57 - CONDUCT OF ELECTION OF FEDERAL TAFE OFFICERS</w:t>
      </w:r>
      <w:bookmarkEnd w:id="130"/>
      <w:bookmarkEnd w:id="131"/>
    </w:p>
    <w:p w14:paraId="0FBAC48E" w14:textId="77777777" w:rsidR="00930B0A" w:rsidRPr="00480E60" w:rsidRDefault="00930B0A" w:rsidP="000E52B1"/>
    <w:p w14:paraId="7A4EE6FD" w14:textId="6063B12F" w:rsidR="00244F5F" w:rsidRDefault="00930B0A" w:rsidP="00682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Until the National TAFE Council makes rules providing for the conduct of elections of Federal TAFE Officers, the provisions of Rule 39 of the Federal Rules shall apply mutatis mutandis to the conduct of elections of Federal TAFE Officers.</w:t>
      </w:r>
    </w:p>
    <w:p w14:paraId="40007B7C" w14:textId="77777777" w:rsidR="00930B0A" w:rsidRPr="00480E60" w:rsidRDefault="00930B0A">
      <w:pPr>
        <w:pStyle w:val="Heading2"/>
      </w:pPr>
      <w:bookmarkStart w:id="132" w:name="_Toc527427348"/>
      <w:bookmarkStart w:id="133" w:name="_Toc206065359"/>
      <w:r w:rsidRPr="00480E60">
        <w:t>58 - DUTIES OF FEDERAL TAFE PRESIDENT</w:t>
      </w:r>
      <w:bookmarkEnd w:id="132"/>
      <w:bookmarkEnd w:id="133"/>
    </w:p>
    <w:p w14:paraId="6D8E1C63" w14:textId="77777777" w:rsidR="00930B0A" w:rsidRPr="00480E60" w:rsidRDefault="00930B0A" w:rsidP="000E52B1"/>
    <w:p w14:paraId="7FE3E1B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(1)</w:t>
      </w:r>
      <w:r w:rsidRPr="00480E60">
        <w:tab/>
        <w:t>The Federal TAFE President:-</w:t>
      </w:r>
    </w:p>
    <w:p w14:paraId="64575570" w14:textId="77777777" w:rsidR="00930B0A" w:rsidRPr="00480E60" w:rsidRDefault="00930B0A" w:rsidP="000E52B1"/>
    <w:p w14:paraId="0575A4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shall preside at and conduct all meetings of the National TAFE Council and TAFE Council Executive and sign the Minutes thereof;</w:t>
      </w:r>
    </w:p>
    <w:p w14:paraId="0D3FEA4C" w14:textId="77777777" w:rsidR="00930B0A" w:rsidRPr="00480E60" w:rsidRDefault="00930B0A" w:rsidP="000E52B1"/>
    <w:p w14:paraId="680C245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shall in consultation with the Federal TAFE Secretary convene meetings of National TAFE Council and TAFE Council Executive;</w:t>
      </w:r>
    </w:p>
    <w:p w14:paraId="34DA5F44" w14:textId="77777777" w:rsidR="00930B0A" w:rsidRPr="00480E60" w:rsidRDefault="00930B0A" w:rsidP="000E52B1"/>
    <w:p w14:paraId="388588B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may exercise a deliberative vote only if he/she so desires at all meetings of National TAFE Council and TAFE Council Executive but shall not have a casting vote; and</w:t>
      </w:r>
    </w:p>
    <w:p w14:paraId="75DBE771" w14:textId="77777777" w:rsidR="00930B0A" w:rsidRPr="00480E60" w:rsidRDefault="00930B0A" w:rsidP="000E52B1"/>
    <w:p w14:paraId="104AD5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shall be responsible to the National TAFE Council and TAFE Council Executive for the implementation of their decisions and directions.</w:t>
      </w:r>
    </w:p>
    <w:p w14:paraId="21DA8A6A" w14:textId="77777777" w:rsidR="00930B0A" w:rsidRPr="00480E60" w:rsidRDefault="00930B0A" w:rsidP="000E52B1"/>
    <w:p w14:paraId="57FCD26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Federal TAFE President shall be an ex officio member of any committee established by the National TAFE Council or TAFE Council Executive.</w:t>
      </w:r>
    </w:p>
    <w:p w14:paraId="1921C292" w14:textId="77777777" w:rsidR="00930B0A" w:rsidRPr="00480E60" w:rsidRDefault="00930B0A" w:rsidP="000E52B1"/>
    <w:p w14:paraId="3F32112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The Federal TAFE President shall be an ex officio member of the Federal Executive.</w:t>
      </w:r>
    </w:p>
    <w:p w14:paraId="7EC84B18" w14:textId="77777777" w:rsidR="00930B0A" w:rsidRPr="00480E60" w:rsidRDefault="00930B0A">
      <w:pPr>
        <w:pStyle w:val="Heading2"/>
      </w:pPr>
      <w:bookmarkStart w:id="134" w:name="_Toc527427349"/>
      <w:bookmarkStart w:id="135" w:name="_Toc206065360"/>
      <w:r w:rsidRPr="00480E60">
        <w:t>59 - DUTIES OF FEDERAL TAFE SECRETARY</w:t>
      </w:r>
      <w:bookmarkEnd w:id="134"/>
      <w:bookmarkEnd w:id="135"/>
    </w:p>
    <w:p w14:paraId="64F5E0B0" w14:textId="77777777" w:rsidR="00930B0A" w:rsidRPr="00480E60" w:rsidRDefault="00930B0A" w:rsidP="000E52B1"/>
    <w:p w14:paraId="47B99B4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Federal TAFE Secretary shall:-</w:t>
      </w:r>
    </w:p>
    <w:p w14:paraId="3686B661" w14:textId="77777777" w:rsidR="00930B0A" w:rsidRPr="00480E60" w:rsidRDefault="00930B0A" w:rsidP="000E52B1"/>
    <w:p w14:paraId="690F7A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Assist the Federal Secretary to perform the duties of Federal Secretary in matters affecting technical and further education;</w:t>
      </w:r>
    </w:p>
    <w:p w14:paraId="11EBF88C" w14:textId="77777777" w:rsidR="00930B0A" w:rsidRPr="00480E60" w:rsidRDefault="00930B0A" w:rsidP="000E52B1"/>
    <w:p w14:paraId="24AABE8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When requested by the Federal Secretary or instructed by Federal Conference or Federal Executive perform the duties and exercise all the powers of Federal Secretary or such thereof as may be specified in such request or instruction;</w:t>
      </w:r>
    </w:p>
    <w:p w14:paraId="455CB05D" w14:textId="77777777" w:rsidR="00930B0A" w:rsidRPr="00480E60" w:rsidRDefault="00930B0A" w:rsidP="000E52B1"/>
    <w:p w14:paraId="0FE6BFC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Attend all meetings of Federal Conference, Federal Executive, National TAFE Council and TAFE Council Executive;</w:t>
      </w:r>
    </w:p>
    <w:p w14:paraId="2257B632" w14:textId="77777777" w:rsidR="00930B0A" w:rsidRPr="00480E60" w:rsidRDefault="00930B0A" w:rsidP="000E52B1"/>
    <w:p w14:paraId="19F5568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(d)</w:t>
      </w:r>
      <w:r w:rsidRPr="00480E60">
        <w:tab/>
        <w:t>Keep or cause to be kept accurate minutes of the business transacted at meetings of National TAFE Council or TAFE Council Executive and circulate or cause to be circulated such minutes in draft where required by these rules and present or cause to be presented a true copy of the minutes in each case to the subsequent meeting of the relevant body;</w:t>
      </w:r>
    </w:p>
    <w:p w14:paraId="74058C59" w14:textId="77777777" w:rsidR="00930B0A" w:rsidRPr="00480E60" w:rsidRDefault="00930B0A" w:rsidP="002A1EC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13E6369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With respect to correspondence relating to technical and further education matters, receive, reply to, file and report on the correspondence which requires attention or cause such correspondence to be dealt with;</w:t>
      </w:r>
    </w:p>
    <w:p w14:paraId="01C8BC89" w14:textId="77777777" w:rsidR="00930B0A" w:rsidRPr="00480E60" w:rsidRDefault="00930B0A" w:rsidP="000E52B1"/>
    <w:p w14:paraId="0CF5956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Inform the Federal Secretary and Federal TAFE President of any matters affecting or likely to affect the Union or any Branch;</w:t>
      </w:r>
    </w:p>
    <w:p w14:paraId="4471951E" w14:textId="77777777" w:rsidR="00930B0A" w:rsidRPr="00480E60" w:rsidRDefault="00930B0A" w:rsidP="000E52B1"/>
    <w:p w14:paraId="547284A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Inform the Federal TAFE President of any matters affecting or likely to affect the TAFE Division and report thereon to the Federal TAFE Council or TAFE Council Executive;</w:t>
      </w:r>
    </w:p>
    <w:p w14:paraId="48586A70" w14:textId="77777777" w:rsidR="00930B0A" w:rsidRPr="00480E60" w:rsidRDefault="00930B0A" w:rsidP="000E52B1"/>
    <w:p w14:paraId="02F82E1F" w14:textId="77777777" w:rsidR="00244F5F"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Diligently and carefully carry out all the instructions of the Federal Secretary, National TAFE Council and TAFE Council Executive and report to the Federal Secretary, National TAFE Council and TAFE Council Executives on those matters and ensure that all agendas, notices and minutes required to be circulated under these Rules are circulated;</w:t>
      </w:r>
    </w:p>
    <w:p w14:paraId="060E102A" w14:textId="365F3588" w:rsidR="00244F5F" w:rsidRDefault="00244F5F"/>
    <w:p w14:paraId="648ED7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Federal TAFE Secretary shall be an ex officio member of any committee established by the National TAFE Council or the TAFE Council Executive.</w:t>
      </w:r>
    </w:p>
    <w:p w14:paraId="56FC9B2F" w14:textId="77777777" w:rsidR="009C38C4" w:rsidRDefault="00930B0A">
      <w:pPr>
        <w:pStyle w:val="Heading2"/>
      </w:pPr>
      <w:bookmarkStart w:id="136" w:name="_Toc527427350"/>
      <w:bookmarkStart w:id="137" w:name="_Toc206065361"/>
      <w:r w:rsidRPr="00480E60">
        <w:t>60 - PROXY VOTING ON TAFE COUNCIL AND EXECUTIVE</w:t>
      </w:r>
      <w:bookmarkEnd w:id="136"/>
      <w:bookmarkEnd w:id="137"/>
    </w:p>
    <w:p w14:paraId="33DA3D6E" w14:textId="77777777" w:rsidR="00930B0A" w:rsidRPr="00480E60" w:rsidRDefault="00930B0A" w:rsidP="000E52B1"/>
    <w:p w14:paraId="5673794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Until the National TAFE Council makes rules providing for proxy voting on National TAFE Council or TAFE Council Executive, the provisions of Rules 32 and  36 of the Federal Rules shall apply mutatis mutandis to proxy voting.</w:t>
      </w:r>
    </w:p>
    <w:p w14:paraId="26FF99B7" w14:textId="77777777" w:rsidR="00930B0A" w:rsidRPr="00480E60" w:rsidRDefault="00930B0A" w:rsidP="000E52B1"/>
    <w:p w14:paraId="36B8D8EC"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F. FINANCES</w:t>
      </w:r>
    </w:p>
    <w:p w14:paraId="6C66AE99" w14:textId="77777777" w:rsidR="00930B0A" w:rsidRPr="00480E60" w:rsidRDefault="00930B0A">
      <w:pPr>
        <w:pStyle w:val="Heading2"/>
      </w:pPr>
      <w:bookmarkStart w:id="138" w:name="_Toc527427351"/>
      <w:bookmarkStart w:id="139" w:name="_Toc206065362"/>
      <w:r w:rsidRPr="00480E60">
        <w:t>61 - FEDERAL FUND</w:t>
      </w:r>
      <w:bookmarkEnd w:id="138"/>
      <w:bookmarkEnd w:id="139"/>
    </w:p>
    <w:p w14:paraId="3A450DC2" w14:textId="77777777" w:rsidR="00930B0A" w:rsidRPr="00480E60" w:rsidRDefault="00930B0A" w:rsidP="000E52B1"/>
    <w:p w14:paraId="062D8DC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(1)</w:t>
      </w:r>
      <w:r w:rsidRPr="00480E60">
        <w:tab/>
        <w:t>There shall be a Federal Fund of the Union which shall consist of:-</w:t>
      </w:r>
    </w:p>
    <w:p w14:paraId="1CA54EB5" w14:textId="77777777" w:rsidR="00930B0A" w:rsidRPr="00480E60" w:rsidRDefault="00930B0A" w:rsidP="000E52B1"/>
    <w:p w14:paraId="0CC944C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Any real or personal property of which the Federal Executive by the Rules or by any established practice not inconsistent with these rules, has, or in the absence of any limited term lease, bailment, or arrangement, would have, the right of custody control or management;</w:t>
      </w:r>
    </w:p>
    <w:p w14:paraId="20615E84" w14:textId="77777777" w:rsidR="00930B0A" w:rsidRPr="00480E60" w:rsidRDefault="00930B0A" w:rsidP="000E52B1"/>
    <w:p w14:paraId="5273B2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Capitation fees payable by a Branch to the Union;</w:t>
      </w:r>
    </w:p>
    <w:p w14:paraId="3BA56C5F" w14:textId="77777777" w:rsidR="00930B0A" w:rsidRPr="00480E60" w:rsidRDefault="00930B0A" w:rsidP="000E52B1"/>
    <w:p w14:paraId="543B4CA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All entrance fees, subscriptions, fines, fees or levies payable by a Branch to the Union;</w:t>
      </w:r>
    </w:p>
    <w:p w14:paraId="01F8A233" w14:textId="77777777" w:rsidR="00930B0A" w:rsidRPr="00480E60" w:rsidRDefault="00930B0A" w:rsidP="000E52B1"/>
    <w:p w14:paraId="3A7337D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Any interest, rents, dividends or other income derived from the investment or use of the Fund;</w:t>
      </w:r>
    </w:p>
    <w:p w14:paraId="713257F3" w14:textId="77777777" w:rsidR="003E67A8" w:rsidRPr="00480E60" w:rsidRDefault="003E67A8" w:rsidP="000E52B1"/>
    <w:p w14:paraId="3364E72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Any superannuation or long service leave or other fund operated or controlled in accordance with rules relating to the Union as a whole for the benefit of its officers or employees;</w:t>
      </w:r>
    </w:p>
    <w:p w14:paraId="4103E5E2" w14:textId="77777777" w:rsidR="00930B0A" w:rsidRPr="00480E60" w:rsidRDefault="00930B0A" w:rsidP="000E52B1"/>
    <w:p w14:paraId="4D96E37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Any sick pay fund, accident pay fund, funeral fund, or like fund operated in accordance with the Rules for the organisation as a whole for the benefit of members;</w:t>
      </w:r>
    </w:p>
    <w:p w14:paraId="30A160AA" w14:textId="77777777" w:rsidR="00930B0A" w:rsidRPr="00480E60" w:rsidRDefault="00930B0A" w:rsidP="000E52B1"/>
    <w:p w14:paraId="3A062D1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Any property acquired wholly or mainly by expenditure of the monies of the Fund or derived from other assets of the Fund, or</w:t>
      </w:r>
    </w:p>
    <w:p w14:paraId="19FC3182" w14:textId="77777777" w:rsidR="00930B0A" w:rsidRPr="00480E60" w:rsidRDefault="00930B0A" w:rsidP="000E52B1"/>
    <w:p w14:paraId="7B04088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The proceeds of any disposal of parts of the Fund.</w:t>
      </w:r>
    </w:p>
    <w:p w14:paraId="64C783F2" w14:textId="77777777" w:rsidR="00C07DCC" w:rsidRPr="00480E60" w:rsidRDefault="00C07DCC"/>
    <w:p w14:paraId="551DCC9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Federal Fund shall be managed and controlled in accordance with the Rule relating to the Union as a whole.</w:t>
      </w:r>
    </w:p>
    <w:p w14:paraId="733E38A8" w14:textId="77777777" w:rsidR="00930B0A" w:rsidRPr="00480E60" w:rsidRDefault="00930B0A" w:rsidP="000E52B1"/>
    <w:p w14:paraId="35107EA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Federal Executive may by resolution from time to time authorise the disbursement of moneys standing to the credit of the Union and for its administration.</w:t>
      </w:r>
    </w:p>
    <w:p w14:paraId="54D72BEC" w14:textId="77777777" w:rsidR="00930B0A" w:rsidRPr="00480E60" w:rsidRDefault="00930B0A" w:rsidP="000E52B1"/>
    <w:p w14:paraId="5DBCEE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(4)</w:t>
      </w:r>
      <w:r w:rsidRPr="00480E60">
        <w:tab/>
        <w:t>(a)</w:t>
      </w:r>
      <w:r w:rsidRPr="00480E60">
        <w:tab/>
        <w:t>A cheque signed on behalf of the Union must be signed by any two persons referred to in paragraph (b).</w:t>
      </w:r>
    </w:p>
    <w:p w14:paraId="34158DD2" w14:textId="77777777" w:rsidR="00930B0A" w:rsidRPr="00480E60" w:rsidRDefault="00930B0A" w:rsidP="000E52B1"/>
    <w:p w14:paraId="39EE806A" w14:textId="77777777" w:rsidR="00244F5F"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cheque may be signed on behalf of the Union by any Federal Officer and, where authorised by the Federal Executive, a member of the Federal Executive.</w:t>
      </w:r>
    </w:p>
    <w:p w14:paraId="0DC13528" w14:textId="6C238F00" w:rsidR="00244F5F" w:rsidRDefault="00244F5F"/>
    <w:p w14:paraId="4821006B"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For the purposes of the general administration of the Union including payment of salaries, honoraria, travelling expenses, payroll deductions, Federal and State taxes, rates, rent, interest on loans, accounts for stationery, printing, hire of premises for meetings, legal costs and disbursements, transcript, telephone, telegraph, telex and postal services and expenses of like kind reasonably incidental to the general administration of the Union the prior authority of Federal Executive shall not be necessary before such cheques are signed or accounts paid.</w:t>
      </w:r>
    </w:p>
    <w:p w14:paraId="3519EE40" w14:textId="77777777" w:rsidR="00930B0A" w:rsidRPr="00480E60" w:rsidRDefault="00930B0A" w:rsidP="000E52B1"/>
    <w:p w14:paraId="3ED5DD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Federal Executive may authorise the payment by cheque of specified accounts on behalf of the Union and may specify the upper limit of the amounts of any such cheque.</w:t>
      </w:r>
    </w:p>
    <w:p w14:paraId="2DAD9EF0" w14:textId="77777777" w:rsidR="00930B0A" w:rsidRPr="00480E60" w:rsidRDefault="00930B0A">
      <w:pPr>
        <w:pStyle w:val="Heading2"/>
      </w:pPr>
      <w:bookmarkStart w:id="140" w:name="_Toc527427352"/>
      <w:bookmarkStart w:id="141" w:name="_Toc206065363"/>
      <w:r w:rsidRPr="00480E60">
        <w:t>62 - BRANCH FUND</w:t>
      </w:r>
      <w:bookmarkEnd w:id="140"/>
      <w:bookmarkEnd w:id="141"/>
    </w:p>
    <w:p w14:paraId="78B71861" w14:textId="77777777" w:rsidR="00930B0A" w:rsidRPr="00480E60" w:rsidRDefault="00930B0A" w:rsidP="000E52B1"/>
    <w:p w14:paraId="232F2E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 Branch Fund for each particular Branch which shall consist of:-</w:t>
      </w:r>
    </w:p>
    <w:p w14:paraId="6408BF29" w14:textId="77777777" w:rsidR="00930B0A" w:rsidRPr="00480E60" w:rsidRDefault="00930B0A" w:rsidP="000E52B1"/>
    <w:p w14:paraId="3E9A83A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Any real or personal property of which the Branch of the Union by the Rules or by any established practice not inconsistent with the Rules, has, or in the absence of any limited term lease, bailment or arrangement, would have, the right of custody, control or management;</w:t>
      </w:r>
    </w:p>
    <w:p w14:paraId="48BA6062" w14:textId="77777777" w:rsidR="00930B0A" w:rsidRPr="00480E60" w:rsidRDefault="00930B0A" w:rsidP="000E52B1"/>
    <w:p w14:paraId="311075F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amounts of entrance fees, subscriptions, fines fees or levies received by the Branch, less so much of those amounts as is payable by the Branch to the Union;</w:t>
      </w:r>
    </w:p>
    <w:p w14:paraId="5F89F020" w14:textId="77777777" w:rsidR="00930B0A" w:rsidRPr="00480E60" w:rsidRDefault="00930B0A" w:rsidP="000E52B1"/>
    <w:p w14:paraId="49CDD75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Any interest, rents or dividends derived from the investment of the Fund;</w:t>
      </w:r>
    </w:p>
    <w:p w14:paraId="78CAE4AB" w14:textId="77777777" w:rsidR="00930B0A" w:rsidRPr="00480E60" w:rsidRDefault="00930B0A" w:rsidP="000E52B1"/>
    <w:p w14:paraId="1AB3599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Any superannuation or long service leave fund operated or controlled by the Branch for the benefit of its officers or employees;</w:t>
      </w:r>
    </w:p>
    <w:p w14:paraId="6D803424" w14:textId="77777777" w:rsidR="00930B0A" w:rsidRPr="00480E60" w:rsidRDefault="00930B0A" w:rsidP="000E52B1"/>
    <w:p w14:paraId="6A5D3DD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Any sick pay fund, accident pay fund, funeral fund or like fund operated or controlled by the Branch for the benefit of its members;</w:t>
      </w:r>
    </w:p>
    <w:p w14:paraId="161954C5" w14:textId="77777777" w:rsidR="00930B0A" w:rsidRPr="00480E60" w:rsidRDefault="00930B0A" w:rsidP="000E52B1"/>
    <w:p w14:paraId="64D5B4DF" w14:textId="77777777" w:rsidR="00930B0A" w:rsidRPr="00480E60" w:rsidRDefault="003E67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(f)</w:t>
      </w:r>
      <w:r w:rsidR="00930B0A" w:rsidRPr="00480E60">
        <w:tab/>
        <w:t>Any property acquired wholly or mainly by expenditure of the monies of the Fund or derived from other assets of the Fund; and</w:t>
      </w:r>
    </w:p>
    <w:p w14:paraId="7588CEC3" w14:textId="77777777" w:rsidR="00930B0A" w:rsidRPr="00480E60" w:rsidRDefault="00930B0A" w:rsidP="000E52B1"/>
    <w:p w14:paraId="1C71036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The proceeds of any disposal of parts of the Fund.</w:t>
      </w:r>
    </w:p>
    <w:p w14:paraId="369D5EB7" w14:textId="77777777" w:rsidR="00930B0A" w:rsidRPr="00480E60" w:rsidRDefault="00930B0A" w:rsidP="000E52B1"/>
    <w:p w14:paraId="4E475E7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Rules relating to a Branch Fund shall not be altered except with the consent of the Branch concerned.</w:t>
      </w:r>
    </w:p>
    <w:p w14:paraId="22FF8F63" w14:textId="77777777" w:rsidR="00C07DCC" w:rsidRPr="00480E60" w:rsidRDefault="00C07DCC"/>
    <w:p w14:paraId="412C9D7C" w14:textId="77777777" w:rsidR="00244F5F"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Until each Branch makes Federal Branch Rules providing for the management and control of Branch Funds sub-rules 61(3), (4), (5) and (6) of the Federal Rules shall apply as if references to Federal Conference, Federal Executive, the Union, Federal President, Federal Secretary and Federal Officer were references to Branch Council, Branch Executive, the Branch, Branch President, Branch Secretary and Branch Officers.</w:t>
      </w:r>
    </w:p>
    <w:p w14:paraId="67A273B0" w14:textId="77777777" w:rsidR="00244F5F" w:rsidRDefault="00244F5F">
      <w:r>
        <w:br w:type="page"/>
      </w:r>
    </w:p>
    <w:p w14:paraId="5E3D1861" w14:textId="77777777" w:rsidR="00930B0A" w:rsidRPr="00480E60" w:rsidRDefault="00930B0A">
      <w:pPr>
        <w:pStyle w:val="Heading2"/>
      </w:pPr>
      <w:bookmarkStart w:id="142" w:name="_Toc527427353"/>
      <w:bookmarkStart w:id="143" w:name="_Toc206065364"/>
      <w:r w:rsidRPr="00480E60">
        <w:lastRenderedPageBreak/>
        <w:t>63 - LOANS GRANTS AND DONATIONS</w:t>
      </w:r>
      <w:bookmarkEnd w:id="142"/>
      <w:bookmarkEnd w:id="143"/>
    </w:p>
    <w:p w14:paraId="68DD1B3A" w14:textId="77777777" w:rsidR="00930B0A" w:rsidRPr="00480E60" w:rsidRDefault="00930B0A" w:rsidP="000E52B1"/>
    <w:p w14:paraId="056A5FA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Neither the Union nor any Branch shall make any loan, grant or donation of an amount exceeding $1,000.00 unless, in the case of the Union the Federal Executive and in the case of a Branch, the Branch Council or Branch Executive has:</w:t>
      </w:r>
    </w:p>
    <w:p w14:paraId="5CE5675B" w14:textId="77777777" w:rsidR="00930B0A" w:rsidRPr="00480E60" w:rsidRDefault="00930B0A" w:rsidP="000E52B1"/>
    <w:p w14:paraId="67BB036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(a)</w:t>
      </w:r>
      <w:r w:rsidRPr="00480E60">
        <w:tab/>
        <w:t>satisfied itself:</w:t>
      </w:r>
    </w:p>
    <w:p w14:paraId="0C7E24C4" w14:textId="77777777" w:rsidR="00930B0A" w:rsidRPr="00480E60" w:rsidRDefault="00930B0A" w:rsidP="000E52B1"/>
    <w:p w14:paraId="5E553C5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that the making of the loan, grant or donation would be in accordance with the Rules of the Union or the Branch as the case may be; and</w:t>
      </w:r>
    </w:p>
    <w:p w14:paraId="06F86D83" w14:textId="77777777" w:rsidR="00930B0A" w:rsidRPr="00480E60" w:rsidRDefault="00930B0A" w:rsidP="000E52B1"/>
    <w:p w14:paraId="038DEBE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in relation to a loan - that, in the circumstances, the security proposed to be given for the repayment of the loan is adequate and the proposed arrangements for the repayment of the loan are satisfactory; and</w:t>
      </w:r>
    </w:p>
    <w:p w14:paraId="769F7798" w14:textId="77777777" w:rsidR="00930B0A" w:rsidRPr="00480E60" w:rsidRDefault="00930B0A" w:rsidP="000E52B1"/>
    <w:p w14:paraId="5EBC066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t>(b)</w:t>
      </w:r>
      <w:r w:rsidRPr="00480E60">
        <w:tab/>
        <w:t>approved the making of the loan, grant or donation.</w:t>
      </w:r>
    </w:p>
    <w:p w14:paraId="6E4E140D" w14:textId="77777777" w:rsidR="00930B0A" w:rsidRPr="00480E60" w:rsidRDefault="00930B0A" w:rsidP="000E52B1"/>
    <w:p w14:paraId="44641B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Nothing in this rule relates to payments made by the Union or a Branch by way of provision for, or reimbursement of out of pocket expenses incurred by persons for the benefit of the Union or Branch as the case may be.</w:t>
      </w:r>
    </w:p>
    <w:p w14:paraId="4F8E429B" w14:textId="77777777" w:rsidR="00930B0A" w:rsidRPr="00480E60" w:rsidRDefault="00930B0A">
      <w:pPr>
        <w:pStyle w:val="Heading2"/>
      </w:pPr>
      <w:bookmarkStart w:id="144" w:name="_Toc527427354"/>
      <w:bookmarkStart w:id="145" w:name="_Toc206065365"/>
      <w:r w:rsidRPr="00480E60">
        <w:t>64 - CAPITATION FEE</w:t>
      </w:r>
      <w:bookmarkEnd w:id="144"/>
      <w:bookmarkEnd w:id="145"/>
    </w:p>
    <w:p w14:paraId="1F9E132C" w14:textId="77777777" w:rsidR="00930B0A" w:rsidRPr="00480E60" w:rsidRDefault="00930B0A" w:rsidP="000E52B1"/>
    <w:p w14:paraId="0E5230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Subject to this Rule, each Branch shall pay to the Federal Secretary the capitation fee.</w:t>
      </w:r>
    </w:p>
    <w:p w14:paraId="02276D63" w14:textId="77777777" w:rsidR="00930B0A" w:rsidRPr="00480E60" w:rsidRDefault="00930B0A" w:rsidP="000E52B1"/>
    <w:p w14:paraId="3D9C2FE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Branch shall not be required to pay a capitation fee to the Federal Secretary in accordance with this Rule where an Associated Body, pursuant to an agreement of the type referred to in sub-rule 11(7), pays to the Federal Secretary an approved amount in accordance with the terms of the agreement.</w:t>
      </w:r>
    </w:p>
    <w:p w14:paraId="2BE78373" w14:textId="77777777" w:rsidR="00930B0A" w:rsidRPr="00480E60" w:rsidRDefault="00930B0A" w:rsidP="000E52B1"/>
    <w:p w14:paraId="6BAA8FE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For the purposes of sub-rule (1), the capitation fee shall be paid in quarterly payments which shall fall due on 1 January, 1 April, 1 July and 1 October each year and shall be paid within one month of falling due, subject to the right of the Federal Conference or Federal Executive to vary the arrangements in special cases.</w:t>
      </w:r>
    </w:p>
    <w:p w14:paraId="09600C9B" w14:textId="77777777" w:rsidR="00930B0A" w:rsidRPr="00480E60" w:rsidRDefault="00930B0A" w:rsidP="000E52B1"/>
    <w:p w14:paraId="44D04EE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Where -</w:t>
      </w:r>
    </w:p>
    <w:p w14:paraId="066EECE7" w14:textId="77777777" w:rsidR="00930B0A" w:rsidRPr="00480E60" w:rsidRDefault="00930B0A" w:rsidP="000E52B1"/>
    <w:p w14:paraId="6883014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Branch fails to pay capitation fees to the Federal Secretary in accordance with a decision made by the Federal Conference pursuant to sub-rule (3); or</w:t>
      </w:r>
    </w:p>
    <w:p w14:paraId="04D40251" w14:textId="77777777" w:rsidR="00930B0A" w:rsidRPr="00480E60" w:rsidRDefault="00930B0A" w:rsidP="000E52B1"/>
    <w:p w14:paraId="54699FE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an Associated Body fails to pay the approved amount pursuant to an agreement of the type referred to in sub-rule 11(7).</w:t>
      </w:r>
    </w:p>
    <w:p w14:paraId="7327A5B9" w14:textId="77777777" w:rsidR="00930B0A" w:rsidRPr="00480E60" w:rsidRDefault="00930B0A" w:rsidP="000E52B1"/>
    <w:p w14:paraId="530D97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b/>
        <w:t xml:space="preserve">the delegates to Federal Conference, the Federal Executive Members, the National TAFE Council delegates and the TAFE Council Executive Members from the relevant Branch shall not be entitled to attend or participate in any way in meetings of the Federal Conference, Federal Executive, National TAFE Council or TAFE Council Executive until the outstanding </w:t>
      </w:r>
      <w:r w:rsidR="00096B64" w:rsidRPr="00480E60">
        <w:t>capitation</w:t>
      </w:r>
      <w:r w:rsidRPr="00480E60">
        <w:t xml:space="preserve"> fees or approved amount, as the case may be, have been paid to the Federal Secretary.</w:t>
      </w:r>
    </w:p>
    <w:p w14:paraId="4B7530BD" w14:textId="77777777" w:rsidR="00C07DCC" w:rsidRPr="00480E60" w:rsidRDefault="00C07DCC">
      <w:r w:rsidRPr="00480E60">
        <w:br w:type="page"/>
      </w:r>
    </w:p>
    <w:p w14:paraId="69DBADF5" w14:textId="77777777" w:rsidR="00930B0A" w:rsidRPr="00480E60" w:rsidRDefault="00930B0A" w:rsidP="00C07DCC">
      <w:pPr>
        <w:pStyle w:val="Heading2"/>
      </w:pPr>
      <w:bookmarkStart w:id="146" w:name="_Toc527427355"/>
      <w:bookmarkStart w:id="147" w:name="_Toc206065366"/>
      <w:r w:rsidRPr="00480E60">
        <w:lastRenderedPageBreak/>
        <w:t>65 - AUDITOR</w:t>
      </w:r>
      <w:bookmarkEnd w:id="146"/>
      <w:bookmarkEnd w:id="147"/>
    </w:p>
    <w:p w14:paraId="2BAD6E0A" w14:textId="77777777" w:rsidR="00930B0A" w:rsidRPr="00480E60" w:rsidRDefault="00930B0A" w:rsidP="000E52B1"/>
    <w:p w14:paraId="37634DE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 xml:space="preserve">The Federal </w:t>
      </w:r>
      <w:r w:rsidR="00F50DF2">
        <w:t xml:space="preserve">Executive </w:t>
      </w:r>
      <w:r w:rsidRPr="00480E60">
        <w:t>shall each year appoint an Auditor of the Union and such Auditor shall be a person qualified to act as Company Auditor under the legislation of the State(s) in which he/she resides.</w:t>
      </w:r>
    </w:p>
    <w:p w14:paraId="77B04957" w14:textId="77777777" w:rsidR="00930B0A" w:rsidRPr="00480E60" w:rsidRDefault="00930B0A" w:rsidP="000E52B1"/>
    <w:p w14:paraId="40FA982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An Auditor shall hold office until a new Auditor is appointed shall be eligible for re-appointment.</w:t>
      </w:r>
    </w:p>
    <w:p w14:paraId="68ACBCB4" w14:textId="77777777" w:rsidR="00930B0A" w:rsidRPr="00480E60" w:rsidRDefault="00930B0A" w:rsidP="000E52B1"/>
    <w:p w14:paraId="45D034B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Auditor shall at least once in each year thoroughly audit and check the accounts of the Union and shall make such report to the Annual Meeting of the Federal Conference as he/she deems fit and as is sufficient to comply with requirements of the Act and shall make such report at any time to the Federal Executive as he/she deems fit and desirable.</w:t>
      </w:r>
    </w:p>
    <w:p w14:paraId="5F83E6FD" w14:textId="77777777" w:rsidR="00930B0A" w:rsidRPr="00480E60" w:rsidRDefault="00930B0A" w:rsidP="000E52B1"/>
    <w:p w14:paraId="624157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If an Auditor resigns, dies or otherwise becomes unavailable to fulfil his/her duties, Federal Executive shall appoint another Auditor in accordance with the Act, to take his/her place.</w:t>
      </w:r>
    </w:p>
    <w:p w14:paraId="7FD2D9F1" w14:textId="77777777" w:rsidR="00930B0A" w:rsidRPr="00480E60" w:rsidRDefault="00930B0A">
      <w:pPr>
        <w:pStyle w:val="Heading2"/>
      </w:pPr>
      <w:bookmarkStart w:id="148" w:name="_Toc527427356"/>
      <w:bookmarkStart w:id="149" w:name="_Toc206065367"/>
      <w:r w:rsidRPr="00480E60">
        <w:t>66 - FINANCIAL YEAR</w:t>
      </w:r>
      <w:bookmarkEnd w:id="148"/>
      <w:bookmarkEnd w:id="149"/>
    </w:p>
    <w:p w14:paraId="56FFFDC4" w14:textId="77777777" w:rsidR="00930B0A" w:rsidRPr="00480E60" w:rsidRDefault="00930B0A" w:rsidP="000E52B1"/>
    <w:p w14:paraId="35B734ED" w14:textId="77777777" w:rsidR="009C38C4"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For the purposes of the Federal Rules excluding the Federal Branch Rules the financial year for </w:t>
      </w:r>
      <w:r w:rsidR="00125E52" w:rsidRPr="00480E60">
        <w:t>2011</w:t>
      </w:r>
      <w:r w:rsidRPr="00480E60">
        <w:t xml:space="preserve">- </w:t>
      </w:r>
      <w:r w:rsidR="00125E52" w:rsidRPr="00480E60">
        <w:t>2012</w:t>
      </w:r>
      <w:r w:rsidRPr="00480E60">
        <w:t xml:space="preserve"> shall be from the 1st </w:t>
      </w:r>
      <w:r w:rsidR="00125E52" w:rsidRPr="00480E60">
        <w:t>October</w:t>
      </w:r>
      <w:r w:rsidRPr="00480E60">
        <w:t xml:space="preserve"> </w:t>
      </w:r>
      <w:r w:rsidR="00125E52" w:rsidRPr="00480E60">
        <w:t>to 30th September</w:t>
      </w:r>
      <w:r w:rsidRPr="00480E60">
        <w:t xml:space="preserve">.  Thereafter, the financial year shall be from the 1st </w:t>
      </w:r>
      <w:r w:rsidR="00125E52" w:rsidRPr="00480E60">
        <w:t>January to 31st</w:t>
      </w:r>
      <w:r w:rsidRPr="00480E60">
        <w:t xml:space="preserve"> </w:t>
      </w:r>
      <w:r w:rsidR="00125E52" w:rsidRPr="00480E60">
        <w:t>Dece</w:t>
      </w:r>
      <w:r w:rsidRPr="00480E60">
        <w:t>mber.</w:t>
      </w:r>
    </w:p>
    <w:p w14:paraId="50763114" w14:textId="77777777" w:rsidR="00930B0A" w:rsidRPr="00480E60" w:rsidRDefault="00930B0A" w:rsidP="000E52B1"/>
    <w:p w14:paraId="6145A2F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G. INTERNATIONAL TRUST FUND</w:t>
      </w:r>
    </w:p>
    <w:p w14:paraId="478970E9" w14:textId="77777777" w:rsidR="00930B0A" w:rsidRPr="00480E60" w:rsidRDefault="00930B0A">
      <w:pPr>
        <w:pStyle w:val="Heading2"/>
      </w:pPr>
      <w:bookmarkStart w:id="150" w:name="_Toc527427357"/>
      <w:bookmarkStart w:id="151" w:name="_Toc206065368"/>
      <w:r w:rsidRPr="00480E60">
        <w:t>67 - INTERNATIONAL TRUST FUND</w:t>
      </w:r>
      <w:bookmarkEnd w:id="150"/>
      <w:bookmarkEnd w:id="151"/>
    </w:p>
    <w:p w14:paraId="7EBD87A9" w14:textId="77777777" w:rsidR="00930B0A" w:rsidRPr="00480E60" w:rsidRDefault="00930B0A" w:rsidP="000E52B1"/>
    <w:p w14:paraId="480A699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In addition to the Federal Fund of the Union there shall be a fund known as the International Trust Fund.</w:t>
      </w:r>
    </w:p>
    <w:p w14:paraId="52827264" w14:textId="77777777" w:rsidR="00930B0A" w:rsidRPr="00480E60" w:rsidRDefault="00930B0A" w:rsidP="000E52B1"/>
    <w:p w14:paraId="716B55A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International Trust Fund shall consist of monies transferred to the Union by the Australian Teachers' Federation from "The Australian Teachers' Federation International Trust Fund" and funds received from the following sources:</w:t>
      </w:r>
    </w:p>
    <w:p w14:paraId="3DC27E2D" w14:textId="77777777" w:rsidR="00930B0A" w:rsidRPr="00480E60" w:rsidRDefault="00930B0A" w:rsidP="000E52B1"/>
    <w:p w14:paraId="696F645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b/>
        <w:t>(a)</w:t>
      </w:r>
      <w:r w:rsidRPr="00480E60">
        <w:tab/>
        <w:t>the Federal Fund or Branch Funds of the Union;</w:t>
      </w:r>
    </w:p>
    <w:p w14:paraId="7168DE80" w14:textId="77777777" w:rsidR="00930B0A" w:rsidRPr="00480E60" w:rsidRDefault="00930B0A" w:rsidP="000E52B1"/>
    <w:p w14:paraId="5F2CDB98"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(b)</w:t>
      </w:r>
      <w:r w:rsidRPr="00480E60">
        <w:tab/>
        <w:t>monies contributed by bodies associated with the Union;</w:t>
      </w:r>
    </w:p>
    <w:p w14:paraId="56F1433D" w14:textId="77777777" w:rsidR="00930B0A" w:rsidRPr="00480E60" w:rsidRDefault="00930B0A" w:rsidP="000E52B1"/>
    <w:p w14:paraId="00AD600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(c)</w:t>
      </w:r>
      <w:r w:rsidRPr="00480E60">
        <w:tab/>
        <w:t>monies contributed by members of the Union;</w:t>
      </w:r>
    </w:p>
    <w:p w14:paraId="16493FAA" w14:textId="77777777" w:rsidR="00930B0A" w:rsidRPr="00480E60" w:rsidRDefault="00930B0A" w:rsidP="000E52B1"/>
    <w:p w14:paraId="131C17C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(d)</w:t>
      </w:r>
      <w:r w:rsidRPr="00480E60">
        <w:tab/>
        <w:t>monies contributed by the Australian Government;</w:t>
      </w:r>
    </w:p>
    <w:p w14:paraId="37C9FDE9" w14:textId="77777777" w:rsidR="00930B0A" w:rsidRPr="00480E60" w:rsidRDefault="00930B0A" w:rsidP="000E52B1"/>
    <w:p w14:paraId="5B1E9B1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(e)</w:t>
      </w:r>
      <w:r w:rsidRPr="00480E60">
        <w:tab/>
        <w:t>monies contributed by International Agencies;</w:t>
      </w:r>
    </w:p>
    <w:p w14:paraId="40308F6E" w14:textId="77777777" w:rsidR="00930B0A" w:rsidRPr="00480E60" w:rsidRDefault="00930B0A" w:rsidP="000E52B1"/>
    <w:p w14:paraId="21FB532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(f)</w:t>
      </w:r>
      <w:r w:rsidRPr="00480E60">
        <w:tab/>
        <w:t>monies contributed by other unions; and</w:t>
      </w:r>
    </w:p>
    <w:p w14:paraId="41B1604C" w14:textId="77777777" w:rsidR="00930B0A" w:rsidRPr="00480E60" w:rsidRDefault="00930B0A" w:rsidP="000E52B1"/>
    <w:p w14:paraId="4CC823B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(g)</w:t>
      </w:r>
      <w:r w:rsidRPr="00480E60">
        <w:tab/>
        <w:t>monies from such other sources as may be agreed to by the Trust Fund Committee.</w:t>
      </w:r>
    </w:p>
    <w:p w14:paraId="35100B96" w14:textId="77777777" w:rsidR="00930B0A" w:rsidRPr="00480E60" w:rsidRDefault="00930B0A" w:rsidP="000E52B1"/>
    <w:p w14:paraId="439951F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(3)</w:t>
      </w:r>
      <w:r w:rsidRPr="00480E60">
        <w:tab/>
        <w:t>The objects of the International Trust Fund shall be:-</w:t>
      </w:r>
    </w:p>
    <w:p w14:paraId="6BEAF7E0" w14:textId="77777777" w:rsidR="00930B0A" w:rsidRPr="00480E60" w:rsidRDefault="00930B0A" w:rsidP="000E52B1"/>
    <w:p w14:paraId="3034499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To promote the exchange of information and understanding between teachers and their organisations in Australia and in other countries;</w:t>
      </w:r>
    </w:p>
    <w:p w14:paraId="60F7A0AF" w14:textId="2093C797" w:rsidR="00913E34" w:rsidRPr="00480E60" w:rsidRDefault="00913E34"/>
    <w:p w14:paraId="16DC455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To promote the development of united and effective teachers' organisations throughout the world and to assist them in times of crisis;</w:t>
      </w:r>
    </w:p>
    <w:p w14:paraId="1B5C3C46" w14:textId="77777777" w:rsidR="00930B0A" w:rsidRPr="00480E60" w:rsidRDefault="00930B0A" w:rsidP="000E52B1"/>
    <w:p w14:paraId="3C8108F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To further the development of education and the professional development of teachers;</w:t>
      </w:r>
    </w:p>
    <w:p w14:paraId="3D41ED22" w14:textId="77777777" w:rsidR="00930B0A" w:rsidRPr="00480E60" w:rsidRDefault="00930B0A" w:rsidP="000E52B1"/>
    <w:p w14:paraId="2532FF6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To seek the extension of educational opportunities to all children in the world; and</w:t>
      </w:r>
    </w:p>
    <w:p w14:paraId="307DDCC7" w14:textId="77777777" w:rsidR="00930B0A" w:rsidRPr="00480E60" w:rsidRDefault="00930B0A" w:rsidP="000E52B1"/>
    <w:p w14:paraId="678B928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To promote peace, international co-operation and understanding and respect of human rights.</w:t>
      </w:r>
    </w:p>
    <w:p w14:paraId="70808BB8" w14:textId="77777777" w:rsidR="00930B0A" w:rsidRPr="00480E60" w:rsidRDefault="00930B0A" w:rsidP="000E52B1"/>
    <w:p w14:paraId="0E7D13C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International Trust Fund shall be managed by a Trust Fund Committee comprised of:</w:t>
      </w:r>
    </w:p>
    <w:p w14:paraId="6F6C4534" w14:textId="77777777" w:rsidR="00930B0A" w:rsidRPr="00480E60" w:rsidRDefault="00930B0A" w:rsidP="000E52B1"/>
    <w:p w14:paraId="27A7D78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Federal President;</w:t>
      </w:r>
    </w:p>
    <w:p w14:paraId="6D03FE6D" w14:textId="77777777" w:rsidR="00930B0A" w:rsidRPr="00480E60" w:rsidRDefault="00930B0A" w:rsidP="000E52B1"/>
    <w:p w14:paraId="4D44982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Six Delegates to the Federal Conference elected by and from the Federal Conference.</w:t>
      </w:r>
    </w:p>
    <w:p w14:paraId="5B8CFFA1" w14:textId="77777777" w:rsidR="00930B0A" w:rsidRPr="00480E60" w:rsidRDefault="00930B0A" w:rsidP="000E52B1"/>
    <w:p w14:paraId="4B37B4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(5)</w:t>
      </w:r>
      <w:r w:rsidRPr="00480E60">
        <w:tab/>
        <w:t>(a)</w:t>
      </w:r>
      <w:r w:rsidRPr="00480E60">
        <w:tab/>
        <w:t>The provisions of Rule 38 apply mutatis mutandis to the election of members of the Trust Fund Committee.</w:t>
      </w:r>
    </w:p>
    <w:p w14:paraId="3324E873" w14:textId="77777777" w:rsidR="00930B0A" w:rsidRPr="00480E60" w:rsidRDefault="00930B0A" w:rsidP="000E52B1"/>
    <w:p w14:paraId="29F6636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Elections for members of the Trust Fund Committee shall be conducted every 2 years in conjunction with elections for the Federal President.</w:t>
      </w:r>
    </w:p>
    <w:p w14:paraId="6C4F9E1C" w14:textId="77777777" w:rsidR="00930B0A" w:rsidRPr="00480E60" w:rsidRDefault="00930B0A" w:rsidP="000E52B1"/>
    <w:p w14:paraId="45718D8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Elections for the first Trust Fund Committee Members shall be conducted as soon as possible after the certification of these Rules provided that the Returning Officer may make such modifications to the Rules as are necessary to permit the election to take place.</w:t>
      </w:r>
    </w:p>
    <w:p w14:paraId="304E9F73" w14:textId="77777777" w:rsidR="00930B0A" w:rsidRPr="00480E60" w:rsidRDefault="00930B0A" w:rsidP="000E52B1"/>
    <w:p w14:paraId="5347D5D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first Trust Fund Committee Members shall take office on the declaration of the election and hold office until their successors take office following elections conducted in accordance with the next scheduled election for the Federal President.</w:t>
      </w:r>
    </w:p>
    <w:p w14:paraId="05E39BDC" w14:textId="77777777" w:rsidR="00930B0A" w:rsidRPr="00480E60" w:rsidRDefault="00930B0A" w:rsidP="000E52B1"/>
    <w:p w14:paraId="07DEF8F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Federal Secretary and the Deputy Federal Secretary shall be entitled to attend and participate in meetings of the Trust Fund Committee but shall not be entitled to vote.</w:t>
      </w:r>
    </w:p>
    <w:p w14:paraId="10024F30" w14:textId="77777777" w:rsidR="00930B0A" w:rsidRPr="00480E60" w:rsidRDefault="00930B0A" w:rsidP="000E52B1"/>
    <w:p w14:paraId="43A4990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(7)</w:t>
      </w:r>
      <w:r w:rsidRPr="00480E60">
        <w:tab/>
        <w:t>(a)</w:t>
      </w:r>
      <w:r w:rsidRPr="00480E60">
        <w:tab/>
        <w:t>Subject to decisions of the Federal Conference and Federal Executive, the Trust Fund Committee shall in accordance with the objects of the International Trust Fund conduct the Union's international assistance program.</w:t>
      </w:r>
    </w:p>
    <w:p w14:paraId="1C8FDBBE" w14:textId="77777777" w:rsidR="00930B0A" w:rsidRPr="00480E60" w:rsidRDefault="00930B0A" w:rsidP="000E52B1"/>
    <w:p w14:paraId="55EDC9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Without limiting the generality of the previous paragraph the Trust Fund Committee shall:</w:t>
      </w:r>
    </w:p>
    <w:p w14:paraId="1E69B637" w14:textId="77777777" w:rsidR="00930B0A" w:rsidRPr="00480E60" w:rsidRDefault="00930B0A" w:rsidP="000E52B1"/>
    <w:p w14:paraId="5880194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determine guidelines for the conduct of the program;</w:t>
      </w:r>
    </w:p>
    <w:p w14:paraId="45565C3C" w14:textId="77777777" w:rsidR="00930B0A" w:rsidRPr="00480E60" w:rsidRDefault="00930B0A" w:rsidP="000E52B1"/>
    <w:p w14:paraId="1D1D406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receive all monies payable to the fund and approve payments out of the Fund;</w:t>
      </w:r>
    </w:p>
    <w:p w14:paraId="063CFB74" w14:textId="77777777" w:rsidR="00930B0A" w:rsidRPr="00480E60" w:rsidRDefault="00930B0A" w:rsidP="000E52B1"/>
    <w:p w14:paraId="6C87358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approve all projects for which funds are allocated and oversee the implementation of projects;</w:t>
      </w:r>
    </w:p>
    <w:p w14:paraId="1A1E6D11" w14:textId="77777777" w:rsidR="00930B0A" w:rsidRPr="00480E60" w:rsidRDefault="00930B0A" w:rsidP="000E52B1"/>
    <w:p w14:paraId="1C4AEEFC"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seek sources of funds for programs;</w:t>
      </w:r>
    </w:p>
    <w:p w14:paraId="01BEE9CE" w14:textId="77777777" w:rsidR="00930B0A" w:rsidRPr="00480E60" w:rsidRDefault="00930B0A" w:rsidP="000E52B1"/>
    <w:p w14:paraId="141C366A"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(v)</w:t>
      </w:r>
      <w:r w:rsidRPr="00480E60">
        <w:tab/>
        <w:t>report to the annual meeting of Federal Conference on activities in the preceding calendar year and report to the Federal Executive or Federal Conference on any matter referred to it by the Federal Conference or the Federal Executive.</w:t>
      </w:r>
    </w:p>
    <w:p w14:paraId="19604B4B" w14:textId="77777777" w:rsidR="00930B0A" w:rsidRPr="00480E60" w:rsidRDefault="00930B0A" w:rsidP="000E52B1"/>
    <w:p w14:paraId="1E352B0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(8)</w:t>
      </w:r>
      <w:r w:rsidRPr="00480E60">
        <w:tab/>
        <w:t>(a)</w:t>
      </w:r>
      <w:r w:rsidRPr="00480E60">
        <w:tab/>
        <w:t>The Trust Fund Committee may use monies in the International Trust Fund for the purposes of an international assistance program and to pay costs associated with the administration of the International Trust Fund.</w:t>
      </w:r>
    </w:p>
    <w:p w14:paraId="78BF8606" w14:textId="7EF207FE" w:rsidR="00930B0A" w:rsidRPr="00480E60" w:rsidRDefault="00930B0A" w:rsidP="002A1EC2">
      <w:pPr>
        <w:tabs>
          <w:tab w:val="left" w:pos="720"/>
          <w:tab w:val="left" w:pos="2160"/>
        </w:tabs>
      </w:pPr>
    </w:p>
    <w:p w14:paraId="66858B0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Federal Secretary shall cause monies payable to the International Trust Fund to be held in a bank account to be known as the Australian Education Union International Trust Fund Account.</w:t>
      </w:r>
    </w:p>
    <w:p w14:paraId="2C32F597" w14:textId="77777777" w:rsidR="00930B0A" w:rsidRPr="00480E60" w:rsidRDefault="00930B0A" w:rsidP="000E52B1"/>
    <w:p w14:paraId="3A04733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Monies held in the account referred to in the previous paragraph may be expended with the approval of the Trust Fund Committee provided that the Federal Secretary in consultation with the Federal President may, for the purposes of the general administration of the International Trust Fund authorise the expenditure of a sum of not more than $1,000.00.</w:t>
      </w:r>
    </w:p>
    <w:p w14:paraId="57C55BF3" w14:textId="77777777" w:rsidR="00930B0A" w:rsidRPr="00480E60" w:rsidRDefault="00930B0A" w:rsidP="000E52B1"/>
    <w:p w14:paraId="496557F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(d)</w:t>
      </w:r>
      <w:r w:rsidRPr="00480E60">
        <w:tab/>
        <w:t>Cheques drawn on the account of the Australian Education Union International Trust Fund Account may be signed by any 2 of the following persons - a member of the Trust Fund Committee, the Federal Secretary or the Deputy Federal Secretary.</w:t>
      </w:r>
    </w:p>
    <w:p w14:paraId="4FED4F2A" w14:textId="77777777" w:rsidR="00930B0A" w:rsidRPr="00480E60" w:rsidRDefault="00930B0A" w:rsidP="000E52B1"/>
    <w:p w14:paraId="5E02D85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H. ALTERATION OF RULES AND BY-LAWS</w:t>
      </w:r>
    </w:p>
    <w:p w14:paraId="2E31A85E" w14:textId="77777777" w:rsidR="00930B0A" w:rsidRPr="00480E60" w:rsidRDefault="00930B0A">
      <w:pPr>
        <w:pStyle w:val="Heading2"/>
      </w:pPr>
      <w:bookmarkStart w:id="152" w:name="_Toc527427358"/>
      <w:bookmarkStart w:id="153" w:name="_Toc206065369"/>
      <w:r w:rsidRPr="00480E60">
        <w:t>68 - ALTERATION OF THE RULES</w:t>
      </w:r>
      <w:bookmarkEnd w:id="152"/>
      <w:bookmarkEnd w:id="153"/>
    </w:p>
    <w:p w14:paraId="4214EB2D" w14:textId="77777777" w:rsidR="00930B0A" w:rsidRPr="00480E60" w:rsidRDefault="00930B0A" w:rsidP="000E52B1"/>
    <w:p w14:paraId="378EECB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Subject to this Rule, these rules or any of them other than the Federal Branch Rules of any Branch may be added to or amended or repealed by Federal Conference provided that:-</w:t>
      </w:r>
    </w:p>
    <w:p w14:paraId="011B5038" w14:textId="77777777" w:rsidR="00930B0A" w:rsidRPr="00480E60" w:rsidRDefault="00930B0A" w:rsidP="000E52B1"/>
    <w:p w14:paraId="0FE128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More than 50% of all members of Federal Conference and not less than 50% of the Branches of the Union; or</w:t>
      </w:r>
    </w:p>
    <w:p w14:paraId="4BE9B327" w14:textId="77777777" w:rsidR="00930B0A" w:rsidRPr="00480E60" w:rsidRDefault="00930B0A" w:rsidP="000E52B1"/>
    <w:p w14:paraId="5F8AB0B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Not less than 60% of all members of Federal Conference,</w:t>
      </w:r>
    </w:p>
    <w:p w14:paraId="66AAB1B9" w14:textId="77777777" w:rsidR="00930B0A" w:rsidRPr="00480E60" w:rsidRDefault="00930B0A" w:rsidP="000E52B1"/>
    <w:p w14:paraId="3D71047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vote in favour of the motion for such addition or amendment or repeal.</w:t>
      </w:r>
    </w:p>
    <w:p w14:paraId="33C4FF2E" w14:textId="77777777" w:rsidR="00930B0A" w:rsidRPr="00480E60" w:rsidRDefault="00930B0A" w:rsidP="000E52B1"/>
    <w:p w14:paraId="277E592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For the purpose of this Rule a Branch shall be deemed to have voted in favour of such motion if more than 50% of the delegates representing that Branch so vote in favour of the motion.</w:t>
      </w:r>
    </w:p>
    <w:p w14:paraId="352F3E61" w14:textId="77777777" w:rsidR="00930B0A" w:rsidRPr="00480E60" w:rsidRDefault="00930B0A" w:rsidP="000E52B1"/>
    <w:p w14:paraId="7078E9D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Motions to amend, add to or rescind any Federal Rule, apart from a Federal Branch Rule, may be proposed in accord with Sub-Rule 28 (3).</w:t>
      </w:r>
    </w:p>
    <w:p w14:paraId="69AF34A4" w14:textId="77777777" w:rsidR="00930B0A" w:rsidRPr="00480E60" w:rsidRDefault="00930B0A" w:rsidP="000E52B1"/>
    <w:p w14:paraId="0183747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Such motions shall not be considered:</w:t>
      </w:r>
    </w:p>
    <w:p w14:paraId="2B188B05" w14:textId="77777777" w:rsidR="00930B0A" w:rsidRPr="00480E60" w:rsidRDefault="00930B0A" w:rsidP="000E52B1"/>
    <w:p w14:paraId="679A0DB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By the Annual Conference unless the motion is received by the Federal Secretary at least three months before the Annual Conference; or</w:t>
      </w:r>
    </w:p>
    <w:p w14:paraId="1C0D1517" w14:textId="77777777" w:rsidR="00930B0A" w:rsidRPr="00480E60" w:rsidRDefault="00930B0A" w:rsidP="000E52B1"/>
    <w:p w14:paraId="3CEEC8D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by a Special Meeting of Federal Conference unless they are received by the Federal Secretary at least 35 days before such Special Conference.</w:t>
      </w:r>
    </w:p>
    <w:p w14:paraId="2F9C478F" w14:textId="77777777" w:rsidR="00930B0A" w:rsidRPr="00480E60" w:rsidRDefault="00930B0A" w:rsidP="000E52B1"/>
    <w:p w14:paraId="1972162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The Federal Secretary shall forward the content of all such motions to all Branch Secretaries, Delegates and where applicable, Delegates elect:</w:t>
      </w:r>
    </w:p>
    <w:p w14:paraId="48C8FB3C" w14:textId="77777777" w:rsidR="00930B0A" w:rsidRPr="00480E60" w:rsidRDefault="00930B0A" w:rsidP="000E52B1"/>
    <w:p w14:paraId="615B0C8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In the case of Annual Conference, within 14 days of the last day for receiving motions in accordance with sub-paragraph (3)(b)(i); and</w:t>
      </w:r>
    </w:p>
    <w:p w14:paraId="7CFD82AB" w14:textId="77777777" w:rsidR="00930B0A" w:rsidRPr="00480E60" w:rsidRDefault="00930B0A" w:rsidP="000E52B1"/>
    <w:p w14:paraId="248AC738" w14:textId="58A3789D"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in the case of a Special Meeting of Federal Conference, at least 30 days prior to such Meeting.</w:t>
      </w:r>
    </w:p>
    <w:p w14:paraId="7B0974CD" w14:textId="77777777" w:rsidR="00930B0A" w:rsidRPr="00480E60" w:rsidRDefault="00930B0A" w:rsidP="000E52B1"/>
    <w:p w14:paraId="34D2C4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Amendments to the aforesaid motions may be submitted by any body referred to in Sub-Rule 28 (3), provided that they are received by the Federal Secretary:</w:t>
      </w:r>
    </w:p>
    <w:p w14:paraId="14D973AB" w14:textId="77777777" w:rsidR="00930B0A" w:rsidRPr="00480E60" w:rsidRDefault="00930B0A" w:rsidP="000E52B1"/>
    <w:p w14:paraId="75372A1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In relation to Annual Conference, not less than sixty days prior to the first day of Annual Conference; and</w:t>
      </w:r>
    </w:p>
    <w:p w14:paraId="6057367B" w14:textId="538A1EA9" w:rsidR="00930B0A" w:rsidRPr="00480E60" w:rsidRDefault="00930B0A" w:rsidP="002A1EC2">
      <w:pPr>
        <w:tabs>
          <w:tab w:val="left" w:pos="720"/>
          <w:tab w:val="left" w:pos="1440"/>
          <w:tab w:val="left" w:pos="2880"/>
        </w:tabs>
      </w:pPr>
    </w:p>
    <w:p w14:paraId="0CD2037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in relation to a Special Conference, at least 14 days before such Conference.</w:t>
      </w:r>
    </w:p>
    <w:p w14:paraId="6FDB026E" w14:textId="77777777" w:rsidR="00930B0A" w:rsidRPr="00480E60" w:rsidRDefault="00930B0A" w:rsidP="000E52B1"/>
    <w:p w14:paraId="3FF923E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(e)</w:t>
      </w:r>
      <w:r w:rsidRPr="00480E60">
        <w:tab/>
        <w:t>Motions, together with amendments received in accord with paragraph (d) of this Sub-Rule, shall be forwarded by the Federal Secretary to all Branch Secretaries, Delegates and where applicable, Delegates elect:</w:t>
      </w:r>
    </w:p>
    <w:p w14:paraId="53E25A8F" w14:textId="77777777" w:rsidR="00930B0A" w:rsidRPr="00480E60" w:rsidRDefault="00930B0A" w:rsidP="000E52B1"/>
    <w:p w14:paraId="2DB9086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In relation to Annual Conference, not later than thirty days prior to the first day of Annual Conference; and</w:t>
      </w:r>
    </w:p>
    <w:p w14:paraId="2E8412D6" w14:textId="77777777" w:rsidR="00930B0A" w:rsidRPr="00480E60" w:rsidRDefault="00930B0A" w:rsidP="000E52B1"/>
    <w:p w14:paraId="1BD3772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in relation to a Special Meeting of Federal Conference not less than one week prior to that Meeting.</w:t>
      </w:r>
    </w:p>
    <w:p w14:paraId="1A8F0416" w14:textId="77777777" w:rsidR="00930B0A" w:rsidRPr="00480E60" w:rsidRDefault="00930B0A" w:rsidP="000E52B1"/>
    <w:p w14:paraId="7B9C8F9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lastRenderedPageBreak/>
        <w:t>(4)</w:t>
      </w:r>
      <w:r w:rsidRPr="00480E60">
        <w:tab/>
        <w:t>No alteration shall be made to these Federal Rules except in the words and form contained in the motions and amendments thereto referred to in Sub-rule (3) of this Rule.</w:t>
      </w:r>
    </w:p>
    <w:p w14:paraId="403C83C5" w14:textId="77777777" w:rsidR="00930B0A" w:rsidRPr="00480E60" w:rsidRDefault="00930B0A" w:rsidP="000E52B1"/>
    <w:p w14:paraId="6C97EB2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Amendments to these Federal Rules shall have effect when certified or consented to by the Registrar for the purposes of section 204 or section 205 of the Act.</w:t>
      </w:r>
    </w:p>
    <w:p w14:paraId="1B2598DB" w14:textId="77777777" w:rsidR="00930B0A" w:rsidRPr="00480E60" w:rsidRDefault="00930B0A" w:rsidP="000E52B1"/>
    <w:p w14:paraId="0C65C0E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Notwithstanding Sub-Rules (4) and (5) of this rule, the Federal Executive is empowered to, and shall where necessary, renumber rules and sub-rules and paragraphs of these Rules within two months of the rising of Federal Conference at which any amendments are made to the Rules, provided that the order and meaning of such Rules, Sub-Rules and paragraphs is not altered.</w:t>
      </w:r>
    </w:p>
    <w:p w14:paraId="36A74D38" w14:textId="77777777" w:rsidR="00930B0A" w:rsidRPr="00480E60" w:rsidRDefault="00930B0A" w:rsidP="000E52B1"/>
    <w:p w14:paraId="4B4A204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Federal Conference shall not add to, amend or repeal a rule which may be added to, amended or repealed by National TAFE Council or limit the power of the National TAFE Council to add to, amend or repeal rules.</w:t>
      </w:r>
    </w:p>
    <w:p w14:paraId="75C43F51" w14:textId="77777777" w:rsidR="00930B0A" w:rsidRPr="00480E60" w:rsidRDefault="00930B0A">
      <w:pPr>
        <w:pStyle w:val="Heading2"/>
      </w:pPr>
      <w:bookmarkStart w:id="154" w:name="_Toc527427359"/>
      <w:bookmarkStart w:id="155" w:name="_Toc206065370"/>
      <w:r w:rsidRPr="00480E60">
        <w:t>69 - FEDERAL BY-LAWS</w:t>
      </w:r>
      <w:bookmarkEnd w:id="154"/>
      <w:bookmarkEnd w:id="155"/>
    </w:p>
    <w:p w14:paraId="04BE013D" w14:textId="77777777" w:rsidR="00930B0A" w:rsidRPr="00480E60" w:rsidRDefault="00930B0A" w:rsidP="000E52B1"/>
    <w:p w14:paraId="0842298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Federal Conference but not the Federal Executive may make By-Laws not inconsistent with these Rules for the better management of the Union and may repeal, amend or add to any such By-Laws.</w:t>
      </w:r>
    </w:p>
    <w:p w14:paraId="6D40B606" w14:textId="77777777" w:rsidR="00930B0A" w:rsidRPr="00480E60" w:rsidRDefault="00930B0A" w:rsidP="000E52B1"/>
    <w:p w14:paraId="66940009"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National TAFE Council but not the National TAFE Council Executive may make By-Laws not inconsistent with these Rules for the better management of the TAFE Division and may repeal, amend or add to any such By-Laws.</w:t>
      </w:r>
    </w:p>
    <w:p w14:paraId="56D23CD9" w14:textId="77777777" w:rsidR="00930B0A" w:rsidRPr="00480E60" w:rsidRDefault="00930B0A" w:rsidP="000E52B1"/>
    <w:p w14:paraId="5A753A0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I. REGISTERED OFFICE/SEAL</w:t>
      </w:r>
    </w:p>
    <w:p w14:paraId="5E401FA5" w14:textId="77777777" w:rsidR="00930B0A" w:rsidRPr="00480E60" w:rsidRDefault="00930B0A">
      <w:pPr>
        <w:pStyle w:val="Heading2"/>
      </w:pPr>
      <w:bookmarkStart w:id="156" w:name="_Toc527427360"/>
      <w:bookmarkStart w:id="157" w:name="_Toc206065371"/>
      <w:r w:rsidRPr="00480E60">
        <w:t>70 - REGISTERED OFFICE</w:t>
      </w:r>
      <w:bookmarkEnd w:id="156"/>
      <w:bookmarkEnd w:id="157"/>
    </w:p>
    <w:p w14:paraId="5D0AD581" w14:textId="77777777" w:rsidR="00930B0A" w:rsidRDefault="00930B0A" w:rsidP="000E52B1"/>
    <w:p w14:paraId="03ADAA88" w14:textId="77777777" w:rsidR="005106D9" w:rsidRPr="00480E60" w:rsidRDefault="005106D9" w:rsidP="000E52B1">
      <w:r>
        <w:t xml:space="preserve">The registered office of the Union shall be at 120 Clarendon Street, Southbank, Victoria or at such other location as may be determined by the Federal Executive from time to time. </w:t>
      </w:r>
    </w:p>
    <w:p w14:paraId="3873CFC4" w14:textId="77777777" w:rsidR="00930B0A" w:rsidRPr="00480E60" w:rsidRDefault="00930B0A">
      <w:pPr>
        <w:pStyle w:val="Heading2"/>
      </w:pPr>
      <w:bookmarkStart w:id="158" w:name="_Toc527427361"/>
      <w:bookmarkStart w:id="159" w:name="_Toc206065372"/>
      <w:r w:rsidRPr="00480E60">
        <w:t>71 - SEAL</w:t>
      </w:r>
      <w:bookmarkEnd w:id="158"/>
      <w:bookmarkEnd w:id="159"/>
    </w:p>
    <w:p w14:paraId="4DF65A0F" w14:textId="77777777" w:rsidR="00930B0A" w:rsidRPr="00480E60" w:rsidRDefault="00930B0A" w:rsidP="000E52B1"/>
    <w:p w14:paraId="7EE9D2B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There shall be a common seal of the Union which shall be kept in the custody of the Federal Secretary.</w:t>
      </w:r>
    </w:p>
    <w:p w14:paraId="6B453AC0" w14:textId="77777777" w:rsidR="00930B0A" w:rsidRPr="00480E60" w:rsidRDefault="00930B0A" w:rsidP="000E52B1"/>
    <w:p w14:paraId="59EBBF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Any industrial agreement or other document required to be or able to be executed under seal may be so executed by the affixing of the common seal by the Federal President or the Federal Secretary.</w:t>
      </w:r>
    </w:p>
    <w:p w14:paraId="4413E811" w14:textId="77777777" w:rsidR="00930B0A" w:rsidRPr="00480E60" w:rsidRDefault="00930B0A" w:rsidP="000E52B1"/>
    <w:p w14:paraId="4ABA9F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common seal shall be affixed only on the authority of the Federal Conference or the Federal Executive.</w:t>
      </w:r>
    </w:p>
    <w:p w14:paraId="74821A57" w14:textId="03245C91" w:rsidR="00B43406" w:rsidRPr="00480E60" w:rsidRDefault="00B434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3E39795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Documents not required to be executed under seal may be signed on behalf of the Union by the Federal President or the Federal Secretary or any other person authorised by the Federal Conference or Federal Executive.</w:t>
      </w:r>
    </w:p>
    <w:p w14:paraId="3DF0AA4A" w14:textId="77777777" w:rsidR="00930B0A" w:rsidRPr="00480E60" w:rsidRDefault="00930B0A" w:rsidP="000E52B1"/>
    <w:p w14:paraId="54C1AEC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pPr>
      <w:r w:rsidRPr="00480E60">
        <w:t>J. SPECIAL RULES - ACT AND NT BRANCHES</w:t>
      </w:r>
    </w:p>
    <w:p w14:paraId="2559DBBC" w14:textId="77777777" w:rsidR="00930B0A" w:rsidRPr="00480E60" w:rsidRDefault="00930B0A">
      <w:pPr>
        <w:pStyle w:val="Heading2"/>
      </w:pPr>
      <w:bookmarkStart w:id="160" w:name="_Toc527427362"/>
      <w:bookmarkStart w:id="161" w:name="_Toc206065373"/>
      <w:r w:rsidRPr="00480E60">
        <w:t>72 - ACT AND NT BRANCHES - LIFE MEMBERS</w:t>
      </w:r>
      <w:bookmarkEnd w:id="160"/>
      <w:bookmarkEnd w:id="161"/>
    </w:p>
    <w:p w14:paraId="034F88ED" w14:textId="77777777" w:rsidR="00930B0A" w:rsidRPr="00480E60" w:rsidRDefault="00930B0A" w:rsidP="000E52B1"/>
    <w:p w14:paraId="1D44A67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Former members of:-</w:t>
      </w:r>
    </w:p>
    <w:p w14:paraId="6DB3102D" w14:textId="77777777" w:rsidR="00930B0A" w:rsidRPr="00480E60" w:rsidRDefault="00930B0A" w:rsidP="000E52B1"/>
    <w:p w14:paraId="0980833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(i)</w:t>
      </w:r>
      <w:r w:rsidRPr="00480E60">
        <w:tab/>
        <w:t>the Australian Capital Territory Teachers Federation pursuant to rules 7 B, C, D and E of the former Rules of the Australian Capital Territory Teachers Federation;</w:t>
      </w:r>
    </w:p>
    <w:p w14:paraId="22377C6D" w14:textId="77777777" w:rsidR="00930B0A" w:rsidRPr="00480E60" w:rsidRDefault="00930B0A" w:rsidP="000E52B1"/>
    <w:p w14:paraId="45AD1D1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(ii)</w:t>
      </w:r>
      <w:r w:rsidRPr="00480E60">
        <w:tab/>
        <w:t>the Northern Territory Teachers Federation pursuant to Rule 20 of the former Northern Territory Teachers Federation Rules shall become life members of the Union.</w:t>
      </w:r>
    </w:p>
    <w:p w14:paraId="1D41DDBD" w14:textId="77777777" w:rsidR="00930B0A" w:rsidRPr="00480E60" w:rsidRDefault="00930B0A" w:rsidP="000E52B1"/>
    <w:p w14:paraId="02E4621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K. NATIONAL COMMITTEES</w:t>
      </w:r>
    </w:p>
    <w:p w14:paraId="0E9402AC" w14:textId="77777777" w:rsidR="00930B0A" w:rsidRPr="00480E60" w:rsidRDefault="00930B0A">
      <w:pPr>
        <w:pStyle w:val="Heading2"/>
      </w:pPr>
      <w:bookmarkStart w:id="162" w:name="_Toc527427363"/>
      <w:bookmarkStart w:id="163" w:name="_Toc206065374"/>
      <w:r w:rsidRPr="00480E60">
        <w:t>73 - NATIONAL ABORIGINAL AND TORRES STRAIT ISLANDER EDUCATION COMMITTEE (GENERAL DIVISION)</w:t>
      </w:r>
      <w:bookmarkEnd w:id="162"/>
      <w:bookmarkEnd w:id="163"/>
    </w:p>
    <w:p w14:paraId="5F372CB1" w14:textId="77777777" w:rsidR="00930B0A" w:rsidRPr="00480E60" w:rsidRDefault="00930B0A" w:rsidP="000E52B1"/>
    <w:p w14:paraId="62BA7996" w14:textId="77777777" w:rsidR="00930B0A" w:rsidRDefault="00930B0A" w:rsidP="00244F5F">
      <w:pPr>
        <w:tabs>
          <w:tab w:val="left" w:pos="72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r w:rsidRPr="00480E60">
        <w:t>(1)</w:t>
      </w:r>
      <w:r w:rsidRPr="00480E60">
        <w:tab/>
        <w:t>The National Aboriginal and Torres Strait Islander Education Committee (General Division) shall consist of up to eight (8) members.  The Committee shall have the power to develop Aboriginal and Torres Strait Islander policy subject to Federal Rule 26.</w:t>
      </w:r>
    </w:p>
    <w:p w14:paraId="26D74FED" w14:textId="77777777" w:rsidR="00DF4A57" w:rsidRDefault="00DF4A57">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2D22082C" w14:textId="77777777" w:rsidR="00DF4A57" w:rsidRPr="00480E60" w:rsidRDefault="00DF4A57" w:rsidP="00244F5F">
      <w:pPr>
        <w:tabs>
          <w:tab w:val="left" w:pos="72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r>
        <w:t>(2)</w:t>
      </w:r>
      <w:r w:rsidR="00217768">
        <w:tab/>
        <w:t>The Committee shall be known as Yalukit Yulendj (General Division), meaning people of knowledge from the local Boon Wurrung language.</w:t>
      </w:r>
    </w:p>
    <w:p w14:paraId="0DA047FE" w14:textId="77777777" w:rsidR="00930B0A" w:rsidRPr="00480E60" w:rsidRDefault="00930B0A" w:rsidP="000E52B1"/>
    <w:p w14:paraId="58F6A41A" w14:textId="77777777" w:rsidR="00930B0A" w:rsidRPr="00480E60" w:rsidRDefault="00DF4A57">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(3</w:t>
      </w:r>
      <w:r w:rsidR="00930B0A" w:rsidRPr="00480E60">
        <w:t>)</w:t>
      </w:r>
      <w:r w:rsidR="00930B0A" w:rsidRPr="00480E60">
        <w:tab/>
        <w:t>The powers and duties of the members of the Committee are to:</w:t>
      </w:r>
    </w:p>
    <w:p w14:paraId="09026891" w14:textId="77777777" w:rsidR="00930B0A" w:rsidRPr="00480E60" w:rsidRDefault="00930B0A" w:rsidP="000E52B1"/>
    <w:p w14:paraId="3C724477" w14:textId="77777777" w:rsidR="00930B0A" w:rsidRPr="00480E60" w:rsidRDefault="00930B0A" w:rsidP="00244F5F">
      <w:pPr>
        <w:spacing w:line="240" w:lineRule="atLeast"/>
        <w:ind w:left="1440" w:hanging="720"/>
      </w:pPr>
      <w:r w:rsidRPr="00480E60">
        <w:t>(a)</w:t>
      </w:r>
      <w:r w:rsidRPr="00480E60">
        <w:tab/>
        <w:t>represent the interests of Aboriginal and Torres Strait Islander members in the General Division</w:t>
      </w:r>
    </w:p>
    <w:p w14:paraId="06B94F24" w14:textId="77777777" w:rsidR="009C38C4" w:rsidRDefault="009C38C4" w:rsidP="000E52B1"/>
    <w:p w14:paraId="0E1DDD9D" w14:textId="77777777" w:rsidR="00930B0A" w:rsidRPr="00480E60" w:rsidRDefault="00930B0A" w:rsidP="00244F5F">
      <w:pPr>
        <w:spacing w:line="240" w:lineRule="atLeast"/>
        <w:ind w:firstLine="720"/>
      </w:pPr>
      <w:r w:rsidRPr="00480E60">
        <w:t>(b)</w:t>
      </w:r>
      <w:r w:rsidRPr="00480E60">
        <w:tab/>
        <w:t>attend meetings of the Committee.</w:t>
      </w:r>
    </w:p>
    <w:p w14:paraId="2ACB9918" w14:textId="77777777" w:rsidR="00930B0A" w:rsidRPr="00480E60" w:rsidRDefault="00930B0A" w:rsidP="000E52B1"/>
    <w:p w14:paraId="5FBCE504" w14:textId="77777777" w:rsidR="00930B0A" w:rsidRPr="00480E60" w:rsidRDefault="00DF4A57" w:rsidP="00244F5F">
      <w:pPr>
        <w:tabs>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t>(4</w:t>
      </w:r>
      <w:r w:rsidR="00930B0A" w:rsidRPr="00480E60">
        <w:t>)</w:t>
      </w:r>
      <w:r w:rsidR="00930B0A" w:rsidRPr="00480E60">
        <w:tab/>
        <w:t>Each Branch shall be entitled to elect one Aboriginal or Torres Strait Islander m</w:t>
      </w:r>
      <w:r w:rsidR="00244F5F">
        <w:t xml:space="preserve">ember to the </w:t>
      </w:r>
      <w:r w:rsidR="00930B0A" w:rsidRPr="00480E60">
        <w:t>National Aboriginal and Torres Strait Islander Education Committee (General Division).</w:t>
      </w:r>
    </w:p>
    <w:p w14:paraId="6CAAA63D" w14:textId="77777777" w:rsidR="00930B0A" w:rsidRPr="00480E60" w:rsidRDefault="00930B0A" w:rsidP="000E52B1"/>
    <w:p w14:paraId="69B85F8E" w14:textId="77777777" w:rsidR="00930B0A" w:rsidRPr="00480E60" w:rsidRDefault="00DF4A57" w:rsidP="00244F5F">
      <w:pPr>
        <w:tabs>
          <w:tab w:val="left" w:pos="709"/>
          <w:tab w:val="left" w:pos="2340"/>
        </w:tabs>
        <w:spacing w:line="240" w:lineRule="atLeast"/>
        <w:ind w:left="1418" w:hanging="1407"/>
      </w:pPr>
      <w:r>
        <w:t>(5</w:t>
      </w:r>
      <w:r w:rsidR="00930B0A" w:rsidRPr="00480E60">
        <w:t>)</w:t>
      </w:r>
      <w:r w:rsidR="00244F5F">
        <w:tab/>
      </w:r>
      <w:r w:rsidR="00930B0A" w:rsidRPr="00480E60">
        <w:t>(a)</w:t>
      </w:r>
      <w:r w:rsidR="00930B0A" w:rsidRPr="00480E60">
        <w:tab/>
        <w:t>The Committee shall meet at a time and place determined by the Federal Secretary.  Meetings of the Committee shall be convened whenever the Federal Executive so determines or by decision of the Federal Secretary.</w:t>
      </w:r>
    </w:p>
    <w:p w14:paraId="6136ABEB" w14:textId="77777777" w:rsidR="00930B0A" w:rsidRPr="00480E60" w:rsidRDefault="00930B0A" w:rsidP="000E52B1"/>
    <w:p w14:paraId="096E2E57" w14:textId="77777777" w:rsidR="00930B0A" w:rsidRPr="00480E60" w:rsidRDefault="00930B0A" w:rsidP="00244F5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20"/>
      </w:pPr>
      <w:r w:rsidRPr="00480E60">
        <w:t>(b)</w:t>
      </w:r>
      <w:r w:rsidRPr="00480E60">
        <w:tab/>
        <w:t>The Federal Secretary shall give each Branch Secretary and each member of the Committee 14 days notice of any Committee meeting and shall include with that notice a copy of the agenda.</w:t>
      </w:r>
    </w:p>
    <w:p w14:paraId="62F47C85" w14:textId="77777777" w:rsidR="00930B0A" w:rsidRPr="00480E60" w:rsidRDefault="00930B0A" w:rsidP="000E52B1"/>
    <w:p w14:paraId="5859EE01" w14:textId="77777777" w:rsidR="00930B0A" w:rsidRPr="00480E60" w:rsidRDefault="00930B0A">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1440"/>
      </w:pPr>
      <w:r w:rsidRPr="00480E60">
        <w:t>(c)</w:t>
      </w:r>
      <w:r w:rsidRPr="00480E60">
        <w:tab/>
        <w:t>The Committee shall appoint a member to preside as chairperson.</w:t>
      </w:r>
    </w:p>
    <w:p w14:paraId="0D0C8797" w14:textId="77777777" w:rsidR="00930B0A" w:rsidRPr="00480E60" w:rsidRDefault="00930B0A" w:rsidP="000E52B1"/>
    <w:p w14:paraId="34BA5C8F" w14:textId="77777777" w:rsidR="00930B0A" w:rsidRPr="00480E60" w:rsidRDefault="00930B0A" w:rsidP="00244F5F">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20"/>
      </w:pPr>
      <w:r w:rsidRPr="00480E60">
        <w:t>(d)</w:t>
      </w:r>
      <w:r w:rsidRPr="00480E60">
        <w:tab/>
        <w:t>The Committee may meet in person or conduct the business by post, by telephone or by any other electronic means.</w:t>
      </w:r>
    </w:p>
    <w:p w14:paraId="6C7DB655" w14:textId="77777777" w:rsidR="00930B0A" w:rsidRPr="00480E60" w:rsidRDefault="00930B0A" w:rsidP="000E52B1"/>
    <w:p w14:paraId="2DC8D9A9" w14:textId="77777777" w:rsidR="00930B0A" w:rsidRPr="00480E60" w:rsidRDefault="00DF4A57"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(6</w:t>
      </w:r>
      <w:r w:rsidR="00930B0A" w:rsidRPr="00480E60">
        <w:t>)</w:t>
      </w:r>
      <w:r w:rsidR="00930B0A" w:rsidRPr="00480E60">
        <w:tab/>
        <w:t>The requirements of subrule (4) of this Rule as to notice are directory and not mandatory and the accidental omission to give any required notice or provide any agenda shall not in itself invalidate any subsequent resolution of the Committee</w:t>
      </w:r>
      <w:r w:rsidR="00F96285" w:rsidRPr="00480E60">
        <w:t>.</w:t>
      </w:r>
    </w:p>
    <w:p w14:paraId="0D52E8C3" w14:textId="58AFA2BC" w:rsidR="00930B0A" w:rsidRPr="00480E60" w:rsidRDefault="00930B0A" w:rsidP="002A1EC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40B83571" w14:textId="77777777" w:rsidR="00930B0A" w:rsidRPr="00480E60" w:rsidRDefault="00DF4A57"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(7</w:t>
      </w:r>
      <w:r w:rsidR="00930B0A" w:rsidRPr="00480E60">
        <w:t>)</w:t>
      </w:r>
      <w:r w:rsidR="00930B0A" w:rsidRPr="00480E60">
        <w:tab/>
        <w:t>National Aboriginal and Torres Strait Islander Education Committee (General Division) Members take up office on 1 January following their election and hold office for two years or until their successors are declared elected. Provided that the first elections for National Aboriginal and Torres Strait Islander Education Committee  (General Division) Members shall be held as soon as practicable in 1998 and in any event no later than 30 September 1998 and the persons so elected shall hold office until 31 December 1999 or until their successors are elected.</w:t>
      </w:r>
    </w:p>
    <w:p w14:paraId="75E6F728" w14:textId="77777777" w:rsidR="00930B0A" w:rsidRPr="00480E60" w:rsidRDefault="00930B0A" w:rsidP="000E52B1"/>
    <w:p w14:paraId="38A4A1D5" w14:textId="77777777" w:rsidR="00930B0A" w:rsidRPr="00480E60" w:rsidRDefault="00DF4A57"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(8</w:t>
      </w:r>
      <w:r w:rsidR="00930B0A" w:rsidRPr="00480E60">
        <w:t>)</w:t>
      </w:r>
      <w:r w:rsidR="00930B0A" w:rsidRPr="00480E60">
        <w:tab/>
        <w:t>Federal Branch Rules of each Branch shall make provision for the election of one (1) Aboriginal or Torres Strait Islander member to the National Aboriginal and Torres Strait Islander Education Committee (General Division).</w:t>
      </w:r>
    </w:p>
    <w:p w14:paraId="1EE13C3A" w14:textId="77777777" w:rsidR="00930B0A" w:rsidRPr="00480E60" w:rsidRDefault="00930B0A" w:rsidP="000E52B1"/>
    <w:p w14:paraId="41D03A5D" w14:textId="77777777" w:rsidR="00930B0A" w:rsidRPr="00480E60" w:rsidRDefault="00DF4A57"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(9</w:t>
      </w:r>
      <w:r w:rsidR="00930B0A" w:rsidRPr="00480E60">
        <w:t>)</w:t>
      </w:r>
      <w:r w:rsidR="00930B0A" w:rsidRPr="00480E60">
        <w:tab/>
        <w:t xml:space="preserve">Each Branch shall elect its National Aboriginal and Torres Strait Islander Education Committee (General Division) Member in accordance with a timetable which permits the declaration of the election on or before </w:t>
      </w:r>
      <w:r w:rsidR="00012974">
        <w:t xml:space="preserve">31 October </w:t>
      </w:r>
      <w:r w:rsidR="00930B0A" w:rsidRPr="00480E60">
        <w:t>prior to the date on which they assume office. Provided that the Branch Returning Officer shall determine a timetable in 1998 which allows for the election of the first National Aboriginal and Torres Strait Islander Education Committee (General Division) Member by 30 September 1998.</w:t>
      </w:r>
    </w:p>
    <w:p w14:paraId="6C5BCB96" w14:textId="77777777" w:rsidR="00930B0A" w:rsidRPr="00480E60" w:rsidRDefault="00930B0A">
      <w:pPr>
        <w:pStyle w:val="Heading2"/>
      </w:pPr>
      <w:bookmarkStart w:id="164" w:name="_Toc527427364"/>
      <w:bookmarkStart w:id="165" w:name="_Toc206065375"/>
      <w:r w:rsidRPr="00480E60">
        <w:lastRenderedPageBreak/>
        <w:t>74 - NATIONAL ABORIGINAL AND TORRES STRAIT ISLANDER EDUCATION COMMITTEE (TAFE DIVISION)</w:t>
      </w:r>
      <w:bookmarkEnd w:id="164"/>
      <w:bookmarkEnd w:id="165"/>
    </w:p>
    <w:p w14:paraId="189E367A" w14:textId="77777777" w:rsidR="00930B0A" w:rsidRPr="00480E60" w:rsidRDefault="00930B0A" w:rsidP="000E52B1"/>
    <w:p w14:paraId="089C98E7" w14:textId="77777777" w:rsidR="00930B0A" w:rsidRDefault="00930B0A"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480E60">
        <w:t>(1)</w:t>
      </w:r>
      <w:r w:rsidRPr="00480E60">
        <w:tab/>
        <w:t>The National Aboriginal and Torres Strait Islander Education Committee (TAFE Division) shall consist of up to eight (8) members.  The Committee shall have the power to develop Aboriginal and Torres Strait Islander policy subject to Federal Rule 26.</w:t>
      </w:r>
    </w:p>
    <w:p w14:paraId="7AA27A54" w14:textId="77777777" w:rsidR="00B97D23" w:rsidRDefault="00B97D2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463BF35C" w14:textId="77777777" w:rsidR="00B97D23" w:rsidRPr="00480E60" w:rsidRDefault="00B97D23"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(2)</w:t>
      </w:r>
      <w:r w:rsidR="00217768">
        <w:tab/>
        <w:t>The Committee shall be known as Yalukit Yulendj (TAFE Division), meaning people of knowledge from the local Boon Wurrung language.</w:t>
      </w:r>
    </w:p>
    <w:p w14:paraId="04F3DA3B" w14:textId="77777777" w:rsidR="00930B0A" w:rsidRPr="00480E60" w:rsidRDefault="00930B0A" w:rsidP="000E52B1"/>
    <w:p w14:paraId="1A07B9B1" w14:textId="77777777" w:rsidR="00930B0A" w:rsidRPr="00480E60" w:rsidRDefault="00B97D23" w:rsidP="00244F5F">
      <w:pPr>
        <w:tabs>
          <w:tab w:val="left" w:pos="720"/>
          <w:tab w:val="left" w:pos="1440"/>
          <w:tab w:val="left" w:pos="23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(3</w:t>
      </w:r>
      <w:r w:rsidR="00930B0A" w:rsidRPr="00480E60">
        <w:t>)</w:t>
      </w:r>
      <w:r w:rsidR="00930B0A" w:rsidRPr="00480E60">
        <w:tab/>
        <w:t>The powers and duties of the members of the Committee are to:</w:t>
      </w:r>
    </w:p>
    <w:p w14:paraId="356B6DE1" w14:textId="77777777" w:rsidR="00930B0A" w:rsidRPr="00480E60" w:rsidRDefault="00930B0A" w:rsidP="000E52B1"/>
    <w:p w14:paraId="75631B84" w14:textId="77777777" w:rsidR="00930B0A" w:rsidRPr="00480E60" w:rsidRDefault="00930B0A" w:rsidP="00244F5F">
      <w:pPr>
        <w:spacing w:line="240" w:lineRule="atLeast"/>
        <w:ind w:left="1440" w:hanging="720"/>
      </w:pPr>
      <w:r w:rsidRPr="00480E60">
        <w:t>(a)</w:t>
      </w:r>
      <w:r w:rsidRPr="00480E60">
        <w:tab/>
        <w:t>represent the interests of Aboriginal and Torres Strait Islander members in the TAFE Division</w:t>
      </w:r>
    </w:p>
    <w:p w14:paraId="76237B6E" w14:textId="77777777" w:rsidR="009C38C4" w:rsidRDefault="009C38C4" w:rsidP="000E52B1"/>
    <w:p w14:paraId="4A431B21" w14:textId="77777777" w:rsidR="00930B0A" w:rsidRPr="00480E60" w:rsidRDefault="00930B0A" w:rsidP="00244F5F">
      <w:pPr>
        <w:spacing w:line="240" w:lineRule="atLeast"/>
        <w:ind w:left="1440" w:hanging="720"/>
      </w:pPr>
      <w:r w:rsidRPr="00480E60">
        <w:t>(b)</w:t>
      </w:r>
      <w:r w:rsidRPr="00480E60">
        <w:tab/>
        <w:t>attend meetings of the Committee.</w:t>
      </w:r>
    </w:p>
    <w:p w14:paraId="0B7497AF" w14:textId="77777777" w:rsidR="00930B0A" w:rsidRPr="00480E60" w:rsidRDefault="00930B0A" w:rsidP="000E52B1"/>
    <w:p w14:paraId="12EBCE1F" w14:textId="77777777" w:rsidR="00930B0A" w:rsidRPr="00480E60" w:rsidRDefault="00B97D23"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(4</w:t>
      </w:r>
      <w:r w:rsidR="00930B0A" w:rsidRPr="00480E60">
        <w:t>)</w:t>
      </w:r>
      <w:r w:rsidR="00930B0A" w:rsidRPr="00480E60">
        <w:tab/>
        <w:t>Each Branch shall be entitled to elect one Aboriginal or Torres Strait Islander member to the National Aboriginal and Torres Strait Islander Education Committee (TAFE Division).</w:t>
      </w:r>
    </w:p>
    <w:p w14:paraId="7B4F41EA" w14:textId="77777777" w:rsidR="00930B0A" w:rsidRPr="00480E60" w:rsidRDefault="00930B0A" w:rsidP="000E52B1"/>
    <w:p w14:paraId="2AA0B93A" w14:textId="77777777" w:rsidR="00930B0A" w:rsidRPr="00480E60" w:rsidRDefault="00B97D23"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pPr>
      <w:r>
        <w:t>(5</w:t>
      </w:r>
      <w:r w:rsidR="00930B0A" w:rsidRPr="00480E60">
        <w:t>)</w:t>
      </w:r>
      <w:r w:rsidR="00930B0A" w:rsidRPr="00480E60">
        <w:tab/>
        <w:t>(a)</w:t>
      </w:r>
      <w:r w:rsidR="00930B0A" w:rsidRPr="00480E60">
        <w:tab/>
        <w:t>The Committee shall meet at a time and place determined by the Federal Secretary.  Meetings of the Committee shall be convened whenever the Federal Executive so determines or by decision of the Federal Secretary.</w:t>
      </w:r>
    </w:p>
    <w:p w14:paraId="72EEAC6D" w14:textId="77777777" w:rsidR="00930B0A" w:rsidRPr="00480E60" w:rsidRDefault="00930B0A" w:rsidP="000E52B1"/>
    <w:p w14:paraId="4959C0F1" w14:textId="77777777" w:rsidR="00930B0A" w:rsidRPr="00480E60" w:rsidRDefault="00930B0A" w:rsidP="00244F5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20"/>
      </w:pPr>
      <w:r w:rsidRPr="00480E60">
        <w:t>(b)</w:t>
      </w:r>
      <w:r w:rsidRPr="00480E60">
        <w:tab/>
        <w:t>The Federal Secretary shall give each Branch Secretary and each member of the Committee 14 days notice of any Committee meeting and shall include with that notice a copy of the agenda.</w:t>
      </w:r>
    </w:p>
    <w:p w14:paraId="134BB465" w14:textId="77777777" w:rsidR="00930B0A" w:rsidRPr="00480E60" w:rsidRDefault="00930B0A" w:rsidP="000E52B1"/>
    <w:p w14:paraId="5A544E2C" w14:textId="77777777" w:rsidR="00930B0A" w:rsidRPr="00480E60" w:rsidRDefault="00930B0A" w:rsidP="00244F5F">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20"/>
      </w:pPr>
      <w:r w:rsidRPr="00480E60">
        <w:t>(c)</w:t>
      </w:r>
      <w:r w:rsidRPr="00480E60">
        <w:tab/>
        <w:t>The Committee shall appoint a member to preside as chairperson.</w:t>
      </w:r>
    </w:p>
    <w:p w14:paraId="6F47D2C3" w14:textId="77777777" w:rsidR="00930B0A" w:rsidRPr="00480E60" w:rsidRDefault="00930B0A" w:rsidP="000E52B1"/>
    <w:p w14:paraId="316D6872" w14:textId="77777777" w:rsidR="00930B0A" w:rsidRPr="00480E60" w:rsidRDefault="00244F5F" w:rsidP="00244F5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r>
      <w:r w:rsidR="00930B0A" w:rsidRPr="00480E60">
        <w:t>(d)</w:t>
      </w:r>
      <w:r w:rsidR="00930B0A" w:rsidRPr="00480E60">
        <w:tab/>
        <w:t>The Committee may meet in person or conduct the business by post, by telephone or by any other electronic means.</w:t>
      </w:r>
    </w:p>
    <w:p w14:paraId="4D4C9C94" w14:textId="77777777" w:rsidR="00930B0A" w:rsidRPr="00480E60" w:rsidRDefault="00930B0A" w:rsidP="000E52B1"/>
    <w:p w14:paraId="0F1FB854" w14:textId="77777777" w:rsidR="00930B0A" w:rsidRPr="00480E60" w:rsidRDefault="00B97D23" w:rsidP="00244F5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(6</w:t>
      </w:r>
      <w:r w:rsidR="00217768">
        <w:t>)</w:t>
      </w:r>
      <w:r w:rsidR="00217768">
        <w:tab/>
        <w:t>The requirements of subrule (5</w:t>
      </w:r>
      <w:r w:rsidR="00930B0A" w:rsidRPr="00480E60">
        <w:t>) of this Rule as to notice are directory and not mandatory and the accidental omission to give any required notice or provide any agenda shall not in itself invalidate any subsequent resolution of the Committee</w:t>
      </w:r>
    </w:p>
    <w:p w14:paraId="4EEF2AD5" w14:textId="5C3B9D2C" w:rsidR="00930B0A" w:rsidRPr="00480E60" w:rsidRDefault="00930B0A" w:rsidP="002A1EC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484B0FAF" w14:textId="77777777" w:rsidR="00930B0A" w:rsidRPr="00480E60" w:rsidRDefault="00B97D23" w:rsidP="00244F5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(7</w:t>
      </w:r>
      <w:r w:rsidR="00930B0A" w:rsidRPr="00480E60">
        <w:t>)</w:t>
      </w:r>
      <w:r w:rsidR="00930B0A" w:rsidRPr="00480E60">
        <w:tab/>
        <w:t>National Aboriginal and Torres Strait Islander Education Committee (TAFE Division) Members take up office on 1 January following their election and hold office for two years or until their successors are declared elected. Provided that the first elections for National Aboriginal and Torres Strait Islander Education Committee (TAFE Division) Members shall be held as soon as practicable in 1998 and in any event no later than 30 September 1998 and the persons so elected shall hold office until 31 December 1999 or until their successors are elected.</w:t>
      </w:r>
    </w:p>
    <w:p w14:paraId="02A59268" w14:textId="77777777" w:rsidR="00930B0A" w:rsidRPr="00480E60" w:rsidRDefault="00930B0A" w:rsidP="000E52B1"/>
    <w:p w14:paraId="24EE4D7D" w14:textId="77777777" w:rsidR="00930B0A" w:rsidRPr="00480E60" w:rsidRDefault="00B97D23" w:rsidP="00244F5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(8</w:t>
      </w:r>
      <w:r w:rsidR="00930B0A" w:rsidRPr="00480E60">
        <w:t>)</w:t>
      </w:r>
      <w:r w:rsidR="00930B0A" w:rsidRPr="00480E60">
        <w:tab/>
        <w:t>Federal Branch Rules of each Branch shall make provision for the election of one (1) Aboriginal or Torres Strait Islander member to the National Aboriginal and Torres Strait Islander Education Committee (TAFE Division).</w:t>
      </w:r>
    </w:p>
    <w:p w14:paraId="651F869B" w14:textId="77777777" w:rsidR="00930B0A" w:rsidRPr="00480E60" w:rsidRDefault="00930B0A" w:rsidP="000E52B1"/>
    <w:p w14:paraId="057BE31F" w14:textId="75789FE0" w:rsidR="00986DBE" w:rsidRDefault="00B97D23" w:rsidP="00244F5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(9</w:t>
      </w:r>
      <w:r w:rsidR="00930B0A" w:rsidRPr="00480E60">
        <w:t>)</w:t>
      </w:r>
      <w:r w:rsidR="00930B0A" w:rsidRPr="00480E60">
        <w:tab/>
        <w:t xml:space="preserve">Each Branch shall elect its National Aboriginal and Torres Strait Islander Education Committee (TAFE Division) Member in accordance with a timetable which permits the declaration of the election on or before </w:t>
      </w:r>
      <w:r w:rsidR="00012974">
        <w:t xml:space="preserve">31 October </w:t>
      </w:r>
      <w:r w:rsidR="00930B0A" w:rsidRPr="00480E60">
        <w:t>prior to the date on which they assume office. Provided that the Branch Returning Officer shall determine a timetable in 1998 which allows for the election of the first National Aboriginal and Torres Strait Islander Education Committee (TAFE Division) Member by 30 September 1998.</w:t>
      </w:r>
    </w:p>
    <w:p w14:paraId="17F036F2" w14:textId="7B5590A8" w:rsidR="00930B0A" w:rsidRPr="00480E60" w:rsidRDefault="00986DBE" w:rsidP="00986DBE">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br w:type="page"/>
      </w:r>
    </w:p>
    <w:p w14:paraId="7CC4C492" w14:textId="77777777" w:rsidR="00930B0A" w:rsidRPr="00480E60" w:rsidRDefault="00930B0A">
      <w:pPr>
        <w:pStyle w:val="Heading2"/>
      </w:pPr>
      <w:bookmarkStart w:id="166" w:name="_Toc527427365"/>
      <w:bookmarkStart w:id="167" w:name="_Toc206065376"/>
      <w:r w:rsidRPr="00480E60">
        <w:lastRenderedPageBreak/>
        <w:t>75 - NATIONAL PRINCIPALS' COMMITTEE</w:t>
      </w:r>
      <w:bookmarkEnd w:id="166"/>
      <w:bookmarkEnd w:id="167"/>
    </w:p>
    <w:p w14:paraId="23B60A9B" w14:textId="77777777" w:rsidR="00930B0A" w:rsidRPr="00480E60" w:rsidRDefault="00930B0A" w:rsidP="000E52B1"/>
    <w:p w14:paraId="19C18FA3"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The National Principals' Committee shall consist of up to eight (8) members.  The Committee shall have the power to develop policy in relation to Principal members subject to Federal Rule 26.</w:t>
      </w:r>
    </w:p>
    <w:p w14:paraId="31B023F4" w14:textId="77777777" w:rsidR="00930B0A" w:rsidRPr="00480E60" w:rsidRDefault="00930B0A" w:rsidP="000E52B1"/>
    <w:p w14:paraId="4D6002E9"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(2)</w:t>
      </w:r>
      <w:r w:rsidRPr="00480E60">
        <w:tab/>
        <w:t>The powers and duties of the members of the Committee are to:</w:t>
      </w:r>
    </w:p>
    <w:p w14:paraId="775C721E" w14:textId="77777777" w:rsidR="00930B0A" w:rsidRPr="00480E60" w:rsidRDefault="00930B0A" w:rsidP="000E52B1"/>
    <w:p w14:paraId="3092E20F" w14:textId="77777777" w:rsidR="00930B0A" w:rsidRPr="00480E60" w:rsidRDefault="00930B0A" w:rsidP="00244F5F">
      <w:pPr>
        <w:spacing w:line="240" w:lineRule="atLeast"/>
        <w:ind w:firstLine="720"/>
      </w:pPr>
      <w:r w:rsidRPr="00480E60">
        <w:t>(a)</w:t>
      </w:r>
      <w:r w:rsidRPr="00480E60">
        <w:tab/>
        <w:t>represent the interests of Principal members</w:t>
      </w:r>
    </w:p>
    <w:p w14:paraId="0DF7285A" w14:textId="77777777" w:rsidR="00930B0A" w:rsidRPr="00480E60" w:rsidRDefault="00930B0A" w:rsidP="000E52B1"/>
    <w:p w14:paraId="5DD3C26F" w14:textId="77777777" w:rsidR="00930B0A" w:rsidRPr="00480E60" w:rsidRDefault="00930B0A" w:rsidP="00244F5F">
      <w:pPr>
        <w:spacing w:line="240" w:lineRule="atLeast"/>
        <w:ind w:firstLine="720"/>
      </w:pPr>
      <w:r w:rsidRPr="00480E60">
        <w:t>(b)</w:t>
      </w:r>
      <w:r w:rsidRPr="00480E60">
        <w:tab/>
        <w:t>attend meetings of the Committee.</w:t>
      </w:r>
    </w:p>
    <w:p w14:paraId="1FD70FF1" w14:textId="77777777" w:rsidR="00930B0A" w:rsidRPr="00480E60" w:rsidRDefault="00930B0A" w:rsidP="000E52B1"/>
    <w:p w14:paraId="188B4E72"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Each Branch shall be entitled to elect one member to the National Principals' Committee.</w:t>
      </w:r>
    </w:p>
    <w:p w14:paraId="334D203D" w14:textId="77777777" w:rsidR="00930B0A" w:rsidRPr="00480E60" w:rsidRDefault="00930B0A" w:rsidP="000E52B1"/>
    <w:p w14:paraId="30DAA02C" w14:textId="77777777" w:rsidR="00930B0A" w:rsidRPr="00480E60" w:rsidRDefault="00930B0A" w:rsidP="00244F5F">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pPr>
      <w:r w:rsidRPr="00480E60">
        <w:t>(4)</w:t>
      </w:r>
      <w:r w:rsidRPr="00480E60">
        <w:tab/>
        <w:t>(a)</w:t>
      </w:r>
      <w:r w:rsidRPr="00480E60">
        <w:tab/>
        <w:t>The Committee shall meet at a time and place determined by the Federal Secretary.  Meetings of the Committee shall be convened whenever the Federal Executive so determines or by decision of the Federal Secretary.</w:t>
      </w:r>
    </w:p>
    <w:p w14:paraId="4E3F93EC" w14:textId="77777777" w:rsidR="00930B0A" w:rsidRPr="00480E60" w:rsidRDefault="00930B0A" w:rsidP="000E52B1"/>
    <w:p w14:paraId="781A99B3" w14:textId="77777777" w:rsidR="00930B0A" w:rsidRPr="00480E60" w:rsidRDefault="005B61AF" w:rsidP="005B61A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698"/>
      </w:pPr>
      <w:r>
        <w:t>(b)</w:t>
      </w:r>
      <w:r>
        <w:tab/>
      </w:r>
      <w:r w:rsidR="00930B0A" w:rsidRPr="00480E60">
        <w:t>The Federal Secretary shall give each Branch Secretary and each member of the Committee 14 days notice of any Committee meeting and shall include with that notice a copy of the agenda.</w:t>
      </w:r>
    </w:p>
    <w:p w14:paraId="2F87677B" w14:textId="77777777" w:rsidR="00930B0A" w:rsidRPr="00480E60" w:rsidRDefault="00930B0A" w:rsidP="000E52B1"/>
    <w:p w14:paraId="7899B278" w14:textId="77777777" w:rsidR="00930B0A" w:rsidRPr="00480E60" w:rsidRDefault="00930B0A" w:rsidP="005B61AF">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698"/>
      </w:pPr>
      <w:r w:rsidRPr="00480E60">
        <w:t>(c)</w:t>
      </w:r>
      <w:r w:rsidRPr="00480E60">
        <w:tab/>
        <w:t>The Committee shall appoint a member to preside as chairperson.</w:t>
      </w:r>
    </w:p>
    <w:p w14:paraId="3B60AF2A" w14:textId="77777777" w:rsidR="00930B0A" w:rsidRPr="00480E60" w:rsidRDefault="00930B0A" w:rsidP="005B61A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698"/>
      </w:pPr>
    </w:p>
    <w:p w14:paraId="072CA49F" w14:textId="77777777" w:rsidR="00930B0A" w:rsidRPr="00480E60" w:rsidRDefault="00930B0A" w:rsidP="005B61AF">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698"/>
      </w:pPr>
      <w:r w:rsidRPr="00480E60">
        <w:t>(d)</w:t>
      </w:r>
      <w:r w:rsidRPr="00480E60">
        <w:tab/>
        <w:t>The Committee may meet in person or conduct the business by post, by telephone or by any other electronic means.</w:t>
      </w:r>
    </w:p>
    <w:p w14:paraId="56B40A61" w14:textId="77777777" w:rsidR="00930B0A" w:rsidRPr="00480E60" w:rsidRDefault="00930B0A" w:rsidP="000E52B1"/>
    <w:p w14:paraId="53FF01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480E60">
        <w:t>(5)</w:t>
      </w:r>
      <w:r w:rsidRPr="00480E60">
        <w:tab/>
        <w:t>The requirements of subrule (4) of this Rule as to notice are directory and not mandatory and the accidental omission to give any required notice or provide any agenda shall not in itself invalidate any subsequent resolution of the Committee</w:t>
      </w:r>
    </w:p>
    <w:p w14:paraId="78F9E75E" w14:textId="77777777" w:rsidR="00930B0A" w:rsidRPr="00480E60" w:rsidRDefault="00930B0A" w:rsidP="000E52B1"/>
    <w:p w14:paraId="262DEE2C"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(6)</w:t>
      </w:r>
      <w:r w:rsidRPr="00480E60">
        <w:tab/>
        <w:t>Subject to Federal Rule 75(4) National Principals' Committee members take up office on 1 January following their election and hold office for two years or until their successors are declared elected.</w:t>
      </w:r>
    </w:p>
    <w:p w14:paraId="4B16CC8D" w14:textId="77777777" w:rsidR="00930B0A" w:rsidRPr="00480E60" w:rsidRDefault="00930B0A" w:rsidP="000E52B1"/>
    <w:p w14:paraId="44B20A66"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(7)</w:t>
      </w:r>
      <w:r w:rsidRPr="00480E60">
        <w:tab/>
        <w:t>The first election for the National Principals' Committee members shall be held as soon as practicable.  The first National Principals' Committee members shall hold office until their successors are declared elected at the conclusion of the next scheduled National Principals' Committee elections.</w:t>
      </w:r>
    </w:p>
    <w:p w14:paraId="7D45C856" w14:textId="4C88E223" w:rsidR="00930B0A" w:rsidRPr="00480E60" w:rsidRDefault="00930B0A" w:rsidP="002A1EC2"/>
    <w:p w14:paraId="792390E9"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(8)</w:t>
      </w:r>
      <w:r w:rsidRPr="00480E60">
        <w:tab/>
        <w:t>Federal Branch Rules of each Branch shall make provision for the election of one (1) National Principals' Committee member to the National Principals' Committee.</w:t>
      </w:r>
    </w:p>
    <w:p w14:paraId="647B3CA5" w14:textId="77777777" w:rsidR="00930B0A" w:rsidRPr="00480E60" w:rsidRDefault="00930B0A" w:rsidP="000E52B1"/>
    <w:p w14:paraId="66D26579"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(9)</w:t>
      </w:r>
      <w:r w:rsidRPr="00480E60">
        <w:tab/>
        <w:t xml:space="preserve">Each Branch shall elect its National Principals' Committee Member in accordance with a timetable which permits the declaration of the election on or before </w:t>
      </w:r>
      <w:r w:rsidR="00012974">
        <w:t xml:space="preserve">31 October </w:t>
      </w:r>
      <w:r w:rsidRPr="00480E60">
        <w:t>prior to the date on which they assume office.</w:t>
      </w:r>
    </w:p>
    <w:p w14:paraId="308BC380" w14:textId="77777777" w:rsidR="00930B0A" w:rsidRPr="00480E60" w:rsidRDefault="00930B0A">
      <w:pPr>
        <w:pStyle w:val="Heading2"/>
      </w:pPr>
      <w:bookmarkStart w:id="168" w:name="_Toc527427366"/>
      <w:bookmarkStart w:id="169" w:name="_Toc206065377"/>
      <w:r w:rsidRPr="00480E60">
        <w:t>76 - NATIONAL EARLY CHILDHOOD COMMITTEE</w:t>
      </w:r>
      <w:bookmarkEnd w:id="168"/>
      <w:bookmarkEnd w:id="169"/>
    </w:p>
    <w:p w14:paraId="7CD7D898" w14:textId="77777777" w:rsidR="00930B0A" w:rsidRPr="00480E60" w:rsidRDefault="00930B0A" w:rsidP="000E52B1"/>
    <w:p w14:paraId="7F9D29EA"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The National Early Childhood Committee shall consist of up to eight (8) members.  The Committee shall have the power to develop policy in relation to early childhood education subject to Federal Rule 26.</w:t>
      </w:r>
    </w:p>
    <w:p w14:paraId="4B5DE906" w14:textId="77777777" w:rsidR="00930B0A" w:rsidRPr="00480E60" w:rsidRDefault="00930B0A" w:rsidP="000E52B1"/>
    <w:p w14:paraId="6CC15E1F"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(2)</w:t>
      </w:r>
      <w:r w:rsidRPr="00480E60">
        <w:tab/>
        <w:t>The powers and duties of the members of the Committee are to:</w:t>
      </w:r>
    </w:p>
    <w:p w14:paraId="5144CE63" w14:textId="77777777" w:rsidR="00930B0A" w:rsidRPr="00480E60" w:rsidRDefault="00930B0A" w:rsidP="000E52B1"/>
    <w:p w14:paraId="57AE8102" w14:textId="77777777" w:rsidR="00930B0A" w:rsidRPr="00480E60" w:rsidRDefault="00930B0A" w:rsidP="00B63447">
      <w:pPr>
        <w:spacing w:line="240" w:lineRule="atLeast"/>
        <w:ind w:left="1418" w:hanging="709"/>
      </w:pPr>
      <w:r w:rsidRPr="00480E60">
        <w:t>(a)</w:t>
      </w:r>
      <w:r w:rsidRPr="00480E60">
        <w:tab/>
        <w:t>represent the interests of Early Childhood members</w:t>
      </w:r>
    </w:p>
    <w:p w14:paraId="5C9809C9" w14:textId="77777777" w:rsidR="00930B0A" w:rsidRPr="00480E60" w:rsidRDefault="00930B0A" w:rsidP="000E52B1"/>
    <w:p w14:paraId="4FBC389D" w14:textId="77777777" w:rsidR="00930B0A" w:rsidRPr="00480E60" w:rsidRDefault="00930B0A" w:rsidP="00B63447">
      <w:pPr>
        <w:spacing w:line="240" w:lineRule="atLeast"/>
        <w:ind w:left="1418" w:hanging="709"/>
      </w:pPr>
      <w:r w:rsidRPr="00480E60">
        <w:t>(b)</w:t>
      </w:r>
      <w:r w:rsidRPr="00480E60">
        <w:tab/>
        <w:t>attend meetings of the Committee.</w:t>
      </w:r>
    </w:p>
    <w:p w14:paraId="02D4BBA7" w14:textId="77777777" w:rsidR="00930B0A" w:rsidRPr="00480E60" w:rsidRDefault="00930B0A" w:rsidP="000E52B1"/>
    <w:p w14:paraId="362F9643"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lastRenderedPageBreak/>
        <w:t>(3)</w:t>
      </w:r>
      <w:r w:rsidRPr="00480E60">
        <w:tab/>
        <w:t>Each Branch shall be entitled to elect one Early Childhood member to the National Early Childhood Committee.</w:t>
      </w:r>
    </w:p>
    <w:p w14:paraId="5AA462B4" w14:textId="77777777" w:rsidR="00930B0A" w:rsidRPr="00480E60" w:rsidRDefault="00930B0A" w:rsidP="000E52B1"/>
    <w:p w14:paraId="6F6B867A" w14:textId="77777777" w:rsidR="00930B0A" w:rsidRPr="00480E60" w:rsidRDefault="00930B0A" w:rsidP="00B63447">
      <w:pPr>
        <w:tabs>
          <w:tab w:val="left" w:pos="709"/>
        </w:tabs>
        <w:spacing w:line="240" w:lineRule="atLeast"/>
        <w:ind w:left="1418" w:hanging="1418"/>
      </w:pPr>
      <w:r w:rsidRPr="00480E60">
        <w:t>(4)</w:t>
      </w:r>
      <w:r w:rsidRPr="00480E60">
        <w:tab/>
        <w:t>(a)</w:t>
      </w:r>
      <w:r w:rsidRPr="00480E60">
        <w:tab/>
        <w:t>The Committee shall meet at a time and place determined by the Federal Secretary.  Meetings of the Committee shall be convened whenever the Federal Executive so determines or by decision of the Federal Secretary.</w:t>
      </w:r>
    </w:p>
    <w:p w14:paraId="0B12F687" w14:textId="77777777" w:rsidR="00930B0A" w:rsidRPr="00480E60" w:rsidRDefault="00930B0A" w:rsidP="000E52B1"/>
    <w:p w14:paraId="7188446C" w14:textId="77777777" w:rsidR="00930B0A" w:rsidRPr="00480E60" w:rsidRDefault="00930B0A" w:rsidP="001847F7">
      <w:pPr>
        <w:spacing w:line="240" w:lineRule="atLeast"/>
        <w:ind w:left="1418" w:hanging="709"/>
      </w:pPr>
      <w:r w:rsidRPr="00480E60">
        <w:t>(b)</w:t>
      </w:r>
      <w:r w:rsidRPr="00480E60">
        <w:tab/>
        <w:t>The Federal Secretary shall give each Branch Secretary and each member of the Committee 14 days notice of any Committee meeting and shall include with that notice a copy of the agenda.</w:t>
      </w:r>
    </w:p>
    <w:p w14:paraId="13B5E9F5" w14:textId="77777777" w:rsidR="00930B0A" w:rsidRPr="00480E60" w:rsidRDefault="00930B0A" w:rsidP="000E52B1"/>
    <w:p w14:paraId="44DD2642" w14:textId="77777777" w:rsidR="00930B0A" w:rsidRPr="00480E60" w:rsidRDefault="00930B0A" w:rsidP="00B63447">
      <w:pPr>
        <w:tabs>
          <w:tab w:val="left" w:pos="720"/>
          <w:tab w:val="left" w:pos="1418"/>
          <w:tab w:val="left" w:pos="1985"/>
          <w:tab w:val="left" w:pos="23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1440"/>
      </w:pPr>
      <w:r w:rsidRPr="00480E60">
        <w:t>(c)</w:t>
      </w:r>
      <w:r w:rsidRPr="00480E60">
        <w:tab/>
        <w:t>The Committee shall appoint a member to preside as chairperson.</w:t>
      </w:r>
    </w:p>
    <w:p w14:paraId="73118C0A" w14:textId="77777777" w:rsidR="00930B0A" w:rsidRPr="00480E60" w:rsidRDefault="00930B0A" w:rsidP="000E52B1"/>
    <w:p w14:paraId="03364237" w14:textId="77777777" w:rsidR="00930B0A" w:rsidRPr="00480E60" w:rsidRDefault="00930B0A" w:rsidP="001847F7">
      <w:pPr>
        <w:tabs>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(d)</w:t>
      </w:r>
      <w:r w:rsidRPr="00480E60">
        <w:tab/>
        <w:t>The Committee may meet in person or conduct the business by post, by telephone or by any other electronic means.</w:t>
      </w:r>
    </w:p>
    <w:p w14:paraId="5396DEB8" w14:textId="77777777" w:rsidR="00930B0A" w:rsidRPr="00480E60" w:rsidRDefault="00930B0A" w:rsidP="000E52B1"/>
    <w:p w14:paraId="5DEB0F2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480E60">
        <w:t>(5)</w:t>
      </w:r>
      <w:r w:rsidRPr="00480E60">
        <w:tab/>
        <w:t>The requirements of subrule (4) of this Rule as to notice are directory and not mandatory and the accidental omission to give any required notice or provide any agenda shall not in itself invalidate any subsequent resolution of the Committee</w:t>
      </w:r>
    </w:p>
    <w:p w14:paraId="1DB19254" w14:textId="77777777" w:rsidR="00930B0A" w:rsidRPr="00480E60" w:rsidRDefault="00930B0A" w:rsidP="000E52B1"/>
    <w:p w14:paraId="404772B6"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(6)</w:t>
      </w:r>
      <w:r w:rsidRPr="00480E60">
        <w:tab/>
        <w:t>Subject to Federal Rule 76(4) National Early Childhood Committee members take up office on 1 January following their election and hold office for two years or until their successors are declared elected.</w:t>
      </w:r>
    </w:p>
    <w:p w14:paraId="100893ED" w14:textId="77777777" w:rsidR="00930B0A" w:rsidRPr="00480E60" w:rsidRDefault="00930B0A" w:rsidP="000E52B1"/>
    <w:p w14:paraId="341F9C7A"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(7)</w:t>
      </w:r>
      <w:r w:rsidRPr="00480E60">
        <w:tab/>
        <w:t>The first elections for the National Early Childhood Committee members shall be held as soon as practicable.  The first National Early Childhood Committee members shall hold office until their successors are declared elected at the conclusion of the next scheduled National Early Childhood Committee elections.</w:t>
      </w:r>
    </w:p>
    <w:p w14:paraId="3BC2C2B2" w14:textId="77777777" w:rsidR="00930B0A" w:rsidRPr="00480E60" w:rsidRDefault="00930B0A" w:rsidP="000E52B1"/>
    <w:p w14:paraId="39B4005B"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(8)</w:t>
      </w:r>
      <w:r w:rsidRPr="00480E60">
        <w:tab/>
        <w:t>Federal Branch Rules of each Branch shall make provision for the election  of one (1) National Early Childhood Committee member to the National Early Childhood Committee.</w:t>
      </w:r>
    </w:p>
    <w:p w14:paraId="497E66CB"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6D065B8" w14:textId="69ECBE8B" w:rsidR="005B61AF" w:rsidRDefault="00930B0A" w:rsidP="00986DBE">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(9)</w:t>
      </w:r>
      <w:r w:rsidRPr="00480E60">
        <w:tab/>
        <w:t xml:space="preserve">Each Branch shall elect its National Early Childhood Committee Member in accordance with a timetable which permits the declaration of the election on or before </w:t>
      </w:r>
      <w:r w:rsidR="003534DC">
        <w:t xml:space="preserve">31 October </w:t>
      </w:r>
      <w:r w:rsidRPr="00480E60">
        <w:t>prior to the date on which they assume office.</w:t>
      </w:r>
    </w:p>
    <w:p w14:paraId="03DAF048" w14:textId="77777777" w:rsidR="00660306" w:rsidRPr="00660306" w:rsidRDefault="00660306" w:rsidP="00660306">
      <w:pPr>
        <w:pStyle w:val="Heading2"/>
      </w:pPr>
      <w:bookmarkStart w:id="170" w:name="_Toc206065378"/>
      <w:r w:rsidRPr="00660306">
        <w:t>77 - REQUIREMENTS OF FAIR WORK</w:t>
      </w:r>
      <w:r>
        <w:t xml:space="preserve"> </w:t>
      </w:r>
      <w:r w:rsidRPr="00660306">
        <w:t>(REGISTERED ORGANISATIONS) AMENDMENT ACT 2012</w:t>
      </w:r>
      <w:bookmarkEnd w:id="170"/>
    </w:p>
    <w:p w14:paraId="0140A29F" w14:textId="77777777" w:rsidR="00660306" w:rsidRPr="00DE59A3" w:rsidRDefault="00660306" w:rsidP="000E52B1"/>
    <w:p w14:paraId="27AB6489" w14:textId="77777777" w:rsidR="00660306" w:rsidRPr="00DE59A3" w:rsidRDefault="00660306" w:rsidP="00660306">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DE59A3">
        <w:t>77(1)</w:t>
      </w:r>
      <w:r>
        <w:tab/>
      </w:r>
      <w:r w:rsidRPr="00DE59A3">
        <w:t>UNION POLICIES AND PROCEDURES</w:t>
      </w:r>
    </w:p>
    <w:p w14:paraId="753CAD24" w14:textId="77777777" w:rsidR="00660306" w:rsidRPr="00DE59A3" w:rsidRDefault="00660306" w:rsidP="000E52B1"/>
    <w:p w14:paraId="33CB2D76" w14:textId="5C67B6CF" w:rsidR="00660306" w:rsidRPr="00DE59A3" w:rsidRDefault="00660306" w:rsidP="00660306">
      <w:r w:rsidRPr="00DE59A3">
        <w:t xml:space="preserve">The Union </w:t>
      </w:r>
      <w:r w:rsidR="00D76EAD">
        <w:t xml:space="preserve">and its </w:t>
      </w:r>
      <w:r w:rsidR="00AF4EDC">
        <w:t>B</w:t>
      </w:r>
      <w:r w:rsidR="00D76EAD">
        <w:t xml:space="preserve">ranches </w:t>
      </w:r>
      <w:r w:rsidRPr="00DE59A3">
        <w:t>shall develop and implement policies and procedures relating to the expenditure of the Union.</w:t>
      </w:r>
    </w:p>
    <w:p w14:paraId="149BCEFA" w14:textId="77777777" w:rsidR="00660306" w:rsidRPr="00DE59A3" w:rsidRDefault="00660306" w:rsidP="000E52B1"/>
    <w:p w14:paraId="2C5E9C92" w14:textId="77777777" w:rsidR="00930B0A" w:rsidRPr="00480E60" w:rsidRDefault="00930B0A">
      <w:pPr>
        <w:sectPr w:rsidR="00930B0A" w:rsidRPr="00480E60" w:rsidSect="0000523D">
          <w:headerReference w:type="even" r:id="rId16"/>
          <w:headerReference w:type="default" r:id="rId17"/>
          <w:footerReference w:type="default" r:id="rId18"/>
          <w:headerReference w:type="first" r:id="rId19"/>
          <w:pgSz w:w="11908" w:h="16834" w:code="9"/>
          <w:pgMar w:top="992" w:right="1134" w:bottom="851" w:left="1276" w:header="709" w:footer="567" w:gutter="0"/>
          <w:pgNumType w:start="1"/>
          <w:cols w:space="720"/>
          <w:noEndnote/>
          <w:docGrid w:linePitch="254"/>
        </w:sectPr>
      </w:pPr>
    </w:p>
    <w:p w14:paraId="44A95A24" w14:textId="77777777" w:rsidR="00B43406" w:rsidRPr="00480E60" w:rsidRDefault="00B43406"/>
    <w:p w14:paraId="2FF3ED66" w14:textId="77777777" w:rsidR="00930B0A" w:rsidRPr="00480E60" w:rsidRDefault="00930B0A">
      <w:pPr>
        <w:pStyle w:val="Heading4"/>
        <w:jc w:val="both"/>
      </w:pPr>
      <w:r w:rsidRPr="00480E60">
        <w:t>APPENDIX A</w:t>
      </w:r>
    </w:p>
    <w:p w14:paraId="3BE71F1F" w14:textId="77777777" w:rsidR="00930B0A" w:rsidRPr="00480E60" w:rsidRDefault="00930B0A" w:rsidP="000E52B1"/>
    <w:p w14:paraId="2CA1C387"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FEDERAL BRANCH RULES</w:t>
      </w:r>
    </w:p>
    <w:p w14:paraId="54D6CEA9" w14:textId="77777777" w:rsidR="00930B0A" w:rsidRPr="00480E60" w:rsidRDefault="00930B0A" w:rsidP="000E52B1"/>
    <w:p w14:paraId="4FC30136" w14:textId="77777777" w:rsidR="00930B0A" w:rsidRPr="00480E60" w:rsidRDefault="00930B0A">
      <w:pPr>
        <w:pStyle w:val="Heading1"/>
        <w:rPr>
          <w:rFonts w:ascii="Times New Roman" w:hAnsi="Times New Roman" w:cs="Times New Roman"/>
          <w:sz w:val="22"/>
        </w:rPr>
      </w:pPr>
      <w:bookmarkStart w:id="171" w:name="_FEDERAL_BRANCH_RULES"/>
      <w:bookmarkStart w:id="172" w:name="_Toc206065379"/>
      <w:bookmarkEnd w:id="171"/>
      <w:r w:rsidRPr="00480E60">
        <w:rPr>
          <w:rFonts w:ascii="Times New Roman" w:hAnsi="Times New Roman" w:cs="Times New Roman"/>
          <w:sz w:val="22"/>
        </w:rPr>
        <w:t xml:space="preserve">FEDERAL BRANCH RULES IN RELATION TO THE </w:t>
      </w:r>
      <w:bookmarkStart w:id="173" w:name="QldBranch"/>
      <w:r w:rsidRPr="00480E60">
        <w:rPr>
          <w:rFonts w:ascii="Times New Roman" w:hAnsi="Times New Roman" w:cs="Times New Roman"/>
          <w:sz w:val="22"/>
        </w:rPr>
        <w:t>QUEENSLAND BRANCH</w:t>
      </w:r>
      <w:bookmarkEnd w:id="173"/>
      <w:bookmarkEnd w:id="172"/>
    </w:p>
    <w:p w14:paraId="071249F7" w14:textId="77777777" w:rsidR="00930B0A" w:rsidRPr="00480E60" w:rsidRDefault="00930B0A" w:rsidP="005B61AF">
      <w:pPr>
        <w:pStyle w:val="Heading2"/>
      </w:pPr>
      <w:bookmarkStart w:id="174" w:name="_Toc527427368"/>
      <w:bookmarkStart w:id="175" w:name="_Toc206065380"/>
      <w:r w:rsidRPr="00480E60">
        <w:t xml:space="preserve">1 - </w:t>
      </w:r>
      <w:r w:rsidRPr="005B61AF">
        <w:t>GOVERNMENT</w:t>
      </w:r>
      <w:bookmarkEnd w:id="174"/>
      <w:bookmarkEnd w:id="175"/>
    </w:p>
    <w:p w14:paraId="63AC37EF" w14:textId="77777777" w:rsidR="00930B0A" w:rsidRPr="00480E60" w:rsidRDefault="00930B0A" w:rsidP="000E52B1"/>
    <w:p w14:paraId="60EAB64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affairs of the Queensland Branch shall be governed by a Branch Council which shall be the supreme governing body of the Branch.</w:t>
      </w:r>
    </w:p>
    <w:p w14:paraId="27605FB9" w14:textId="77777777" w:rsidR="00930B0A" w:rsidRPr="00480E60" w:rsidRDefault="00930B0A" w:rsidP="000E52B1"/>
    <w:p w14:paraId="3744F514" w14:textId="77777777" w:rsidR="00930B0A" w:rsidRPr="00480E60" w:rsidRDefault="00930B0A" w:rsidP="009C38C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Branch Council shall meet in either the month of June or July each year which meeting shall be the annual meeting of Branch Council and at such other times as provided in the Branch Rules or as Branch Council or Branch Executive shall deem necessary and shall be convened by notice</w:t>
      </w:r>
      <w:r w:rsidR="009C38C4">
        <w:t xml:space="preserve"> s</w:t>
      </w:r>
      <w:r w:rsidRPr="00480E60">
        <w:t>igned by the Branch President or failing him/her the Branch Deputy President or failing him/her the Branch Secretary.</w:t>
      </w:r>
    </w:p>
    <w:p w14:paraId="6B7AD4EF" w14:textId="77777777" w:rsidR="009C38C4" w:rsidRDefault="009C38C4" w:rsidP="000E52B1"/>
    <w:p w14:paraId="6247B8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President shall have power to convene special meetings of Branch Council and to determine when where and for what stated purpose such meeting shall take place.  At least seven clear days notice of any such meeting shall be given to each member of Branch Council.</w:t>
      </w:r>
    </w:p>
    <w:p w14:paraId="747A30B0" w14:textId="77777777" w:rsidR="00930B0A" w:rsidRPr="00480E60" w:rsidRDefault="00930B0A" w:rsidP="000E52B1"/>
    <w:p w14:paraId="0EAAD80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Upon the request or requests in common form in that behalf signed by no less than 25% of the total number of members of Branch Council at any one time the Branch Secretary shall within 21 days after receipt thereof convene a special meeting of the Branch Council to consider the matter specified in the request.  At least 7 days clear days notice in writing of any such meeting shall be given to each member of Branch Council.</w:t>
      </w:r>
    </w:p>
    <w:p w14:paraId="4B2D992C" w14:textId="77777777" w:rsidR="00930B0A" w:rsidRPr="00480E60" w:rsidRDefault="00930B0A" w:rsidP="000E52B1"/>
    <w:p w14:paraId="2F59FBA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At every meeting of Branch Council the quorum necessary for the transaction of the business of the Branch Council shall be a majority of those entitled to attend and vote thereat.</w:t>
      </w:r>
    </w:p>
    <w:p w14:paraId="2A185198" w14:textId="77777777" w:rsidR="00930B0A" w:rsidRPr="00480E60" w:rsidRDefault="00930B0A" w:rsidP="000E52B1"/>
    <w:p w14:paraId="01FF0DD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agenda for any meeting of Branch Council convened pursuant to sub- rule (3) or sub-rule (4) of this rule shall be only that business set forth in the "stated purpose" or "specified in the request" referred to in those sub-rules respectively.</w:t>
      </w:r>
    </w:p>
    <w:p w14:paraId="30C28783" w14:textId="77777777" w:rsidR="00930B0A" w:rsidRPr="00480E60" w:rsidRDefault="00930B0A" w:rsidP="005B61AF">
      <w:pPr>
        <w:pStyle w:val="Heading2"/>
      </w:pPr>
      <w:bookmarkStart w:id="176" w:name="_Toc527427369"/>
      <w:bookmarkStart w:id="177" w:name="_Toc206065381"/>
      <w:r w:rsidRPr="00480E60">
        <w:t xml:space="preserve">2 - CONSTITUTION </w:t>
      </w:r>
      <w:r w:rsidRPr="005B61AF">
        <w:t>OF</w:t>
      </w:r>
      <w:r w:rsidRPr="00480E60">
        <w:t xml:space="preserve"> BRANCH COUNCIL</w:t>
      </w:r>
      <w:bookmarkEnd w:id="176"/>
      <w:bookmarkEnd w:id="177"/>
    </w:p>
    <w:p w14:paraId="31D56BFC" w14:textId="77777777" w:rsidR="00930B0A" w:rsidRPr="00480E60" w:rsidRDefault="00930B0A" w:rsidP="000E52B1"/>
    <w:p w14:paraId="639C604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Council shall consist of 34 members of whom four shall be elected as Branch Officers and the remainder of whom shall hereinafter be referred to as Branch Councillors.</w:t>
      </w:r>
    </w:p>
    <w:p w14:paraId="0126C423" w14:textId="77777777" w:rsidR="00930B0A" w:rsidRPr="00480E60" w:rsidRDefault="00930B0A" w:rsidP="000E52B1"/>
    <w:p w14:paraId="473F309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At each election of members of the Branch Council all financial members of the Union who are attached to the Branch pursuant to sub-rule 21(2) of the Federal Rules and financial as at the close of the roll of voters for the ballot shall be eligible to vote for each candidate in that election.</w:t>
      </w:r>
    </w:p>
    <w:p w14:paraId="5E38857F" w14:textId="77777777" w:rsidR="00930B0A" w:rsidRPr="00480E60" w:rsidRDefault="00930B0A" w:rsidP="000E52B1"/>
    <w:p w14:paraId="3966409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term of office of members of Branch Council shall commence on the 20th day of January and expire two years after the commencement thereof.</w:t>
      </w:r>
    </w:p>
    <w:p w14:paraId="22C99AF5" w14:textId="77777777" w:rsidR="00930B0A" w:rsidRPr="00480E60" w:rsidRDefault="00930B0A" w:rsidP="000E52B1"/>
    <w:p w14:paraId="2B4A6D4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All members of Branch Council shall subject to these Rules and the Branch Rules hold office until their successors are elected and shall be eligible for re-election.</w:t>
      </w:r>
    </w:p>
    <w:p w14:paraId="614E8F62" w14:textId="77777777" w:rsidR="00930B0A" w:rsidRPr="00480E60" w:rsidRDefault="00930B0A" w:rsidP="000E52B1"/>
    <w:p w14:paraId="1DDF9FF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In the event of a casual or extraordinary vacancy in the office of a Branch Councillor:</w:t>
      </w:r>
    </w:p>
    <w:p w14:paraId="27084F6D" w14:textId="77777777" w:rsidR="00930B0A" w:rsidRPr="00480E60" w:rsidRDefault="00930B0A" w:rsidP="000E52B1"/>
    <w:p w14:paraId="04DBBEC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where the unexpired portion of the term of office is more than twelve months from the date of the vacancy arising the Branch Returning Office shall conduct an election in accordance with these Federal Branch Rules to fill that vacancy;</w:t>
      </w:r>
    </w:p>
    <w:p w14:paraId="7D3271EA" w14:textId="4F9A4FBE" w:rsidR="00913E34" w:rsidRPr="00480E60" w:rsidRDefault="00913E34"/>
    <w:p w14:paraId="134922DC" w14:textId="77777777" w:rsidR="00930B0A" w:rsidRPr="00480E60" w:rsidRDefault="00930B0A" w:rsidP="000E52B1"/>
    <w:p w14:paraId="77CB075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lastRenderedPageBreak/>
        <w:tab/>
        <w:t>(b)</w:t>
      </w:r>
      <w:r w:rsidRPr="00480E60">
        <w:tab/>
        <w:t>where the unexpired portion of the term of office is less then twelve months from the date of the vacancy arising the Branch Council may appoint another financial member attached to the Branch to fill that vacancy; and</w:t>
      </w:r>
    </w:p>
    <w:p w14:paraId="42E5A85D" w14:textId="77777777" w:rsidR="00930B0A" w:rsidRPr="00480E60" w:rsidRDefault="00930B0A" w:rsidP="000E52B1"/>
    <w:p w14:paraId="7F78D9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any person so elected or appointed shall hold office for the unexpired portion of the term of the Branch Councillor he or she is elected to replace.</w:t>
      </w:r>
    </w:p>
    <w:p w14:paraId="5A2E2BDD" w14:textId="77777777" w:rsidR="00930B0A" w:rsidRPr="00480E60" w:rsidRDefault="00930B0A" w:rsidP="000E52B1"/>
    <w:p w14:paraId="3855A0B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On the appointment or election of a member of Branch Council to an office of Branch Officer the office of that member of Branch Council shall not become vacant by reason only of that appointment or election.</w:t>
      </w:r>
    </w:p>
    <w:p w14:paraId="480367BE" w14:textId="77777777" w:rsidR="00930B0A" w:rsidRPr="00480E60" w:rsidRDefault="00930B0A" w:rsidP="005B61AF">
      <w:pPr>
        <w:pStyle w:val="Heading2"/>
      </w:pPr>
      <w:bookmarkStart w:id="178" w:name="_Toc527427370"/>
      <w:bookmarkStart w:id="179" w:name="_Toc206065382"/>
      <w:r w:rsidRPr="00480E60">
        <w:t>3 - POWERS OF BRANCH COUNCIL</w:t>
      </w:r>
      <w:bookmarkEnd w:id="178"/>
      <w:bookmarkEnd w:id="179"/>
    </w:p>
    <w:p w14:paraId="45AFC701" w14:textId="77777777" w:rsidR="00930B0A" w:rsidRPr="00480E60" w:rsidRDefault="00930B0A" w:rsidP="000E52B1"/>
    <w:p w14:paraId="0372492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Branch Council shall have power to control and manage the business and affairs of the Union in relation to the Branch subject always to these Rules and to any lawful direction of Federal Conference or Federal Executive and without limiting the generality of this power shall have power to:</w:t>
      </w:r>
    </w:p>
    <w:p w14:paraId="526E3F0E" w14:textId="77777777" w:rsidR="00930B0A" w:rsidRPr="00480E60" w:rsidRDefault="00930B0A" w:rsidP="000E52B1"/>
    <w:p w14:paraId="6A75D1A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Make, amend or rescind the Federal Branch Rules in accord with the Act and the Federal Rules.</w:t>
      </w:r>
    </w:p>
    <w:p w14:paraId="44F8DE24" w14:textId="77777777" w:rsidR="00930B0A" w:rsidRPr="00480E60" w:rsidRDefault="00930B0A" w:rsidP="000E52B1"/>
    <w:p w14:paraId="1A6EE93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Make amend and rescind the Branch Rules for the regulation and government of the Branch.</w:t>
      </w:r>
    </w:p>
    <w:p w14:paraId="2BF4B5AC" w14:textId="77777777" w:rsidR="00930B0A" w:rsidRPr="00480E60" w:rsidRDefault="00930B0A" w:rsidP="000E52B1"/>
    <w:p w14:paraId="65EA5C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Enrol as a member of the Union any person who pursuant to the Federal Rules is eligible to be attached to the Branch.</w:t>
      </w:r>
    </w:p>
    <w:p w14:paraId="6ADE27BF" w14:textId="77777777" w:rsidR="00930B0A" w:rsidRPr="00480E60" w:rsidRDefault="00930B0A" w:rsidP="000E52B1"/>
    <w:p w14:paraId="67A7B39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Disburse monies from the Branch Fund for any purpose required by these Rules or the Branch Rules.</w:t>
      </w:r>
    </w:p>
    <w:p w14:paraId="27A15C3B" w14:textId="77777777" w:rsidR="00930B0A" w:rsidRPr="00480E60" w:rsidRDefault="00930B0A" w:rsidP="000E52B1"/>
    <w:p w14:paraId="745C1BF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Appoint or remove a Branch Returning Officer and Deputy Branch Returning Officer qualified to act in accordance with the Act, to conduct any election for which a 108 Returning Officer is required in connection with any Branch office in the Union.</w:t>
      </w:r>
    </w:p>
    <w:p w14:paraId="0CAAFA4E" w14:textId="77777777" w:rsidR="00930B0A" w:rsidRPr="00480E60" w:rsidRDefault="00930B0A" w:rsidP="000E52B1"/>
    <w:p w14:paraId="16512EC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Appoint or remove a Branch Auditor qualified to act in accordance with the Act, for any purpose for which an auditor is required in connection with the Branch accounts.</w:t>
      </w:r>
    </w:p>
    <w:p w14:paraId="437C0A64" w14:textId="77777777" w:rsidR="00930B0A" w:rsidRPr="00480E60" w:rsidRDefault="00930B0A" w:rsidP="000E52B1"/>
    <w:p w14:paraId="08A77B7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Dismiss from office any person elected to an office within the Branch who has been found guilty in accordance with the Rules of the Union of misappropriation of the funds of the Union, a substantial breach of the Rules of the Union, gross misbehaviour or gross neglect of duty in relation to his/her office or who has ceased according to the Rules of the Union to be eligible to hold the office.</w:t>
      </w:r>
    </w:p>
    <w:p w14:paraId="1C38559B" w14:textId="77777777" w:rsidR="00930B0A" w:rsidRPr="00480E60" w:rsidRDefault="00930B0A" w:rsidP="000E52B1"/>
    <w:p w14:paraId="3838D8D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Submit industrial disputes to conciliation and arbitration in accordance with the policy and procedures of the Act.</w:t>
      </w:r>
    </w:p>
    <w:p w14:paraId="77E2F55C" w14:textId="77777777" w:rsidR="00930B0A" w:rsidRPr="00480E60" w:rsidRDefault="00930B0A" w:rsidP="000E52B1"/>
    <w:p w14:paraId="58EBBB0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Subject to the Federal Rules seek and obtain or oppose the making of Awards by the Australian Conciliation and Arbitration Commission or by any successor to that body by whatever name called as the interests of members may from time to time require.</w:t>
      </w:r>
    </w:p>
    <w:p w14:paraId="667348C5" w14:textId="77777777" w:rsidR="00930B0A" w:rsidRPr="00480E60" w:rsidRDefault="00930B0A" w:rsidP="000E52B1"/>
    <w:p w14:paraId="6FBB9B1C" w14:textId="77777777" w:rsidR="002A1EC2"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To make contributions to the financing of superannuation schemes or retirement funds for the benefit of the elected, appointed or employed officers and employees and to enter into such arrangement as may be necessary for that purpose.</w:t>
      </w:r>
    </w:p>
    <w:p w14:paraId="0B3A7072" w14:textId="53C14365" w:rsidR="00930B0A" w:rsidRPr="00480E60" w:rsidRDefault="00930B0A" w:rsidP="008517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BF86ED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Determine entrance fees and subscriptions for members and persons eligible to be members of the Union attached to the Branch and impose levies on such members.</w:t>
      </w:r>
    </w:p>
    <w:p w14:paraId="64C165D4" w14:textId="37223C80" w:rsidR="00851743" w:rsidRDefault="00851743">
      <w:r>
        <w:br w:type="page"/>
      </w:r>
    </w:p>
    <w:p w14:paraId="3777C4AE" w14:textId="77777777" w:rsidR="00930B0A" w:rsidRPr="00480E60" w:rsidRDefault="00930B0A" w:rsidP="000E52B1"/>
    <w:p w14:paraId="6A6C5E8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For the purpose of the conduct of the Branch's affairs, including elections to Branch Offices the Branch Council may make provision in the Branch Rules for the constitution, reform or dissolution of sub-branches, sections or local committees of members (howsoever named) and for the determination or variation of the offices, powers and duties of such bodies.</w:t>
      </w:r>
    </w:p>
    <w:p w14:paraId="5A73BCE2" w14:textId="77777777" w:rsidR="00930B0A" w:rsidRPr="00480E60" w:rsidRDefault="00930B0A" w:rsidP="000E52B1"/>
    <w:p w14:paraId="252201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t>Participate in any system of conciliation and arbitration or of wages boards or like systems established under the laws of the State in which the Branch is established or any system established for the purpose of determining the terms and conditions of employment of any of its members and may delegate this power in accordance with the Branch Rules.</w:t>
      </w:r>
    </w:p>
    <w:p w14:paraId="249C4A9F" w14:textId="77777777" w:rsidR="00930B0A" w:rsidRPr="00480E60" w:rsidRDefault="00930B0A" w:rsidP="000E52B1"/>
    <w:p w14:paraId="1AE781D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(n)</w:t>
      </w:r>
      <w:r w:rsidRPr="00480E60">
        <w:tab/>
        <w:t>Do all things necessary or convenient to the exercise of the foregoing powers or any powers conferred by the Federal Rules of the Federal Branch Rules thereof.</w:t>
      </w:r>
    </w:p>
    <w:p w14:paraId="3E6BF06A" w14:textId="77777777" w:rsidR="00930B0A" w:rsidRPr="00480E60" w:rsidRDefault="00930B0A" w:rsidP="005B61AF">
      <w:pPr>
        <w:pStyle w:val="Heading2"/>
      </w:pPr>
      <w:bookmarkStart w:id="180" w:name="_Toc527427371"/>
      <w:bookmarkStart w:id="181" w:name="_Toc206065383"/>
      <w:r w:rsidRPr="00480E60">
        <w:t xml:space="preserve">4 - MEETINGS OF </w:t>
      </w:r>
      <w:r w:rsidRPr="005B61AF">
        <w:t>BRANCH</w:t>
      </w:r>
      <w:r w:rsidRPr="00480E60">
        <w:t xml:space="preserve"> COUNCIL</w:t>
      </w:r>
      <w:bookmarkEnd w:id="180"/>
      <w:bookmarkEnd w:id="181"/>
    </w:p>
    <w:p w14:paraId="4DF2E2E8" w14:textId="77777777" w:rsidR="00930B0A" w:rsidRPr="00480E60" w:rsidRDefault="00930B0A" w:rsidP="000E52B1"/>
    <w:p w14:paraId="79F7B44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Branch Council other than when meeting as a special meeting called for a specified purpose shall unless otherwise determined by Branch Council proceed to the business of the Agenda.</w:t>
      </w:r>
    </w:p>
    <w:p w14:paraId="2ECCB588" w14:textId="77777777" w:rsidR="00930B0A" w:rsidRPr="00480E60" w:rsidRDefault="00930B0A" w:rsidP="000E52B1"/>
    <w:p w14:paraId="7E5CE7DC"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No addition to or amendment or rescission of any Federal Branch Rule or any Branch Rule shall be made unless notice has been given to the Branch Secretary at least thirty (30) days prior to the meeting of Branch Council at which the Rule is to be considered specifying the new Rule amendment or rescission sought and each member of Branch Council has been given fourteen days written notice by the Branch Secretary by pre-paid registered post that such new Rule amendment or rescission is to be considered by Branch Council.</w:t>
      </w:r>
    </w:p>
    <w:p w14:paraId="4D37F1BC" w14:textId="77777777" w:rsidR="00930B0A" w:rsidRPr="00480E60" w:rsidRDefault="00930B0A" w:rsidP="000E52B1"/>
    <w:p w14:paraId="76419B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Subject to sub-rule 2 hereof any item may be placed on the agenda of any meeting of Branch Council by Branch Council, Branch Executive, Branch Officers or any Branch Councillor or as further provided in the Branch Rules.  Unless otherwise provided in the Branch Rules and subject to sub-rule (2) hereof the Branch Secretary shall give each member of Branch Council not less than seven days written notice of any such item which he/she has received.</w:t>
      </w:r>
    </w:p>
    <w:p w14:paraId="4DECE96B" w14:textId="77777777" w:rsidR="00930B0A" w:rsidRPr="00480E60" w:rsidRDefault="00930B0A" w:rsidP="000E52B1"/>
    <w:p w14:paraId="14C396B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member of Branch Council who wishes the Council to consider any matter not on the agenda for a meeting of Branch Council may have such matter, other than a matter that relates to amending any Federal Branch Rule or Branch Rule considered if the Council resolves to consider the matter by resolution carried by an absolute majority of the Councillors present at the meeting.</w:t>
      </w:r>
    </w:p>
    <w:p w14:paraId="2E7908ED" w14:textId="77777777" w:rsidR="00930B0A" w:rsidRPr="00480E60" w:rsidRDefault="00930B0A" w:rsidP="000E52B1"/>
    <w:p w14:paraId="745832E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motion before Branch Council shall be carried if more than fifty per cent of the Branch Councillors present and entitled to vote thereat vote in favour but not otherwise.</w:t>
      </w:r>
    </w:p>
    <w:p w14:paraId="76A5BAB5" w14:textId="77777777" w:rsidR="00930B0A" w:rsidRPr="00480E60" w:rsidRDefault="00930B0A" w:rsidP="005B61AF">
      <w:pPr>
        <w:pStyle w:val="Heading2"/>
      </w:pPr>
      <w:bookmarkStart w:id="182" w:name="_Toc527427372"/>
      <w:bookmarkStart w:id="183" w:name="_Toc206065384"/>
      <w:r w:rsidRPr="00480E60">
        <w:t>4A - GENERAL MEETING OF BRANCH</w:t>
      </w:r>
      <w:bookmarkEnd w:id="182"/>
      <w:bookmarkEnd w:id="183"/>
    </w:p>
    <w:p w14:paraId="4EF89615" w14:textId="77777777" w:rsidR="00930B0A" w:rsidRPr="00480E60" w:rsidRDefault="00930B0A" w:rsidP="000E52B1"/>
    <w:p w14:paraId="31A285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Secretary shall convene a General Meeting of the Branch if directed to do so by Branch Council or on receipt of a written request therefore signed by at least 5% of the members attached to that Branch.</w:t>
      </w:r>
    </w:p>
    <w:p w14:paraId="42F627C8" w14:textId="77777777" w:rsidR="00930B0A" w:rsidRPr="00480E60" w:rsidRDefault="00930B0A" w:rsidP="000E52B1"/>
    <w:p w14:paraId="7860FBD8"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Where Branch Council directs that a general meeting of the Branch be convened it shall be convened on the date determined by the Branch Council and in the absence of such determination within three months of the date of the direction that it be convened.</w:t>
      </w:r>
    </w:p>
    <w:p w14:paraId="3BAA85A8" w14:textId="391CF9C2" w:rsidR="00930B0A" w:rsidRPr="00480E60" w:rsidRDefault="00930B0A" w:rsidP="00851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7D63E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a written request of the requisite number of members request a general meeting of the Branch that general meeting shall be convened within three months of the receipt of that request.</w:t>
      </w:r>
    </w:p>
    <w:p w14:paraId="113B829F" w14:textId="77777777" w:rsidR="00930B0A" w:rsidRPr="00480E60" w:rsidRDefault="00930B0A" w:rsidP="000E52B1"/>
    <w:p w14:paraId="330EDA4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agenda for a General Meeting shall be as directed by the Branch Council and/or as specified in the written request.</w:t>
      </w:r>
    </w:p>
    <w:p w14:paraId="5BD827A3" w14:textId="77777777" w:rsidR="00930B0A" w:rsidRPr="00480E60" w:rsidRDefault="00930B0A" w:rsidP="000E52B1"/>
    <w:p w14:paraId="0E75764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Secretary shall place a notice of the general meeting and the agenda in a metropolitan daily newspaper at least two months prior to the meeting.</w:t>
      </w:r>
    </w:p>
    <w:p w14:paraId="4B464D84" w14:textId="77777777" w:rsidR="00930B0A" w:rsidRPr="00480E60" w:rsidRDefault="00930B0A" w:rsidP="000E52B1"/>
    <w:p w14:paraId="631899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At any General Meeting of the Branch a quorum shall be 20% of the financial members attached to the Branch. The number of financial members attached to the Branch shall be taken to be the financial members of the Branch as at 5.00 p.m. local time on the 30th June last preceding the meeting.</w:t>
      </w:r>
    </w:p>
    <w:p w14:paraId="41CEF13B" w14:textId="77777777" w:rsidR="00930B0A" w:rsidRPr="00480E60" w:rsidRDefault="00930B0A" w:rsidP="005B61AF">
      <w:pPr>
        <w:pStyle w:val="Heading2"/>
      </w:pPr>
      <w:bookmarkStart w:id="184" w:name="_Toc527427373"/>
      <w:bookmarkStart w:id="185" w:name="_Toc206065385"/>
      <w:r w:rsidRPr="00480E60">
        <w:t xml:space="preserve">5 - </w:t>
      </w:r>
      <w:r w:rsidRPr="005B61AF">
        <w:t>BRANCH</w:t>
      </w:r>
      <w:r w:rsidRPr="00480E60">
        <w:t xml:space="preserve"> EXECUTIVE</w:t>
      </w:r>
      <w:bookmarkEnd w:id="184"/>
      <w:bookmarkEnd w:id="185"/>
    </w:p>
    <w:p w14:paraId="3B092ACB" w14:textId="77777777" w:rsidR="00930B0A" w:rsidRPr="00480E60" w:rsidRDefault="00930B0A" w:rsidP="000E52B1"/>
    <w:p w14:paraId="69BB76B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Between meetings of the Branch Council the management of the Branch shall be vested in a Branch Executive which shall pending the first meeting of the Branch Council have all the powers of Branch Council and thereafter between meetings of the Branch Council shall have all such powers except the powers to amend the Federal Branch Rules or the Branch Rules or the power to determine entrance fees and subscriptions or impose a levy or any power expressly reserved to itself by decision of Branch Council.</w:t>
      </w:r>
    </w:p>
    <w:p w14:paraId="57C69443" w14:textId="77777777" w:rsidR="00930B0A" w:rsidRPr="00480E60" w:rsidRDefault="00930B0A" w:rsidP="000E52B1"/>
    <w:p w14:paraId="7832AE3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Branch Council shall fix and from time to time vary the salaries and allowances or honoraria payable to Branch officers and to confer on named officers or the holders of any named offices authority to employ retain and terminate the employment of such research clerical and other staff as shall be specified in a resolution of Branch Council conferring such authority on such terms as Branch Council or, if so decided by Branch Council, as such Branch officers shall see fit.</w:t>
      </w:r>
    </w:p>
    <w:p w14:paraId="4B5393E8" w14:textId="77777777" w:rsidR="00930B0A" w:rsidRPr="00480E60" w:rsidRDefault="00930B0A" w:rsidP="000E52B1"/>
    <w:p w14:paraId="605E103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Branch Executive shall meet at least 4 times in each calendar year at a time and place to be determined by the Executive and shall meet:</w:t>
      </w:r>
    </w:p>
    <w:p w14:paraId="13A0B4CC" w14:textId="77777777" w:rsidR="00930B0A" w:rsidRPr="00480E60" w:rsidRDefault="00930B0A" w:rsidP="000E52B1"/>
    <w:p w14:paraId="1744AD0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Whenever the Branch Executive so determines.</w:t>
      </w:r>
    </w:p>
    <w:p w14:paraId="40AEEB37" w14:textId="77777777" w:rsidR="00930B0A" w:rsidRPr="00480E60" w:rsidRDefault="00930B0A" w:rsidP="000E52B1"/>
    <w:p w14:paraId="1182789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Whenever the Branch President or in his/her absence the Branch Deputy President so determines.</w:t>
      </w:r>
    </w:p>
    <w:p w14:paraId="555A24DB" w14:textId="77777777" w:rsidR="00930B0A" w:rsidRPr="00480E60" w:rsidRDefault="00930B0A" w:rsidP="000E52B1"/>
    <w:p w14:paraId="7E44CF2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Whenever a majority of members of the Executive so request in writing to the Branch Secretary.</w:t>
      </w:r>
    </w:p>
    <w:p w14:paraId="30CB2292" w14:textId="77777777" w:rsidR="00930B0A" w:rsidRPr="00480E60" w:rsidRDefault="00930B0A" w:rsidP="000E52B1"/>
    <w:p w14:paraId="7BF9FE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Executive shall as expeditiously as possible give effect to the decisions of Branch Council.</w:t>
      </w:r>
    </w:p>
    <w:p w14:paraId="40B8732C" w14:textId="77777777" w:rsidR="00930B0A" w:rsidRPr="00480E60" w:rsidRDefault="00930B0A" w:rsidP="000E52B1"/>
    <w:p w14:paraId="7F27469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Executive meetings shall be chaired by the Branch President or in his/her absence the Branch Deputy President or in the absence of both a member of Branch Executive elected by the persons assembled for the meeting.</w:t>
      </w:r>
    </w:p>
    <w:p w14:paraId="20CCB088" w14:textId="77777777" w:rsidR="00930B0A" w:rsidRPr="00480E60" w:rsidRDefault="00930B0A" w:rsidP="000E52B1"/>
    <w:p w14:paraId="679D0D92"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Branch President shall determine the agenda for any meeting of the Branch Executive.  The Branch Secretary shall give each member of Branch Executive 3 days notice of any executive meeting and shall include with that notice a copy of such agenda.</w:t>
      </w:r>
    </w:p>
    <w:p w14:paraId="0F1E94C6" w14:textId="467EC8CC" w:rsidR="00930B0A" w:rsidRPr="00480E60" w:rsidRDefault="00930B0A" w:rsidP="00851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233E37A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agenda of Branch Executive shall include the agenda determined pursuant to sub-rule (6) of this rule and any item:-</w:t>
      </w:r>
    </w:p>
    <w:p w14:paraId="24E93B89" w14:textId="77777777" w:rsidR="00930B0A" w:rsidRPr="00480E60" w:rsidRDefault="00930B0A" w:rsidP="000E52B1"/>
    <w:p w14:paraId="229DD0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which the Branch Council or Branch Executive has previously determined should be included;</w:t>
      </w:r>
    </w:p>
    <w:p w14:paraId="1B41C362" w14:textId="77777777" w:rsidR="00930B0A" w:rsidRPr="00480E60" w:rsidRDefault="00930B0A" w:rsidP="000E52B1"/>
    <w:p w14:paraId="44F1343C" w14:textId="77777777" w:rsidR="00930B0A" w:rsidRPr="00480E60" w:rsidRDefault="00291D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r>
      <w:r w:rsidR="00930B0A" w:rsidRPr="00480E60">
        <w:t>(b)</w:t>
      </w:r>
      <w:r w:rsidR="00930B0A" w:rsidRPr="00480E60">
        <w:tab/>
        <w:t>of which notice has been given in writing by a member of the Executive at least 10 days prior to the meeting;</w:t>
      </w:r>
    </w:p>
    <w:p w14:paraId="746DAD06" w14:textId="77777777" w:rsidR="00930B0A" w:rsidRPr="00480E60" w:rsidRDefault="00930B0A" w:rsidP="000E52B1"/>
    <w:p w14:paraId="2E93A71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which the Branch Executive determines be included.</w:t>
      </w:r>
    </w:p>
    <w:p w14:paraId="717E8E3F" w14:textId="77777777" w:rsidR="00930B0A" w:rsidRPr="00480E60" w:rsidRDefault="00930B0A" w:rsidP="000E52B1"/>
    <w:p w14:paraId="1F24061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(8)</w:t>
      </w:r>
      <w:r w:rsidRPr="00480E60">
        <w:tab/>
        <w:t>The requirements of sub-rules (6) and (7) of this Rule as to notice are directory and not mandatory and the accidental omission to give any required notice or provide any agenda shall not itself invalidate any subsequent resolution of the Branch Executive.</w:t>
      </w:r>
    </w:p>
    <w:p w14:paraId="440B70DC" w14:textId="77777777" w:rsidR="00930B0A" w:rsidRPr="00480E60" w:rsidRDefault="00930B0A" w:rsidP="000E52B1"/>
    <w:p w14:paraId="05F57819" w14:textId="77777777" w:rsidR="00930B0A" w:rsidRPr="00480E60" w:rsidRDefault="00930B0A">
      <w:pPr>
        <w:tabs>
          <w:tab w:val="left" w:pos="720"/>
          <w:tab w:val="left" w:pos="1496"/>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96" w:hanging="1496"/>
      </w:pPr>
      <w:r w:rsidRPr="00480E60">
        <w:lastRenderedPageBreak/>
        <w:t>(9)</w:t>
      </w:r>
      <w:r w:rsidRPr="00480E60">
        <w:tab/>
        <w:t>(a)</w:t>
      </w:r>
      <w:r w:rsidRPr="00480E60">
        <w:tab/>
        <w:t>Where in the interests of the Branch it is necessary that there be a meeting of the Branch Executive but it is not practicable for the Branch Executive to assemble, the Branch President after consultation with the Branch Secretary may determine that the business of any such Branch Executive meeting for which the agenda has been determined for the purposes of sub-rule (6) of this rule shall be conducted by postal, telegraphic, telex or telephone vote.</w:t>
      </w:r>
    </w:p>
    <w:p w14:paraId="350D1832" w14:textId="77777777" w:rsidR="00930B0A" w:rsidRPr="00480E60" w:rsidRDefault="00930B0A" w:rsidP="000E52B1"/>
    <w:p w14:paraId="52660A15"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The Minutes of such meetings shall be taken and a copy thereof shall forthwith by certified or registered mail be forwarded to each member of Branch Executive.</w:t>
      </w:r>
    </w:p>
    <w:p w14:paraId="2F9DB241" w14:textId="77777777" w:rsidR="00930B0A" w:rsidRPr="00480E60" w:rsidRDefault="00930B0A" w:rsidP="000E52B1"/>
    <w:p w14:paraId="4FCC2D4C" w14:textId="77777777" w:rsidR="00930B0A" w:rsidRPr="00480E60" w:rsidRDefault="00930B0A" w:rsidP="00DE54C3">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31"/>
      </w:pPr>
      <w:r w:rsidRPr="00480E60">
        <w:t>(b)</w:t>
      </w:r>
      <w:r w:rsidRPr="00480E60">
        <w:tab/>
        <w:t>Where in the interests of the Branch it is necessary that there be a meeting of the Branch Executive as a matter of urgency the Branch President after consultation with the Branch Secretary may forthwith convene a meeting of Branch Executive which meeting may</w:t>
      </w:r>
      <w:r w:rsidR="00DE54C3" w:rsidRPr="00480E60">
        <w:t xml:space="preserve"> </w:t>
      </w:r>
      <w:r w:rsidRPr="00480E60">
        <w:t>be conducted by postal, telegraphic, telex or telephone vote and the minutes of which shall be taken and forwarded as provided in paragraph (a) of this sub-rule.</w:t>
      </w:r>
    </w:p>
    <w:p w14:paraId="66F29399" w14:textId="77777777" w:rsidR="00930B0A" w:rsidRPr="00480E60" w:rsidRDefault="00930B0A" w:rsidP="000E52B1"/>
    <w:p w14:paraId="0315505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one third of the members of the Executive request that an Executive meeting convened pursuant to this sub-rule be held only by the executive members meeting in person such a meeting shall be held within 5 days of such request and no decision on the business that was to be determined by the Executive pursuant to this sub-rule shall be made pending that meeting.</w:t>
      </w:r>
    </w:p>
    <w:p w14:paraId="63B8DC52" w14:textId="77777777" w:rsidR="00930B0A" w:rsidRPr="00480E60" w:rsidRDefault="00930B0A" w:rsidP="000E52B1"/>
    <w:p w14:paraId="45E91C2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(10)</w:t>
      </w:r>
      <w:r w:rsidRPr="00480E60">
        <w:tab/>
        <w:t>A majority of the members of the Branch Executive shall constitute a quorum.</w:t>
      </w:r>
    </w:p>
    <w:p w14:paraId="1AE98691" w14:textId="77777777" w:rsidR="00930B0A" w:rsidRPr="00480E60" w:rsidRDefault="00930B0A" w:rsidP="005B61AF">
      <w:pPr>
        <w:pStyle w:val="Heading2"/>
      </w:pPr>
      <w:bookmarkStart w:id="186" w:name="_Toc527427374"/>
      <w:bookmarkStart w:id="187" w:name="_Toc206065386"/>
      <w:r w:rsidRPr="00480E60">
        <w:t xml:space="preserve">6 - CONSTITUTION OF </w:t>
      </w:r>
      <w:r w:rsidRPr="005B61AF">
        <w:t>BRANCH</w:t>
      </w:r>
      <w:r w:rsidRPr="00480E60">
        <w:t xml:space="preserve"> EXECUTIVE</w:t>
      </w:r>
      <w:bookmarkEnd w:id="186"/>
      <w:bookmarkEnd w:id="187"/>
    </w:p>
    <w:p w14:paraId="0BDC3B53" w14:textId="77777777" w:rsidR="00930B0A" w:rsidRPr="00480E60" w:rsidRDefault="00930B0A" w:rsidP="000E52B1"/>
    <w:p w14:paraId="1ADCA00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Executive shall be elected by and from the Branch Council in accordance with the Branch Rules and shall be the committee of management of the Branch and shall consist of:</w:t>
      </w:r>
    </w:p>
    <w:p w14:paraId="1CF48503" w14:textId="77777777" w:rsidR="00930B0A" w:rsidRPr="00480E60" w:rsidRDefault="00930B0A" w:rsidP="000E52B1"/>
    <w:p w14:paraId="6B9F94B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President, the Branch Deputy President, the Branch Secretary and the Branch Deputy Secretary who shall be the Branch Officers.</w:t>
      </w:r>
    </w:p>
    <w:p w14:paraId="6418F50A" w14:textId="77777777" w:rsidR="00930B0A" w:rsidRPr="00480E60" w:rsidRDefault="00930B0A" w:rsidP="000E52B1"/>
    <w:p w14:paraId="2C7D624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Nine Executive Members.</w:t>
      </w:r>
    </w:p>
    <w:p w14:paraId="612F982D" w14:textId="77777777" w:rsidR="00930B0A" w:rsidRPr="00480E60" w:rsidRDefault="00930B0A" w:rsidP="000E52B1"/>
    <w:p w14:paraId="79EDEF81"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Branch Officers and the Branch Executive shall hold office for 1 year from the 1st of March following their election by Branch Council which election shall be held between the 20th day of January and the 1st of March in each year.</w:t>
      </w:r>
    </w:p>
    <w:p w14:paraId="380A1D0D" w14:textId="79F3C0A8" w:rsidR="00930B0A" w:rsidRPr="00480E60" w:rsidRDefault="00930B0A" w:rsidP="00851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70958D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In the event of any casual or extraordinary vacancy occurring in an office of Branch Officer, Branch Executive may appoint another financial member attached to the Branch to fill the vacancy and the member so appointed shall hold office for the unexpired portion of the term of the office of the Branch Officer he or she is appointed to replace.</w:t>
      </w:r>
    </w:p>
    <w:p w14:paraId="3CA2C14B" w14:textId="77777777" w:rsidR="00930B0A" w:rsidRPr="00480E60" w:rsidRDefault="00930B0A" w:rsidP="000E52B1"/>
    <w:p w14:paraId="4B07F013" w14:textId="744967A5" w:rsidR="00913E34" w:rsidRPr="00480E60" w:rsidRDefault="00930B0A" w:rsidP="00851743">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In the event of a casual or extraordinary vacancy occurring in an office of Executive Member the Branch Executive may appoint another financial member to fill the vacancy and the Branch Councillor so appointed shall hold office for the unexpired term of the office of the Executive Member he/she was appointed to replace.</w:t>
      </w:r>
    </w:p>
    <w:p w14:paraId="0A91F148" w14:textId="77777777" w:rsidR="00930B0A" w:rsidRPr="00480E60" w:rsidRDefault="00930B0A" w:rsidP="005B61AF">
      <w:pPr>
        <w:pStyle w:val="Heading2"/>
      </w:pPr>
      <w:bookmarkStart w:id="188" w:name="_Toc527427375"/>
      <w:bookmarkStart w:id="189" w:name="_Toc206065387"/>
      <w:r w:rsidRPr="00480E60">
        <w:t xml:space="preserve">7.1 - DUTIES OF </w:t>
      </w:r>
      <w:r w:rsidRPr="005B61AF">
        <w:t>BRANCH</w:t>
      </w:r>
      <w:r w:rsidRPr="00480E60">
        <w:t xml:space="preserve"> PRESIDENT</w:t>
      </w:r>
      <w:bookmarkEnd w:id="188"/>
      <w:bookmarkEnd w:id="189"/>
    </w:p>
    <w:p w14:paraId="1BE20B9C" w14:textId="77777777" w:rsidR="00930B0A" w:rsidRPr="00480E60" w:rsidRDefault="00930B0A" w:rsidP="000E52B1"/>
    <w:p w14:paraId="49E418D8" w14:textId="5D0132A0" w:rsidR="00851743"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40 shall apply as appropriate to the Branch President and every reference therein to Federal President, Federal Conference, Federal Executive and Union shall for the purpose of this rule be deemed to be a reference to Branch President, Branch Council, Branch Executive and Branch respectively.</w:t>
      </w:r>
    </w:p>
    <w:p w14:paraId="6BA611AE" w14:textId="7F5D885C" w:rsidR="00930B0A" w:rsidRPr="00480E60" w:rsidRDefault="00851743" w:rsidP="00851743">
      <w:r>
        <w:br w:type="page"/>
      </w:r>
    </w:p>
    <w:p w14:paraId="4E99E0A6" w14:textId="77777777" w:rsidR="00930B0A" w:rsidRPr="00480E60" w:rsidRDefault="00930B0A" w:rsidP="005B61AF">
      <w:pPr>
        <w:pStyle w:val="Heading2"/>
      </w:pPr>
      <w:bookmarkStart w:id="190" w:name="_Toc527427376"/>
      <w:bookmarkStart w:id="191" w:name="_Toc206065388"/>
      <w:r w:rsidRPr="00480E60">
        <w:lastRenderedPageBreak/>
        <w:t xml:space="preserve">7.2 - DUTIES OF </w:t>
      </w:r>
      <w:r w:rsidRPr="005B61AF">
        <w:t>BRANCH</w:t>
      </w:r>
      <w:r w:rsidRPr="00480E60">
        <w:t xml:space="preserve"> DEPUTY PRESIDENT</w:t>
      </w:r>
      <w:bookmarkEnd w:id="190"/>
      <w:bookmarkEnd w:id="191"/>
    </w:p>
    <w:p w14:paraId="004C1368" w14:textId="77777777" w:rsidR="00930B0A" w:rsidRPr="00480E60" w:rsidRDefault="00930B0A" w:rsidP="000E52B1"/>
    <w:p w14:paraId="01911AC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41 shall apply as appropriate to the Branch Deputy President and every reference therein to Federal President, Federal Deputy President, Federal Conference, Federal Delegate, Federal Executive and Union shall for the purpose of this rule be deemed to be a reference to Branch President, Branch Deputy President, Branch Council, Branch Councillor, Branch Executive and Branch respectively.</w:t>
      </w:r>
    </w:p>
    <w:p w14:paraId="36BC2AC4" w14:textId="77777777" w:rsidR="00930B0A" w:rsidRPr="00480E60" w:rsidRDefault="00930B0A" w:rsidP="005B61AF">
      <w:pPr>
        <w:pStyle w:val="Heading2"/>
      </w:pPr>
      <w:bookmarkStart w:id="192" w:name="_Toc527427377"/>
      <w:bookmarkStart w:id="193" w:name="_Toc206065389"/>
      <w:r w:rsidRPr="00480E60">
        <w:t xml:space="preserve">7.3 - DUTIES OF </w:t>
      </w:r>
      <w:r w:rsidRPr="005B61AF">
        <w:t>BRANCH</w:t>
      </w:r>
      <w:r w:rsidRPr="00480E60">
        <w:t xml:space="preserve"> SECRETARY</w:t>
      </w:r>
      <w:bookmarkEnd w:id="192"/>
      <w:bookmarkEnd w:id="193"/>
    </w:p>
    <w:p w14:paraId="6BC18272" w14:textId="77777777" w:rsidR="00930B0A" w:rsidRPr="00480E60" w:rsidRDefault="00930B0A" w:rsidP="000E52B1"/>
    <w:p w14:paraId="79B63B6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43 shall apply as appropriate to the Branch Secretary and every reference therein to Federal President, Federal Secretary, Federal Conference, Federal Executive, Union and Federal Auditor shall for the purpose of this rule be deemed to be a reference to Branch President, Branch Secretary, Branch Council, Branch Executive, Branch and Branch Auditor respectively.</w:t>
      </w:r>
    </w:p>
    <w:p w14:paraId="5F111510" w14:textId="77777777" w:rsidR="00930B0A" w:rsidRPr="00480E60" w:rsidRDefault="00930B0A" w:rsidP="005B61AF">
      <w:pPr>
        <w:pStyle w:val="Heading2"/>
      </w:pPr>
      <w:bookmarkStart w:id="194" w:name="_Toc527427378"/>
      <w:bookmarkStart w:id="195" w:name="_Toc206065390"/>
      <w:r w:rsidRPr="00480E60">
        <w:t xml:space="preserve">7.4 - DUTIES OF </w:t>
      </w:r>
      <w:r w:rsidRPr="005B61AF">
        <w:t>DEPUTY</w:t>
      </w:r>
      <w:r w:rsidRPr="00480E60">
        <w:t xml:space="preserve"> SECRETARY</w:t>
      </w:r>
      <w:bookmarkEnd w:id="194"/>
      <w:bookmarkEnd w:id="195"/>
    </w:p>
    <w:p w14:paraId="2D61E766" w14:textId="77777777" w:rsidR="00930B0A" w:rsidRPr="00480E60" w:rsidRDefault="00930B0A" w:rsidP="000E52B1"/>
    <w:p w14:paraId="1FF6ECB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44 shall apply as appropriate to the Branch Deputy Secretary and every reference therein as to Federal Secretary, Federal Deputy Secretary, Federal Conference, Federal Executive shall for the purpose of this rule be deemed to be a reference to Branch Secretary, Branch Deputy Secretary, Branch Council, and Branch Executive respectively.</w:t>
      </w:r>
    </w:p>
    <w:p w14:paraId="5EE37527" w14:textId="77777777" w:rsidR="00930B0A" w:rsidRPr="00480E60" w:rsidRDefault="00930B0A" w:rsidP="005B61AF">
      <w:pPr>
        <w:pStyle w:val="Heading2"/>
      </w:pPr>
      <w:bookmarkStart w:id="196" w:name="_Toc527427379"/>
      <w:bookmarkStart w:id="197" w:name="_Toc206065391"/>
      <w:r w:rsidRPr="00480E60">
        <w:t xml:space="preserve">8 - </w:t>
      </w:r>
      <w:r w:rsidRPr="005B61AF">
        <w:t>ELIGIBILITY</w:t>
      </w:r>
      <w:r w:rsidRPr="00480E60">
        <w:t xml:space="preserve"> FOR ELECTION</w:t>
      </w:r>
      <w:bookmarkEnd w:id="196"/>
      <w:bookmarkEnd w:id="197"/>
    </w:p>
    <w:p w14:paraId="5712491C" w14:textId="77777777" w:rsidR="00930B0A" w:rsidRPr="00480E60" w:rsidRDefault="00930B0A" w:rsidP="000E52B1"/>
    <w:p w14:paraId="738B9F3F"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Any financial member attached to the Branch shall be eligible for election to Branch Council, and Federal Conference and any member of Branch Council shall be eligible for election to Branch Executive and Federal Executive provided that:</w:t>
      </w:r>
    </w:p>
    <w:p w14:paraId="4E691930" w14:textId="77777777" w:rsidR="00930B0A" w:rsidRPr="00480E60" w:rsidRDefault="00930B0A" w:rsidP="000E52B1"/>
    <w:p w14:paraId="30F8367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That member is nominated by two financial members attached to the Branch.</w:t>
      </w:r>
    </w:p>
    <w:p w14:paraId="3D4DEF2F" w14:textId="77777777" w:rsidR="00930B0A" w:rsidRPr="00480E60" w:rsidRDefault="00930B0A" w:rsidP="000E52B1"/>
    <w:p w14:paraId="62FF1101" w14:textId="0F8C20CF" w:rsidR="00930B0A" w:rsidRPr="00480E60" w:rsidRDefault="00930B0A" w:rsidP="00851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The nomination is received by the time and date and at the place fixed by the Branch Returning Officer.</w:t>
      </w:r>
    </w:p>
    <w:p w14:paraId="6E3C3EE2" w14:textId="77777777" w:rsidR="00930B0A" w:rsidRPr="00480E60" w:rsidRDefault="00930B0A" w:rsidP="005B61AF">
      <w:pPr>
        <w:pStyle w:val="Heading2"/>
      </w:pPr>
      <w:bookmarkStart w:id="198" w:name="_Toc527427380"/>
      <w:bookmarkStart w:id="199" w:name="_Toc206065392"/>
      <w:r w:rsidRPr="00480E60">
        <w:t>9 - ELECTION OF BRANCH COUNCIL AND BRANCH EXECUTIVE</w:t>
      </w:r>
      <w:bookmarkEnd w:id="198"/>
      <w:bookmarkEnd w:id="199"/>
    </w:p>
    <w:p w14:paraId="1845570B" w14:textId="77777777" w:rsidR="00930B0A" w:rsidRPr="00480E60" w:rsidRDefault="00930B0A" w:rsidP="000E52B1"/>
    <w:p w14:paraId="37290D0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Nominations for election to Branch Council shall be called at least fourteen (14) days prior to the date on which nominations close by:</w:t>
      </w:r>
    </w:p>
    <w:p w14:paraId="3CE66D36" w14:textId="77777777" w:rsidR="00930B0A" w:rsidRPr="00480E60" w:rsidRDefault="00930B0A" w:rsidP="000E52B1"/>
    <w:p w14:paraId="6EF881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placing a notice in a major capital city newspaper circulating in the State and, where the Returning Officer thinks fit, in any major regional newspaper in the State, and</w:t>
      </w:r>
    </w:p>
    <w:p w14:paraId="4E7A4C78" w14:textId="77777777" w:rsidR="00930B0A" w:rsidRPr="00480E60" w:rsidRDefault="00930B0A" w:rsidP="000E52B1"/>
    <w:p w14:paraId="44D48583" w14:textId="77777777" w:rsidR="00930B0A" w:rsidRPr="00480E60" w:rsidRDefault="00930B0A">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 w:rsidRPr="00480E60">
        <w:tab/>
        <w:t>(b)</w:t>
      </w:r>
      <w:r w:rsidRPr="00480E60">
        <w:tab/>
        <w:t>placing an advertisement in a Branch publication or in a publication of the Queensland Teachers' Union, provided that the publication in question is circulated to all members of the Branch.</w:t>
      </w:r>
    </w:p>
    <w:p w14:paraId="2812DE57" w14:textId="77777777" w:rsidR="00B94629" w:rsidRPr="00480E60" w:rsidRDefault="00B94629" w:rsidP="000E52B1"/>
    <w:p w14:paraId="76E86AB9"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Nominations for election as a member of Branch Executive shall be called by notification to all members of Branch Council at least seven days prior to the date on which nominations close.</w:t>
      </w:r>
    </w:p>
    <w:p w14:paraId="4D53211C" w14:textId="77777777" w:rsidR="00930B0A" w:rsidRPr="00480E60" w:rsidRDefault="00930B0A" w:rsidP="000E52B1"/>
    <w:p w14:paraId="092A0A3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Nominations shall be called by the Branch Returning Officer who shall fix the place at which and the date and time on which nominations close.</w:t>
      </w:r>
    </w:p>
    <w:p w14:paraId="2CD687B2" w14:textId="77777777" w:rsidR="00930B0A" w:rsidRPr="00480E60" w:rsidRDefault="00930B0A" w:rsidP="000E52B1"/>
    <w:p w14:paraId="3D20757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In consultation with the Branch Secretary and Branch President and subject to the Federal Rules and the Branch Rules the Branch Returning Officer shall fix the date on which the Branch Council is to elect the members of the Branch Executive and the date on which the members attached to the Branch are to elect the members of Branch Council.</w:t>
      </w:r>
    </w:p>
    <w:p w14:paraId="2147C3E8" w14:textId="77777777" w:rsidR="00930B0A" w:rsidRPr="00480E60" w:rsidRDefault="00930B0A" w:rsidP="000E52B1"/>
    <w:p w14:paraId="5933550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(5)</w:t>
      </w:r>
      <w:r w:rsidRPr="00480E60">
        <w:tab/>
        <w:t>Nominations shall be in writing and shall be signed by the person accepting nomination by two financial members of the Branch proposing him or her and specifying the office or offices for which he or she is a candidate.</w:t>
      </w:r>
    </w:p>
    <w:p w14:paraId="2152AF4A" w14:textId="77777777" w:rsidR="00930B0A" w:rsidRPr="00480E60" w:rsidRDefault="00930B0A" w:rsidP="005B61AF">
      <w:pPr>
        <w:pStyle w:val="Heading2"/>
      </w:pPr>
      <w:bookmarkStart w:id="200" w:name="_Toc527427381"/>
      <w:bookmarkStart w:id="201" w:name="_Toc206065393"/>
      <w:r w:rsidRPr="00480E60">
        <w:t xml:space="preserve">10 - ELECTION OF </w:t>
      </w:r>
      <w:r w:rsidRPr="005B61AF">
        <w:t>FEDERAL</w:t>
      </w:r>
      <w:r w:rsidRPr="00480E60">
        <w:t xml:space="preserve"> DELEGATES</w:t>
      </w:r>
      <w:bookmarkEnd w:id="200"/>
      <w:bookmarkEnd w:id="201"/>
    </w:p>
    <w:p w14:paraId="7C1B5C02" w14:textId="77777777" w:rsidR="00930B0A" w:rsidRPr="00480E60" w:rsidRDefault="00930B0A" w:rsidP="000E52B1"/>
    <w:p w14:paraId="40A5A66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This rule is subject to rule 30 of the Federal Rules.</w:t>
      </w:r>
    </w:p>
    <w:p w14:paraId="2DEE5414" w14:textId="77777777" w:rsidR="00930B0A" w:rsidRPr="00480E60" w:rsidRDefault="00930B0A" w:rsidP="000E52B1"/>
    <w:p w14:paraId="2B1C4AC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Returning Officer shall conduct an election of Federal Delegates to Federal Conference each two years or at such sooner time as the Federal Returning Officer shall notify him/her as is necessary for filling a casual or extraordinary vacancy or increased entitlement pursuant to Rule 24 of the Federal Rules.</w:t>
      </w:r>
    </w:p>
    <w:p w14:paraId="776C662A" w14:textId="77777777" w:rsidR="00930B0A" w:rsidRPr="00480E60" w:rsidRDefault="00930B0A" w:rsidP="000E52B1"/>
    <w:p w14:paraId="14983E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Returning Officer shall call for nominations for election of Federal Delegates at least fourteen (14) days prior to the date on which nominations close and at least thirty (30) days before the date fixed for the election by:</w:t>
      </w:r>
    </w:p>
    <w:p w14:paraId="2FB06373" w14:textId="77777777" w:rsidR="00930B0A" w:rsidRPr="00480E60" w:rsidRDefault="00930B0A" w:rsidP="000E52B1"/>
    <w:p w14:paraId="1CE4115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placing a notice in a major capital city newspaper circulating in the State and, where the Returning Officer thinks fit, in any major regional newspaper in the State, and</w:t>
      </w:r>
    </w:p>
    <w:p w14:paraId="7479F2EB" w14:textId="77777777" w:rsidR="00930B0A" w:rsidRPr="00480E60" w:rsidRDefault="00930B0A" w:rsidP="000E52B1"/>
    <w:p w14:paraId="05692A0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placing an advertisement in a Branch publication or in a publication of the Queensland Teachers' Union, provided that the publication in question is circulated to all members of the Branch.</w:t>
      </w:r>
    </w:p>
    <w:p w14:paraId="2E7EA776" w14:textId="77777777" w:rsidR="00930B0A" w:rsidRPr="00480E60" w:rsidRDefault="00930B0A" w:rsidP="000E52B1"/>
    <w:p w14:paraId="4BEB2DF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b/>
        <w:t>The Branch Returning Officer shall fix the place at which and the date and time on which nominations close and the dates between which the ballot, if any, shall be conducted.</w:t>
      </w:r>
    </w:p>
    <w:p w14:paraId="184E2263" w14:textId="77777777" w:rsidR="00930B0A" w:rsidRPr="00480E60" w:rsidRDefault="00930B0A" w:rsidP="000E52B1"/>
    <w:p w14:paraId="2E658686" w14:textId="6965FB1E" w:rsidR="00930B0A" w:rsidRPr="00480E60" w:rsidRDefault="00930B0A" w:rsidP="00851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Nominations shall be in writing and shall be signed by the person accepting nomination and two financial members of the Branch proposing him or her.</w:t>
      </w:r>
    </w:p>
    <w:p w14:paraId="07E6910F" w14:textId="77777777" w:rsidR="00930B0A" w:rsidRPr="00480E60" w:rsidRDefault="00930B0A" w:rsidP="005B61AF">
      <w:pPr>
        <w:pStyle w:val="Heading2"/>
      </w:pPr>
      <w:bookmarkStart w:id="202" w:name="_Toc527427382"/>
      <w:bookmarkStart w:id="203" w:name="_Toc206065394"/>
      <w:r w:rsidRPr="00480E60">
        <w:t xml:space="preserve">11 - ELECTION OF </w:t>
      </w:r>
      <w:r w:rsidRPr="005B61AF">
        <w:t>FEMALE</w:t>
      </w:r>
      <w:r w:rsidRPr="00480E60">
        <w:t xml:space="preserve"> FEDERAL DELEGATES</w:t>
      </w:r>
      <w:bookmarkEnd w:id="202"/>
      <w:bookmarkEnd w:id="203"/>
    </w:p>
    <w:p w14:paraId="33579FC7" w14:textId="77777777" w:rsidR="00930B0A" w:rsidRPr="00480E60" w:rsidRDefault="00930B0A" w:rsidP="000E52B1"/>
    <w:p w14:paraId="4399590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This Rule shall operate for all elections for Federal Delegates to Federal Conference conducted after the Annual Federal Conference in 1991 up to and including the normal two yearly election of Federal Delegates in 1993.</w:t>
      </w:r>
    </w:p>
    <w:p w14:paraId="6CF9432C" w14:textId="77777777" w:rsidR="00930B0A" w:rsidRPr="00480E60" w:rsidRDefault="00930B0A" w:rsidP="000E52B1"/>
    <w:p w14:paraId="3192E2D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This Rule shall operate in conjunction with other Federal Branch Rules relating to the election of Federal Delegates to Federal Conference provided that where there is any inconsistency this Rule shall prevail over any inconsistent provision in any other Federal Branch Rule.</w:t>
      </w:r>
    </w:p>
    <w:p w14:paraId="6B148B98" w14:textId="77777777" w:rsidR="00930B0A" w:rsidRPr="00480E60" w:rsidRDefault="00930B0A" w:rsidP="000E52B1"/>
    <w:p w14:paraId="0E3C495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In addition to any other information required to be set out in the notification of the calling of nominations for the election of Federal Delegates to Federal Conference the notification shall include the following additional information:-</w:t>
      </w:r>
    </w:p>
    <w:p w14:paraId="39D68A03" w14:textId="77777777" w:rsidR="00930B0A" w:rsidRPr="00480E60" w:rsidRDefault="00930B0A" w:rsidP="000E52B1"/>
    <w:p w14:paraId="76797525" w14:textId="77777777" w:rsidR="009C38C4" w:rsidRDefault="00B9462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00930B0A" w:rsidRPr="00480E60">
        <w:t>(a)</w:t>
      </w:r>
      <w:r w:rsidR="00930B0A" w:rsidRPr="00480E60">
        <w:tab/>
        <w:t>the number of Federal Delegates to be elected and the number of female delegates to be elected; and</w:t>
      </w:r>
    </w:p>
    <w:p w14:paraId="2C900766" w14:textId="77777777" w:rsidR="00930B0A" w:rsidRPr="00480E60" w:rsidRDefault="00930B0A" w:rsidP="000E52B1"/>
    <w:p w14:paraId="2C78B0B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advice that if the number of female candidates is less than the number of female delegates to be elected the remaining position or positions be filled by a male candidate or candidates.</w:t>
      </w:r>
    </w:p>
    <w:p w14:paraId="2D2136F3" w14:textId="77777777" w:rsidR="00930B0A" w:rsidRPr="00480E60" w:rsidRDefault="00930B0A" w:rsidP="000E52B1"/>
    <w:p w14:paraId="6E45DE8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In addition to any other information required to be set out on ballot papers for Federal Delegates the ballot paper shall include the following  additional information:-</w:t>
      </w:r>
    </w:p>
    <w:p w14:paraId="097670C8" w14:textId="77777777" w:rsidR="00930B0A" w:rsidRPr="00480E60" w:rsidRDefault="00930B0A" w:rsidP="000E52B1"/>
    <w:p w14:paraId="1FD161D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candidates full names and, in accordance with the candidate's preference, the title Mr., Mrs, M/s or Miss; and</w:t>
      </w:r>
    </w:p>
    <w:p w14:paraId="3EA2CC32" w14:textId="77777777" w:rsidR="00930B0A" w:rsidRPr="00480E60" w:rsidRDefault="00930B0A" w:rsidP="000E52B1"/>
    <w:p w14:paraId="06806D4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number of Federal Delegates to be elected and the number of female Federal Delegates to be elected.</w:t>
      </w:r>
    </w:p>
    <w:p w14:paraId="07EC67AE" w14:textId="77777777" w:rsidR="00930B0A" w:rsidRPr="00480E60" w:rsidRDefault="00930B0A" w:rsidP="000E52B1"/>
    <w:p w14:paraId="1352248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The Branch Returning Officer shall, having complied with Federal Branch Sub-Rule 13(5), determine in accordance with the next Sub-Rule whether it is necessary to hold an election.</w:t>
      </w:r>
    </w:p>
    <w:p w14:paraId="514F155F" w14:textId="77777777" w:rsidR="00930B0A" w:rsidRPr="00480E60" w:rsidRDefault="00930B0A" w:rsidP="000E52B1"/>
    <w:p w14:paraId="61F3B34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(6)</w:t>
      </w:r>
      <w:r w:rsidRPr="00480E60">
        <w:tab/>
        <w:t>The Branch Returning Officer shall conduct a ballot -</w:t>
      </w:r>
    </w:p>
    <w:p w14:paraId="5D329059" w14:textId="77777777" w:rsidR="00930B0A" w:rsidRPr="00480E60" w:rsidRDefault="00930B0A" w:rsidP="000E52B1"/>
    <w:p w14:paraId="77D89E7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for all positions - where the number of candidates for Federal Delegate positions exceeds the number of Federal Delegate positions to be filled; or</w:t>
      </w:r>
    </w:p>
    <w:p w14:paraId="4C433568" w14:textId="77777777" w:rsidR="00930B0A" w:rsidRPr="00480E60" w:rsidRDefault="00930B0A" w:rsidP="000E52B1"/>
    <w:p w14:paraId="4964C76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remaining positions - where the Branch Returning Officer has ascertained that the number of nominations from female candidates is less than or equal to the number of positions for female Federal Delegates and the number of male candidates is more than the number of remaining positions.</w:t>
      </w:r>
    </w:p>
    <w:p w14:paraId="3A426E1F" w14:textId="77777777" w:rsidR="00930B0A" w:rsidRPr="00480E60" w:rsidRDefault="00930B0A" w:rsidP="000E52B1"/>
    <w:p w14:paraId="21875B7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(7)</w:t>
      </w:r>
      <w:r w:rsidRPr="00480E60">
        <w:tab/>
        <w:t>(a)</w:t>
      </w:r>
      <w:r w:rsidRPr="00480E60">
        <w:tab/>
        <w:t>This Sub-Rule applies to the counting of votes where it is necessary to conduct an election to fill Federal Delegate positions required by this Rule to be filled by female candidates.</w:t>
      </w:r>
    </w:p>
    <w:p w14:paraId="60CD2458" w14:textId="77777777" w:rsidR="00930B0A" w:rsidRPr="00480E60" w:rsidRDefault="00930B0A" w:rsidP="000E52B1"/>
    <w:p w14:paraId="38F839A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Returning Officer shall count the votes and allocate preferences in accordance with the procedure set out in Schedule A and determine whether the minimum number of female Federal Delegates have been elected in accordance with this Rule.</w:t>
      </w:r>
    </w:p>
    <w:p w14:paraId="25C9AFC4" w14:textId="77777777" w:rsidR="00930B0A" w:rsidRPr="00480E60" w:rsidRDefault="00930B0A" w:rsidP="000E52B1"/>
    <w:p w14:paraId="4568A6BA" w14:textId="77777777" w:rsidR="002A1EC2"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minimum number of female delegates have been elected in accordance with this Rule, the Branch Returning Officer shall declare all the successful candidates elected in accordance with Sub-Rule 13(29).</w:t>
      </w:r>
    </w:p>
    <w:p w14:paraId="5AD11412" w14:textId="3A535AB0" w:rsidR="00930B0A" w:rsidRPr="00480E60" w:rsidRDefault="00930B0A" w:rsidP="00CC2B8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1FBE2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the event that the minimum number of female Federal Delegates have not been elected, the Branch Returning Officer shall:-</w:t>
      </w:r>
    </w:p>
    <w:p w14:paraId="573ECAD6" w14:textId="77777777" w:rsidR="00930B0A" w:rsidRPr="00480E60" w:rsidRDefault="00930B0A" w:rsidP="000E52B1"/>
    <w:p w14:paraId="1EF85AEC" w14:textId="77777777" w:rsidR="009C38C4"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eliminate such male candidate or candidates as are necessary to allow the election of the minimum number of female delegates.  The male candidate or candidates to be eliminated shall be the last candidate or candidates elected during the counting of the votes and the allocation of preferences referred to in paragraph 11(7)(b), and</w:t>
      </w:r>
    </w:p>
    <w:p w14:paraId="38C4C7C8" w14:textId="77777777" w:rsidR="00930B0A" w:rsidRPr="00480E60" w:rsidRDefault="00930B0A" w:rsidP="000E52B1"/>
    <w:p w14:paraId="70311866" w14:textId="77777777" w:rsidR="00930B0A" w:rsidRPr="00480E60" w:rsidRDefault="00930B0A">
      <w:pPr>
        <w:pStyle w:val="BodyTextIndent3"/>
        <w:tabs>
          <w:tab w:val="left" w:pos="2880"/>
          <w:tab w:val="left" w:pos="720"/>
          <w:tab w:val="left" w:pos="1440"/>
          <w:tab w:val="left" w:pos="2880"/>
          <w:tab w:val="left" w:pos="720"/>
          <w:tab w:val="left" w:pos="1440"/>
          <w:tab w:val="left" w:pos="2880"/>
          <w:tab w:val="left" w:pos="720"/>
          <w:tab w:val="left" w:pos="1440"/>
          <w:tab w:val="left" w:pos="2880"/>
        </w:tabs>
      </w:pPr>
      <w:r w:rsidRPr="00480E60">
        <w:tab/>
      </w:r>
      <w:r w:rsidRPr="00480E60">
        <w:tab/>
        <w:t>(ii)</w:t>
      </w:r>
      <w:r w:rsidRPr="00480E60">
        <w:tab/>
        <w:t>declare elected the female candidate or candidates last eliminated in counting of the votes and the allocation of preferences during the counting of the votes and the allocation of preferences referred to in paragraph 11(7)(b).</w:t>
      </w:r>
    </w:p>
    <w:p w14:paraId="2681EB9B" w14:textId="77777777" w:rsidR="00930B0A" w:rsidRPr="00480E60" w:rsidRDefault="00930B0A" w:rsidP="005B61AF">
      <w:pPr>
        <w:pStyle w:val="Heading2"/>
      </w:pPr>
      <w:bookmarkStart w:id="204" w:name="_Toc527427383"/>
      <w:bookmarkStart w:id="205" w:name="_Toc206065395"/>
      <w:r w:rsidRPr="00480E60">
        <w:t xml:space="preserve">12 - ELECTION OF </w:t>
      </w:r>
      <w:r w:rsidRPr="005B61AF">
        <w:t>FEDERAL</w:t>
      </w:r>
      <w:r w:rsidRPr="00480E60">
        <w:t xml:space="preserve"> EXECUTIVE MEMBERS</w:t>
      </w:r>
      <w:bookmarkEnd w:id="204"/>
      <w:bookmarkEnd w:id="205"/>
    </w:p>
    <w:p w14:paraId="6138582C" w14:textId="77777777" w:rsidR="00930B0A" w:rsidRPr="00480E60" w:rsidRDefault="00930B0A" w:rsidP="000E52B1"/>
    <w:p w14:paraId="499B790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At least once every two years the Branch Council shall elect to the Federal Executive such numbers of Federal Executive Members as the Branch is entitled to have pursuant to rule 18 of the Federal Rules.</w:t>
      </w:r>
    </w:p>
    <w:p w14:paraId="6C7F1B12" w14:textId="77777777" w:rsidR="00930B0A" w:rsidRPr="00480E60" w:rsidRDefault="00930B0A" w:rsidP="000E52B1"/>
    <w:p w14:paraId="633E625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Each such election shall be conducted in accordance with rule 13 of these Federal Branch Rules.</w:t>
      </w:r>
    </w:p>
    <w:p w14:paraId="6B4FBDE1" w14:textId="77777777" w:rsidR="00930B0A" w:rsidRPr="00480E60" w:rsidRDefault="00930B0A" w:rsidP="000E52B1"/>
    <w:p w14:paraId="6D3460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Nominations for election of Executive Members to Federal Executive shall be called by notification to all persons eligible to accept nomination for election at least seven days prior to the date on which nominations close and at least thirty days before the date fixed for election.  Nominations shall be called by the Branch Returning Officer.  The Branch Returning Officer shall fix the place at which and the date on which nominations close and the dates between which the ballot if any shall be conducted.</w:t>
      </w:r>
    </w:p>
    <w:p w14:paraId="0D74EF81" w14:textId="77777777" w:rsidR="00930B0A" w:rsidRPr="00480E60" w:rsidRDefault="00930B0A" w:rsidP="000E52B1"/>
    <w:p w14:paraId="5A14ED05" w14:textId="5B83308E" w:rsidR="00CC2B8B"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Nominations shall be in writing and shall be signed by the person accepting nomination and two financial members of the Branch proposing him or her.</w:t>
      </w:r>
    </w:p>
    <w:p w14:paraId="7C30142E" w14:textId="793A93D5" w:rsidR="00930B0A" w:rsidRPr="00480E60" w:rsidRDefault="00CC2B8B" w:rsidP="00CC2B8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br w:type="page"/>
      </w:r>
    </w:p>
    <w:p w14:paraId="6FD5CBC1" w14:textId="77777777" w:rsidR="00930B0A" w:rsidRPr="00480E60" w:rsidRDefault="00930B0A" w:rsidP="005B61AF">
      <w:pPr>
        <w:pStyle w:val="Heading2"/>
      </w:pPr>
      <w:bookmarkStart w:id="206" w:name="_Toc527427384"/>
      <w:bookmarkStart w:id="207" w:name="_Toc206065396"/>
      <w:r w:rsidRPr="00480E60">
        <w:lastRenderedPageBreak/>
        <w:t xml:space="preserve">13 - CONDUCT OF ELECTION OF </w:t>
      </w:r>
      <w:r w:rsidRPr="005B61AF">
        <w:t>BRANCH</w:t>
      </w:r>
      <w:r w:rsidRPr="00480E60">
        <w:t xml:space="preserve"> COUNCILLORS, BRANCH EXECUTIVE, FEDERAL CONFERENCE DELEGATES REPRESENTING THE GENERAL DIVISION, </w:t>
      </w:r>
      <w:r w:rsidRPr="00480E60">
        <w:rPr>
          <w:iCs w:val="0"/>
          <w:szCs w:val="24"/>
        </w:rPr>
        <w:t xml:space="preserve">FEDERAL CONFERENCE DELEGATES REPRESENTING THE TAFE DIVISION </w:t>
      </w:r>
      <w:r w:rsidRPr="00480E60">
        <w:t>AND FEDERAL EXECUTIVE MEMBERS</w:t>
      </w:r>
      <w:bookmarkEnd w:id="206"/>
      <w:bookmarkEnd w:id="207"/>
    </w:p>
    <w:p w14:paraId="77F69D60" w14:textId="77777777" w:rsidR="00930B0A" w:rsidRPr="00480E60" w:rsidRDefault="00930B0A" w:rsidP="000E52B1"/>
    <w:p w14:paraId="4B006C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Branch Returning Officer and Assistant Branch Returning Officer who need not necessarily be members of the Union shall be appointed by the Branch Council at each Annual Meeting of the Branch Council for the conduct of any Branch elections that may be held within the Branch throughout the ensuing year.</w:t>
      </w:r>
    </w:p>
    <w:p w14:paraId="6A44CCC0" w14:textId="77777777" w:rsidR="00930B0A" w:rsidRPr="00480E60" w:rsidRDefault="00930B0A" w:rsidP="000E52B1"/>
    <w:p w14:paraId="6C6FE03A"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Returning Officer and Assistant Branch Returning Officer shall not during the term of their office be employees of or the holders of any office in the Union or in the Branch or any sub Branch or body thereof or candidates at any election within the Union other than an election for the appointment of Returning Officer for the following term, and shall not be eligible to nominate any candidate for any election under these Rules, and shall hold office until their successors are elected.  If the Branch Returning Officer or Assistant Branch Returning Officer be unable or unwilling to act as and when required or if there is a casual vacancy in either of their offices the Branch Executive shall appoint an acting Branch Returning Officer and acting Assistant Branch Returning Officer.  In default of such appointments the Federal Secretary shall appoint persons to those offices.  Provided that no person so appointed shall be the holder of any other office or be an employee of or a candidate for any other office in the Union, a Branch, sub-branch, section or division thereof.</w:t>
      </w:r>
    </w:p>
    <w:p w14:paraId="1AFA024A" w14:textId="333C9ADC" w:rsidR="00930B0A" w:rsidRPr="00480E60" w:rsidRDefault="00930B0A" w:rsidP="00CC2B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43696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Returning Officer and/or Assistant Branch Returning Officer under the direction of the Branch Returning Officer shall take such actions and give such directions as are reasonably necessary in order to ensure that no irregularities occur in or in connection with such an election or in order to rectify any procedural defects and no person shall refuse or fail to comply with such directions or obstruct or hinder a Branch Returning Officer or any other person in the conduct of such election or in the taking of any such action.</w:t>
      </w:r>
    </w:p>
    <w:p w14:paraId="3D26F093" w14:textId="77777777" w:rsidR="00930B0A" w:rsidRPr="00480E60" w:rsidRDefault="00930B0A" w:rsidP="000E52B1"/>
    <w:p w14:paraId="19E8034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decision of the Branch Returning Officer shall be final and binding regarding any matter touching the validity or normality of any nomination or vote or any matter touching or concerning such an election and the conduct hereof.  The decision of the Assistant Branch Returning Officer on any such question shall be subject to review by the Branch Returning Officer whose determination shall be final and binding.</w:t>
      </w:r>
    </w:p>
    <w:p w14:paraId="74D3A13F" w14:textId="77777777" w:rsidR="00B43406" w:rsidRPr="00480E60" w:rsidRDefault="00B43406" w:rsidP="000E52B1"/>
    <w:p w14:paraId="75DDECE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Returning Officer shall consider all nominations and if, in his/her opinion, any nomination is defective, he/she shall immediately notify the person concerned of the defect by the most expeditious means and, where it is practicable to do so, give him/her the opportunity of remedying the defect, within seven days after notification.</w:t>
      </w:r>
    </w:p>
    <w:p w14:paraId="5DD5BC2C" w14:textId="77777777" w:rsidR="00930B0A" w:rsidRPr="00480E60" w:rsidRDefault="00930B0A" w:rsidP="000E52B1"/>
    <w:p w14:paraId="6BA0B9A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Any person who has been duly nominated and who desires to retire from his/her candidature may, not more than five (5) clear days after the closing date for nominations, sign and deliver to the Returning Officer, a notification to that effect and thereupon the Returning Officer shall omit the name of such person from the list of names for that election.</w:t>
      </w:r>
    </w:p>
    <w:p w14:paraId="0FFE2092" w14:textId="77777777" w:rsidR="00930B0A" w:rsidRPr="00480E60" w:rsidRDefault="00930B0A" w:rsidP="000E52B1"/>
    <w:p w14:paraId="233434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If, at any time prior to the declaration of the election an irregularity should occur in the conduct of the election, which in the opinion of the Branch Returning Officer may affect the result of such election, the Branch Returning Officer shall declare void the election or, where appropriate, any step in or in connection with the election.</w:t>
      </w:r>
    </w:p>
    <w:p w14:paraId="24DAFD1C" w14:textId="77777777" w:rsidR="00930B0A" w:rsidRPr="00480E60" w:rsidRDefault="00930B0A" w:rsidP="000E52B1"/>
    <w:p w14:paraId="002CE41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Where the Branch Returning Officer has made a declaration pursuant to sub-paragraph (6) he/she shall hold another election or take whatever steps are required to be taken again and then proceed with the uncompleted steps in the election.</w:t>
      </w:r>
    </w:p>
    <w:p w14:paraId="5536A2FD" w14:textId="77777777" w:rsidR="00930B0A" w:rsidRPr="00480E60" w:rsidRDefault="00930B0A" w:rsidP="000E52B1"/>
    <w:p w14:paraId="2C17A7F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(8)</w:t>
      </w:r>
      <w:r w:rsidRPr="00480E60">
        <w:tab/>
        <w:t>In exercising powers pursuant to sub-paragraph (7) the Branch Returning Officer may, subject to the Act, waive the requirements of the rules to the extent necessitated by the practicalities of the situation.</w:t>
      </w:r>
    </w:p>
    <w:p w14:paraId="22929D39" w14:textId="77777777" w:rsidR="00930B0A" w:rsidRPr="00480E60" w:rsidRDefault="00930B0A" w:rsidP="000E52B1"/>
    <w:p w14:paraId="6DA650E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Where the Branch Returning Officer has made a declaration pursuant to sub-paragraph (6) in respect to an election for an office the person holding that office immediately prior to that election shall remain in office until his/her successor is elected.</w:t>
      </w:r>
    </w:p>
    <w:p w14:paraId="207B56F0" w14:textId="77777777" w:rsidR="00930B0A" w:rsidRPr="00480E60" w:rsidRDefault="00930B0A" w:rsidP="000E52B1"/>
    <w:p w14:paraId="36C2E99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(9A)</w:t>
      </w:r>
      <w:r w:rsidRPr="00480E60">
        <w:tab/>
        <w:t>The roll of voters for any election to be conducted pursuant to these rules is to be closed seven days before the day on which nominations are opened in relation to all elections by a direct voting system for offices in the Branch.</w:t>
      </w:r>
    </w:p>
    <w:p w14:paraId="6E8711E0" w14:textId="77777777" w:rsidR="00930B0A" w:rsidRPr="00480E60" w:rsidRDefault="00930B0A" w:rsidP="000E52B1"/>
    <w:p w14:paraId="4EC5B30A"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Where a member entitled to vote at a ballot will be absent during the conduct of the ballot from the State in which the Branch of which he/she is a member is organized, he/she may, during the period after the time for lodging nominations is closed and before the opening date of the ballot, apply in writing to the Branch Returning Officer for an absent vote stating that his/her absence from the State will otherwise prevent his/her voting at the ballot.</w:t>
      </w:r>
    </w:p>
    <w:p w14:paraId="1172596F" w14:textId="7FB40549" w:rsidR="00930B0A" w:rsidRPr="00480E60" w:rsidRDefault="00930B0A" w:rsidP="00CC2B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ADD9FC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Where the Branch Returning Officer receives an application under sub-rule (10) and is satisfied that the member will be prevented from voting at the ballot he/she shall, by pre-paid post, forward to the member a ballot paper in accordance with this rule.</w:t>
      </w:r>
    </w:p>
    <w:p w14:paraId="5347BF28" w14:textId="77777777" w:rsidR="00930B0A" w:rsidRPr="00480E60" w:rsidRDefault="00930B0A" w:rsidP="000E52B1"/>
    <w:p w14:paraId="027D32F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In any election each candidate shall be entitled to appoint any person whether a member of the Union or not, to act as scrutineer at the election and may appoint a substitute scrutineer in the event that the scrutineer is unable or unwilling to act as scrutineer at the election.  All scrutineers shall in the case of a ballot be entitled to observe the admission and the counting of votes, the conduct of and determination of the election and the declaration of the poll.  In every case a scrutineer shall observe the directions of the Branch Returning Officer who shall take all reasonable steps to enable each scrutineer to exercise his/her rights.  No election shall be vitiated should a scrutineer not exercise any or all such rights if he/she had reasonable opportunity so to do.</w:t>
      </w:r>
    </w:p>
    <w:p w14:paraId="18198BAC" w14:textId="77777777" w:rsidR="00930B0A" w:rsidRPr="00480E60" w:rsidRDefault="00930B0A" w:rsidP="000E52B1"/>
    <w:p w14:paraId="270FF9B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The Branch Returning Officer shall nominate the address to which members shall post ballot papers.</w:t>
      </w:r>
    </w:p>
    <w:p w14:paraId="2AEB9CC0" w14:textId="77777777" w:rsidR="00930B0A" w:rsidRPr="00480E60" w:rsidRDefault="00930B0A" w:rsidP="000E52B1"/>
    <w:p w14:paraId="2BE93F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(14)</w:t>
      </w:r>
      <w:r w:rsidRPr="00480E60">
        <w:tab/>
        <w:t>For the purposes of each election the Branch Returning Officer shall maintain a locked and sealed ballot box in which he/she shall place from time to time ballot papers received by post.</w:t>
      </w:r>
    </w:p>
    <w:p w14:paraId="2E2B66DE" w14:textId="77777777" w:rsidR="00930B0A" w:rsidRPr="00480E60" w:rsidRDefault="00930B0A" w:rsidP="000E52B1"/>
    <w:p w14:paraId="5216217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(15)</w:t>
      </w:r>
      <w:r w:rsidRPr="00480E60">
        <w:tab/>
        <w:t>Each candidate appointing a scrutineer shall hand to the Branch Returning Officer not later than 7 days after the day upon which nominations shall close a notice in writing specifying the name and address of such scrutineer.</w:t>
      </w:r>
    </w:p>
    <w:p w14:paraId="360EFC18" w14:textId="77777777" w:rsidR="00930B0A" w:rsidRPr="00480E60" w:rsidRDefault="00930B0A" w:rsidP="000E52B1"/>
    <w:p w14:paraId="77E9F61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(16)</w:t>
      </w:r>
      <w:r w:rsidRPr="00480E60">
        <w:tab/>
        <w:t>Upon being notified of the appointment of a scrutineer the Branch Returning Officer shall inform such scrutineer of the steps he intends taking in the conduct of the ballot.</w:t>
      </w:r>
    </w:p>
    <w:p w14:paraId="6592B43C" w14:textId="77777777" w:rsidR="00930B0A" w:rsidRPr="00480E60" w:rsidRDefault="00930B0A" w:rsidP="000E52B1"/>
    <w:p w14:paraId="4819409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(17)</w:t>
      </w:r>
      <w:r w:rsidRPr="00480E60">
        <w:tab/>
        <w:t>Immediately after the closing date and hour for receipt of the returned ballot papers the Branch Returning Officer shall, in the presence of such scrutineers as are present take steps to ensure that no further ballot papers are deposited in the ballot box.  Thereupon, or in sufficient time</w:t>
      </w:r>
    </w:p>
    <w:p w14:paraId="0BCF655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to determine the result of the ballot he/she shall:-</w:t>
      </w:r>
    </w:p>
    <w:p w14:paraId="2E7003A4" w14:textId="77777777" w:rsidR="00930B0A" w:rsidRPr="00480E60" w:rsidRDefault="00930B0A" w:rsidP="000E52B1"/>
    <w:p w14:paraId="1A486B2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Open the ballot box and produce unopened all ballot paper envelopes.</w:t>
      </w:r>
    </w:p>
    <w:p w14:paraId="67441A20" w14:textId="77777777" w:rsidR="00930B0A" w:rsidRPr="00480E60" w:rsidRDefault="00930B0A" w:rsidP="000E52B1"/>
    <w:p w14:paraId="3AAB1EB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Determine, prima facie, the bona fides of the ballots by reference to the current Register of Members.</w:t>
      </w:r>
    </w:p>
    <w:p w14:paraId="51C6D55B" w14:textId="77777777" w:rsidR="00930B0A" w:rsidRPr="00480E60" w:rsidRDefault="00930B0A" w:rsidP="000E52B1"/>
    <w:p w14:paraId="53F3F3B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Open the ballot paper envelopes and extract from them all the ballot papers in such manner as to preserve the secrecy of the ballot.</w:t>
      </w:r>
    </w:p>
    <w:p w14:paraId="50D90C98" w14:textId="77777777" w:rsidR="00930B0A" w:rsidRPr="00480E60" w:rsidRDefault="00930B0A" w:rsidP="000E52B1"/>
    <w:p w14:paraId="31C4F2A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(d)</w:t>
      </w:r>
      <w:r w:rsidRPr="00480E60">
        <w:tab/>
        <w:t>Place the ballot paper envelopes and ballot papers in separate bundles.</w:t>
      </w:r>
    </w:p>
    <w:p w14:paraId="6B9D6C18" w14:textId="77777777" w:rsidR="00930B0A" w:rsidRPr="00480E60" w:rsidRDefault="00930B0A" w:rsidP="000E52B1"/>
    <w:p w14:paraId="1148D1D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Proceed with the counting of the votes.</w:t>
      </w:r>
    </w:p>
    <w:p w14:paraId="31A758DC" w14:textId="77777777" w:rsidR="00930B0A" w:rsidRPr="00480E60" w:rsidRDefault="00930B0A" w:rsidP="000E52B1"/>
    <w:p w14:paraId="7C08C064"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(18)</w:t>
      </w:r>
      <w:r w:rsidRPr="00480E60">
        <w:tab/>
        <w:t>The Branch Returning Officer may, subject to these provisions delegate all or any of his/her functions to the Assistant Branch Returning Officer and may appoint other persons to assist him/her.</w:t>
      </w:r>
    </w:p>
    <w:p w14:paraId="76C9BFAD" w14:textId="2E82DD22" w:rsidR="00930B0A" w:rsidRPr="00480E60" w:rsidRDefault="00930B0A" w:rsidP="00CC2B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4CB39B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(19)</w:t>
      </w:r>
      <w:r w:rsidRPr="00480E60">
        <w:tab/>
        <w:t>The Branch Returning Officer shall deliver to each person eligible to vote by pre-paid post a ballot paper no later than -</w:t>
      </w:r>
    </w:p>
    <w:p w14:paraId="73723B01" w14:textId="77777777" w:rsidR="00930B0A" w:rsidRPr="00480E60" w:rsidRDefault="00930B0A" w:rsidP="000E52B1"/>
    <w:p w14:paraId="004E9C8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in the case of an election for Branch Council, Federal Conference Delegates representing the General Division and Federal Conference Delegates representing the TAFE Division - 28 days, or</w:t>
      </w:r>
    </w:p>
    <w:p w14:paraId="62D80152" w14:textId="77777777" w:rsidR="00930B0A" w:rsidRPr="00480E60" w:rsidRDefault="00930B0A" w:rsidP="000E52B1"/>
    <w:p w14:paraId="13B7808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in the case of an election for Branch Executive and Federal Executive Members - 10 days prior to the date appointed for the close of the ballot.</w:t>
      </w:r>
    </w:p>
    <w:p w14:paraId="01CBA0AE" w14:textId="77777777" w:rsidR="00930B0A" w:rsidRPr="00480E60" w:rsidRDefault="00930B0A" w:rsidP="000E52B1"/>
    <w:p w14:paraId="7BDFE58F"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(20)</w:t>
      </w:r>
      <w:r w:rsidRPr="00480E60">
        <w:tab/>
        <w:t>The Branch Returning Officer shall provide with each ballot paper a declaration envelope in which the ballot paper is to be sealed after the voter has cast his/her vote and a further envelope which shall be pre-addressed to the Branch Returning Officer at a post office box and which shall be stamped, franked, pre-paid or endorsed such that postage thereon is not payable by the voter.  Both envelopes shall be in the form prescribed by the regulations made under Schedule 1B of the Workplace Relations Act 1996.</w:t>
      </w:r>
    </w:p>
    <w:p w14:paraId="5776A18D" w14:textId="77777777" w:rsidR="00F43787" w:rsidRPr="00480E60" w:rsidRDefault="00F43787" w:rsidP="000E52B1"/>
    <w:p w14:paraId="7D207FB3"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(21)</w:t>
      </w:r>
      <w:r w:rsidRPr="00480E60">
        <w:tab/>
        <w:t>The ballot paper shall list the titles of the offices for which the election is held and following each title the names of candidates in sequence determined by lot by the Branch Returning Officer.  Opposite each name there shall be a box in which the voter is to be instructed to indicate his/her preference for the candidate for that position by inserting the numbers 1, 2, 3 ... etc, the number 1 indicating first preference.  In the ballot for any particular position, if all boxes are not completed and/or there is any break in the sequence of numbers used by the voter such ballot shall be invalid provided that where the voter has indicated his first preference for one candidate and his contingent preference for all remaining candidates except one and the square opposite the name of that one candidate has been left blank it shall be deemed that the voter's preference for that candidate is his last and that accordingly he/she has indicated the order of his/her preference for all the candidates and further where there are two candidates only and the voter has indicated his vote by placing the figure "1" in the square opposite the name of one candidate and has left the other square blank the voter shall be deemed to have indicated the order of his/her preference for all the candidates.  The voter shall be instructed after casting his/her vote to fold the ballot paper so that the marking thereof is not visible until unfolded, to seal the ballot paper in the declaration envelope provided and to then seal the declaration envelope inside the pre-addressed envelope provided after completing the declaration on the removable flap or label thereof.</w:t>
      </w:r>
    </w:p>
    <w:p w14:paraId="62D0024B" w14:textId="77777777" w:rsidR="00930B0A" w:rsidRPr="00480E60" w:rsidRDefault="00930B0A" w:rsidP="000E52B1"/>
    <w:p w14:paraId="60F4D24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(22)</w:t>
      </w:r>
      <w:r w:rsidRPr="00480E60">
        <w:tab/>
        <w:t>The Branch Returning Officer shall advise all voters of the closing date and hour for the receipt of returned ballot papers which he/she shall fix and which shall be not less than 2 days before the date appointed for the declaration of the result of any election.</w:t>
      </w:r>
    </w:p>
    <w:p w14:paraId="2B340899" w14:textId="77777777" w:rsidR="00930B0A" w:rsidRPr="00480E60" w:rsidRDefault="00930B0A" w:rsidP="000E52B1"/>
    <w:p w14:paraId="063A93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(23)</w:t>
      </w:r>
      <w:r w:rsidRPr="00480E60">
        <w:tab/>
        <w:t>Voters must return the ballot papers by post to the Branch Returning Officer at the address shown on the envelope and referred to in sub-rule (13) so that the ballot paper is received no later than the notified hour on the closing date by the Branch Returning Officer.  It is the voter's responsibility to ensure that his/her ballot is received by the Branch Returning Officer by the closing date and time and subject to his/her having exercised reasonable care the Branch Returning Officer shall not be responsible for the loss of any ballot.</w:t>
      </w:r>
    </w:p>
    <w:p w14:paraId="10358447" w14:textId="14C1D7B2" w:rsidR="00CC2B8B" w:rsidRDefault="00CC2B8B">
      <w:r>
        <w:br w:type="page"/>
      </w:r>
    </w:p>
    <w:p w14:paraId="6B7C8747" w14:textId="77777777" w:rsidR="00930B0A" w:rsidRPr="00480E60" w:rsidRDefault="00930B0A" w:rsidP="000E52B1"/>
    <w:p w14:paraId="7020518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(24)</w:t>
      </w:r>
      <w:r w:rsidRPr="00480E60">
        <w:tab/>
        <w:t>Any vote in respect of the election of a person to an office shall be informal if:-</w:t>
      </w:r>
    </w:p>
    <w:p w14:paraId="22E5DCE1" w14:textId="77777777" w:rsidR="00930B0A" w:rsidRPr="00480E60" w:rsidRDefault="00930B0A" w:rsidP="000E52B1"/>
    <w:p w14:paraId="1C8BACB9" w14:textId="4D18AEC8" w:rsidR="00930B0A" w:rsidRDefault="00930B0A" w:rsidP="00CC2B8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ballot paper is received by the Branch Returning Officer after the notified hour on the closing date.</w:t>
      </w:r>
    </w:p>
    <w:p w14:paraId="6CADE7A4" w14:textId="77777777" w:rsidR="00CC2B8B" w:rsidRPr="00480E60" w:rsidRDefault="00CC2B8B" w:rsidP="00CC2B8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356E03C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ballot paper is not contained in a declaration envelope which in turn is contained in the prescribed outer envelope.</w:t>
      </w:r>
    </w:p>
    <w:p w14:paraId="5894E46E" w14:textId="77777777" w:rsidR="00930B0A" w:rsidRPr="00480E60" w:rsidRDefault="00930B0A" w:rsidP="000E52B1"/>
    <w:p w14:paraId="630C2DB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content of the ballot paper does not comply with the instructions printed on it.</w:t>
      </w:r>
    </w:p>
    <w:p w14:paraId="6541E86B" w14:textId="77777777" w:rsidR="00930B0A" w:rsidRPr="00480E60" w:rsidRDefault="00930B0A" w:rsidP="000E52B1"/>
    <w:p w14:paraId="2C7E3A2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(25)</w:t>
      </w:r>
      <w:r w:rsidRPr="00480E60">
        <w:tab/>
        <w:t>If the Branch Returning Officer is satisfied that a ballot paper has been destroyed, lost, damaged or misused he/she shall supply (in the place of the damaged or misused ballot paper on receipt thereof) to the person to whom the original ballot paper was supplied a substitute ballot paper.</w:t>
      </w:r>
    </w:p>
    <w:p w14:paraId="01897F27" w14:textId="77777777" w:rsidR="00930B0A" w:rsidRPr="00480E60" w:rsidRDefault="00930B0A" w:rsidP="000E52B1"/>
    <w:p w14:paraId="12DFA941"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(26)</w:t>
      </w:r>
      <w:r w:rsidRPr="00480E60">
        <w:tab/>
        <w:t>The Branch Returning Officer shall collect the returned ballot papers and after rejecting those ballot papers which are informal shall count the votes.  The Branch Returning Officer shall retain all ballot papers, envelopes and other documents used in connection with the election and keep them in safe custody at the Branch Office for a period of one (1) year after the date of the election.</w:t>
      </w:r>
    </w:p>
    <w:p w14:paraId="296CCAED" w14:textId="77777777" w:rsidR="00930B0A" w:rsidRPr="00480E60" w:rsidRDefault="00930B0A" w:rsidP="000E52B1"/>
    <w:p w14:paraId="4DB1C0C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(27)</w:t>
      </w:r>
      <w:r w:rsidRPr="00480E60">
        <w:tab/>
        <w:t>The ballot shall be counted by the preferential voting system described in Schedule A to the Federal Branch Rules.</w:t>
      </w:r>
    </w:p>
    <w:p w14:paraId="373E3A5F" w14:textId="77777777" w:rsidR="00930B0A" w:rsidRPr="00480E60" w:rsidRDefault="00930B0A" w:rsidP="000E52B1"/>
    <w:p w14:paraId="6952320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(28)</w:t>
      </w:r>
      <w:r w:rsidRPr="00480E60">
        <w:tab/>
        <w:t>As between candidates receiving an equal number of votes the Branch Returning Officer shall determine by lot which candidate or candidates shall be elected.</w:t>
      </w:r>
    </w:p>
    <w:p w14:paraId="1155A5B0" w14:textId="77777777" w:rsidR="00930B0A" w:rsidRPr="00480E60" w:rsidRDefault="00930B0A" w:rsidP="000E52B1"/>
    <w:p w14:paraId="1DC2097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(29)</w:t>
      </w:r>
      <w:r w:rsidRPr="00480E60">
        <w:tab/>
        <w:t>The result of the ballot shall be declared by the Branch Returning Officer by not later than 8 p.m. on the day appointed for that purpose.</w:t>
      </w:r>
    </w:p>
    <w:p w14:paraId="37F0BF84" w14:textId="77777777" w:rsidR="00930B0A" w:rsidRPr="00480E60" w:rsidRDefault="00930B0A" w:rsidP="005B61AF">
      <w:pPr>
        <w:pStyle w:val="Heading2"/>
      </w:pPr>
      <w:bookmarkStart w:id="208" w:name="_Toc206065397"/>
      <w:r w:rsidRPr="00480E60">
        <w:t>13A - CONDUCT OF ELECTION OF NATIONAL TAFE COUNCIL DELEGATES AND TAFE COUNCIL EXECUTIVE MEMBERS</w:t>
      </w:r>
      <w:bookmarkEnd w:id="208"/>
    </w:p>
    <w:p w14:paraId="29EFFCC7" w14:textId="77777777" w:rsidR="00930B0A" w:rsidRPr="00480E60" w:rsidRDefault="00930B0A" w:rsidP="000E52B1"/>
    <w:p w14:paraId="76C11F4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Subject to sub-rule (2), the provisions of Rule 13 shall apply mutatis mutandis to the election of National TAFE Council Delegates and TAFE Council Executive Members.</w:t>
      </w:r>
    </w:p>
    <w:p w14:paraId="69D8ECF5" w14:textId="77777777" w:rsidR="00930B0A" w:rsidRPr="00480E60" w:rsidRDefault="00930B0A" w:rsidP="000E52B1"/>
    <w:p w14:paraId="4207660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election of National TAFE Council Delegates and TAFE Council Executives Members shall be conducted in the following manner:-</w:t>
      </w:r>
    </w:p>
    <w:p w14:paraId="30E1A0B0" w14:textId="77777777" w:rsidR="00930B0A" w:rsidRPr="00480E60" w:rsidRDefault="00930B0A" w:rsidP="000E52B1"/>
    <w:p w14:paraId="5ADE55B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elections for the National TAFE Council Delegates and TAFE Council Executive Members shall be simultaneously conducted;</w:t>
      </w:r>
    </w:p>
    <w:p w14:paraId="1E8BBFF3" w14:textId="77777777" w:rsidR="00930B0A" w:rsidRPr="00480E60" w:rsidRDefault="00930B0A" w:rsidP="000E52B1"/>
    <w:p w14:paraId="724F9F0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eligible to nominate may nominate for both the position of National TAFE Council Delegate and TAFE Council Executive Member;</w:t>
      </w:r>
    </w:p>
    <w:p w14:paraId="73948989" w14:textId="77777777" w:rsidR="00930B0A" w:rsidRPr="00480E60" w:rsidRDefault="00930B0A" w:rsidP="000E52B1"/>
    <w:p w14:paraId="246D3D6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votes for the position of TAFE Council Executive Member shall be counted first and the successful candidate determined;</w:t>
      </w:r>
    </w:p>
    <w:p w14:paraId="0DD8D91B" w14:textId="77777777" w:rsidR="00930B0A" w:rsidRPr="00480E60" w:rsidRDefault="00930B0A" w:rsidP="000E52B1"/>
    <w:p w14:paraId="530DA7FD" w14:textId="77777777" w:rsidR="002A1EC2"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a successful candidate has been determined in accordance with the previous paragraph, the successful candidate shall be eliminated from the election for the National TAFE Council Delegate position and the second and subsequent preference votes cast for the person shall be allocated as first and subsequent preference votes for the remaining candidates.</w:t>
      </w:r>
    </w:p>
    <w:p w14:paraId="4DF2842E" w14:textId="77777777" w:rsidR="00930B0A" w:rsidRPr="00480E60" w:rsidRDefault="002A1EC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br w:type="page"/>
      </w:r>
    </w:p>
    <w:p w14:paraId="6BC5A86F" w14:textId="77777777" w:rsidR="00930B0A" w:rsidRPr="00480E60" w:rsidRDefault="00930B0A" w:rsidP="005B61AF">
      <w:pPr>
        <w:pStyle w:val="Heading2"/>
      </w:pPr>
      <w:bookmarkStart w:id="209" w:name="_Toc206065398"/>
      <w:r w:rsidRPr="00480E60">
        <w:lastRenderedPageBreak/>
        <w:t>13B - ELECTION OF NATIONAL ATSIEC MEMBERS REPRESENTING THE GENERAL DIVISION AND THE TAFE DIVISION</w:t>
      </w:r>
      <w:bookmarkEnd w:id="209"/>
    </w:p>
    <w:p w14:paraId="18DB8E5B" w14:textId="77777777" w:rsidR="00930B0A" w:rsidRPr="00480E60" w:rsidRDefault="00930B0A" w:rsidP="000E52B1"/>
    <w:p w14:paraId="39F0FF6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 xml:space="preserve">(1) </w:t>
      </w:r>
      <w:r w:rsidRPr="00480E60">
        <w:tab/>
        <w:t>This rule is subject to Rules 73 and 74 of the Federal Rules.</w:t>
      </w:r>
    </w:p>
    <w:p w14:paraId="6D8374D9" w14:textId="77777777" w:rsidR="00930B0A" w:rsidRPr="00480E60" w:rsidRDefault="00930B0A" w:rsidP="000E52B1"/>
    <w:p w14:paraId="6726A5E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 xml:space="preserve">(2) </w:t>
      </w:r>
      <w:r w:rsidRPr="00480E60">
        <w:tab/>
        <w:t>The Branch Returning Officer shall conduct an election for one (1) National ATSIEC (General Division) member and one (1) National ATSIEC (TAFE Division) member:</w:t>
      </w:r>
    </w:p>
    <w:p w14:paraId="50B6D573" w14:textId="77777777" w:rsidR="00930B0A" w:rsidRPr="00480E60" w:rsidRDefault="00930B0A" w:rsidP="000E52B1"/>
    <w:p w14:paraId="11276A6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 xml:space="preserve">(i) </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ATSIEC (General Division) member and the National ATSIEC (TAFE Division) member shall be held as soon as practicable; or</w:t>
      </w:r>
    </w:p>
    <w:p w14:paraId="3029D227" w14:textId="77777777" w:rsidR="00930B0A" w:rsidRPr="00480E60" w:rsidRDefault="00930B0A" w:rsidP="000E52B1"/>
    <w:p w14:paraId="4F6FE8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 xml:space="preserve">(ii) </w:t>
      </w:r>
      <w:r w:rsidRPr="00480E60">
        <w:tab/>
        <w:t>at such time as shall be notified by the Federal Returning Officer to the  Branch Returning Officer as is necessary for filling a casual or extraordinary vacancy.</w:t>
      </w:r>
    </w:p>
    <w:p w14:paraId="1340EBA3" w14:textId="77777777" w:rsidR="00930B0A" w:rsidRPr="00480E60" w:rsidRDefault="00930B0A" w:rsidP="000E52B1"/>
    <w:p w14:paraId="3C9C968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National ATSIEC (General Division) member shall be elected by and from the General Division members of the Branch. The election shall be conducted in accordance with Federal Branch Rules 10 and 13 (the necessary changes being made) except that the member being nominated and the nominators must be Aboriginal or Torres Strait Islander members.</w:t>
      </w:r>
    </w:p>
    <w:p w14:paraId="5E483387" w14:textId="77777777" w:rsidR="00930B0A" w:rsidRPr="00480E60" w:rsidRDefault="00930B0A" w:rsidP="000E52B1"/>
    <w:p w14:paraId="12EDA480" w14:textId="77777777" w:rsidR="00930B0A" w:rsidRPr="00480E60" w:rsidRDefault="00930B0A">
      <w:pPr>
        <w:pStyle w:val="BodyTextIndent"/>
        <w:ind w:left="720" w:hanging="720"/>
        <w:rPr>
          <w:rFonts w:ascii="Times New Roman" w:hAnsi="Times New Roman"/>
          <w:sz w:val="22"/>
          <w:szCs w:val="24"/>
          <w:lang w:val="en-GB" w:eastAsia="en-US"/>
        </w:rPr>
      </w:pPr>
      <w:r w:rsidRPr="00480E60">
        <w:rPr>
          <w:rFonts w:ascii="Times New Roman" w:hAnsi="Times New Roman"/>
          <w:sz w:val="22"/>
          <w:szCs w:val="24"/>
          <w:lang w:val="en-GB" w:eastAsia="en-US"/>
        </w:rPr>
        <w:t>(4)</w:t>
      </w:r>
      <w:r w:rsidRPr="00480E60">
        <w:rPr>
          <w:rFonts w:ascii="Times New Roman" w:hAnsi="Times New Roman"/>
          <w:sz w:val="22"/>
          <w:szCs w:val="24"/>
          <w:lang w:val="en-GB" w:eastAsia="en-US"/>
        </w:rPr>
        <w:tab/>
        <w:t>The National ATSIEC (TAFE Division) member shall be elected by and from the TAFE Division members of the Branch. The election shall be conducted in accordance with Federal Branch Rules 10 and 13 (the necessary changes being made) except that the member being nominated and the nominators must be Aboriginal or</w:t>
      </w:r>
      <w:r w:rsidRPr="00480E60">
        <w:t xml:space="preserve"> </w:t>
      </w:r>
      <w:r w:rsidRPr="00480E60">
        <w:rPr>
          <w:rFonts w:ascii="Times New Roman" w:hAnsi="Times New Roman"/>
          <w:sz w:val="22"/>
          <w:szCs w:val="24"/>
          <w:lang w:val="en-GB" w:eastAsia="en-US"/>
        </w:rPr>
        <w:t>Torres</w:t>
      </w:r>
      <w:r w:rsidRPr="00480E60">
        <w:t xml:space="preserve"> </w:t>
      </w:r>
      <w:r w:rsidRPr="00480E60">
        <w:rPr>
          <w:rFonts w:ascii="Times New Roman" w:hAnsi="Times New Roman"/>
          <w:sz w:val="22"/>
          <w:szCs w:val="24"/>
          <w:lang w:val="en-GB" w:eastAsia="en-US"/>
        </w:rPr>
        <w:t>Strait Islander members.</w:t>
      </w:r>
    </w:p>
    <w:p w14:paraId="41CC8FE7" w14:textId="77777777" w:rsidR="00930B0A" w:rsidRPr="00480E60" w:rsidRDefault="00930B0A" w:rsidP="005B61AF">
      <w:pPr>
        <w:pStyle w:val="Heading2"/>
      </w:pPr>
      <w:bookmarkStart w:id="210" w:name="_Toc206065399"/>
      <w:r w:rsidRPr="00480E60">
        <w:t xml:space="preserve">13C - ELECTION OF NATIONAL </w:t>
      </w:r>
      <w:r w:rsidRPr="005B61AF">
        <w:t>PRINCIPAL</w:t>
      </w:r>
      <w:r w:rsidRPr="00480E60">
        <w:t xml:space="preserve"> COMMITTEE (GENERAL DIVISION) MEMBER</w:t>
      </w:r>
      <w:bookmarkEnd w:id="210"/>
    </w:p>
    <w:p w14:paraId="5FB95CBE" w14:textId="77777777" w:rsidR="00930B0A" w:rsidRPr="00480E60" w:rsidRDefault="00930B0A" w:rsidP="000E52B1"/>
    <w:p w14:paraId="6527DE55" w14:textId="77777777" w:rsidR="00930B0A" w:rsidRPr="00480E60" w:rsidRDefault="00930B0A">
      <w:r w:rsidRPr="00480E60">
        <w:t>(1)</w:t>
      </w:r>
      <w:r w:rsidRPr="00480E60">
        <w:tab/>
        <w:t>This rule is subject to Rule 75 of the Federal Rules.</w:t>
      </w:r>
    </w:p>
    <w:p w14:paraId="45893FA4" w14:textId="77777777" w:rsidR="00930B0A" w:rsidRPr="00480E60" w:rsidRDefault="00930B0A" w:rsidP="000E52B1"/>
    <w:p w14:paraId="3D5B4B79" w14:textId="77777777" w:rsidR="00930B0A" w:rsidRPr="00480E60" w:rsidRDefault="00930B0A">
      <w:pPr>
        <w:ind w:left="720" w:hanging="720"/>
      </w:pPr>
      <w:r w:rsidRPr="00480E60">
        <w:t>(2)</w:t>
      </w:r>
      <w:r w:rsidRPr="00480E60">
        <w:tab/>
        <w:t>The Branch Returning Officer shall conduct an election for one (1) National Principal Committee (General Division) member:</w:t>
      </w:r>
    </w:p>
    <w:p w14:paraId="726B3313" w14:textId="77777777" w:rsidR="00930B0A" w:rsidRPr="00480E60" w:rsidRDefault="00930B0A" w:rsidP="000E52B1"/>
    <w:p w14:paraId="1593631B" w14:textId="77777777" w:rsidR="00930B0A" w:rsidRPr="00480E60" w:rsidRDefault="00930B0A">
      <w:pPr>
        <w:ind w:left="1440" w:hanging="720"/>
      </w:pPr>
      <w:r w:rsidRPr="00480E60">
        <w:t>(i)</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National Principal Committee (General Division) member shall be held as soon as practicable; or</w:t>
      </w:r>
    </w:p>
    <w:p w14:paraId="524DB862" w14:textId="77777777" w:rsidR="00930B0A" w:rsidRPr="00480E60" w:rsidRDefault="00930B0A" w:rsidP="000E52B1"/>
    <w:p w14:paraId="0AA75C93" w14:textId="77777777" w:rsidR="00930B0A" w:rsidRPr="00480E60" w:rsidRDefault="00930B0A">
      <w:pPr>
        <w:ind w:left="1440" w:hanging="720"/>
      </w:pPr>
      <w:r w:rsidRPr="00480E60">
        <w:t>(ii)</w:t>
      </w:r>
      <w:r w:rsidRPr="00480E60">
        <w:tab/>
        <w:t>at such time as shall be notified by the Federal Returning Officer to the Branch Returning Officer as is necessary for filling a casual or extraordinary vacancy.</w:t>
      </w:r>
    </w:p>
    <w:p w14:paraId="51972621" w14:textId="77777777" w:rsidR="00930B0A" w:rsidRPr="00480E60" w:rsidRDefault="00930B0A" w:rsidP="000E52B1"/>
    <w:p w14:paraId="2E9E98B4" w14:textId="77777777" w:rsidR="009C38C4" w:rsidRDefault="00930B0A">
      <w:pPr>
        <w:ind w:left="720" w:hanging="720"/>
      </w:pPr>
      <w:r w:rsidRPr="00480E60">
        <w:t>(3)</w:t>
      </w:r>
      <w:r w:rsidRPr="00480E60">
        <w:tab/>
        <w:t>The National Principal Committee (General Division) member shall be elected by and from members of the Branch in the General Division.  The election shall be conducted in accordance with the mode of election prescribed in the Federal and Branch Rules for Federal Conference delegates (the necessary changes being made) except that the member being nominated and the nominators must be current Principals.</w:t>
      </w:r>
    </w:p>
    <w:p w14:paraId="15550DA1" w14:textId="77777777" w:rsidR="00930B0A" w:rsidRPr="00480E60" w:rsidRDefault="002A1EC2">
      <w:pPr>
        <w:ind w:left="720" w:hanging="720"/>
      </w:pPr>
      <w:r w:rsidRPr="00480E60">
        <w:br w:type="page"/>
      </w:r>
    </w:p>
    <w:p w14:paraId="7AF8A3F7" w14:textId="77777777" w:rsidR="00930B0A" w:rsidRPr="00480E60" w:rsidRDefault="00930B0A" w:rsidP="005B61AF">
      <w:pPr>
        <w:pStyle w:val="Heading2"/>
      </w:pPr>
      <w:bookmarkStart w:id="211" w:name="_Toc206065400"/>
      <w:r w:rsidRPr="00480E60">
        <w:lastRenderedPageBreak/>
        <w:t xml:space="preserve">13D - ELECTION OF NATIONAL EARLY </w:t>
      </w:r>
      <w:r w:rsidRPr="005B61AF">
        <w:t>CHILDHOOD</w:t>
      </w:r>
      <w:r w:rsidRPr="00480E60">
        <w:t xml:space="preserve"> COMMITTEE (GENERAL DIVISION) MEMBER</w:t>
      </w:r>
      <w:bookmarkEnd w:id="211"/>
    </w:p>
    <w:p w14:paraId="2FB729B3" w14:textId="77777777" w:rsidR="00930B0A" w:rsidRPr="00480E60" w:rsidRDefault="00930B0A" w:rsidP="000E52B1"/>
    <w:p w14:paraId="20C79251" w14:textId="77777777" w:rsidR="00930B0A" w:rsidRPr="00480E60" w:rsidRDefault="00930B0A">
      <w:r w:rsidRPr="00480E60">
        <w:t>(1)</w:t>
      </w:r>
      <w:r w:rsidRPr="00480E60">
        <w:tab/>
        <w:t>This rule is subject to Rule 76 of the Federal Rules.</w:t>
      </w:r>
    </w:p>
    <w:p w14:paraId="2345028C" w14:textId="77777777" w:rsidR="00930B0A" w:rsidRPr="00480E60" w:rsidRDefault="00930B0A" w:rsidP="000E52B1"/>
    <w:p w14:paraId="297F7586" w14:textId="77777777" w:rsidR="00930B0A" w:rsidRPr="00480E60" w:rsidRDefault="00930B0A">
      <w:pPr>
        <w:ind w:left="720" w:hanging="720"/>
      </w:pPr>
      <w:r w:rsidRPr="00480E60">
        <w:t>(2)</w:t>
      </w:r>
      <w:r w:rsidRPr="00480E60">
        <w:tab/>
        <w:t>The Branch Returning Officer shall conduct an election for one (1) National Early Childhood Committee (General Division) member:</w:t>
      </w:r>
    </w:p>
    <w:p w14:paraId="19CC6628" w14:textId="77777777" w:rsidR="00930B0A" w:rsidRPr="00480E60" w:rsidRDefault="00930B0A" w:rsidP="000E52B1"/>
    <w:p w14:paraId="5177C327" w14:textId="77777777" w:rsidR="00930B0A" w:rsidRPr="00480E60" w:rsidRDefault="00930B0A">
      <w:pPr>
        <w:ind w:left="1440" w:hanging="720"/>
      </w:pPr>
      <w:r w:rsidRPr="00480E60">
        <w:t>(i)</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National Early Childhood Committee (General Division) member shall be held as soon as practicable; or</w:t>
      </w:r>
    </w:p>
    <w:p w14:paraId="7A8698F7" w14:textId="77777777" w:rsidR="00930B0A" w:rsidRPr="00480E60" w:rsidRDefault="00930B0A" w:rsidP="000E52B1"/>
    <w:p w14:paraId="18A727DB" w14:textId="77777777" w:rsidR="00930B0A" w:rsidRPr="00480E60" w:rsidRDefault="00930B0A">
      <w:pPr>
        <w:ind w:left="1440" w:hanging="720"/>
      </w:pPr>
      <w:r w:rsidRPr="00480E60">
        <w:t>(ii)</w:t>
      </w:r>
      <w:r w:rsidRPr="00480E60">
        <w:tab/>
        <w:t>at such time as shall be notified by the Federal Returning Officer to the Branch Returning Officer as is necessary for filling a casual or extraordinary vacancy.</w:t>
      </w:r>
    </w:p>
    <w:p w14:paraId="5FB0B43B" w14:textId="77777777" w:rsidR="00930B0A" w:rsidRPr="00480E60" w:rsidRDefault="00930B0A" w:rsidP="000E52B1"/>
    <w:p w14:paraId="18FF13B4" w14:textId="77777777" w:rsidR="00930B0A" w:rsidRPr="00480E60" w:rsidRDefault="00930B0A">
      <w:pPr>
        <w:ind w:left="720" w:hanging="720"/>
      </w:pPr>
      <w:r w:rsidRPr="00480E60">
        <w:t>(3)</w:t>
      </w:r>
      <w:r w:rsidRPr="00480E60">
        <w:tab/>
        <w:t>The National Early Childhood Committee (General Division) member shall be elected by and from the General Division members of the Branch.  The election shall be conducted in accordance with the mode of election prescribed in the Federal and Branch Rules for Federal Conference delegates (the necessary changes being made) except that the member being nominated and the nominators must be a current teacher in a preschool, preparatory year, or an early special education setting.</w:t>
      </w:r>
    </w:p>
    <w:p w14:paraId="0CA392D2" w14:textId="77777777" w:rsidR="00930B0A" w:rsidRPr="00480E60" w:rsidRDefault="00930B0A" w:rsidP="005B61AF">
      <w:pPr>
        <w:pStyle w:val="Heading2"/>
      </w:pPr>
      <w:bookmarkStart w:id="212" w:name="_Toc527427385"/>
      <w:bookmarkStart w:id="213" w:name="_Toc527444164"/>
      <w:bookmarkStart w:id="214" w:name="_Toc206065401"/>
      <w:r w:rsidRPr="00480E60">
        <w:t xml:space="preserve">14 - REMOVAL </w:t>
      </w:r>
      <w:r w:rsidRPr="005B61AF">
        <w:t>FROM</w:t>
      </w:r>
      <w:r w:rsidRPr="00480E60">
        <w:t xml:space="preserve"> OFFICE</w:t>
      </w:r>
      <w:bookmarkEnd w:id="212"/>
      <w:bookmarkEnd w:id="213"/>
      <w:bookmarkEnd w:id="214"/>
    </w:p>
    <w:p w14:paraId="7A443F21" w14:textId="77777777" w:rsidR="00930B0A" w:rsidRPr="00480E60" w:rsidRDefault="00930B0A" w:rsidP="000E52B1"/>
    <w:p w14:paraId="2736C1B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Council may at a Special General Meeting by resolution of a majority of two thirds of the votes able to be cast by those present at that meeting:-</w:t>
      </w:r>
    </w:p>
    <w:p w14:paraId="7AB22C2B" w14:textId="77777777" w:rsidR="00930B0A" w:rsidRPr="00480E60" w:rsidRDefault="00930B0A" w:rsidP="000E52B1"/>
    <w:p w14:paraId="205571A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suspend or remove from any office any Branch Councillor or member of Branch Executive or any Branch Officer if that person has ceased according to the rules to be eligible to hold such office; or</w:t>
      </w:r>
    </w:p>
    <w:p w14:paraId="08F5A2E2" w14:textId="77777777" w:rsidR="00930B0A" w:rsidRPr="00480E60" w:rsidRDefault="00930B0A" w:rsidP="000E52B1"/>
    <w:p w14:paraId="527666B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reprimand, impose a fine not exceeding $100.00, suspend or remove from any office or expel from membership any Branch Councillor or member of Branch Executive or any Branch Officer if that person has been found guilty of:-</w:t>
      </w:r>
    </w:p>
    <w:p w14:paraId="234F06D9" w14:textId="77777777" w:rsidR="00930B0A" w:rsidRPr="00480E60" w:rsidRDefault="00930B0A" w:rsidP="000E52B1"/>
    <w:p w14:paraId="29C6652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360" w:lineRule="atLeast"/>
        <w:ind w:left="2160" w:hanging="2160"/>
      </w:pPr>
      <w:r w:rsidRPr="00480E60">
        <w:tab/>
      </w:r>
      <w:r w:rsidRPr="00480E60">
        <w:tab/>
        <w:t>(i)</w:t>
      </w:r>
      <w:r w:rsidRPr="00480E60">
        <w:tab/>
        <w:t>misappropriation of the funds of the Union;</w:t>
      </w:r>
    </w:p>
    <w:p w14:paraId="3B249850"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360" w:lineRule="atLeast"/>
        <w:ind w:left="2160" w:hanging="2160"/>
      </w:pPr>
      <w:r w:rsidRPr="00480E60">
        <w:tab/>
      </w:r>
      <w:r w:rsidRPr="00480E60">
        <w:tab/>
        <w:t>(ii)</w:t>
      </w:r>
      <w:r w:rsidRPr="00480E60">
        <w:tab/>
        <w:t>substantial breach of the Union's rules;</w:t>
      </w:r>
    </w:p>
    <w:p w14:paraId="05F3FF8C"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360" w:lineRule="atLeast"/>
        <w:ind w:left="2160" w:hanging="2160"/>
      </w:pPr>
      <w:r w:rsidRPr="00480E60">
        <w:tab/>
      </w:r>
      <w:r w:rsidRPr="00480E60">
        <w:tab/>
        <w:t>(iii)</w:t>
      </w:r>
      <w:r w:rsidRPr="00480E60">
        <w:tab/>
        <w:t>gross misbehaviour in relation to his/her office; or</w:t>
      </w:r>
    </w:p>
    <w:p w14:paraId="7C9F401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360" w:lineRule="atLeast"/>
        <w:ind w:left="2160" w:hanging="2160"/>
      </w:pPr>
      <w:r w:rsidRPr="00480E60">
        <w:tab/>
      </w:r>
      <w:r w:rsidRPr="00480E60">
        <w:tab/>
        <w:t>(iv)</w:t>
      </w:r>
      <w:r w:rsidRPr="00480E60">
        <w:tab/>
        <w:t>gross neglect of duty.</w:t>
      </w:r>
    </w:p>
    <w:p w14:paraId="046AFFAA" w14:textId="77777777" w:rsidR="00930B0A" w:rsidRPr="00480E60" w:rsidRDefault="00930B0A" w:rsidP="000E52B1"/>
    <w:p w14:paraId="17DEC48C"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 person shall not be dealt with pursuant to sub-rule (1) unless that person has been given twenty-one days notice of the date and place of the Meeting and of the resolution to be passed together with particulars in writing of the evidence on which the allegation is based and has been given the opportunity to be heard by that meeting of Branch Council.</w:t>
      </w:r>
    </w:p>
    <w:p w14:paraId="5826F3A4" w14:textId="77777777" w:rsidR="00930B0A" w:rsidRPr="00480E60" w:rsidRDefault="002A1E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br w:type="page"/>
      </w:r>
    </w:p>
    <w:p w14:paraId="695DD10A" w14:textId="77777777" w:rsidR="00930B0A" w:rsidRPr="00480E60" w:rsidRDefault="00930B0A" w:rsidP="005B61AF">
      <w:pPr>
        <w:pStyle w:val="Heading2"/>
      </w:pPr>
      <w:bookmarkStart w:id="215" w:name="_Toc527427386"/>
      <w:bookmarkStart w:id="216" w:name="_Toc527444165"/>
      <w:bookmarkStart w:id="217" w:name="_Toc206065402"/>
      <w:r w:rsidRPr="00480E60">
        <w:lastRenderedPageBreak/>
        <w:t xml:space="preserve">15 - OFFENCES BY </w:t>
      </w:r>
      <w:r w:rsidRPr="005B61AF">
        <w:t>BRANCH</w:t>
      </w:r>
      <w:r w:rsidRPr="00480E60">
        <w:t xml:space="preserve"> MEMBERS</w:t>
      </w:r>
      <w:bookmarkEnd w:id="215"/>
      <w:bookmarkEnd w:id="216"/>
      <w:bookmarkEnd w:id="217"/>
    </w:p>
    <w:p w14:paraId="4F294D24" w14:textId="77777777" w:rsidR="00930B0A" w:rsidRPr="00480E60" w:rsidRDefault="00930B0A" w:rsidP="000E52B1"/>
    <w:p w14:paraId="7E81361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Subject to rule 33 of the Federal Rules Branch Executive may and at the request of the Branch Secretary who has submitted to the Branch Executive a prima facie case against a member shall by summons in writing call upon any member whom the Branch Executive or Branch Secretary alleges is acting or has within the preceding twelve months committed any offence</w:t>
      </w:r>
    </w:p>
    <w:p w14:paraId="3E06072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b/>
        <w:t>against these Rules or the Rules of the Branch in which his/her membership lies to show cause why he/she should not be reprimanded, fined or expelled from the Union.</w:t>
      </w:r>
    </w:p>
    <w:p w14:paraId="084D062A" w14:textId="77777777" w:rsidR="00930B0A" w:rsidRPr="00480E60" w:rsidRDefault="00930B0A" w:rsidP="000E52B1"/>
    <w:p w14:paraId="0DF2261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summons shall:-</w:t>
      </w:r>
    </w:p>
    <w:p w14:paraId="1DAB257B" w14:textId="77777777" w:rsidR="00930B0A" w:rsidRPr="00480E60" w:rsidRDefault="00930B0A" w:rsidP="000E52B1"/>
    <w:p w14:paraId="49C9A8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state the allegation together with particulars thereof;</w:t>
      </w:r>
    </w:p>
    <w:p w14:paraId="5847193A" w14:textId="77777777" w:rsidR="00930B0A" w:rsidRPr="00480E60" w:rsidRDefault="00930B0A" w:rsidP="000E52B1"/>
    <w:p w14:paraId="3A9F985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disclose the evidence on which the allegation is based;</w:t>
      </w:r>
    </w:p>
    <w:p w14:paraId="17A42C62" w14:textId="77777777" w:rsidR="00930B0A" w:rsidRPr="00480E60" w:rsidRDefault="00930B0A" w:rsidP="000E52B1"/>
    <w:p w14:paraId="104758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the Branch President or Branch Secretary;</w:t>
      </w:r>
    </w:p>
    <w:p w14:paraId="1C28BEAD" w14:textId="77777777" w:rsidR="00930B0A" w:rsidRPr="00480E60" w:rsidRDefault="00930B0A" w:rsidP="000E52B1"/>
    <w:p w14:paraId="6227A2A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state the time, date and place at which the member is to show cause;</w:t>
      </w:r>
    </w:p>
    <w:p w14:paraId="2597B62A" w14:textId="77777777" w:rsidR="00930B0A" w:rsidRPr="00480E60" w:rsidRDefault="00930B0A" w:rsidP="000E52B1"/>
    <w:p w14:paraId="4834266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be delivered personally to the member concerned or posted by registered or certified mail to his/her last known address at least 21 days before the meeting at which the matter is to be determined;</w:t>
      </w:r>
    </w:p>
    <w:p w14:paraId="13B1F94A" w14:textId="77777777" w:rsidR="00930B0A" w:rsidRPr="00480E60" w:rsidRDefault="00930B0A" w:rsidP="000E52B1"/>
    <w:p w14:paraId="2DB544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have attached to it a copy of this Rule.</w:t>
      </w:r>
    </w:p>
    <w:p w14:paraId="1E0D156E" w14:textId="77777777" w:rsidR="00930B0A" w:rsidRPr="00480E60" w:rsidRDefault="00930B0A" w:rsidP="000E52B1"/>
    <w:p w14:paraId="76FBEEC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Should any member against whom an allegation is made fail to appear at the hearing and fail to provide a satisfactory explanation for his/her non-attendance, the Branch Executive may proceed with the hearing of the allegation in his/her absence provided it is first satisfied that notice of the hearing in accordance with this Rule has been served on him/her.</w:t>
      </w:r>
    </w:p>
    <w:p w14:paraId="3A0455FC" w14:textId="77777777" w:rsidR="00930B0A" w:rsidRPr="00480E60" w:rsidRDefault="00930B0A" w:rsidP="000E52B1"/>
    <w:p w14:paraId="53636A9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The evidence relating to the alleged offence shall be heard by Branch Executive or by a committee of the members thereof appointed for that purpose and consisting of not less than three of its members and the member concerned shall be heard in his/her defence either personally or in writing.</w:t>
      </w:r>
    </w:p>
    <w:p w14:paraId="27FD8FC8" w14:textId="77777777" w:rsidR="00930B0A" w:rsidRPr="00480E60" w:rsidRDefault="00930B0A" w:rsidP="000E52B1"/>
    <w:p w14:paraId="4581AC7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If the evidence relating to the offence is heard by a committee that committee shall report its finding to the Branch Executive together with a recommendation as to penalty if any.</w:t>
      </w:r>
    </w:p>
    <w:p w14:paraId="1AC25602" w14:textId="77777777" w:rsidR="00930B0A" w:rsidRPr="00480E60" w:rsidRDefault="00930B0A" w:rsidP="000E52B1"/>
    <w:p w14:paraId="2C6A39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If in the opinion of the Branch Executive the member is guilty of the offence alleged the Branch Executive may reprimand him/her or may fine him/her a sum not exceeding One Hundred Dollars for any one offence or may suspend him/her for a period not exceeding 12 months or may expel him/her from the Union.</w:t>
      </w:r>
    </w:p>
    <w:p w14:paraId="021DAB5C" w14:textId="77777777" w:rsidR="00930B0A" w:rsidRPr="00480E60" w:rsidRDefault="00930B0A" w:rsidP="000E52B1"/>
    <w:p w14:paraId="4743A723" w14:textId="77777777" w:rsidR="002A1EC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Branch Secretary shall promptly inform the member by registered letter of the decision of the Branch Executive.  In the event of expulsion the expulsion shall become effective 14 days after the date of posting such letter and in the event of a fine being imposed the fine subject to sub-rule 8 hereof shall become payable immediately and the member shall be deemed unfinancial if the fine is unpaid one month after the date of posting such letter and shall remain unfinancial until the fine is paid.</w:t>
      </w:r>
    </w:p>
    <w:p w14:paraId="096FC4D5" w14:textId="77777777" w:rsidR="00930B0A" w:rsidRPr="00480E60" w:rsidRDefault="00930B0A" w:rsidP="000E52B1"/>
    <w:p w14:paraId="1FDEE51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A member who is found guilty of an offence by the Branch Executive shall have a right of appeal to the next Branch Council against such finding and/or any penalty imposed by Branch Executive provided that he/she submits such appeal to the Branch Secretary in writing not more than 14 days after the date of posting of the letter informing him/her of the decision of the Branch Executive and pending the determination of any such appeal the finding and/or penalty shall not become effective.  The Branch Council's determination of the appeal shall be final.</w:t>
      </w:r>
    </w:p>
    <w:p w14:paraId="45066DCE" w14:textId="77777777" w:rsidR="00930B0A" w:rsidRPr="00480E60" w:rsidRDefault="00930B0A" w:rsidP="000E52B1"/>
    <w:p w14:paraId="22AF4D4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Any member expelled pursuant to this Rule shall not be re-admitted to membership except by vote of the Branch Council.</w:t>
      </w:r>
    </w:p>
    <w:p w14:paraId="3A339327" w14:textId="77777777" w:rsidR="00930B0A" w:rsidRPr="00480E60" w:rsidRDefault="00930B0A" w:rsidP="005B61AF">
      <w:pPr>
        <w:pStyle w:val="Heading2"/>
      </w:pPr>
      <w:bookmarkStart w:id="218" w:name="_Toc527427387"/>
      <w:bookmarkStart w:id="219" w:name="_Toc206065403"/>
      <w:r w:rsidRPr="00480E60">
        <w:lastRenderedPageBreak/>
        <w:t xml:space="preserve">16 - </w:t>
      </w:r>
      <w:r w:rsidRPr="005B61AF">
        <w:t>PLEBISCITE</w:t>
      </w:r>
      <w:bookmarkEnd w:id="218"/>
      <w:bookmarkEnd w:id="219"/>
    </w:p>
    <w:p w14:paraId="67A0FF28" w14:textId="77777777" w:rsidR="00930B0A" w:rsidRPr="00480E60" w:rsidRDefault="00930B0A" w:rsidP="000E52B1"/>
    <w:p w14:paraId="2669800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Where the Branch Council determines that any matter be submitted for determination by a plebiscite of all the financial members attached to the Branch the Branch Returning Officer shall submit the matter to a postal vote of all members whose names appear on the Branch register as at the date of the Branch Council's decision.</w:t>
      </w:r>
    </w:p>
    <w:p w14:paraId="3860F52B" w14:textId="77777777" w:rsidR="00930B0A" w:rsidRPr="00480E60" w:rsidRDefault="00930B0A" w:rsidP="000E52B1"/>
    <w:p w14:paraId="7AAA32A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That plebiscite shall be conducted so far as is practicable in accord with the provisions of Federal rule 15(4)(a), (b), (c), (d), 15(5), 15(6), and 15(7)(a) and (b).</w:t>
      </w:r>
    </w:p>
    <w:p w14:paraId="6E674906" w14:textId="77777777" w:rsidR="00930B0A" w:rsidRPr="00480E60" w:rsidRDefault="00930B0A" w:rsidP="000E52B1"/>
    <w:p w14:paraId="0B69694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motion shall be carried and have the effect of a decision of the Branch Council if a majority of members vote in favour of the motion provided that majority consists of not less than twenty-five per cent of persons entitled to vote.</w:t>
      </w:r>
    </w:p>
    <w:p w14:paraId="65F8E3F8" w14:textId="77777777" w:rsidR="00930B0A" w:rsidRPr="00480E60" w:rsidRDefault="00930B0A" w:rsidP="005B61AF">
      <w:pPr>
        <w:pStyle w:val="Heading2"/>
      </w:pPr>
      <w:bookmarkStart w:id="220" w:name="_Toc527427388"/>
      <w:bookmarkStart w:id="221" w:name="_Toc206065404"/>
      <w:r w:rsidRPr="00480E60">
        <w:t>16A - BRANCH COMMON SEAL</w:t>
      </w:r>
      <w:bookmarkEnd w:id="220"/>
      <w:bookmarkEnd w:id="221"/>
    </w:p>
    <w:p w14:paraId="184E81C1" w14:textId="77777777" w:rsidR="00930B0A" w:rsidRPr="00480E60" w:rsidRDefault="00930B0A" w:rsidP="000E52B1"/>
    <w:p w14:paraId="16D488B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 common seal of the Branch which shall be kept in the custody of the Branch Secretary.</w:t>
      </w:r>
    </w:p>
    <w:p w14:paraId="728E2993" w14:textId="77777777" w:rsidR="00930B0A" w:rsidRPr="00480E60" w:rsidRDefault="00930B0A" w:rsidP="000E52B1"/>
    <w:p w14:paraId="52DDDCB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Any industrial agreement or other document required to be or able to be executed under seal shall be so executed by the affixing of the common seal by the Branch President or Branch Secretary.</w:t>
      </w:r>
    </w:p>
    <w:p w14:paraId="24696379" w14:textId="77777777" w:rsidR="00930B0A" w:rsidRPr="00480E60" w:rsidRDefault="00930B0A" w:rsidP="000E52B1"/>
    <w:p w14:paraId="7A19F09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common seal shall be affixed only on the authority of the Branch Council or Branch Executive.</w:t>
      </w:r>
    </w:p>
    <w:p w14:paraId="5030F188" w14:textId="77777777" w:rsidR="00930B0A" w:rsidRPr="00480E60" w:rsidRDefault="00930B0A" w:rsidP="000E52B1"/>
    <w:p w14:paraId="00AECC4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Documents not required to be executed under seal may be signed on behalf of the Branch by the Branch President or Branch Secretary or any other person authorised by the Branch Council or Branch Executive.</w:t>
      </w:r>
    </w:p>
    <w:p w14:paraId="4CE02393" w14:textId="77777777" w:rsidR="00930B0A" w:rsidRPr="00480E60" w:rsidRDefault="00930B0A" w:rsidP="005B61AF">
      <w:pPr>
        <w:pStyle w:val="Heading2"/>
        <w:rPr>
          <w:color w:val="FFFFFF"/>
        </w:rPr>
      </w:pPr>
      <w:bookmarkStart w:id="222" w:name="_Toc206065405"/>
      <w:r w:rsidRPr="00480E60">
        <w:t>16B</w:t>
      </w:r>
      <w:bookmarkEnd w:id="222"/>
    </w:p>
    <w:p w14:paraId="4DC19F6F" w14:textId="77777777" w:rsidR="00930B0A" w:rsidRPr="00480E60" w:rsidRDefault="00930B0A" w:rsidP="000E52B1"/>
    <w:p w14:paraId="180E533F"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shall not make any loan, grant or donation of an amount exceeding $1,000.00, unless the Branch Council or Branch Executive has:</w:t>
      </w:r>
    </w:p>
    <w:p w14:paraId="789C5D44" w14:textId="77777777" w:rsidR="00930B0A" w:rsidRPr="00480E60" w:rsidRDefault="00930B0A" w:rsidP="000E52B1"/>
    <w:p w14:paraId="21B3018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w:t>
      </w:r>
      <w:r w:rsidRPr="00480E60">
        <w:tab/>
        <w:t>satisfied itself:-</w:t>
      </w:r>
    </w:p>
    <w:p w14:paraId="6B4F3DD6" w14:textId="77777777" w:rsidR="00930B0A" w:rsidRPr="00480E60" w:rsidRDefault="00930B0A" w:rsidP="000E52B1"/>
    <w:p w14:paraId="5A041CB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that the making of the loan, grant or donation would be in accordance with the Rules of the Branch; and</w:t>
      </w:r>
    </w:p>
    <w:p w14:paraId="6ACFBBB4" w14:textId="77777777" w:rsidR="00930B0A" w:rsidRPr="00480E60" w:rsidRDefault="00930B0A" w:rsidP="000E52B1"/>
    <w:p w14:paraId="3E60CCF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in relation to a loan that, in the circumstances, the security proposed to be given for the repayment of the loan is adequate and the proposed arrangements for the repayment of the loan are satisfactory; and</w:t>
      </w:r>
    </w:p>
    <w:p w14:paraId="22A330C4" w14:textId="77777777" w:rsidR="00930B0A" w:rsidRPr="00480E60" w:rsidRDefault="00930B0A" w:rsidP="000E52B1"/>
    <w:p w14:paraId="6992824D" w14:textId="77777777" w:rsidR="002A1EC2"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(b)</w:t>
      </w:r>
      <w:r w:rsidRPr="00480E60">
        <w:tab/>
        <w:t>approved the making of the loan, grant or donation.</w:t>
      </w:r>
    </w:p>
    <w:p w14:paraId="349DBF88" w14:textId="77777777" w:rsidR="00930B0A" w:rsidRPr="00480E60" w:rsidRDefault="002A1EC2" w:rsidP="002A1EC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br w:type="page"/>
      </w:r>
    </w:p>
    <w:p w14:paraId="22C98C0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lastRenderedPageBreak/>
        <w:t>SCHEDULE A TO THE FEDERAL BRANCH RULES OF THE AUSTRALIAN EDUCATION UNION</w:t>
      </w:r>
    </w:p>
    <w:p w14:paraId="290E27FD" w14:textId="77777777" w:rsidR="00930B0A" w:rsidRPr="00480E60" w:rsidRDefault="00930B0A" w:rsidP="000E52B1"/>
    <w:p w14:paraId="1F20CB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u w:val="single"/>
        </w:rPr>
      </w:pPr>
      <w:r w:rsidRPr="00480E60">
        <w:t xml:space="preserve">A. </w:t>
      </w:r>
      <w:r w:rsidRPr="00480E60">
        <w:rPr>
          <w:u w:val="single"/>
        </w:rPr>
        <w:t>Preferential Voting - One vacancy to be filled</w:t>
      </w:r>
    </w:p>
    <w:p w14:paraId="483B698F" w14:textId="77777777" w:rsidR="00930B0A" w:rsidRPr="00480E60" w:rsidRDefault="00930B0A" w:rsidP="000E52B1"/>
    <w:p w14:paraId="2A4D6A7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Returning Officer shall count first preference votes cast for each candidate and if any candidate has received an absolute majority of first preference votes he/she shall be declared elected.</w:t>
      </w:r>
    </w:p>
    <w:p w14:paraId="76FA3710" w14:textId="77777777" w:rsidR="00930B0A" w:rsidRPr="00480E60" w:rsidRDefault="00930B0A" w:rsidP="000E52B1"/>
    <w:p w14:paraId="781F46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2.</w:t>
      </w:r>
      <w:r w:rsidRPr="00480E60">
        <w:tab/>
        <w:t>(a)</w:t>
      </w:r>
      <w:r w:rsidRPr="00480E60">
        <w:tab/>
        <w:t>If no candidate has received an absolute majority of first preference votes, the candidate with the lowest number of first preference votes shall be eliminated and the second preference votes of the eliminated candidate shall be allocated to the remaining candidates in accord with the voter's preference.  If, on a count of those votes, a candidate has an absolute majority of votes he/she shall be declared elected;</w:t>
      </w:r>
    </w:p>
    <w:p w14:paraId="62EE7568" w14:textId="77777777" w:rsidR="00930B0A" w:rsidRPr="00480E60" w:rsidRDefault="00930B0A" w:rsidP="000E52B1"/>
    <w:p w14:paraId="711B10F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If no candidate then has an absolute majority of votes the process of eliminating the candidate with the lowest number of votes at that stage and allocating the next preference votes of that candidate shall be repeated until one candidate has received an absolute majority of votes; and</w:t>
      </w:r>
    </w:p>
    <w:p w14:paraId="36679D91" w14:textId="77777777" w:rsidR="00930B0A" w:rsidRPr="00480E60" w:rsidRDefault="00930B0A" w:rsidP="000E52B1"/>
    <w:p w14:paraId="40148DA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candidate who has received an absolute majority of votes shall be declared elected.</w:t>
      </w:r>
    </w:p>
    <w:p w14:paraId="6F8A3E0A" w14:textId="77777777" w:rsidR="00930B0A" w:rsidRPr="00480E60" w:rsidRDefault="00930B0A" w:rsidP="000E52B1"/>
    <w:p w14:paraId="257AFCB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u w:val="single"/>
        </w:rPr>
      </w:pPr>
      <w:r w:rsidRPr="00480E60">
        <w:t xml:space="preserve">B. </w:t>
      </w:r>
      <w:r w:rsidRPr="00480E60">
        <w:rPr>
          <w:u w:val="single"/>
        </w:rPr>
        <w:t>Preferential Voting - More than one vacancy to be filled</w:t>
      </w:r>
    </w:p>
    <w:p w14:paraId="7A3D0443" w14:textId="77777777" w:rsidR="00930B0A" w:rsidRPr="00480E60" w:rsidRDefault="00930B0A" w:rsidP="000E52B1"/>
    <w:p w14:paraId="11D989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Returning Officer shall count all first preference votes cast for each candidate and if any candidate has received an absolute majority of first preference votes he/she shall be declared elected.</w:t>
      </w:r>
    </w:p>
    <w:p w14:paraId="616DB9EE" w14:textId="77777777" w:rsidR="00930B0A" w:rsidRPr="00480E60" w:rsidRDefault="00930B0A" w:rsidP="000E52B1"/>
    <w:p w14:paraId="4982D9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If no candidate has received an absolute majority of first preference votes the Branch Returning Officer shall proceed to eliminate candidate(s) and distribute preference votes as provided in paragraph A(2) above until a candidate has an absolute majority of votes and is declared elected.</w:t>
      </w:r>
    </w:p>
    <w:p w14:paraId="3BE278E8" w14:textId="77777777" w:rsidR="00930B0A" w:rsidRPr="00480E60" w:rsidRDefault="00930B0A" w:rsidP="000E52B1"/>
    <w:p w14:paraId="7A452A3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To determine the next successful candidate the Branch Returning Officer shall allocate the second preference votes of the candidate who has been elected to each of the other candidates in accord with the voter's preference including to the candidates eliminated pursuant to paragraph B(2) above.</w:t>
      </w:r>
    </w:p>
    <w:p w14:paraId="4A71097F" w14:textId="77777777" w:rsidR="00930B0A" w:rsidRPr="00480E60" w:rsidRDefault="00930B0A" w:rsidP="000E52B1"/>
    <w:p w14:paraId="6D8629A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If a candidate then has an absolute majority of votes he/she shall be declared elected but if no candidate then has an absolute majority of votes the count shall proceed as provided in sub-paragraph A(2)(b) above until one candidate has received an absolute majority of votes and is elected.</w:t>
      </w:r>
    </w:p>
    <w:p w14:paraId="4EF991D6" w14:textId="77777777" w:rsidR="00930B0A" w:rsidRPr="00480E60" w:rsidRDefault="00930B0A" w:rsidP="000E52B1"/>
    <w:p w14:paraId="575C9D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remaining vacancies shall be filled one by one in the manner provided above and as any candidate receives an absolute majority he/she shall be declared elected.  Provided that where the second preference votes of an elected candidate are given to another elected candidate the Branch Returning Officer shall allocate the third preference vote of the first mentioned elected candidate to other candidates in accordance with the voters' third preference.  This proviso applies equally where second and succeeding preference votes are given to two or more elected candidates.</w:t>
      </w:r>
    </w:p>
    <w:p w14:paraId="170E5587" w14:textId="77777777" w:rsidR="00930B0A" w:rsidRPr="00480E60" w:rsidRDefault="00930B0A" w:rsidP="000E52B1"/>
    <w:p w14:paraId="1BF3D3D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u w:val="single"/>
        </w:rPr>
      </w:pPr>
      <w:r w:rsidRPr="00480E60">
        <w:t xml:space="preserve">C. </w:t>
      </w:r>
      <w:r w:rsidRPr="00480E60">
        <w:rPr>
          <w:u w:val="single"/>
        </w:rPr>
        <w:t>Procedure where one or more candidates have an equal number of votes</w:t>
      </w:r>
    </w:p>
    <w:p w14:paraId="7413AB7C" w14:textId="77777777" w:rsidR="00930B0A" w:rsidRPr="00480E60" w:rsidRDefault="00930B0A" w:rsidP="000E52B1"/>
    <w:p w14:paraId="31A6AAF6" w14:textId="77777777" w:rsidR="002A1EC2"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on any count of votes pursuant to paragraphs A or B above, two or more candidates have an equal number of votes and one or more of them has to be eliminated the Branch Returning Officer shall determine by lot which candidate or candidates shall be eliminated.</w:t>
      </w:r>
    </w:p>
    <w:p w14:paraId="61F95D08" w14:textId="77777777" w:rsidR="00930B0A" w:rsidRPr="00480E60" w:rsidRDefault="002A1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br w:type="page"/>
      </w:r>
    </w:p>
    <w:p w14:paraId="3672E88E" w14:textId="77777777" w:rsidR="00930B0A" w:rsidRPr="00480E60" w:rsidRDefault="00930B0A" w:rsidP="005B61AF">
      <w:pPr>
        <w:pStyle w:val="Heading2"/>
      </w:pPr>
      <w:bookmarkStart w:id="223" w:name="_Toc527427389"/>
      <w:bookmarkStart w:id="224" w:name="_Toc206065406"/>
      <w:r w:rsidRPr="00480E60">
        <w:lastRenderedPageBreak/>
        <w:t xml:space="preserve">17 - BRANCH </w:t>
      </w:r>
      <w:r w:rsidRPr="005B61AF">
        <w:t>AUDITOR</w:t>
      </w:r>
      <w:bookmarkEnd w:id="223"/>
      <w:bookmarkEnd w:id="224"/>
    </w:p>
    <w:p w14:paraId="71505198" w14:textId="77777777" w:rsidR="00930B0A" w:rsidRPr="00480E60" w:rsidRDefault="00930B0A" w:rsidP="000E52B1"/>
    <w:p w14:paraId="3157356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65 shall apply to the Branch and the reference therein to Auditor, Federal Conference, Federation and Federal Executive shall for the purposes of this Federal Branch Rule be deemed to be a reference to Branch Auditor, Branch Council, Branch and Branch Executive respectively.</w:t>
      </w:r>
    </w:p>
    <w:p w14:paraId="79A84339" w14:textId="77777777" w:rsidR="00930B0A" w:rsidRPr="00480E60" w:rsidRDefault="00930B0A" w:rsidP="005B61AF">
      <w:pPr>
        <w:pStyle w:val="Heading2"/>
      </w:pPr>
      <w:bookmarkStart w:id="225" w:name="_Toc206065407"/>
      <w:r w:rsidRPr="00480E60">
        <w:t xml:space="preserve">17A - </w:t>
      </w:r>
      <w:r w:rsidRPr="005B61AF">
        <w:t>FINANCIAL</w:t>
      </w:r>
      <w:r w:rsidRPr="00480E60">
        <w:t xml:space="preserve"> YEAR</w:t>
      </w:r>
      <w:bookmarkEnd w:id="225"/>
    </w:p>
    <w:p w14:paraId="4727D240" w14:textId="77777777" w:rsidR="00930B0A" w:rsidRPr="00480E60" w:rsidRDefault="00930B0A" w:rsidP="000E52B1"/>
    <w:p w14:paraId="5DB9B47E" w14:textId="77777777" w:rsidR="00930B0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financial year of the Branch shall commence on 1 January each year and end on 31 December.</w:t>
      </w:r>
    </w:p>
    <w:p w14:paraId="384E3E69" w14:textId="77777777" w:rsidR="007E54A4" w:rsidRPr="007E54A4" w:rsidRDefault="007E54A4" w:rsidP="005B61AF">
      <w:pPr>
        <w:pStyle w:val="Heading2"/>
      </w:pPr>
      <w:bookmarkStart w:id="226" w:name="_Toc206065408"/>
      <w:r w:rsidRPr="007E54A4">
        <w:t xml:space="preserve">17B - </w:t>
      </w:r>
      <w:r w:rsidRPr="005B61AF">
        <w:t>DEFINITIONS</w:t>
      </w:r>
      <w:bookmarkEnd w:id="226"/>
    </w:p>
    <w:p w14:paraId="2CBD068E" w14:textId="77777777" w:rsidR="007E54A4" w:rsidRPr="001D02F7" w:rsidRDefault="007E54A4" w:rsidP="000E52B1"/>
    <w:p w14:paraId="6AB14934" w14:textId="77777777" w:rsidR="007E54A4" w:rsidRPr="001D02F7" w:rsidRDefault="007E54A4" w:rsidP="007E5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eastAsia="Arial"/>
          <w:szCs w:val="22"/>
        </w:rPr>
      </w:pPr>
      <w:r w:rsidRPr="001D02F7">
        <w:rPr>
          <w:rFonts w:eastAsia="Arial"/>
          <w:szCs w:val="22"/>
        </w:rPr>
        <w:t xml:space="preserve">For </w:t>
      </w:r>
      <w:r w:rsidRPr="007E54A4">
        <w:t>the</w:t>
      </w:r>
      <w:r w:rsidRPr="001D02F7">
        <w:rPr>
          <w:rFonts w:eastAsia="Arial"/>
          <w:szCs w:val="22"/>
        </w:rPr>
        <w:t xml:space="preserve"> purposes of rules 17C, 17D, 17E and 17F, the terms shall be as defined in rule 2 (Definitions) of the</w:t>
      </w:r>
      <w:r w:rsidRPr="001D02F7">
        <w:rPr>
          <w:rFonts w:eastAsia="Arial"/>
        </w:rPr>
        <w:t xml:space="preserve"> </w:t>
      </w:r>
      <w:r w:rsidRPr="001D02F7">
        <w:rPr>
          <w:rFonts w:eastAsia="Arial"/>
          <w:szCs w:val="22"/>
        </w:rPr>
        <w:t>Federal Rules.</w:t>
      </w:r>
    </w:p>
    <w:p w14:paraId="2E524501" w14:textId="77777777" w:rsidR="007E54A4" w:rsidRPr="007E54A4" w:rsidRDefault="007E54A4" w:rsidP="005B61AF">
      <w:pPr>
        <w:pStyle w:val="Heading2"/>
      </w:pPr>
      <w:bookmarkStart w:id="227" w:name="_Toc206065409"/>
      <w:r w:rsidRPr="007E54A4">
        <w:t xml:space="preserve">17C - BRANCH </w:t>
      </w:r>
      <w:r w:rsidRPr="005B61AF">
        <w:t>POLICIES</w:t>
      </w:r>
      <w:r w:rsidRPr="007E54A4">
        <w:t xml:space="preserve"> AND PROCEDURES</w:t>
      </w:r>
      <w:bookmarkEnd w:id="227"/>
    </w:p>
    <w:p w14:paraId="252E0D88" w14:textId="77777777" w:rsidR="007E54A4" w:rsidRPr="001D02F7" w:rsidRDefault="007E54A4" w:rsidP="000E52B1"/>
    <w:p w14:paraId="72C9EFE6" w14:textId="77777777" w:rsidR="007E54A4" w:rsidRPr="001D02F7" w:rsidRDefault="007E54A4" w:rsidP="007E5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eastAsia="Arial"/>
        </w:rPr>
      </w:pPr>
      <w:r w:rsidRPr="001D02F7">
        <w:rPr>
          <w:rFonts w:eastAsia="Arial"/>
          <w:szCs w:val="22"/>
        </w:rPr>
        <w:t>The branch shall develop and implement policies and procedures relating to the expenditure of the branch.</w:t>
      </w:r>
    </w:p>
    <w:p w14:paraId="48052E0F" w14:textId="77777777" w:rsidR="007E54A4" w:rsidRPr="007E54A4" w:rsidRDefault="007E54A4" w:rsidP="005B61AF">
      <w:pPr>
        <w:pStyle w:val="Heading2"/>
      </w:pPr>
      <w:bookmarkStart w:id="228" w:name="_Toc206065410"/>
      <w:r w:rsidRPr="007E54A4">
        <w:t xml:space="preserve">17D - DISCLOSURE OF OFFICER'S </w:t>
      </w:r>
      <w:r w:rsidRPr="005B61AF">
        <w:t>RELEVANT</w:t>
      </w:r>
      <w:r w:rsidRPr="007E54A4">
        <w:t xml:space="preserve"> REMUNERATION AND NON-CASH BENEFITS</w:t>
      </w:r>
      <w:bookmarkEnd w:id="228"/>
    </w:p>
    <w:p w14:paraId="09C4D7AF" w14:textId="77777777" w:rsidR="007E54A4" w:rsidRPr="001D02F7" w:rsidRDefault="007E54A4" w:rsidP="000E52B1">
      <w:pPr>
        <w:rPr>
          <w:rFonts w:eastAsia="Arial"/>
        </w:rPr>
      </w:pPr>
    </w:p>
    <w:p w14:paraId="5F930D12" w14:textId="77777777" w:rsidR="009C38C4" w:rsidRDefault="007E54A4" w:rsidP="007E54A4">
      <w:pPr>
        <w:ind w:left="720" w:hanging="720"/>
        <w:rPr>
          <w:rFonts w:eastAsia="Arial"/>
          <w:szCs w:val="22"/>
        </w:rPr>
      </w:pPr>
      <w:r w:rsidRPr="001D02F7">
        <w:rPr>
          <w:rFonts w:eastAsia="Arial"/>
          <w:szCs w:val="22"/>
        </w:rPr>
        <w:t>(1)</w:t>
      </w:r>
      <w:r w:rsidRPr="001D02F7">
        <w:rPr>
          <w:rFonts w:eastAsia="Arial"/>
          <w:szCs w:val="22"/>
        </w:rPr>
        <w:tab/>
        <w:t>Each officer of the branch shall disclose to the branch any</w:t>
      </w:r>
      <w:r w:rsidRPr="001D02F7">
        <w:rPr>
          <w:rFonts w:eastAsia="Arial"/>
        </w:rPr>
        <w:t xml:space="preserve"> </w:t>
      </w:r>
      <w:r w:rsidRPr="001D02F7">
        <w:rPr>
          <w:rFonts w:eastAsia="Arial"/>
          <w:szCs w:val="22"/>
        </w:rPr>
        <w:t>remuneration paid to the officer:</w:t>
      </w:r>
    </w:p>
    <w:p w14:paraId="276943BB" w14:textId="77777777" w:rsidR="007E54A4" w:rsidRPr="001D02F7" w:rsidRDefault="007E54A4" w:rsidP="000E52B1"/>
    <w:p w14:paraId="0C582EC2"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because the officer is a member of a board, if:</w:t>
      </w:r>
    </w:p>
    <w:p w14:paraId="2E068971" w14:textId="77777777" w:rsidR="007E54A4" w:rsidRPr="001D02F7" w:rsidRDefault="007E54A4" w:rsidP="000E52B1">
      <w:pPr>
        <w:rPr>
          <w:rFonts w:eastAsia="Arial"/>
        </w:rPr>
      </w:pPr>
    </w:p>
    <w:p w14:paraId="4BD37A09" w14:textId="77777777" w:rsidR="007E54A4" w:rsidRPr="001D02F7" w:rsidRDefault="007E54A4" w:rsidP="007E54A4">
      <w:pPr>
        <w:ind w:left="2160" w:hanging="720"/>
        <w:rPr>
          <w:rFonts w:eastAsia="Arial"/>
          <w:szCs w:val="22"/>
        </w:rPr>
      </w:pPr>
      <w:r w:rsidRPr="001D02F7">
        <w:rPr>
          <w:rFonts w:eastAsia="Arial"/>
          <w:szCs w:val="22"/>
        </w:rPr>
        <w:t>i.</w:t>
      </w:r>
      <w:r w:rsidRPr="001D02F7">
        <w:rPr>
          <w:rFonts w:eastAsia="Arial"/>
          <w:szCs w:val="22"/>
        </w:rPr>
        <w:tab/>
        <w:t>the officer is a member of the board only because the officer is an officer of the branch; or</w:t>
      </w:r>
    </w:p>
    <w:p w14:paraId="0AFD77C6" w14:textId="77777777" w:rsidR="007E54A4" w:rsidRPr="001D02F7" w:rsidRDefault="007E54A4" w:rsidP="000E52B1"/>
    <w:p w14:paraId="38E8ABDD" w14:textId="77777777" w:rsidR="007E54A4" w:rsidRPr="001D02F7" w:rsidRDefault="007E54A4" w:rsidP="007E54A4">
      <w:pPr>
        <w:ind w:left="2160" w:hanging="720"/>
        <w:rPr>
          <w:rFonts w:eastAsia="Arial"/>
        </w:rPr>
      </w:pPr>
      <w:r w:rsidRPr="001D02F7">
        <w:rPr>
          <w:rFonts w:eastAsia="Arial"/>
          <w:szCs w:val="22"/>
        </w:rPr>
        <w:t>ii.</w:t>
      </w:r>
      <w:r w:rsidRPr="001D02F7">
        <w:rPr>
          <w:rFonts w:eastAsia="Arial"/>
          <w:szCs w:val="22"/>
        </w:rPr>
        <w:tab/>
        <w:t>the officer was nominated for the position as a member of the board by the organisation, branch or a peak council; or</w:t>
      </w:r>
    </w:p>
    <w:p w14:paraId="51161B52" w14:textId="77777777" w:rsidR="007E54A4" w:rsidRPr="001D02F7" w:rsidRDefault="007E54A4" w:rsidP="000E52B1">
      <w:pPr>
        <w:rPr>
          <w:rFonts w:eastAsia="Arial"/>
        </w:rPr>
      </w:pPr>
    </w:p>
    <w:p w14:paraId="5822F10E" w14:textId="77777777" w:rsidR="007E54A4" w:rsidRPr="001D02F7" w:rsidRDefault="007E54A4" w:rsidP="007E54A4">
      <w:pPr>
        <w:ind w:left="1440" w:hanging="720"/>
        <w:rPr>
          <w:rFonts w:eastAsia="Arial"/>
          <w:szCs w:val="22"/>
        </w:rPr>
      </w:pPr>
      <w:r w:rsidRPr="001D02F7">
        <w:rPr>
          <w:rFonts w:eastAsia="Arial"/>
          <w:szCs w:val="22"/>
        </w:rPr>
        <w:t>b)</w:t>
      </w:r>
      <w:r w:rsidRPr="001D02F7">
        <w:rPr>
          <w:rFonts w:eastAsia="Arial"/>
          <w:szCs w:val="22"/>
        </w:rPr>
        <w:tab/>
        <w:t>by any related party of the branch in connection with the performance of the officer's details as an officer.</w:t>
      </w:r>
    </w:p>
    <w:p w14:paraId="4F867EE0" w14:textId="77777777" w:rsidR="007E54A4" w:rsidRPr="001D02F7" w:rsidRDefault="007E54A4" w:rsidP="000E52B1"/>
    <w:p w14:paraId="75BE3A94" w14:textId="77777777" w:rsidR="007E54A4" w:rsidRPr="001D02F7" w:rsidRDefault="007E54A4" w:rsidP="007E54A4">
      <w:pPr>
        <w:ind w:left="720" w:hanging="720"/>
        <w:rPr>
          <w:rFonts w:eastAsia="Arial"/>
          <w:szCs w:val="22"/>
        </w:rPr>
      </w:pPr>
      <w:r w:rsidRPr="001D02F7">
        <w:rPr>
          <w:rFonts w:eastAsia="Arial"/>
          <w:szCs w:val="22"/>
        </w:rPr>
        <w:t>(2)</w:t>
      </w:r>
      <w:r w:rsidRPr="001D02F7">
        <w:rPr>
          <w:rFonts w:eastAsia="Arial"/>
          <w:szCs w:val="22"/>
        </w:rPr>
        <w:tab/>
        <w:t>The disclosure required by sub-rule (</w:t>
      </w:r>
      <w:r w:rsidR="00367E34">
        <w:rPr>
          <w:rFonts w:eastAsia="Arial"/>
          <w:szCs w:val="22"/>
        </w:rPr>
        <w:t>1</w:t>
      </w:r>
      <w:r w:rsidRPr="001D02F7">
        <w:rPr>
          <w:rFonts w:eastAsia="Arial"/>
          <w:szCs w:val="22"/>
        </w:rPr>
        <w:t>) shall be made to the branch:</w:t>
      </w:r>
    </w:p>
    <w:p w14:paraId="1DDA2C7D" w14:textId="77777777" w:rsidR="007E54A4" w:rsidRPr="001D02F7" w:rsidRDefault="007E54A4" w:rsidP="000E52B1"/>
    <w:p w14:paraId="55E98077"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as soon as practicable after the remuneration is paid to the officer; and</w:t>
      </w:r>
    </w:p>
    <w:p w14:paraId="79F232E3" w14:textId="77777777" w:rsidR="007E54A4" w:rsidRPr="001D02F7" w:rsidRDefault="007E54A4" w:rsidP="000E52B1">
      <w:pPr>
        <w:rPr>
          <w:rFonts w:eastAsia="Arial"/>
        </w:rPr>
      </w:pPr>
    </w:p>
    <w:p w14:paraId="5B97309D" w14:textId="77777777" w:rsidR="007E54A4" w:rsidRPr="001D02F7" w:rsidRDefault="007E54A4" w:rsidP="007E54A4">
      <w:pPr>
        <w:ind w:left="1440" w:hanging="720"/>
        <w:rPr>
          <w:rFonts w:eastAsia="Arial"/>
          <w:szCs w:val="22"/>
        </w:rPr>
      </w:pPr>
      <w:r w:rsidRPr="001D02F7">
        <w:rPr>
          <w:rFonts w:eastAsia="Arial"/>
          <w:szCs w:val="22"/>
        </w:rPr>
        <w:t>b)</w:t>
      </w:r>
      <w:r w:rsidRPr="001D02F7">
        <w:rPr>
          <w:rFonts w:eastAsia="Arial"/>
          <w:szCs w:val="22"/>
        </w:rPr>
        <w:tab/>
        <w:t>in writing.</w:t>
      </w:r>
    </w:p>
    <w:p w14:paraId="5230E481" w14:textId="77777777" w:rsidR="007E54A4" w:rsidRPr="001D02F7" w:rsidRDefault="007E54A4" w:rsidP="000E52B1"/>
    <w:p w14:paraId="38BB112A" w14:textId="77777777" w:rsidR="007E54A4" w:rsidRPr="001D02F7" w:rsidRDefault="007E54A4" w:rsidP="007E54A4">
      <w:pPr>
        <w:ind w:left="720" w:hanging="720"/>
        <w:rPr>
          <w:rFonts w:eastAsia="Arial"/>
          <w:szCs w:val="22"/>
        </w:rPr>
      </w:pPr>
      <w:r w:rsidRPr="001D02F7">
        <w:rPr>
          <w:rFonts w:eastAsia="Arial"/>
          <w:szCs w:val="22"/>
        </w:rPr>
        <w:t>(3)</w:t>
      </w:r>
      <w:r w:rsidRPr="001D02F7">
        <w:rPr>
          <w:rFonts w:eastAsia="Arial"/>
          <w:szCs w:val="22"/>
        </w:rPr>
        <w:tab/>
        <w:t>A branch shall disclose to the members of the branch:</w:t>
      </w:r>
    </w:p>
    <w:p w14:paraId="7B8E4C19" w14:textId="77777777" w:rsidR="007E54A4" w:rsidRPr="001D02F7" w:rsidRDefault="007E54A4" w:rsidP="000E52B1"/>
    <w:p w14:paraId="1D0A651A"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 xml:space="preserve">the identity of the </w:t>
      </w:r>
      <w:r w:rsidR="00367E34">
        <w:rPr>
          <w:rFonts w:eastAsia="Arial"/>
        </w:rPr>
        <w:t>o</w:t>
      </w:r>
      <w:r w:rsidRPr="001D02F7">
        <w:rPr>
          <w:rFonts w:eastAsia="Arial"/>
          <w:szCs w:val="22"/>
        </w:rPr>
        <w:t>fficers who are the two highest paid</w:t>
      </w:r>
      <w:r w:rsidRPr="001D02F7">
        <w:rPr>
          <w:rFonts w:eastAsia="Arial"/>
        </w:rPr>
        <w:t xml:space="preserve"> </w:t>
      </w:r>
      <w:r w:rsidRPr="001D02F7">
        <w:rPr>
          <w:rFonts w:eastAsia="Arial"/>
          <w:szCs w:val="22"/>
        </w:rPr>
        <w:t>officers of the branch in terms of relevant remuneration for the disclosure period; and</w:t>
      </w:r>
    </w:p>
    <w:p w14:paraId="32D56067" w14:textId="77777777" w:rsidR="007E54A4" w:rsidRPr="001D02F7" w:rsidRDefault="007E54A4" w:rsidP="007E54A4">
      <w:pPr>
        <w:rPr>
          <w:rFonts w:eastAsia="Arial"/>
          <w:szCs w:val="22"/>
        </w:rPr>
      </w:pPr>
    </w:p>
    <w:p w14:paraId="3EE00D9C" w14:textId="77777777" w:rsidR="007E54A4" w:rsidRPr="001D02F7" w:rsidRDefault="007E54A4" w:rsidP="007E54A4">
      <w:pPr>
        <w:ind w:left="1440" w:hanging="720"/>
        <w:rPr>
          <w:rFonts w:eastAsia="Arial"/>
          <w:szCs w:val="22"/>
        </w:rPr>
      </w:pPr>
      <w:r w:rsidRPr="001D02F7">
        <w:rPr>
          <w:rFonts w:eastAsia="Arial"/>
          <w:szCs w:val="22"/>
        </w:rPr>
        <w:t>b)</w:t>
      </w:r>
      <w:r w:rsidRPr="001D02F7">
        <w:rPr>
          <w:rFonts w:eastAsia="Arial"/>
          <w:szCs w:val="22"/>
        </w:rPr>
        <w:tab/>
        <w:t>for those officers:</w:t>
      </w:r>
    </w:p>
    <w:p w14:paraId="3476EA5F" w14:textId="77777777" w:rsidR="007E54A4" w:rsidRPr="001D02F7" w:rsidRDefault="007E54A4" w:rsidP="000E52B1"/>
    <w:p w14:paraId="510A0A0A" w14:textId="77777777" w:rsidR="007E54A4" w:rsidRPr="001D02F7" w:rsidRDefault="007E54A4" w:rsidP="007E54A4">
      <w:pPr>
        <w:ind w:left="2160" w:hanging="720"/>
        <w:rPr>
          <w:rFonts w:eastAsia="Arial"/>
          <w:szCs w:val="22"/>
        </w:rPr>
      </w:pPr>
      <w:r w:rsidRPr="001D02F7">
        <w:rPr>
          <w:rFonts w:eastAsia="Arial"/>
          <w:szCs w:val="22"/>
        </w:rPr>
        <w:t>i.</w:t>
      </w:r>
      <w:r w:rsidRPr="001D02F7">
        <w:rPr>
          <w:rFonts w:eastAsia="Arial"/>
        </w:rPr>
        <w:tab/>
      </w:r>
      <w:r w:rsidRPr="001D02F7">
        <w:rPr>
          <w:rFonts w:eastAsia="Arial"/>
          <w:szCs w:val="22"/>
        </w:rPr>
        <w:t>the actual amount of the officers' relevant remuneration for the disclosure period; and</w:t>
      </w:r>
    </w:p>
    <w:p w14:paraId="092FFF12" w14:textId="77777777" w:rsidR="007E54A4" w:rsidRPr="001D02F7" w:rsidRDefault="007E54A4" w:rsidP="000E52B1"/>
    <w:p w14:paraId="11591C6D" w14:textId="77777777" w:rsidR="005B61AF" w:rsidRDefault="007E54A4" w:rsidP="007E54A4">
      <w:pPr>
        <w:ind w:left="2160" w:hanging="720"/>
        <w:rPr>
          <w:rFonts w:eastAsia="Arial"/>
          <w:szCs w:val="22"/>
        </w:rPr>
      </w:pPr>
      <w:r w:rsidRPr="001D02F7">
        <w:rPr>
          <w:rFonts w:eastAsia="Arial"/>
          <w:szCs w:val="22"/>
        </w:rPr>
        <w:t>ii.</w:t>
      </w:r>
      <w:r w:rsidRPr="001D02F7">
        <w:rPr>
          <w:rFonts w:eastAsia="Arial"/>
        </w:rPr>
        <w:tab/>
      </w:r>
      <w:r w:rsidRPr="001D02F7">
        <w:rPr>
          <w:rFonts w:eastAsia="Arial"/>
          <w:szCs w:val="22"/>
        </w:rPr>
        <w:t>either the value of the officers relevant non-cash benefits, or the form of the officers' relevant non-cash benefits, for the disclosure period.</w:t>
      </w:r>
    </w:p>
    <w:p w14:paraId="22A42EA2" w14:textId="77777777" w:rsidR="005B61AF" w:rsidRDefault="005B61AF">
      <w:pPr>
        <w:rPr>
          <w:rFonts w:eastAsia="Arial"/>
          <w:szCs w:val="22"/>
        </w:rPr>
      </w:pPr>
      <w:r>
        <w:rPr>
          <w:rFonts w:eastAsia="Arial"/>
          <w:szCs w:val="22"/>
        </w:rPr>
        <w:br w:type="page"/>
      </w:r>
    </w:p>
    <w:p w14:paraId="0F9DB6B3" w14:textId="77777777" w:rsidR="007E54A4" w:rsidRPr="001D02F7" w:rsidRDefault="007E54A4" w:rsidP="007E54A4">
      <w:pPr>
        <w:ind w:left="720" w:hanging="720"/>
        <w:rPr>
          <w:rFonts w:eastAsia="Arial"/>
          <w:szCs w:val="22"/>
        </w:rPr>
      </w:pPr>
      <w:r w:rsidRPr="001D02F7">
        <w:rPr>
          <w:rFonts w:eastAsia="Arial"/>
          <w:position w:val="-1"/>
          <w:szCs w:val="22"/>
        </w:rPr>
        <w:lastRenderedPageBreak/>
        <w:t>(4)</w:t>
      </w:r>
      <w:r w:rsidRPr="001D02F7">
        <w:rPr>
          <w:rFonts w:eastAsia="Arial"/>
          <w:position w:val="-1"/>
          <w:szCs w:val="22"/>
        </w:rPr>
        <w:tab/>
        <w:t xml:space="preserve">For </w:t>
      </w:r>
      <w:r w:rsidRPr="007E54A4">
        <w:rPr>
          <w:rFonts w:eastAsia="Arial"/>
          <w:szCs w:val="22"/>
        </w:rPr>
        <w:t>the</w:t>
      </w:r>
      <w:r w:rsidRPr="001D02F7">
        <w:rPr>
          <w:rFonts w:eastAsia="Arial"/>
          <w:position w:val="-1"/>
          <w:szCs w:val="22"/>
        </w:rPr>
        <w:t xml:space="preserve"> purposes of sub-rule (</w:t>
      </w:r>
      <w:r w:rsidR="00367E34">
        <w:rPr>
          <w:rFonts w:eastAsia="Arial"/>
          <w:position w:val="-1"/>
          <w:szCs w:val="22"/>
        </w:rPr>
        <w:t>3</w:t>
      </w:r>
      <w:r w:rsidRPr="001D02F7">
        <w:rPr>
          <w:rFonts w:eastAsia="Arial"/>
          <w:position w:val="-1"/>
          <w:szCs w:val="22"/>
        </w:rPr>
        <w:t>), the disclosure shall be made:</w:t>
      </w:r>
    </w:p>
    <w:p w14:paraId="3076AD32" w14:textId="77777777" w:rsidR="007E54A4" w:rsidRPr="001D02F7" w:rsidRDefault="007E54A4" w:rsidP="000E52B1"/>
    <w:p w14:paraId="53DF2B88"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in relation to each financial year;</w:t>
      </w:r>
    </w:p>
    <w:p w14:paraId="3395EE7A" w14:textId="77777777" w:rsidR="007E54A4" w:rsidRPr="001D02F7" w:rsidRDefault="007E54A4" w:rsidP="000E52B1">
      <w:pPr>
        <w:rPr>
          <w:rFonts w:eastAsia="Arial"/>
        </w:rPr>
      </w:pPr>
    </w:p>
    <w:p w14:paraId="19EA91A5" w14:textId="77777777" w:rsidR="007E54A4" w:rsidRPr="001D02F7" w:rsidRDefault="007E54A4" w:rsidP="007E54A4">
      <w:pPr>
        <w:ind w:left="1440" w:hanging="720"/>
        <w:rPr>
          <w:rFonts w:eastAsia="Arial"/>
        </w:rPr>
      </w:pPr>
      <w:r w:rsidRPr="001D02F7">
        <w:rPr>
          <w:rFonts w:eastAsia="Arial"/>
          <w:szCs w:val="22"/>
        </w:rPr>
        <w:t>b)</w:t>
      </w:r>
      <w:r w:rsidRPr="001D02F7">
        <w:rPr>
          <w:rFonts w:eastAsia="Arial"/>
          <w:szCs w:val="22"/>
        </w:rPr>
        <w:tab/>
        <w:t>within six months after the end of the financial year; and</w:t>
      </w:r>
    </w:p>
    <w:p w14:paraId="56E219D1" w14:textId="77777777" w:rsidR="007E54A4" w:rsidRPr="001D02F7" w:rsidRDefault="007E54A4" w:rsidP="000E52B1">
      <w:pPr>
        <w:rPr>
          <w:rFonts w:eastAsia="Arial"/>
        </w:rPr>
      </w:pPr>
    </w:p>
    <w:p w14:paraId="3B054D94" w14:textId="77777777" w:rsidR="007E54A4" w:rsidRPr="001D02F7" w:rsidRDefault="007E54A4" w:rsidP="007E54A4">
      <w:pPr>
        <w:ind w:left="1440" w:hanging="720"/>
        <w:rPr>
          <w:rFonts w:eastAsia="Arial"/>
        </w:rPr>
      </w:pPr>
      <w:r w:rsidRPr="001D02F7">
        <w:rPr>
          <w:rFonts w:eastAsia="Arial"/>
          <w:szCs w:val="22"/>
        </w:rPr>
        <w:t>c)</w:t>
      </w:r>
      <w:r w:rsidRPr="001D02F7">
        <w:rPr>
          <w:rFonts w:eastAsia="Arial"/>
          <w:szCs w:val="22"/>
        </w:rPr>
        <w:tab/>
        <w:t>in writing.</w:t>
      </w:r>
    </w:p>
    <w:p w14:paraId="557DFAC2" w14:textId="77777777" w:rsidR="007E54A4" w:rsidRPr="007E54A4" w:rsidRDefault="007E54A4" w:rsidP="005B61AF">
      <w:pPr>
        <w:pStyle w:val="Heading2"/>
      </w:pPr>
      <w:bookmarkStart w:id="229" w:name="_Toc206065411"/>
      <w:r w:rsidRPr="007E54A4">
        <w:t xml:space="preserve">17E - DISCLOSURE OF </w:t>
      </w:r>
      <w:r w:rsidRPr="005B61AF">
        <w:t>OFFICER'S</w:t>
      </w:r>
      <w:r w:rsidRPr="007E54A4">
        <w:t xml:space="preserve"> MATERIAL PERSONAL INTERESTS</w:t>
      </w:r>
      <w:bookmarkEnd w:id="229"/>
    </w:p>
    <w:p w14:paraId="5D09D611" w14:textId="77777777" w:rsidR="007E54A4" w:rsidRPr="001D02F7" w:rsidRDefault="007E54A4" w:rsidP="000E52B1">
      <w:pPr>
        <w:rPr>
          <w:rFonts w:eastAsia="Arial"/>
        </w:rPr>
      </w:pPr>
    </w:p>
    <w:p w14:paraId="5D66321A" w14:textId="77777777" w:rsidR="007E54A4" w:rsidRPr="001D02F7" w:rsidRDefault="007E54A4" w:rsidP="007E54A4">
      <w:pPr>
        <w:ind w:left="720" w:hanging="720"/>
        <w:rPr>
          <w:rFonts w:eastAsia="Arial"/>
          <w:szCs w:val="22"/>
        </w:rPr>
      </w:pPr>
      <w:r w:rsidRPr="001D02F7">
        <w:rPr>
          <w:rFonts w:eastAsia="Arial"/>
          <w:szCs w:val="22"/>
        </w:rPr>
        <w:t>(1)</w:t>
      </w:r>
      <w:r w:rsidRPr="001D02F7">
        <w:rPr>
          <w:rFonts w:eastAsia="Arial"/>
          <w:szCs w:val="22"/>
        </w:rPr>
        <w:tab/>
        <w:t>Each officer of a branch shall disclose to the branch any</w:t>
      </w:r>
      <w:r w:rsidRPr="001D02F7">
        <w:rPr>
          <w:rFonts w:eastAsia="Arial"/>
        </w:rPr>
        <w:t xml:space="preserve"> </w:t>
      </w:r>
      <w:r w:rsidRPr="001D02F7">
        <w:rPr>
          <w:rFonts w:eastAsia="Arial"/>
          <w:szCs w:val="22"/>
        </w:rPr>
        <w:t>material personal interest in a matter that:</w:t>
      </w:r>
    </w:p>
    <w:p w14:paraId="349CE6D0" w14:textId="77777777" w:rsidR="007E54A4" w:rsidRPr="001D02F7" w:rsidRDefault="007E54A4" w:rsidP="000E52B1"/>
    <w:p w14:paraId="024F8B77"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the officer has or acquires; or</w:t>
      </w:r>
    </w:p>
    <w:p w14:paraId="40A5F5CC" w14:textId="77777777" w:rsidR="007E54A4" w:rsidRPr="001D02F7" w:rsidRDefault="007E54A4" w:rsidP="000E52B1">
      <w:pPr>
        <w:rPr>
          <w:rFonts w:eastAsia="Arial"/>
        </w:rPr>
      </w:pPr>
    </w:p>
    <w:p w14:paraId="39D37B56" w14:textId="77777777" w:rsidR="007E54A4" w:rsidRPr="001D02F7" w:rsidRDefault="007E54A4" w:rsidP="007E54A4">
      <w:pPr>
        <w:ind w:left="1440" w:hanging="720"/>
        <w:rPr>
          <w:rFonts w:eastAsia="Arial"/>
        </w:rPr>
      </w:pPr>
      <w:r w:rsidRPr="001D02F7">
        <w:rPr>
          <w:rFonts w:eastAsia="Arial"/>
          <w:szCs w:val="22"/>
        </w:rPr>
        <w:t>b)</w:t>
      </w:r>
      <w:r w:rsidRPr="001D02F7">
        <w:rPr>
          <w:rFonts w:eastAsia="Arial"/>
          <w:szCs w:val="22"/>
        </w:rPr>
        <w:tab/>
        <w:t xml:space="preserve">a relative of the </w:t>
      </w:r>
      <w:r w:rsidR="00367E34">
        <w:rPr>
          <w:rFonts w:eastAsia="Arial"/>
          <w:szCs w:val="22"/>
        </w:rPr>
        <w:t>o</w:t>
      </w:r>
      <w:r w:rsidRPr="001D02F7">
        <w:rPr>
          <w:rFonts w:eastAsia="Arial"/>
          <w:szCs w:val="22"/>
        </w:rPr>
        <w:t>fficer has or acquires;</w:t>
      </w:r>
    </w:p>
    <w:p w14:paraId="012F7620" w14:textId="77777777" w:rsidR="007E54A4" w:rsidRPr="001D02F7" w:rsidRDefault="007E54A4" w:rsidP="000E52B1">
      <w:pPr>
        <w:rPr>
          <w:rFonts w:eastAsia="Arial"/>
        </w:rPr>
      </w:pPr>
    </w:p>
    <w:p w14:paraId="14D361F9" w14:textId="77777777" w:rsidR="007E54A4" w:rsidRPr="001D02F7" w:rsidRDefault="007E54A4" w:rsidP="007E54A4">
      <w:pPr>
        <w:ind w:left="1440" w:hanging="720"/>
        <w:rPr>
          <w:rFonts w:eastAsia="Arial"/>
        </w:rPr>
      </w:pPr>
      <w:r w:rsidRPr="001D02F7">
        <w:rPr>
          <w:rFonts w:eastAsia="Arial"/>
          <w:szCs w:val="22"/>
        </w:rPr>
        <w:t>that relates to the affairs of the organization.</w:t>
      </w:r>
    </w:p>
    <w:p w14:paraId="0C6257B7" w14:textId="77777777" w:rsidR="007E54A4" w:rsidRDefault="007E54A4" w:rsidP="000E52B1">
      <w:pPr>
        <w:rPr>
          <w:rFonts w:eastAsia="Arial"/>
        </w:rPr>
      </w:pPr>
    </w:p>
    <w:p w14:paraId="33CBC6AF" w14:textId="77777777" w:rsidR="007E54A4" w:rsidRDefault="007E54A4" w:rsidP="007E54A4">
      <w:pPr>
        <w:ind w:left="720" w:hanging="720"/>
        <w:rPr>
          <w:rFonts w:eastAsia="Arial"/>
          <w:szCs w:val="22"/>
        </w:rPr>
      </w:pPr>
      <w:r w:rsidRPr="001D02F7">
        <w:rPr>
          <w:rFonts w:eastAsia="Arial"/>
          <w:szCs w:val="22"/>
        </w:rPr>
        <w:t>(2)</w:t>
      </w:r>
      <w:r w:rsidRPr="001D02F7">
        <w:rPr>
          <w:rFonts w:eastAsia="Arial"/>
          <w:szCs w:val="22"/>
        </w:rPr>
        <w:tab/>
        <w:t>The disclosure required by sub-rule (</w:t>
      </w:r>
      <w:r w:rsidR="00367E34">
        <w:rPr>
          <w:rFonts w:eastAsia="Arial"/>
          <w:szCs w:val="22"/>
        </w:rPr>
        <w:t>1</w:t>
      </w:r>
      <w:r w:rsidRPr="001D02F7">
        <w:rPr>
          <w:rFonts w:eastAsia="Arial"/>
          <w:szCs w:val="22"/>
        </w:rPr>
        <w:t>) shall be made to the branch:</w:t>
      </w:r>
    </w:p>
    <w:p w14:paraId="2B91F670" w14:textId="77777777" w:rsidR="007E54A4" w:rsidRDefault="007E54A4" w:rsidP="000E52B1">
      <w:pPr>
        <w:rPr>
          <w:rFonts w:eastAsia="Arial"/>
        </w:rPr>
      </w:pPr>
    </w:p>
    <w:p w14:paraId="19A7F421"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as soon as practicable after the interest is acquired; and</w:t>
      </w:r>
    </w:p>
    <w:p w14:paraId="5B4D521E" w14:textId="77777777" w:rsidR="007E54A4" w:rsidRPr="001D02F7" w:rsidRDefault="007E54A4" w:rsidP="000E52B1">
      <w:pPr>
        <w:rPr>
          <w:rFonts w:eastAsia="Arial"/>
        </w:rPr>
      </w:pPr>
    </w:p>
    <w:p w14:paraId="40542CF7" w14:textId="77777777" w:rsidR="007E54A4" w:rsidRPr="001D02F7" w:rsidRDefault="007E54A4" w:rsidP="007E54A4">
      <w:pPr>
        <w:ind w:left="1440" w:hanging="720"/>
        <w:rPr>
          <w:rFonts w:eastAsia="Arial"/>
          <w:szCs w:val="22"/>
        </w:rPr>
      </w:pPr>
      <w:r w:rsidRPr="001D02F7">
        <w:rPr>
          <w:rFonts w:eastAsia="Arial"/>
          <w:szCs w:val="22"/>
        </w:rPr>
        <w:t>b)</w:t>
      </w:r>
      <w:r w:rsidRPr="001D02F7">
        <w:rPr>
          <w:rFonts w:eastAsia="Arial"/>
          <w:szCs w:val="22"/>
        </w:rPr>
        <w:tab/>
        <w:t>in writing.</w:t>
      </w:r>
    </w:p>
    <w:p w14:paraId="784DDCA3" w14:textId="77777777" w:rsidR="007E54A4" w:rsidRPr="001D02F7" w:rsidRDefault="007E54A4" w:rsidP="000E52B1"/>
    <w:p w14:paraId="5E166268" w14:textId="77777777" w:rsidR="007E54A4" w:rsidRPr="001D02F7" w:rsidRDefault="007E54A4" w:rsidP="007E54A4">
      <w:pPr>
        <w:ind w:left="720" w:hanging="720"/>
        <w:rPr>
          <w:rFonts w:eastAsia="Arial"/>
          <w:szCs w:val="22"/>
        </w:rPr>
      </w:pPr>
      <w:r w:rsidRPr="001D02F7">
        <w:rPr>
          <w:rFonts w:eastAsia="Arial"/>
          <w:szCs w:val="22"/>
        </w:rPr>
        <w:t>(3)</w:t>
      </w:r>
      <w:r w:rsidRPr="001D02F7">
        <w:rPr>
          <w:rFonts w:eastAsia="Arial"/>
        </w:rPr>
        <w:tab/>
      </w:r>
      <w:r w:rsidRPr="001D02F7">
        <w:rPr>
          <w:rFonts w:eastAsia="Arial"/>
          <w:szCs w:val="22"/>
        </w:rPr>
        <w:t>The branch shall disclose to the members of the branch any interest disclosed to the branch pursuant to sub-rule (</w:t>
      </w:r>
      <w:r w:rsidR="00367E34">
        <w:rPr>
          <w:rFonts w:eastAsia="Arial"/>
          <w:szCs w:val="22"/>
        </w:rPr>
        <w:t>1</w:t>
      </w:r>
      <w:r w:rsidRPr="001D02F7">
        <w:rPr>
          <w:rFonts w:eastAsia="Arial"/>
          <w:szCs w:val="22"/>
        </w:rPr>
        <w:t>).</w:t>
      </w:r>
    </w:p>
    <w:p w14:paraId="1BCA201A" w14:textId="77777777" w:rsidR="007E54A4" w:rsidRPr="001D02F7" w:rsidRDefault="007E54A4" w:rsidP="000E52B1"/>
    <w:p w14:paraId="343E43A3" w14:textId="77777777" w:rsidR="007E54A4" w:rsidRPr="001D02F7" w:rsidRDefault="007E54A4" w:rsidP="007E54A4">
      <w:pPr>
        <w:ind w:left="720" w:hanging="720"/>
        <w:rPr>
          <w:rFonts w:eastAsia="Arial"/>
          <w:szCs w:val="22"/>
        </w:rPr>
      </w:pPr>
      <w:r w:rsidRPr="001D02F7">
        <w:rPr>
          <w:rFonts w:eastAsia="Arial"/>
          <w:szCs w:val="22"/>
        </w:rPr>
        <w:t>(4)</w:t>
      </w:r>
      <w:r w:rsidRPr="001D02F7">
        <w:rPr>
          <w:rFonts w:eastAsia="Arial"/>
        </w:rPr>
        <w:tab/>
      </w:r>
      <w:r w:rsidRPr="001D02F7">
        <w:rPr>
          <w:rFonts w:eastAsia="Arial"/>
          <w:szCs w:val="22"/>
        </w:rPr>
        <w:t>For the purposes of sub-rule (</w:t>
      </w:r>
      <w:r w:rsidR="00367E34">
        <w:rPr>
          <w:rFonts w:eastAsia="Arial"/>
          <w:szCs w:val="22"/>
        </w:rPr>
        <w:t>3</w:t>
      </w:r>
      <w:r w:rsidRPr="001D02F7">
        <w:rPr>
          <w:rFonts w:eastAsia="Arial"/>
          <w:szCs w:val="22"/>
        </w:rPr>
        <w:t>), the disclosures shall be made:</w:t>
      </w:r>
    </w:p>
    <w:p w14:paraId="53B594E9" w14:textId="77777777" w:rsidR="007E54A4" w:rsidRPr="001D02F7" w:rsidRDefault="007E54A4" w:rsidP="000E52B1"/>
    <w:p w14:paraId="781EA088"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in relation to each financial year;</w:t>
      </w:r>
    </w:p>
    <w:p w14:paraId="4A018534" w14:textId="77777777" w:rsidR="007E54A4" w:rsidRPr="001D02F7" w:rsidRDefault="007E54A4" w:rsidP="000E52B1">
      <w:pPr>
        <w:rPr>
          <w:rFonts w:eastAsia="Arial"/>
        </w:rPr>
      </w:pPr>
    </w:p>
    <w:p w14:paraId="37600936" w14:textId="77777777" w:rsidR="007E54A4" w:rsidRPr="001D02F7" w:rsidRDefault="007E54A4" w:rsidP="007E54A4">
      <w:pPr>
        <w:ind w:left="1440" w:hanging="720"/>
        <w:rPr>
          <w:rFonts w:eastAsia="Arial"/>
        </w:rPr>
      </w:pPr>
      <w:r w:rsidRPr="001D02F7">
        <w:rPr>
          <w:rFonts w:eastAsia="Arial"/>
          <w:szCs w:val="22"/>
        </w:rPr>
        <w:t>b)</w:t>
      </w:r>
      <w:r w:rsidRPr="001D02F7">
        <w:rPr>
          <w:rFonts w:eastAsia="Arial"/>
          <w:szCs w:val="22"/>
        </w:rPr>
        <w:tab/>
        <w:t>within six months after the end of the financial year;</w:t>
      </w:r>
    </w:p>
    <w:p w14:paraId="7A4E36FA" w14:textId="77777777" w:rsidR="007E54A4" w:rsidRPr="001D02F7" w:rsidRDefault="007E54A4" w:rsidP="000E52B1">
      <w:pPr>
        <w:rPr>
          <w:rFonts w:eastAsia="Arial"/>
        </w:rPr>
      </w:pPr>
    </w:p>
    <w:p w14:paraId="25A01746" w14:textId="77777777" w:rsidR="007E54A4" w:rsidRPr="001D02F7" w:rsidRDefault="007E54A4" w:rsidP="007E54A4">
      <w:pPr>
        <w:ind w:left="1440" w:hanging="720"/>
        <w:rPr>
          <w:rFonts w:eastAsia="Arial"/>
          <w:szCs w:val="22"/>
        </w:rPr>
      </w:pPr>
      <w:r w:rsidRPr="001D02F7">
        <w:rPr>
          <w:rFonts w:eastAsia="Arial"/>
          <w:szCs w:val="22"/>
        </w:rPr>
        <w:t>c)</w:t>
      </w:r>
      <w:r w:rsidRPr="001D02F7">
        <w:rPr>
          <w:rFonts w:eastAsia="Arial"/>
          <w:szCs w:val="22"/>
        </w:rPr>
        <w:tab/>
        <w:t>in writing.</w:t>
      </w:r>
    </w:p>
    <w:p w14:paraId="09A9950D" w14:textId="77777777" w:rsidR="007E54A4" w:rsidRPr="007E54A4" w:rsidRDefault="007E54A4" w:rsidP="005B61AF">
      <w:pPr>
        <w:pStyle w:val="Heading2"/>
      </w:pPr>
      <w:bookmarkStart w:id="230" w:name="_Toc206065412"/>
      <w:r w:rsidRPr="007E54A4">
        <w:t xml:space="preserve">17F - DISCLOSURE BY </w:t>
      </w:r>
      <w:r w:rsidRPr="005B61AF">
        <w:t>ORGANISATION</w:t>
      </w:r>
      <w:r w:rsidRPr="007E54A4">
        <w:t>/BRANCH OF PAYMENTS</w:t>
      </w:r>
      <w:bookmarkEnd w:id="230"/>
    </w:p>
    <w:p w14:paraId="49C7C52D" w14:textId="77777777" w:rsidR="007E54A4" w:rsidRPr="001D02F7" w:rsidRDefault="007E54A4" w:rsidP="000E52B1"/>
    <w:p w14:paraId="0FE424B2" w14:textId="77777777" w:rsidR="007E54A4" w:rsidRPr="001D02F7" w:rsidRDefault="007E54A4" w:rsidP="007E54A4">
      <w:pPr>
        <w:ind w:left="720" w:hanging="720"/>
        <w:rPr>
          <w:rFonts w:eastAsia="Arial"/>
          <w:szCs w:val="22"/>
        </w:rPr>
      </w:pPr>
      <w:r w:rsidRPr="001D02F7">
        <w:rPr>
          <w:rFonts w:eastAsia="Arial"/>
          <w:szCs w:val="22"/>
        </w:rPr>
        <w:t>(1)</w:t>
      </w:r>
      <w:r w:rsidRPr="001D02F7">
        <w:rPr>
          <w:rFonts w:eastAsia="Arial"/>
        </w:rPr>
        <w:tab/>
      </w:r>
      <w:r w:rsidRPr="001D02F7">
        <w:rPr>
          <w:rFonts w:eastAsia="Arial"/>
          <w:szCs w:val="22"/>
        </w:rPr>
        <w:t>The branch shall disclose to the members of the branch either:</w:t>
      </w:r>
    </w:p>
    <w:p w14:paraId="3E606FDF" w14:textId="77777777" w:rsidR="007E54A4" w:rsidRPr="001D02F7" w:rsidRDefault="007E54A4" w:rsidP="000E52B1"/>
    <w:p w14:paraId="14B08220" w14:textId="77777777" w:rsidR="007E54A4" w:rsidRPr="001D02F7" w:rsidRDefault="007E54A4" w:rsidP="007E54A4">
      <w:pPr>
        <w:ind w:left="1440" w:hanging="720"/>
        <w:rPr>
          <w:rFonts w:eastAsia="Arial"/>
          <w:szCs w:val="22"/>
        </w:rPr>
      </w:pPr>
      <w:r w:rsidRPr="001D02F7">
        <w:rPr>
          <w:rFonts w:eastAsia="Arial"/>
          <w:szCs w:val="22"/>
        </w:rPr>
        <w:t>a)</w:t>
      </w:r>
      <w:r w:rsidRPr="001D02F7">
        <w:rPr>
          <w:rFonts w:eastAsia="Arial"/>
          <w:szCs w:val="22"/>
        </w:rPr>
        <w:tab/>
        <w:t>each payment made by the branch, during the disclosure period:</w:t>
      </w:r>
    </w:p>
    <w:p w14:paraId="527CBD5F" w14:textId="77777777" w:rsidR="007E54A4" w:rsidRPr="001D02F7" w:rsidRDefault="007E54A4" w:rsidP="000E52B1"/>
    <w:p w14:paraId="1679C4C0" w14:textId="77777777" w:rsidR="007E54A4" w:rsidRPr="001D02F7" w:rsidRDefault="007E54A4" w:rsidP="007E54A4">
      <w:pPr>
        <w:ind w:left="2160" w:hanging="720"/>
        <w:rPr>
          <w:rFonts w:eastAsia="Arial"/>
        </w:rPr>
      </w:pPr>
      <w:r w:rsidRPr="001D02F7">
        <w:rPr>
          <w:rFonts w:eastAsia="Arial"/>
          <w:szCs w:val="22"/>
        </w:rPr>
        <w:t>i.</w:t>
      </w:r>
      <w:r w:rsidRPr="001D02F7">
        <w:rPr>
          <w:rFonts w:eastAsia="Arial"/>
        </w:rPr>
        <w:tab/>
      </w:r>
      <w:r w:rsidRPr="001D02F7">
        <w:rPr>
          <w:rFonts w:eastAsia="Arial"/>
          <w:szCs w:val="22"/>
        </w:rPr>
        <w:t>to a related party of the branch; or</w:t>
      </w:r>
    </w:p>
    <w:p w14:paraId="587DA80E" w14:textId="77777777" w:rsidR="007E54A4" w:rsidRPr="001D02F7" w:rsidRDefault="007E54A4" w:rsidP="000E52B1">
      <w:pPr>
        <w:rPr>
          <w:rFonts w:eastAsia="Arial"/>
        </w:rPr>
      </w:pPr>
    </w:p>
    <w:p w14:paraId="67A504AA" w14:textId="77777777" w:rsidR="007E54A4" w:rsidRPr="001D02F7" w:rsidRDefault="007E54A4" w:rsidP="007E54A4">
      <w:pPr>
        <w:ind w:left="2160" w:hanging="720"/>
        <w:rPr>
          <w:rFonts w:eastAsia="Arial"/>
          <w:szCs w:val="22"/>
        </w:rPr>
      </w:pPr>
      <w:r w:rsidRPr="001D02F7">
        <w:rPr>
          <w:rFonts w:eastAsia="Arial"/>
          <w:szCs w:val="22"/>
        </w:rPr>
        <w:t>ii.</w:t>
      </w:r>
      <w:r w:rsidRPr="001D02F7">
        <w:rPr>
          <w:rFonts w:eastAsia="Arial"/>
        </w:rPr>
        <w:tab/>
      </w:r>
      <w:r w:rsidRPr="001D02F7">
        <w:rPr>
          <w:rFonts w:eastAsia="Arial"/>
          <w:szCs w:val="22"/>
        </w:rPr>
        <w:t>to a declared person or body of the branch; or</w:t>
      </w:r>
    </w:p>
    <w:p w14:paraId="40B0D6F5" w14:textId="77777777" w:rsidR="007E54A4" w:rsidRPr="001D02F7" w:rsidRDefault="007E54A4" w:rsidP="007E54A4">
      <w:pPr>
        <w:rPr>
          <w:szCs w:val="22"/>
        </w:rPr>
      </w:pPr>
    </w:p>
    <w:p w14:paraId="5B334FBE" w14:textId="77777777" w:rsidR="007E54A4" w:rsidRPr="001D02F7" w:rsidRDefault="007E54A4" w:rsidP="007E54A4">
      <w:pPr>
        <w:ind w:left="1440" w:hanging="720"/>
        <w:rPr>
          <w:rFonts w:eastAsia="Arial"/>
          <w:szCs w:val="22"/>
        </w:rPr>
      </w:pPr>
      <w:r w:rsidRPr="001D02F7">
        <w:rPr>
          <w:rFonts w:eastAsia="Arial"/>
          <w:szCs w:val="22"/>
        </w:rPr>
        <w:t>b)</w:t>
      </w:r>
      <w:r w:rsidRPr="001D02F7">
        <w:rPr>
          <w:rFonts w:eastAsia="Arial"/>
          <w:szCs w:val="22"/>
        </w:rPr>
        <w:tab/>
        <w:t>the total of the payments made by the branch, during the disclosure period:</w:t>
      </w:r>
    </w:p>
    <w:p w14:paraId="5A870496" w14:textId="77777777" w:rsidR="007E54A4" w:rsidRPr="001D02F7" w:rsidRDefault="007E54A4" w:rsidP="000E52B1"/>
    <w:p w14:paraId="08C7E329" w14:textId="77777777" w:rsidR="007E54A4" w:rsidRPr="001D02F7" w:rsidRDefault="007E54A4" w:rsidP="007E54A4">
      <w:pPr>
        <w:ind w:left="2160" w:hanging="720"/>
        <w:rPr>
          <w:rFonts w:eastAsia="Arial"/>
        </w:rPr>
      </w:pPr>
      <w:r w:rsidRPr="001D02F7">
        <w:rPr>
          <w:rFonts w:eastAsia="Arial"/>
          <w:szCs w:val="22"/>
        </w:rPr>
        <w:t>i.</w:t>
      </w:r>
      <w:r w:rsidRPr="001D02F7">
        <w:rPr>
          <w:rFonts w:eastAsia="Arial"/>
        </w:rPr>
        <w:tab/>
      </w:r>
      <w:r w:rsidRPr="001D02F7">
        <w:rPr>
          <w:rFonts w:eastAsia="Arial"/>
          <w:szCs w:val="22"/>
        </w:rPr>
        <w:t>to each related party of the branch; or</w:t>
      </w:r>
    </w:p>
    <w:p w14:paraId="77624840" w14:textId="77777777" w:rsidR="007E54A4" w:rsidRPr="001D02F7" w:rsidRDefault="007E54A4" w:rsidP="000E52B1">
      <w:pPr>
        <w:rPr>
          <w:rFonts w:eastAsia="Arial"/>
        </w:rPr>
      </w:pPr>
    </w:p>
    <w:p w14:paraId="107AAD79" w14:textId="77777777" w:rsidR="007E54A4" w:rsidRPr="001D02F7" w:rsidRDefault="007E54A4" w:rsidP="007E54A4">
      <w:pPr>
        <w:ind w:left="2160" w:hanging="720"/>
        <w:rPr>
          <w:rFonts w:eastAsia="Arial"/>
          <w:szCs w:val="22"/>
        </w:rPr>
      </w:pPr>
      <w:r w:rsidRPr="001D02F7">
        <w:rPr>
          <w:rFonts w:eastAsia="Arial"/>
          <w:szCs w:val="22"/>
        </w:rPr>
        <w:t>ii.</w:t>
      </w:r>
      <w:r w:rsidRPr="001D02F7">
        <w:rPr>
          <w:rFonts w:eastAsia="Arial"/>
        </w:rPr>
        <w:tab/>
      </w:r>
      <w:r w:rsidRPr="001D02F7">
        <w:rPr>
          <w:rFonts w:eastAsia="Arial"/>
          <w:szCs w:val="22"/>
        </w:rPr>
        <w:t>to each declared person or body of the branch.</w:t>
      </w:r>
    </w:p>
    <w:p w14:paraId="4D5DB5ED" w14:textId="77777777" w:rsidR="007E54A4" w:rsidRPr="001D02F7" w:rsidRDefault="007E54A4" w:rsidP="000E52B1"/>
    <w:p w14:paraId="1F191D11" w14:textId="77777777" w:rsidR="005B61AF" w:rsidRDefault="007E54A4" w:rsidP="007E54A4">
      <w:pPr>
        <w:ind w:left="720" w:hanging="720"/>
        <w:rPr>
          <w:rFonts w:eastAsia="Arial"/>
          <w:szCs w:val="22"/>
        </w:rPr>
      </w:pPr>
      <w:r w:rsidRPr="001D02F7">
        <w:rPr>
          <w:rFonts w:eastAsia="Arial"/>
          <w:szCs w:val="22"/>
        </w:rPr>
        <w:t>(2)</w:t>
      </w:r>
      <w:r w:rsidRPr="001D02F7">
        <w:rPr>
          <w:rFonts w:eastAsia="Arial"/>
        </w:rPr>
        <w:tab/>
      </w:r>
      <w:r w:rsidRPr="001D02F7">
        <w:rPr>
          <w:rFonts w:eastAsia="Arial"/>
          <w:szCs w:val="22"/>
        </w:rPr>
        <w:t>Sub-rule (</w:t>
      </w:r>
      <w:r w:rsidR="00367E34">
        <w:rPr>
          <w:rFonts w:eastAsia="Arial"/>
          <w:szCs w:val="22"/>
        </w:rPr>
        <w:t>1</w:t>
      </w:r>
      <w:r w:rsidRPr="001D02F7">
        <w:rPr>
          <w:rFonts w:eastAsia="Arial"/>
          <w:szCs w:val="22"/>
        </w:rPr>
        <w:t>) does not apply to a payment made to a related party if the payment consists of amounts deducted by the branch from remuneration payable to officers or employees of the branch.</w:t>
      </w:r>
    </w:p>
    <w:p w14:paraId="217CD218" w14:textId="77777777" w:rsidR="005B61AF" w:rsidRDefault="005B61AF">
      <w:pPr>
        <w:rPr>
          <w:rFonts w:eastAsia="Arial"/>
          <w:szCs w:val="22"/>
        </w:rPr>
      </w:pPr>
      <w:r>
        <w:rPr>
          <w:rFonts w:eastAsia="Arial"/>
          <w:szCs w:val="22"/>
        </w:rPr>
        <w:br w:type="page"/>
      </w:r>
    </w:p>
    <w:p w14:paraId="4C94B00B" w14:textId="77777777" w:rsidR="007E54A4" w:rsidRPr="001D02F7" w:rsidRDefault="007E54A4" w:rsidP="007E54A4">
      <w:pPr>
        <w:ind w:left="720" w:hanging="720"/>
        <w:rPr>
          <w:rFonts w:eastAsia="Arial"/>
          <w:szCs w:val="22"/>
        </w:rPr>
      </w:pPr>
      <w:r w:rsidRPr="001D02F7">
        <w:rPr>
          <w:rFonts w:eastAsia="Arial"/>
          <w:szCs w:val="22"/>
        </w:rPr>
        <w:lastRenderedPageBreak/>
        <w:t>(3)</w:t>
      </w:r>
      <w:r w:rsidRPr="001D02F7">
        <w:rPr>
          <w:rFonts w:eastAsia="Arial"/>
        </w:rPr>
        <w:tab/>
      </w:r>
      <w:r w:rsidRPr="001D02F7">
        <w:rPr>
          <w:rFonts w:eastAsia="Arial"/>
          <w:szCs w:val="22"/>
        </w:rPr>
        <w:t>For the purposes of sub-rule (</w:t>
      </w:r>
      <w:r w:rsidR="00367E34">
        <w:rPr>
          <w:rFonts w:eastAsia="Arial"/>
          <w:szCs w:val="22"/>
        </w:rPr>
        <w:t>1</w:t>
      </w:r>
      <w:r w:rsidRPr="001D02F7">
        <w:rPr>
          <w:rFonts w:eastAsia="Arial"/>
          <w:szCs w:val="22"/>
        </w:rPr>
        <w:t>), the disclosures shall be made:</w:t>
      </w:r>
    </w:p>
    <w:p w14:paraId="7F328137" w14:textId="77777777" w:rsidR="007E54A4" w:rsidRPr="001D02F7" w:rsidRDefault="007E54A4" w:rsidP="000E52B1"/>
    <w:p w14:paraId="4F941869" w14:textId="77777777" w:rsidR="007E54A4" w:rsidRPr="001D02F7" w:rsidRDefault="007E54A4" w:rsidP="007E54A4">
      <w:pPr>
        <w:ind w:left="1440" w:hanging="720"/>
        <w:rPr>
          <w:rFonts w:eastAsia="Arial"/>
        </w:rPr>
      </w:pPr>
      <w:r w:rsidRPr="001D02F7">
        <w:rPr>
          <w:rFonts w:eastAsia="Arial"/>
          <w:szCs w:val="22"/>
        </w:rPr>
        <w:t>a)</w:t>
      </w:r>
      <w:r w:rsidRPr="001D02F7">
        <w:rPr>
          <w:rFonts w:eastAsia="Arial"/>
          <w:szCs w:val="22"/>
        </w:rPr>
        <w:tab/>
        <w:t>in relation to each financial year;</w:t>
      </w:r>
    </w:p>
    <w:p w14:paraId="7F7950AD" w14:textId="77777777" w:rsidR="007E54A4" w:rsidRPr="001D02F7" w:rsidRDefault="007E54A4" w:rsidP="000E52B1">
      <w:pPr>
        <w:rPr>
          <w:rFonts w:eastAsia="Arial"/>
        </w:rPr>
      </w:pPr>
    </w:p>
    <w:p w14:paraId="6C190990" w14:textId="77777777" w:rsidR="007E54A4" w:rsidRPr="001D02F7" w:rsidRDefault="007E54A4" w:rsidP="007E54A4">
      <w:pPr>
        <w:ind w:left="1440" w:hanging="720"/>
        <w:rPr>
          <w:rFonts w:eastAsia="Arial"/>
        </w:rPr>
      </w:pPr>
      <w:r w:rsidRPr="001D02F7">
        <w:rPr>
          <w:rFonts w:eastAsia="Arial"/>
          <w:szCs w:val="22"/>
        </w:rPr>
        <w:t>b)</w:t>
      </w:r>
      <w:r w:rsidRPr="001D02F7">
        <w:rPr>
          <w:rFonts w:eastAsia="Arial"/>
          <w:szCs w:val="22"/>
        </w:rPr>
        <w:tab/>
        <w:t>within six months after the end of the financial year; and</w:t>
      </w:r>
    </w:p>
    <w:p w14:paraId="1790B7F3" w14:textId="77777777" w:rsidR="007E54A4" w:rsidRPr="001D02F7" w:rsidRDefault="007E54A4" w:rsidP="000E52B1">
      <w:pPr>
        <w:rPr>
          <w:rFonts w:eastAsia="Arial"/>
        </w:rPr>
      </w:pPr>
    </w:p>
    <w:p w14:paraId="25EDA8A4" w14:textId="77777777" w:rsidR="007E54A4" w:rsidRPr="001D02F7" w:rsidRDefault="007E54A4" w:rsidP="007E54A4">
      <w:pPr>
        <w:ind w:left="1440" w:hanging="720"/>
        <w:rPr>
          <w:rFonts w:eastAsia="Arial"/>
          <w:szCs w:val="22"/>
        </w:rPr>
      </w:pPr>
      <w:r w:rsidRPr="001D02F7">
        <w:rPr>
          <w:rFonts w:eastAsia="Arial"/>
          <w:szCs w:val="22"/>
        </w:rPr>
        <w:t>c)</w:t>
      </w:r>
      <w:r w:rsidRPr="001D02F7">
        <w:rPr>
          <w:rFonts w:eastAsia="Arial"/>
        </w:rPr>
        <w:tab/>
      </w:r>
      <w:r w:rsidRPr="001D02F7">
        <w:rPr>
          <w:rFonts w:eastAsia="Arial"/>
          <w:szCs w:val="22"/>
        </w:rPr>
        <w:t>in writing.</w:t>
      </w:r>
    </w:p>
    <w:p w14:paraId="296B5A5F" w14:textId="77777777" w:rsidR="007E54A4" w:rsidRPr="007E54A4" w:rsidRDefault="007E54A4" w:rsidP="005B61AF">
      <w:pPr>
        <w:pStyle w:val="Heading2"/>
      </w:pPr>
      <w:bookmarkStart w:id="231" w:name="_Toc206065413"/>
      <w:r w:rsidRPr="007E54A4">
        <w:t xml:space="preserve">17G - </w:t>
      </w:r>
      <w:r w:rsidRPr="005B61AF">
        <w:t>TRAINING</w:t>
      </w:r>
      <w:bookmarkEnd w:id="231"/>
    </w:p>
    <w:p w14:paraId="1676AA3C" w14:textId="77777777" w:rsidR="007E54A4" w:rsidRPr="001D02F7" w:rsidRDefault="007E54A4" w:rsidP="000E52B1"/>
    <w:p w14:paraId="616D6A5B" w14:textId="77777777" w:rsidR="007E54A4" w:rsidRPr="001D02F7" w:rsidRDefault="007E54A4" w:rsidP="007E54A4">
      <w:pPr>
        <w:ind w:left="720" w:hanging="720"/>
        <w:rPr>
          <w:rFonts w:eastAsia="Arial"/>
          <w:szCs w:val="22"/>
        </w:rPr>
      </w:pPr>
      <w:r w:rsidRPr="001D02F7">
        <w:rPr>
          <w:rFonts w:eastAsia="Arial"/>
          <w:szCs w:val="22"/>
        </w:rPr>
        <w:t>(1)</w:t>
      </w:r>
      <w:r w:rsidRPr="001D02F7">
        <w:rPr>
          <w:rFonts w:eastAsia="Arial"/>
        </w:rPr>
        <w:tab/>
      </w:r>
      <w:r w:rsidRPr="001D02F7">
        <w:rPr>
          <w:rFonts w:eastAsia="Arial"/>
          <w:szCs w:val="22"/>
        </w:rPr>
        <w:t xml:space="preserve">Each person who holds an office in the branch (within the meaning of the </w:t>
      </w:r>
      <w:r w:rsidRPr="001D02F7">
        <w:rPr>
          <w:rFonts w:eastAsia="Arial"/>
          <w:i/>
          <w:szCs w:val="22"/>
        </w:rPr>
        <w:t xml:space="preserve">Fair Work (Registered Organisations) Act 2009, </w:t>
      </w:r>
      <w:r w:rsidRPr="001D02F7">
        <w:rPr>
          <w:rFonts w:eastAsia="Arial"/>
          <w:szCs w:val="22"/>
        </w:rPr>
        <w:t>whose duties include (financial duties) that relate to the financial management of the branch, must comply with all of the following:</w:t>
      </w:r>
    </w:p>
    <w:p w14:paraId="3D96057E" w14:textId="77777777" w:rsidR="007E54A4" w:rsidRPr="001D02F7" w:rsidRDefault="007E54A4" w:rsidP="000E52B1"/>
    <w:p w14:paraId="3F5D83D9" w14:textId="77777777" w:rsidR="007E54A4" w:rsidRPr="001D02F7" w:rsidRDefault="007E54A4" w:rsidP="007E54A4">
      <w:pPr>
        <w:ind w:left="1440" w:hanging="720"/>
        <w:rPr>
          <w:rFonts w:eastAsia="Arial"/>
          <w:i/>
        </w:rPr>
      </w:pPr>
      <w:r w:rsidRPr="001D02F7">
        <w:rPr>
          <w:rFonts w:eastAsia="Arial"/>
          <w:szCs w:val="22"/>
        </w:rPr>
        <w:t>a)</w:t>
      </w:r>
      <w:r w:rsidRPr="001D02F7">
        <w:rPr>
          <w:rFonts w:eastAsia="Arial"/>
          <w:szCs w:val="22"/>
        </w:rPr>
        <w:tab/>
        <w:t xml:space="preserve">The person must undertake training approved by the General Manager of the Fair Work Commission under Section 154C of the </w:t>
      </w:r>
      <w:r w:rsidRPr="001D02F7">
        <w:rPr>
          <w:rFonts w:eastAsia="Arial"/>
          <w:i/>
          <w:szCs w:val="22"/>
        </w:rPr>
        <w:t>Fair Work (Registered Organisations) Act 2009.</w:t>
      </w:r>
    </w:p>
    <w:p w14:paraId="0197E3D8" w14:textId="77777777" w:rsidR="007E54A4" w:rsidRPr="001D02F7" w:rsidRDefault="007E54A4" w:rsidP="000E52B1">
      <w:pPr>
        <w:rPr>
          <w:rFonts w:eastAsia="Arial"/>
        </w:rPr>
      </w:pPr>
    </w:p>
    <w:p w14:paraId="3B0C77F0" w14:textId="77777777" w:rsidR="007E54A4" w:rsidRPr="001D02F7" w:rsidRDefault="007E54A4" w:rsidP="007E54A4">
      <w:pPr>
        <w:ind w:left="1440" w:hanging="720"/>
        <w:rPr>
          <w:rFonts w:eastAsia="Arial"/>
          <w:szCs w:val="22"/>
        </w:rPr>
      </w:pPr>
      <w:r w:rsidRPr="001D02F7">
        <w:rPr>
          <w:rFonts w:eastAsia="Arial"/>
          <w:szCs w:val="22"/>
        </w:rPr>
        <w:t>b)</w:t>
      </w:r>
      <w:r w:rsidRPr="001D02F7">
        <w:rPr>
          <w:rFonts w:eastAsia="Arial"/>
          <w:szCs w:val="22"/>
        </w:rPr>
        <w:tab/>
        <w:t>The training so undertaken must cover each of the person's financial duties.</w:t>
      </w:r>
    </w:p>
    <w:p w14:paraId="6861FAF1" w14:textId="77777777" w:rsidR="007E54A4" w:rsidRPr="001D02F7" w:rsidRDefault="007E54A4" w:rsidP="000E52B1"/>
    <w:p w14:paraId="11E4E32B" w14:textId="77777777" w:rsidR="007E54A4" w:rsidRPr="001D02F7" w:rsidRDefault="007E54A4" w:rsidP="007E54A4">
      <w:pPr>
        <w:ind w:left="720" w:hanging="720"/>
        <w:rPr>
          <w:rFonts w:eastAsia="Arial"/>
          <w:szCs w:val="22"/>
        </w:rPr>
      </w:pPr>
      <w:r w:rsidRPr="001D02F7">
        <w:rPr>
          <w:rFonts w:eastAsia="Arial"/>
          <w:szCs w:val="22"/>
        </w:rPr>
        <w:t>(2)</w:t>
      </w:r>
      <w:r w:rsidRPr="001D02F7">
        <w:rPr>
          <w:rFonts w:eastAsia="Arial"/>
        </w:rPr>
        <w:tab/>
      </w:r>
      <w:r w:rsidRPr="001D02F7">
        <w:rPr>
          <w:rFonts w:eastAsia="Arial"/>
          <w:szCs w:val="22"/>
        </w:rPr>
        <w:t>The training so undertaken must b</w:t>
      </w:r>
      <w:r w:rsidRPr="001D02F7">
        <w:rPr>
          <w:rFonts w:eastAsia="Arial"/>
        </w:rPr>
        <w:t>e c</w:t>
      </w:r>
      <w:r w:rsidRPr="001D02F7">
        <w:rPr>
          <w:rFonts w:eastAsia="Arial"/>
          <w:szCs w:val="22"/>
        </w:rPr>
        <w:t>ompleted within six (6) months after the person begins to hold office.</w:t>
      </w:r>
    </w:p>
    <w:p w14:paraId="14EBA684" w14:textId="77777777" w:rsidR="00930B0A" w:rsidRPr="00480E60" w:rsidRDefault="00930B0A" w:rsidP="005B61AF">
      <w:pPr>
        <w:pStyle w:val="Heading2"/>
      </w:pPr>
      <w:bookmarkStart w:id="232" w:name="_Toc527427390"/>
      <w:bookmarkStart w:id="233" w:name="_Toc206065414"/>
      <w:r w:rsidRPr="00480E60">
        <w:t>18 - PROXY VOTING</w:t>
      </w:r>
      <w:bookmarkEnd w:id="232"/>
      <w:bookmarkEnd w:id="233"/>
    </w:p>
    <w:p w14:paraId="2F5FCAC7" w14:textId="77777777" w:rsidR="00930B0A" w:rsidRPr="00480E60" w:rsidRDefault="00930B0A" w:rsidP="000E52B1"/>
    <w:p w14:paraId="08F3104F" w14:textId="77777777" w:rsidR="00930B0A" w:rsidRPr="00480E60" w:rsidRDefault="00930B0A">
      <w:pPr>
        <w:pStyle w:val="BodyText"/>
      </w:pPr>
      <w:r w:rsidRPr="00480E60">
        <w:t>The Branch Council may in the Branch Rules make provision for proxy voting on Branch Council, Branch Executive and any other body created by the Branch.</w:t>
      </w:r>
    </w:p>
    <w:p w14:paraId="6FC55C45" w14:textId="77777777" w:rsidR="00930B0A" w:rsidRPr="00480E60" w:rsidRDefault="00930B0A" w:rsidP="005B61AF">
      <w:pPr>
        <w:pStyle w:val="Heading2"/>
      </w:pPr>
      <w:bookmarkStart w:id="234" w:name="_Toc527427391"/>
      <w:bookmarkStart w:id="235" w:name="_Toc206065415"/>
      <w:r w:rsidRPr="00480E60">
        <w:t>19 - BRANCH REGISTERED OFFICE</w:t>
      </w:r>
      <w:bookmarkEnd w:id="234"/>
      <w:bookmarkEnd w:id="235"/>
    </w:p>
    <w:p w14:paraId="0171BE67" w14:textId="77777777" w:rsidR="00930B0A" w:rsidRPr="00480E60" w:rsidRDefault="00930B0A" w:rsidP="000E52B1"/>
    <w:p w14:paraId="03A2284C"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Registered Office of the Branch shall be at such place as the Branch Council shall from time to time determine and shall pending any such decision be 21 Graham Street, Milton, Qld., 4064.</w:t>
      </w:r>
    </w:p>
    <w:p w14:paraId="7EF0ABE5" w14:textId="77777777" w:rsidR="00930B0A" w:rsidRPr="00480E60" w:rsidRDefault="00930B0A" w:rsidP="000E52B1"/>
    <w:p w14:paraId="71FF760B" w14:textId="77777777" w:rsidR="00930B0A" w:rsidRPr="00480E60" w:rsidRDefault="00930B0A">
      <w:pPr>
        <w:sectPr w:rsidR="00930B0A" w:rsidRPr="00480E60" w:rsidSect="0000523D">
          <w:headerReference w:type="even" r:id="rId20"/>
          <w:headerReference w:type="default" r:id="rId21"/>
          <w:headerReference w:type="first" r:id="rId22"/>
          <w:pgSz w:w="11908" w:h="16834" w:code="9"/>
          <w:pgMar w:top="540" w:right="1134" w:bottom="540" w:left="1276" w:header="709" w:footer="567" w:gutter="0"/>
          <w:cols w:space="720"/>
          <w:noEndnote/>
          <w:docGrid w:linePitch="254"/>
        </w:sectPr>
      </w:pPr>
    </w:p>
    <w:p w14:paraId="70607CB4" w14:textId="77777777" w:rsidR="00702322" w:rsidRPr="00480E60" w:rsidRDefault="00702322" w:rsidP="00945403">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p>
    <w:p w14:paraId="409CF735" w14:textId="77777777" w:rsidR="00945403" w:rsidRPr="00480E60" w:rsidRDefault="00945403" w:rsidP="00945403">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r w:rsidRPr="00480E60">
        <w:rPr>
          <w:u w:val="single"/>
        </w:rPr>
        <w:t>APPENDIX A</w:t>
      </w:r>
    </w:p>
    <w:p w14:paraId="60C482CB" w14:textId="77777777" w:rsidR="00945403" w:rsidRPr="00480E60" w:rsidRDefault="00945403" w:rsidP="000E52B1"/>
    <w:p w14:paraId="6DDA9E14" w14:textId="77777777" w:rsidR="00945403" w:rsidRPr="00480E60" w:rsidRDefault="00945403" w:rsidP="00945403">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FEDERAL BRANCH RULES</w:t>
      </w:r>
    </w:p>
    <w:p w14:paraId="76EF5A86" w14:textId="77777777" w:rsidR="00930B0A" w:rsidRPr="00E513F4" w:rsidRDefault="00930B0A" w:rsidP="00E513F4">
      <w:pPr>
        <w:pStyle w:val="Heading1"/>
        <w:rPr>
          <w:rFonts w:ascii="Times New Roman" w:hAnsi="Times New Roman" w:cs="Times New Roman"/>
          <w:sz w:val="22"/>
        </w:rPr>
      </w:pPr>
    </w:p>
    <w:p w14:paraId="5770D139" w14:textId="77777777" w:rsidR="000271A6" w:rsidRPr="00E513F4" w:rsidRDefault="000271A6" w:rsidP="00E513F4">
      <w:pPr>
        <w:pStyle w:val="Heading1"/>
        <w:rPr>
          <w:rFonts w:ascii="Times New Roman" w:hAnsi="Times New Roman" w:cs="Times New Roman"/>
          <w:sz w:val="22"/>
        </w:rPr>
      </w:pPr>
      <w:bookmarkStart w:id="236" w:name="_Toc206065416"/>
      <w:r w:rsidRPr="00E513F4">
        <w:rPr>
          <w:rFonts w:ascii="Times New Roman" w:hAnsi="Times New Roman" w:cs="Times New Roman"/>
          <w:sz w:val="22"/>
        </w:rPr>
        <w:t xml:space="preserve">FEDERAL BRANCH RULES IN RELATION TO THE </w:t>
      </w:r>
      <w:bookmarkStart w:id="237" w:name="WABranch"/>
      <w:r w:rsidRPr="00E513F4">
        <w:rPr>
          <w:rFonts w:ascii="Times New Roman" w:hAnsi="Times New Roman" w:cs="Times New Roman"/>
          <w:sz w:val="22"/>
        </w:rPr>
        <w:t>WESTERN AUSTRALIAN BRANCH</w:t>
      </w:r>
      <w:bookmarkEnd w:id="237"/>
      <w:bookmarkEnd w:id="236"/>
    </w:p>
    <w:p w14:paraId="1E174C01" w14:textId="77777777" w:rsidR="00930B0A" w:rsidRPr="00480E60" w:rsidRDefault="00930B0A" w:rsidP="000E52B1"/>
    <w:p w14:paraId="7ECB8319" w14:textId="77777777" w:rsidR="00930B0A" w:rsidRPr="009174F6" w:rsidRDefault="00930B0A" w:rsidP="009174F6">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360" w:lineRule="atLeast"/>
        <w:ind w:left="709" w:hanging="709"/>
        <w:rPr>
          <w:iCs/>
          <w:color w:val="1F1F1F"/>
          <w:szCs w:val="22"/>
          <w:lang w:val="en-AU" w:eastAsia="en-AU"/>
        </w:rPr>
      </w:pPr>
      <w:r w:rsidRPr="009174F6">
        <w:rPr>
          <w:iCs/>
          <w:color w:val="1F1F1F"/>
          <w:szCs w:val="22"/>
          <w:lang w:val="en-AU" w:eastAsia="en-AU"/>
        </w:rPr>
        <w:t>1.</w:t>
      </w:r>
      <w:r w:rsidRPr="009174F6">
        <w:rPr>
          <w:iCs/>
          <w:color w:val="1F1F1F"/>
          <w:szCs w:val="22"/>
          <w:lang w:val="en-AU" w:eastAsia="en-AU"/>
        </w:rPr>
        <w:tab/>
        <w:t>Government</w:t>
      </w:r>
    </w:p>
    <w:p w14:paraId="607153E3" w14:textId="77777777" w:rsidR="00930B0A" w:rsidRPr="009174F6" w:rsidRDefault="00930B0A"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9174F6">
        <w:rPr>
          <w:iCs/>
          <w:color w:val="1F1F1F"/>
          <w:szCs w:val="22"/>
          <w:lang w:val="en-AU" w:eastAsia="en-AU"/>
        </w:rPr>
        <w:t>2.</w:t>
      </w:r>
      <w:r w:rsidRPr="009174F6">
        <w:rPr>
          <w:iCs/>
          <w:color w:val="1F1F1F"/>
          <w:szCs w:val="22"/>
          <w:lang w:val="en-AU" w:eastAsia="en-AU"/>
        </w:rPr>
        <w:tab/>
        <w:t>Constitution of Branch Council</w:t>
      </w:r>
    </w:p>
    <w:p w14:paraId="76AC0467" w14:textId="77777777" w:rsidR="004F3968" w:rsidRPr="00480E60" w:rsidRDefault="00AC2721"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3.</w:t>
      </w:r>
      <w:r w:rsidR="002D7DE2" w:rsidRPr="009174F6">
        <w:rPr>
          <w:iCs/>
          <w:color w:val="1F1F1F"/>
          <w:szCs w:val="22"/>
          <w:lang w:val="en-AU" w:eastAsia="en-AU"/>
        </w:rPr>
        <w:tab/>
      </w:r>
      <w:r w:rsidR="004F3968" w:rsidRPr="00480E60">
        <w:rPr>
          <w:iCs/>
          <w:color w:val="1F1F1F"/>
          <w:szCs w:val="22"/>
          <w:lang w:val="en-AU" w:eastAsia="en-AU"/>
        </w:rPr>
        <w:t>Powers of Branch Council</w:t>
      </w:r>
    </w:p>
    <w:p w14:paraId="4031D48F" w14:textId="77777777" w:rsidR="004F3968" w:rsidRDefault="004F3968"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480E60">
        <w:rPr>
          <w:iCs/>
          <w:color w:val="1F1F1F"/>
          <w:szCs w:val="22"/>
          <w:lang w:val="en-AU" w:eastAsia="en-AU"/>
        </w:rPr>
        <w:t>4.</w:t>
      </w:r>
      <w:r w:rsidR="002D7DE2" w:rsidRPr="00480E60">
        <w:rPr>
          <w:iCs/>
          <w:color w:val="1F1F1F"/>
          <w:szCs w:val="22"/>
          <w:lang w:val="en-AU" w:eastAsia="en-AU"/>
        </w:rPr>
        <w:tab/>
      </w:r>
      <w:r w:rsidRPr="00480E60">
        <w:rPr>
          <w:iCs/>
          <w:color w:val="1F1F1F"/>
          <w:szCs w:val="22"/>
          <w:lang w:val="en-AU" w:eastAsia="en-AU"/>
        </w:rPr>
        <w:t>Meetings of Branch Council</w:t>
      </w:r>
    </w:p>
    <w:p w14:paraId="52B45694"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4A</w:t>
      </w:r>
      <w:r>
        <w:rPr>
          <w:iCs/>
          <w:color w:val="1F1F1F"/>
          <w:szCs w:val="22"/>
          <w:lang w:val="en-AU" w:eastAsia="en-AU"/>
        </w:rPr>
        <w:tab/>
        <w:t>General Meeting of Branch</w:t>
      </w:r>
    </w:p>
    <w:p w14:paraId="6B6A436E" w14:textId="77777777" w:rsidR="00F126ED" w:rsidRPr="00480E60"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4B</w:t>
      </w:r>
      <w:r>
        <w:rPr>
          <w:iCs/>
          <w:color w:val="1F1F1F"/>
          <w:szCs w:val="22"/>
          <w:lang w:val="en-AU" w:eastAsia="en-AU"/>
        </w:rPr>
        <w:tab/>
        <w:t>General Meeting – Financial Reports</w:t>
      </w:r>
    </w:p>
    <w:p w14:paraId="66A9C0BB" w14:textId="77777777" w:rsidR="004F3968" w:rsidRPr="009174F6"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5.</w:t>
      </w:r>
      <w:r w:rsidR="002D7DE2" w:rsidRPr="009174F6">
        <w:rPr>
          <w:iCs/>
          <w:color w:val="1F1F1F"/>
          <w:szCs w:val="22"/>
          <w:lang w:val="en-AU" w:eastAsia="en-AU"/>
        </w:rPr>
        <w:tab/>
      </w:r>
      <w:r w:rsidR="004F3968" w:rsidRPr="00480E60">
        <w:rPr>
          <w:iCs/>
          <w:color w:val="1F1F1F"/>
          <w:szCs w:val="22"/>
          <w:lang w:val="en-AU" w:eastAsia="en-AU"/>
        </w:rPr>
        <w:t xml:space="preserve">Branch </w:t>
      </w:r>
      <w:r w:rsidR="004F3968" w:rsidRPr="009174F6">
        <w:rPr>
          <w:iCs/>
          <w:color w:val="1F1F1F"/>
          <w:szCs w:val="22"/>
          <w:lang w:val="en-AU" w:eastAsia="en-AU"/>
        </w:rPr>
        <w:t>Executive</w:t>
      </w:r>
    </w:p>
    <w:p w14:paraId="1953A3D2"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5.1</w:t>
      </w:r>
      <w:r w:rsidR="002D7DE2" w:rsidRPr="009174F6">
        <w:rPr>
          <w:iCs/>
          <w:color w:val="1F1F1F"/>
          <w:szCs w:val="22"/>
          <w:lang w:val="en-AU" w:eastAsia="en-AU"/>
        </w:rPr>
        <w:tab/>
      </w:r>
      <w:r w:rsidR="004F3968" w:rsidRPr="00480E60">
        <w:rPr>
          <w:iCs/>
          <w:color w:val="1F1F1F"/>
          <w:szCs w:val="22"/>
          <w:lang w:val="en-AU" w:eastAsia="en-AU"/>
        </w:rPr>
        <w:t xml:space="preserve">Branch </w:t>
      </w:r>
      <w:r w:rsidR="004F3968" w:rsidRPr="009174F6">
        <w:rPr>
          <w:iCs/>
          <w:color w:val="1F1F1F"/>
          <w:szCs w:val="22"/>
          <w:lang w:val="en-AU" w:eastAsia="en-AU"/>
        </w:rPr>
        <w:t xml:space="preserve">Emergency </w:t>
      </w:r>
      <w:r w:rsidR="004F3968" w:rsidRPr="00480E60">
        <w:rPr>
          <w:iCs/>
          <w:color w:val="1F1F1F"/>
          <w:szCs w:val="22"/>
          <w:lang w:val="en-AU" w:eastAsia="en-AU"/>
        </w:rPr>
        <w:t>Committee</w:t>
      </w:r>
    </w:p>
    <w:p w14:paraId="38C0799E" w14:textId="77777777" w:rsidR="004F3968" w:rsidRPr="009174F6"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6.</w:t>
      </w:r>
      <w:r w:rsidR="002D7DE2" w:rsidRPr="009174F6">
        <w:rPr>
          <w:iCs/>
          <w:color w:val="1F1F1F"/>
          <w:szCs w:val="22"/>
          <w:lang w:val="en-AU" w:eastAsia="en-AU"/>
        </w:rPr>
        <w:tab/>
      </w:r>
      <w:r w:rsidR="004F3968" w:rsidRPr="00480E60">
        <w:rPr>
          <w:iCs/>
          <w:color w:val="1F1F1F"/>
          <w:szCs w:val="22"/>
          <w:lang w:val="en-AU" w:eastAsia="en-AU"/>
        </w:rPr>
        <w:t xml:space="preserve">Constitution of Branch </w:t>
      </w:r>
      <w:r w:rsidR="004F3968" w:rsidRPr="009174F6">
        <w:rPr>
          <w:iCs/>
          <w:color w:val="1F1F1F"/>
          <w:szCs w:val="22"/>
          <w:lang w:val="en-AU" w:eastAsia="en-AU"/>
        </w:rPr>
        <w:t>Executive</w:t>
      </w:r>
    </w:p>
    <w:p w14:paraId="4B06836E" w14:textId="77777777" w:rsidR="004F3968" w:rsidRPr="009174F6"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6.1</w:t>
      </w:r>
      <w:r w:rsidR="002D7DE2" w:rsidRPr="009174F6">
        <w:rPr>
          <w:iCs/>
          <w:color w:val="1F1F1F"/>
          <w:szCs w:val="22"/>
          <w:lang w:val="en-AU" w:eastAsia="en-AU"/>
        </w:rPr>
        <w:tab/>
      </w:r>
      <w:r w:rsidR="004F3968" w:rsidRPr="00480E60">
        <w:rPr>
          <w:iCs/>
          <w:color w:val="1F1F1F"/>
          <w:szCs w:val="22"/>
          <w:lang w:val="en-AU" w:eastAsia="en-AU"/>
        </w:rPr>
        <w:t xml:space="preserve">Branch </w:t>
      </w:r>
      <w:r w:rsidR="004F3968" w:rsidRPr="009174F6">
        <w:rPr>
          <w:iCs/>
          <w:color w:val="1F1F1F"/>
          <w:szCs w:val="22"/>
          <w:lang w:val="en-AU" w:eastAsia="en-AU"/>
        </w:rPr>
        <w:t>Secretary</w:t>
      </w:r>
    </w:p>
    <w:p w14:paraId="53ECF56A" w14:textId="77777777" w:rsidR="004F3968" w:rsidRPr="009174F6"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7.1</w:t>
      </w:r>
      <w:r w:rsidR="002D7DE2" w:rsidRPr="009174F6">
        <w:rPr>
          <w:iCs/>
          <w:color w:val="1F1F1F"/>
          <w:szCs w:val="22"/>
          <w:lang w:val="en-AU" w:eastAsia="en-AU"/>
        </w:rPr>
        <w:tab/>
      </w:r>
      <w:r w:rsidR="004F3968" w:rsidRPr="009174F6">
        <w:rPr>
          <w:iCs/>
          <w:color w:val="1F1F1F"/>
          <w:szCs w:val="22"/>
          <w:lang w:val="en-AU" w:eastAsia="en-AU"/>
        </w:rPr>
        <w:t xml:space="preserve">Duties </w:t>
      </w:r>
      <w:r w:rsidR="004F3968" w:rsidRPr="00480E60">
        <w:rPr>
          <w:iCs/>
          <w:color w:val="1F1F1F"/>
          <w:szCs w:val="22"/>
          <w:lang w:val="en-AU" w:eastAsia="en-AU"/>
        </w:rPr>
        <w:t xml:space="preserve">of </w:t>
      </w:r>
      <w:r w:rsidR="004F3968" w:rsidRPr="009174F6">
        <w:rPr>
          <w:iCs/>
          <w:color w:val="1F1F1F"/>
          <w:szCs w:val="22"/>
          <w:lang w:val="en-AU" w:eastAsia="en-AU"/>
        </w:rPr>
        <w:t>Branch President</w:t>
      </w:r>
    </w:p>
    <w:p w14:paraId="448FD746" w14:textId="77777777" w:rsidR="004F3968" w:rsidRPr="009174F6" w:rsidRDefault="004F3968"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9174F6">
        <w:rPr>
          <w:iCs/>
          <w:color w:val="1F1F1F"/>
          <w:szCs w:val="22"/>
          <w:lang w:val="en-AU" w:eastAsia="en-AU"/>
        </w:rPr>
        <w:t>7.2</w:t>
      </w:r>
      <w:r w:rsidR="002D7DE2" w:rsidRPr="009174F6">
        <w:rPr>
          <w:iCs/>
          <w:color w:val="1F1F1F"/>
          <w:szCs w:val="22"/>
          <w:lang w:val="en-AU" w:eastAsia="en-AU"/>
        </w:rPr>
        <w:tab/>
      </w:r>
      <w:r w:rsidRPr="009174F6">
        <w:rPr>
          <w:iCs/>
          <w:color w:val="1F1F1F"/>
          <w:szCs w:val="22"/>
          <w:lang w:val="en-AU" w:eastAsia="en-AU"/>
        </w:rPr>
        <w:t>Duties of Branch Senior Vice President</w:t>
      </w:r>
    </w:p>
    <w:p w14:paraId="5D426441"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7.3</w:t>
      </w:r>
      <w:r w:rsidR="002D7DE2" w:rsidRPr="009174F6">
        <w:rPr>
          <w:iCs/>
          <w:color w:val="1F1F1F"/>
          <w:szCs w:val="22"/>
          <w:lang w:val="en-AU" w:eastAsia="en-AU"/>
        </w:rPr>
        <w:tab/>
      </w:r>
      <w:r w:rsidR="004F3968" w:rsidRPr="00480E60">
        <w:rPr>
          <w:iCs/>
          <w:color w:val="1F1F1F"/>
          <w:szCs w:val="22"/>
          <w:lang w:val="en-AU" w:eastAsia="en-AU"/>
        </w:rPr>
        <w:t xml:space="preserve">Duties of Branch </w:t>
      </w:r>
      <w:r w:rsidR="004F3968" w:rsidRPr="009174F6">
        <w:rPr>
          <w:iCs/>
          <w:color w:val="1F1F1F"/>
          <w:szCs w:val="22"/>
          <w:lang w:val="en-AU" w:eastAsia="en-AU"/>
        </w:rPr>
        <w:t xml:space="preserve">Vice </w:t>
      </w:r>
      <w:r w:rsidR="004F3968" w:rsidRPr="00480E60">
        <w:rPr>
          <w:iCs/>
          <w:color w:val="1F1F1F"/>
          <w:szCs w:val="22"/>
          <w:lang w:val="en-AU" w:eastAsia="en-AU"/>
        </w:rPr>
        <w:t>President</w:t>
      </w:r>
    </w:p>
    <w:p w14:paraId="570D0AEC" w14:textId="77777777" w:rsidR="004F3968" w:rsidRPr="009174F6"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7.4</w:t>
      </w:r>
      <w:r w:rsidR="002D7DE2" w:rsidRPr="009174F6">
        <w:rPr>
          <w:iCs/>
          <w:color w:val="1F1F1F"/>
          <w:szCs w:val="22"/>
          <w:lang w:val="en-AU" w:eastAsia="en-AU"/>
        </w:rPr>
        <w:tab/>
      </w:r>
      <w:r w:rsidR="004F3968" w:rsidRPr="00480E60">
        <w:rPr>
          <w:iCs/>
          <w:color w:val="1F1F1F"/>
          <w:szCs w:val="22"/>
          <w:lang w:val="en-AU" w:eastAsia="en-AU"/>
        </w:rPr>
        <w:t xml:space="preserve">Duties of </w:t>
      </w:r>
      <w:r w:rsidR="004F3968" w:rsidRPr="009174F6">
        <w:rPr>
          <w:iCs/>
          <w:color w:val="1F1F1F"/>
          <w:szCs w:val="22"/>
          <w:lang w:val="en-AU" w:eastAsia="en-AU"/>
        </w:rPr>
        <w:t>Branch Secretary</w:t>
      </w:r>
    </w:p>
    <w:p w14:paraId="2A68DC7F" w14:textId="77777777" w:rsidR="004F3968" w:rsidRPr="009174F6" w:rsidRDefault="004F3968"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9174F6">
        <w:rPr>
          <w:iCs/>
          <w:color w:val="1F1F1F"/>
          <w:szCs w:val="22"/>
          <w:lang w:val="en-AU" w:eastAsia="en-AU"/>
        </w:rPr>
        <w:t>8.</w:t>
      </w:r>
      <w:r w:rsidR="002D7DE2" w:rsidRPr="009174F6">
        <w:rPr>
          <w:iCs/>
          <w:color w:val="1F1F1F"/>
          <w:szCs w:val="22"/>
          <w:lang w:val="en-AU" w:eastAsia="en-AU"/>
        </w:rPr>
        <w:tab/>
      </w:r>
      <w:r w:rsidRPr="009174F6">
        <w:rPr>
          <w:iCs/>
          <w:color w:val="1F1F1F"/>
          <w:szCs w:val="22"/>
          <w:lang w:val="en-AU" w:eastAsia="en-AU"/>
        </w:rPr>
        <w:t>Eligibility for Election</w:t>
      </w:r>
    </w:p>
    <w:p w14:paraId="13DFC909" w14:textId="77777777" w:rsidR="004F3968" w:rsidRPr="00480E60" w:rsidRDefault="004F3968"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9174F6">
        <w:rPr>
          <w:iCs/>
          <w:color w:val="1F1F1F"/>
          <w:szCs w:val="22"/>
          <w:lang w:val="en-AU" w:eastAsia="en-AU"/>
        </w:rPr>
        <w:t>9.</w:t>
      </w:r>
      <w:r w:rsidR="002D7DE2" w:rsidRPr="009174F6">
        <w:rPr>
          <w:iCs/>
          <w:color w:val="1F1F1F"/>
          <w:szCs w:val="22"/>
          <w:lang w:val="en-AU" w:eastAsia="en-AU"/>
        </w:rPr>
        <w:tab/>
      </w:r>
      <w:r w:rsidRPr="009174F6">
        <w:rPr>
          <w:iCs/>
          <w:color w:val="1F1F1F"/>
          <w:szCs w:val="22"/>
          <w:lang w:val="en-AU" w:eastAsia="en-AU"/>
        </w:rPr>
        <w:t xml:space="preserve">Election </w:t>
      </w:r>
      <w:r w:rsidRPr="00480E60">
        <w:rPr>
          <w:iCs/>
          <w:color w:val="1F1F1F"/>
          <w:szCs w:val="22"/>
          <w:lang w:val="en-AU" w:eastAsia="en-AU"/>
        </w:rPr>
        <w:t>of District Representatives to Branch Council</w:t>
      </w:r>
    </w:p>
    <w:p w14:paraId="0B300A08"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9.1</w:t>
      </w:r>
      <w:r w:rsidR="002D7DE2" w:rsidRPr="009174F6">
        <w:rPr>
          <w:iCs/>
          <w:color w:val="1F1F1F"/>
          <w:szCs w:val="22"/>
          <w:lang w:val="en-AU" w:eastAsia="en-AU"/>
        </w:rPr>
        <w:tab/>
      </w:r>
      <w:r w:rsidR="004F3968" w:rsidRPr="00480E60">
        <w:rPr>
          <w:iCs/>
          <w:color w:val="1F1F1F"/>
          <w:szCs w:val="22"/>
          <w:lang w:val="en-AU" w:eastAsia="en-AU"/>
        </w:rPr>
        <w:t>Election of Branch Senior Officers and Branch Executive</w:t>
      </w:r>
    </w:p>
    <w:p w14:paraId="4CFD8B61"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10.</w:t>
      </w:r>
      <w:r w:rsidR="002D7DE2" w:rsidRPr="00480E60">
        <w:rPr>
          <w:iCs/>
          <w:color w:val="1F1F1F"/>
          <w:szCs w:val="22"/>
          <w:lang w:val="en-AU" w:eastAsia="en-AU"/>
        </w:rPr>
        <w:tab/>
      </w:r>
      <w:r w:rsidR="004F3968" w:rsidRPr="00480E60">
        <w:rPr>
          <w:iCs/>
          <w:color w:val="1F1F1F"/>
          <w:szCs w:val="22"/>
          <w:lang w:val="en-AU" w:eastAsia="en-AU"/>
        </w:rPr>
        <w:t>Election of Federal Delegates</w:t>
      </w:r>
    </w:p>
    <w:p w14:paraId="35D8E41A"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11.</w:t>
      </w:r>
      <w:r w:rsidR="002D7DE2" w:rsidRPr="009174F6">
        <w:rPr>
          <w:iCs/>
          <w:color w:val="1F1F1F"/>
          <w:szCs w:val="22"/>
          <w:lang w:val="en-AU" w:eastAsia="en-AU"/>
        </w:rPr>
        <w:tab/>
      </w:r>
      <w:r w:rsidR="004F3968" w:rsidRPr="00480E60">
        <w:rPr>
          <w:iCs/>
          <w:color w:val="1F1F1F"/>
          <w:szCs w:val="22"/>
          <w:lang w:val="en-AU" w:eastAsia="en-AU"/>
        </w:rPr>
        <w:t>Election of Female Federal Delegates</w:t>
      </w:r>
    </w:p>
    <w:p w14:paraId="5CB38772" w14:textId="77777777" w:rsidR="004F3968" w:rsidRPr="00480E60" w:rsidRDefault="004F3968"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9174F6">
        <w:rPr>
          <w:iCs/>
          <w:color w:val="1F1F1F"/>
          <w:szCs w:val="22"/>
          <w:lang w:val="en-AU" w:eastAsia="en-AU"/>
        </w:rPr>
        <w:t>12</w:t>
      </w:r>
      <w:r w:rsidR="009174F6">
        <w:rPr>
          <w:iCs/>
          <w:color w:val="1F1F1F"/>
          <w:szCs w:val="22"/>
          <w:lang w:val="en-AU" w:eastAsia="en-AU"/>
        </w:rPr>
        <w:t>.</w:t>
      </w:r>
      <w:r w:rsidR="002D7DE2" w:rsidRPr="009174F6">
        <w:rPr>
          <w:iCs/>
          <w:color w:val="1F1F1F"/>
          <w:szCs w:val="22"/>
          <w:lang w:val="en-AU" w:eastAsia="en-AU"/>
        </w:rPr>
        <w:tab/>
      </w:r>
      <w:r w:rsidRPr="00480E60">
        <w:rPr>
          <w:iCs/>
          <w:color w:val="1F1F1F"/>
          <w:szCs w:val="22"/>
          <w:lang w:val="en-AU" w:eastAsia="en-AU"/>
        </w:rPr>
        <w:t>Federal Executive Member</w:t>
      </w:r>
    </w:p>
    <w:p w14:paraId="6E5FFD9F" w14:textId="77777777" w:rsidR="004F3968"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13.</w:t>
      </w:r>
      <w:r w:rsidR="002D7DE2" w:rsidRPr="009174F6">
        <w:rPr>
          <w:iCs/>
          <w:color w:val="1F1F1F"/>
          <w:szCs w:val="22"/>
          <w:lang w:val="en-AU" w:eastAsia="en-AU"/>
        </w:rPr>
        <w:tab/>
      </w:r>
      <w:r w:rsidR="004F3968" w:rsidRPr="00480E60">
        <w:rPr>
          <w:iCs/>
          <w:color w:val="1F1F1F"/>
          <w:szCs w:val="22"/>
          <w:lang w:val="en-AU" w:eastAsia="en-AU"/>
        </w:rPr>
        <w:t xml:space="preserve">Conduct of Election of Branch </w:t>
      </w:r>
      <w:r w:rsidR="00F126ED">
        <w:rPr>
          <w:iCs/>
          <w:color w:val="1F1F1F"/>
          <w:szCs w:val="22"/>
          <w:lang w:val="en-AU" w:eastAsia="en-AU"/>
        </w:rPr>
        <w:t>Senior Officers and Branch Executive</w:t>
      </w:r>
    </w:p>
    <w:p w14:paraId="7391BB76"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13.1</w:t>
      </w:r>
      <w:r>
        <w:rPr>
          <w:iCs/>
          <w:color w:val="1F1F1F"/>
          <w:szCs w:val="22"/>
          <w:lang w:val="en-AU" w:eastAsia="en-AU"/>
        </w:rPr>
        <w:tab/>
        <w:t>Conduct of Election of Branch Councillors, Federal Conference Delegates Representing the General Division, Federal Conference Delegates Representing the TAFE Division</w:t>
      </w:r>
      <w:r w:rsidR="00CA2864">
        <w:rPr>
          <w:iCs/>
          <w:color w:val="1F1F1F"/>
          <w:szCs w:val="22"/>
          <w:lang w:val="en-AU" w:eastAsia="en-AU"/>
        </w:rPr>
        <w:t xml:space="preserve"> and Federal Executive Members.</w:t>
      </w:r>
    </w:p>
    <w:p w14:paraId="38D1A411"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13A</w:t>
      </w:r>
      <w:r>
        <w:rPr>
          <w:iCs/>
          <w:color w:val="1F1F1F"/>
          <w:szCs w:val="22"/>
          <w:lang w:val="en-AU" w:eastAsia="en-AU"/>
        </w:rPr>
        <w:tab/>
        <w:t>Conduct of Election of National TAFE Council Delegates and TAFE Council Executive Members</w:t>
      </w:r>
    </w:p>
    <w:p w14:paraId="5D8FDFF0"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13B</w:t>
      </w:r>
      <w:r>
        <w:rPr>
          <w:iCs/>
          <w:color w:val="1F1F1F"/>
          <w:szCs w:val="22"/>
          <w:lang w:val="en-AU" w:eastAsia="en-AU"/>
        </w:rPr>
        <w:tab/>
        <w:t>Election of National ATSIEC Members Representing the General Division and TAFE Division</w:t>
      </w:r>
    </w:p>
    <w:p w14:paraId="738EEA21"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13C</w:t>
      </w:r>
      <w:r>
        <w:rPr>
          <w:iCs/>
          <w:color w:val="1F1F1F"/>
          <w:szCs w:val="22"/>
          <w:lang w:val="en-AU" w:eastAsia="en-AU"/>
        </w:rPr>
        <w:tab/>
        <w:t>Election of National Principal Committee (General Division) Member</w:t>
      </w:r>
    </w:p>
    <w:p w14:paraId="4CB8DC10" w14:textId="77777777" w:rsidR="00F126ED" w:rsidRP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13D</w:t>
      </w:r>
      <w:r>
        <w:rPr>
          <w:iCs/>
          <w:color w:val="1F1F1F"/>
          <w:szCs w:val="22"/>
          <w:lang w:val="en-AU" w:eastAsia="en-AU"/>
        </w:rPr>
        <w:tab/>
        <w:t>Election of National Early Childhood Committee (General Division</w:t>
      </w:r>
      <w:r w:rsidR="00CA2864">
        <w:rPr>
          <w:iCs/>
          <w:color w:val="1F1F1F"/>
          <w:szCs w:val="22"/>
          <w:lang w:val="en-AU" w:eastAsia="en-AU"/>
        </w:rPr>
        <w:t>) Member</w:t>
      </w:r>
    </w:p>
    <w:p w14:paraId="6ADF3730"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14.</w:t>
      </w:r>
      <w:r w:rsidR="002D7DE2" w:rsidRPr="00480E60">
        <w:rPr>
          <w:iCs/>
          <w:color w:val="1F1F1F"/>
          <w:szCs w:val="22"/>
          <w:lang w:val="en-AU" w:eastAsia="en-AU"/>
        </w:rPr>
        <w:tab/>
      </w:r>
      <w:r w:rsidR="004F3968" w:rsidRPr="00480E60">
        <w:rPr>
          <w:iCs/>
          <w:color w:val="1F1F1F"/>
          <w:szCs w:val="22"/>
          <w:lang w:val="en-AU" w:eastAsia="en-AU"/>
        </w:rPr>
        <w:t>Removal from Office</w:t>
      </w:r>
    </w:p>
    <w:p w14:paraId="1055236D" w14:textId="77777777" w:rsidR="004F3968" w:rsidRPr="00480E60" w:rsidRDefault="004F3968"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sidRPr="009174F6">
        <w:rPr>
          <w:iCs/>
          <w:color w:val="1F1F1F"/>
          <w:szCs w:val="22"/>
          <w:lang w:val="en-AU" w:eastAsia="en-AU"/>
        </w:rPr>
        <w:t>15.</w:t>
      </w:r>
      <w:r w:rsidR="002D7DE2" w:rsidRPr="009174F6">
        <w:rPr>
          <w:iCs/>
          <w:color w:val="1F1F1F"/>
          <w:szCs w:val="22"/>
          <w:lang w:val="en-AU" w:eastAsia="en-AU"/>
        </w:rPr>
        <w:tab/>
      </w:r>
      <w:r w:rsidRPr="00480E60">
        <w:rPr>
          <w:iCs/>
          <w:color w:val="1F1F1F"/>
          <w:szCs w:val="22"/>
          <w:lang w:val="en-AU" w:eastAsia="en-AU"/>
        </w:rPr>
        <w:t>Offences by Branch Members</w:t>
      </w:r>
    </w:p>
    <w:p w14:paraId="2D3CD129"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16.</w:t>
      </w:r>
      <w:r w:rsidR="002D7DE2" w:rsidRPr="009174F6">
        <w:rPr>
          <w:iCs/>
          <w:color w:val="1F1F1F"/>
          <w:szCs w:val="22"/>
          <w:lang w:val="en-AU" w:eastAsia="en-AU"/>
        </w:rPr>
        <w:tab/>
      </w:r>
      <w:r w:rsidR="004F3968" w:rsidRPr="00480E60">
        <w:rPr>
          <w:iCs/>
          <w:color w:val="1F1F1F"/>
          <w:szCs w:val="22"/>
          <w:lang w:val="en-AU" w:eastAsia="en-AU"/>
        </w:rPr>
        <w:t>Plebiscite</w:t>
      </w:r>
    </w:p>
    <w:p w14:paraId="1130CD17"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16A.</w:t>
      </w:r>
      <w:r>
        <w:rPr>
          <w:iCs/>
          <w:color w:val="1F1F1F"/>
          <w:szCs w:val="22"/>
          <w:lang w:val="en-AU" w:eastAsia="en-AU"/>
        </w:rPr>
        <w:tab/>
        <w:t>Branch Common Seal</w:t>
      </w:r>
    </w:p>
    <w:p w14:paraId="1838B1DE" w14:textId="77777777" w:rsidR="00F126ED" w:rsidRDefault="00F126ED"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16B.</w:t>
      </w:r>
      <w:r>
        <w:rPr>
          <w:iCs/>
          <w:color w:val="1F1F1F"/>
          <w:szCs w:val="22"/>
          <w:lang w:val="en-AU" w:eastAsia="en-AU"/>
        </w:rPr>
        <w:tab/>
        <w:t>Loans, Grants and Donations</w:t>
      </w:r>
    </w:p>
    <w:p w14:paraId="520C4234" w14:textId="77777777" w:rsidR="004F3968" w:rsidRPr="009174F6"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17.</w:t>
      </w:r>
      <w:r w:rsidR="002D7DE2" w:rsidRPr="009174F6">
        <w:rPr>
          <w:iCs/>
          <w:color w:val="1F1F1F"/>
          <w:szCs w:val="22"/>
          <w:lang w:val="en-AU" w:eastAsia="en-AU"/>
        </w:rPr>
        <w:tab/>
      </w:r>
      <w:r w:rsidR="004F3968" w:rsidRPr="00480E60">
        <w:rPr>
          <w:iCs/>
          <w:color w:val="1F1F1F"/>
          <w:szCs w:val="22"/>
          <w:lang w:val="en-AU" w:eastAsia="en-AU"/>
        </w:rPr>
        <w:t xml:space="preserve">Branch </w:t>
      </w:r>
      <w:r w:rsidR="004F3968" w:rsidRPr="009174F6">
        <w:rPr>
          <w:iCs/>
          <w:color w:val="1F1F1F"/>
          <w:szCs w:val="22"/>
          <w:lang w:val="en-AU" w:eastAsia="en-AU"/>
        </w:rPr>
        <w:t>Auditor</w:t>
      </w:r>
    </w:p>
    <w:p w14:paraId="3B549357" w14:textId="77777777" w:rsidR="004F3968" w:rsidRPr="00480E60" w:rsidRDefault="009174F6" w:rsidP="009174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18.</w:t>
      </w:r>
      <w:r w:rsidR="002D7DE2" w:rsidRPr="00480E60">
        <w:rPr>
          <w:iCs/>
          <w:color w:val="1F1F1F"/>
          <w:szCs w:val="22"/>
          <w:lang w:val="en-AU" w:eastAsia="en-AU"/>
        </w:rPr>
        <w:tab/>
      </w:r>
      <w:r w:rsidR="004F3968" w:rsidRPr="00480E60">
        <w:rPr>
          <w:iCs/>
          <w:color w:val="1F1F1F"/>
          <w:szCs w:val="22"/>
          <w:lang w:val="en-AU" w:eastAsia="en-AU"/>
        </w:rPr>
        <w:t>Proxy Voting</w:t>
      </w:r>
    </w:p>
    <w:p w14:paraId="36A55144" w14:textId="16BCF420" w:rsidR="004F3968" w:rsidRDefault="009174F6" w:rsidP="005274C8">
      <w:pPr>
        <w:tabs>
          <w:tab w:val="left" w:pos="1440"/>
          <w:tab w:val="left" w:pos="2160"/>
          <w:tab w:val="left" w:pos="2880"/>
          <w:tab w:val="left" w:pos="1440"/>
          <w:tab w:val="left" w:pos="1440"/>
          <w:tab w:val="left" w:pos="1440"/>
          <w:tab w:val="center" w:pos="4749"/>
        </w:tabs>
        <w:spacing w:line="360" w:lineRule="atLeast"/>
        <w:ind w:left="709" w:hanging="709"/>
        <w:rPr>
          <w:iCs/>
          <w:color w:val="1F1F1F"/>
          <w:szCs w:val="22"/>
          <w:lang w:val="en-AU" w:eastAsia="en-AU"/>
        </w:rPr>
      </w:pPr>
      <w:r>
        <w:rPr>
          <w:iCs/>
          <w:color w:val="1F1F1F"/>
          <w:szCs w:val="22"/>
          <w:lang w:val="en-AU" w:eastAsia="en-AU"/>
        </w:rPr>
        <w:t>19.</w:t>
      </w:r>
      <w:r w:rsidR="002D7DE2" w:rsidRPr="009174F6">
        <w:rPr>
          <w:iCs/>
          <w:color w:val="1F1F1F"/>
          <w:szCs w:val="22"/>
          <w:lang w:val="en-AU" w:eastAsia="en-AU"/>
        </w:rPr>
        <w:tab/>
      </w:r>
      <w:r w:rsidR="004F3968" w:rsidRPr="00480E60">
        <w:rPr>
          <w:iCs/>
          <w:color w:val="1F1F1F"/>
          <w:szCs w:val="22"/>
          <w:lang w:val="en-AU" w:eastAsia="en-AU"/>
        </w:rPr>
        <w:t>Branch Registered Office</w:t>
      </w:r>
      <w:r w:rsidR="005274C8">
        <w:rPr>
          <w:iCs/>
          <w:color w:val="1F1F1F"/>
          <w:szCs w:val="22"/>
          <w:lang w:val="en-AU" w:eastAsia="en-AU"/>
        </w:rPr>
        <w:tab/>
      </w:r>
    </w:p>
    <w:p w14:paraId="7F2B5D50"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lastRenderedPageBreak/>
        <w:t>20.</w:t>
      </w:r>
      <w:r>
        <w:rPr>
          <w:iCs/>
          <w:color w:val="1F1F1F"/>
          <w:szCs w:val="22"/>
          <w:lang w:val="en-AU" w:eastAsia="en-AU"/>
        </w:rPr>
        <w:tab/>
        <w:t>Transitional Rule: 2013 Branch Executive</w:t>
      </w:r>
    </w:p>
    <w:p w14:paraId="3DA7CE6F"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21.</w:t>
      </w:r>
      <w:r>
        <w:rPr>
          <w:iCs/>
          <w:color w:val="1F1F1F"/>
          <w:szCs w:val="22"/>
          <w:lang w:val="en-AU" w:eastAsia="en-AU"/>
        </w:rPr>
        <w:tab/>
        <w:t>Transitional Rule: 2012-2014 Branch Council</w:t>
      </w:r>
    </w:p>
    <w:p w14:paraId="69A74247"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22.</w:t>
      </w:r>
      <w:r>
        <w:rPr>
          <w:iCs/>
          <w:color w:val="1F1F1F"/>
          <w:szCs w:val="22"/>
          <w:lang w:val="en-AU" w:eastAsia="en-AU"/>
        </w:rPr>
        <w:tab/>
        <w:t>Requirements of Fair Work (Registered Organisations) Amendment Act 2012</w:t>
      </w:r>
    </w:p>
    <w:p w14:paraId="50A68259"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p>
    <w:p w14:paraId="1EE36108"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ab/>
        <w:t>SCHEDULE A TO THE FEDERAL BRAN</w:t>
      </w:r>
      <w:r w:rsidR="00EE3493">
        <w:rPr>
          <w:iCs/>
          <w:color w:val="1F1F1F"/>
          <w:szCs w:val="22"/>
          <w:lang w:val="en-AU" w:eastAsia="en-AU"/>
        </w:rPr>
        <w:t>CH RULES OF THE AUSTRALIAN EDUCATION</w:t>
      </w:r>
      <w:r>
        <w:rPr>
          <w:iCs/>
          <w:color w:val="1F1F1F"/>
          <w:szCs w:val="22"/>
          <w:lang w:val="en-AU" w:eastAsia="en-AU"/>
        </w:rPr>
        <w:t xml:space="preserve"> UNION</w:t>
      </w:r>
    </w:p>
    <w:p w14:paraId="140E3B70"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p>
    <w:p w14:paraId="010AEEC4" w14:textId="77777777" w:rsidR="00A775BB" w:rsidRDefault="00A775BB" w:rsidP="004F39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ind w:left="709" w:hanging="709"/>
        <w:rPr>
          <w:iCs/>
          <w:color w:val="1F1F1F"/>
          <w:szCs w:val="22"/>
          <w:lang w:val="en-AU" w:eastAsia="en-AU"/>
        </w:rPr>
      </w:pPr>
      <w:r>
        <w:rPr>
          <w:iCs/>
          <w:color w:val="1F1F1F"/>
          <w:szCs w:val="22"/>
          <w:lang w:val="en-AU" w:eastAsia="en-AU"/>
        </w:rPr>
        <w:tab/>
        <w:t>APPENDIX B – SCHEDULE OF DISTRICTS</w:t>
      </w:r>
    </w:p>
    <w:p w14:paraId="1B7675B9" w14:textId="77777777" w:rsidR="009C37BC" w:rsidRPr="009C37BC" w:rsidRDefault="009C37BC" w:rsidP="00FC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rPr>
          <w:bCs/>
          <w:iCs/>
        </w:rPr>
      </w:pPr>
    </w:p>
    <w:p w14:paraId="2A8F0D9B" w14:textId="03463A0C" w:rsidR="00AC2721" w:rsidRPr="009C37BC" w:rsidRDefault="009C37BC" w:rsidP="00FC60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360" w:lineRule="atLeast"/>
      </w:pPr>
      <w:r w:rsidRPr="009C37BC">
        <w:rPr>
          <w:bCs/>
          <w:iCs/>
        </w:rPr>
        <w:br w:type="page"/>
      </w:r>
    </w:p>
    <w:p w14:paraId="4D09B8A7" w14:textId="77777777" w:rsidR="00930B0A" w:rsidRPr="00480E60" w:rsidRDefault="00930B0A" w:rsidP="002A1EC2">
      <w:pPr>
        <w:pStyle w:val="Heading2"/>
      </w:pPr>
      <w:bookmarkStart w:id="238" w:name="_FEDERAL_BRANCH_RULES_1"/>
      <w:bookmarkStart w:id="239" w:name="_Toc527427392"/>
      <w:bookmarkStart w:id="240" w:name="_Toc206065417"/>
      <w:bookmarkEnd w:id="238"/>
      <w:r w:rsidRPr="00480E60">
        <w:lastRenderedPageBreak/>
        <w:t>1 - GOVERNMENT</w:t>
      </w:r>
      <w:bookmarkEnd w:id="239"/>
      <w:bookmarkEnd w:id="240"/>
    </w:p>
    <w:p w14:paraId="08FDCFDA" w14:textId="77777777" w:rsidR="00930B0A" w:rsidRPr="00480E60" w:rsidRDefault="00930B0A" w:rsidP="000E52B1"/>
    <w:p w14:paraId="0C1B8CA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affairs of the Western Australian Branch shall be governed by a Branch Council which shall be the supreme governing body of the Branch.</w:t>
      </w:r>
    </w:p>
    <w:p w14:paraId="17EFADD3" w14:textId="77777777" w:rsidR="00930B0A" w:rsidRPr="00480E60" w:rsidRDefault="00930B0A" w:rsidP="000E52B1"/>
    <w:p w14:paraId="60EC323F" w14:textId="77777777" w:rsidR="00930B0A" w:rsidRPr="00480E60" w:rsidRDefault="00930B0A" w:rsidP="00A208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(2)</w:t>
      </w:r>
      <w:r w:rsidRPr="00480E60">
        <w:tab/>
      </w:r>
      <w:r w:rsidR="00216695" w:rsidRPr="00480E60">
        <w:t xml:space="preserve">Branch Council shall meet in the month </w:t>
      </w:r>
      <w:r w:rsidR="00096B64" w:rsidRPr="00480E60">
        <w:t>of</w:t>
      </w:r>
      <w:r w:rsidR="00216695" w:rsidRPr="00480E60">
        <w:t xml:space="preserve"> June each year which meeting shall be the annual meeting of Branch Council and at such other times as provided in the Branch Rules or as Branch Council or Branch Executive shall deem necessary and shall be convened by notice signed by the Branch President or failing him/her the Branch Senior Vice President or failing him/her the Branch Secretary.</w:t>
      </w:r>
    </w:p>
    <w:p w14:paraId="6050765F" w14:textId="77777777" w:rsidR="00930B0A" w:rsidRPr="00480E60" w:rsidRDefault="00930B0A" w:rsidP="000E52B1"/>
    <w:p w14:paraId="09DA12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President shall have power to convene special meetings of Branch Council and to determine when where and for what stated purpose such meeting shall take place.  At least seven clear days notice of any such meeting shall be given to each member of Branch Council.</w:t>
      </w:r>
    </w:p>
    <w:p w14:paraId="0E009E83" w14:textId="77777777" w:rsidR="00930B0A" w:rsidRPr="00480E60" w:rsidRDefault="00930B0A" w:rsidP="000E52B1"/>
    <w:p w14:paraId="48CDB7B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Upon the request or requests in common form in that behalf signed by no less than 25% of the total number of members of Branch Council at any one time the Branch Secretary shall within 21 days after receipt thereof convene a special meeting of the Branch Council to consider the matter specified in the request.  At least 7 days clear days notice in writing of any such meeting shall be given to each member of Branch Council.</w:t>
      </w:r>
    </w:p>
    <w:p w14:paraId="170CF2AC" w14:textId="77777777" w:rsidR="00930B0A" w:rsidRPr="00480E60" w:rsidRDefault="00930B0A" w:rsidP="000E52B1"/>
    <w:p w14:paraId="66C65D2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At every meeting of Branch Council the quorum necessary for the transaction of the business of the Branch Council shall be</w:t>
      </w:r>
      <w:r w:rsidR="00487B9F">
        <w:t xml:space="preserve"> one third</w:t>
      </w:r>
      <w:r w:rsidRPr="00480E60">
        <w:t xml:space="preserve"> of those entitled to attend and vote thereat.</w:t>
      </w:r>
    </w:p>
    <w:p w14:paraId="62F011CE" w14:textId="77777777" w:rsidR="00930B0A" w:rsidRPr="00480E60" w:rsidRDefault="00930B0A" w:rsidP="000E52B1"/>
    <w:p w14:paraId="2EE802F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agenda for any meeting of Branch Council convened pursuant to sub-rule (3) or sub-rule (4) of this rule shall be only that business set forth in the "stated purpose" or "specified in the request" referred to in those sub-rules respectively.</w:t>
      </w:r>
    </w:p>
    <w:p w14:paraId="15C6DCF5" w14:textId="77777777" w:rsidR="00930B0A" w:rsidRPr="00480E60" w:rsidRDefault="00930B0A">
      <w:pPr>
        <w:pStyle w:val="Heading2"/>
      </w:pPr>
      <w:bookmarkStart w:id="241" w:name="_Toc527427393"/>
      <w:bookmarkStart w:id="242" w:name="_Toc206065418"/>
      <w:r w:rsidRPr="00480E60">
        <w:t>2 - CONSTITUTION OF BRANCH COUNCIL</w:t>
      </w:r>
      <w:bookmarkEnd w:id="241"/>
      <w:bookmarkEnd w:id="242"/>
    </w:p>
    <w:p w14:paraId="091755F5" w14:textId="77777777" w:rsidR="00A20814" w:rsidRPr="00480E60" w:rsidRDefault="00A20814" w:rsidP="000E52B1"/>
    <w:p w14:paraId="5F495F42" w14:textId="77777777" w:rsidR="000325EF" w:rsidRPr="00480E60" w:rsidRDefault="00CD7B3A" w:rsidP="000325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(1)</w:t>
      </w:r>
      <w:r w:rsidR="000325EF" w:rsidRPr="00480E60">
        <w:tab/>
        <w:t>The Branch Council shall consist of:</w:t>
      </w:r>
    </w:p>
    <w:p w14:paraId="1CD85D37" w14:textId="77777777" w:rsidR="000325EF" w:rsidRPr="00480E60" w:rsidRDefault="000325EF" w:rsidP="000E52B1"/>
    <w:p w14:paraId="337CD296" w14:textId="77777777" w:rsidR="000325EF" w:rsidRPr="00480E60" w:rsidRDefault="000325EF" w:rsidP="001B7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rsidRPr="00480E60">
        <w:t>(</w:t>
      </w:r>
      <w:r w:rsidR="001B7F2B" w:rsidRPr="00480E60">
        <w:t>a)</w:t>
      </w:r>
      <w:r w:rsidR="001B7F2B" w:rsidRPr="00480E60">
        <w:tab/>
      </w:r>
      <w:r w:rsidRPr="00480E60">
        <w:t>Members of the Branch Executive and the Branch Secretary; and</w:t>
      </w:r>
    </w:p>
    <w:p w14:paraId="56A78288" w14:textId="77777777" w:rsidR="000325EF" w:rsidRPr="00480E60" w:rsidRDefault="000325EF" w:rsidP="000E52B1"/>
    <w:p w14:paraId="73478487" w14:textId="77777777" w:rsidR="000325EF" w:rsidRPr="00480E60" w:rsidRDefault="000325EF" w:rsidP="001B7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rsidRPr="00480E60">
        <w:t>(b)</w:t>
      </w:r>
      <w:r w:rsidR="001B7F2B" w:rsidRPr="00480E60">
        <w:tab/>
      </w:r>
      <w:r w:rsidRPr="00480E60">
        <w:t>Delegates whose place of work is within specified Districts, elected by financial members whose place of work is within the same District, on the basis of one delegate for every 100 members, or part thereof</w:t>
      </w:r>
      <w:r w:rsidR="00A20814" w:rsidRPr="00480E60">
        <w:t>.</w:t>
      </w:r>
      <w:r w:rsidR="002A009C">
        <w:t xml:space="preserve"> The close off date for the calculation of district entitlements shall be the final gazetted date of the school year ending immediately prior to the conduct of the election of Branch Councillors.</w:t>
      </w:r>
    </w:p>
    <w:p w14:paraId="19B4292E" w14:textId="77777777" w:rsidR="000325EF" w:rsidRPr="00480E60" w:rsidRDefault="000325EF" w:rsidP="000E52B1"/>
    <w:p w14:paraId="2F9C802F" w14:textId="77777777" w:rsidR="00147BBD" w:rsidRPr="00480E60" w:rsidRDefault="000325EF" w:rsidP="00147BBD">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autoSpaceDE w:val="0"/>
        <w:autoSpaceDN w:val="0"/>
        <w:adjustRightInd w:val="0"/>
        <w:ind w:left="709" w:hanging="709"/>
      </w:pPr>
      <w:r w:rsidRPr="00480E60">
        <w:t>(2)</w:t>
      </w:r>
      <w:r w:rsidRPr="00480E60">
        <w:tab/>
      </w:r>
      <w:r w:rsidR="00147BBD" w:rsidRPr="00480E60">
        <w:rPr>
          <w:iCs/>
          <w:color w:val="262626"/>
          <w:szCs w:val="22"/>
          <w:lang w:val="en-AU" w:eastAsia="en-AU"/>
        </w:rPr>
        <w:t xml:space="preserve">The specified </w:t>
      </w:r>
      <w:r w:rsidR="00147BBD" w:rsidRPr="00480E60">
        <w:rPr>
          <w:iCs/>
          <w:color w:val="141414"/>
          <w:szCs w:val="22"/>
          <w:lang w:val="en-AU" w:eastAsia="en-AU"/>
        </w:rPr>
        <w:t xml:space="preserve">Districts </w:t>
      </w:r>
      <w:r w:rsidR="00147BBD" w:rsidRPr="00480E60">
        <w:rPr>
          <w:iCs/>
          <w:color w:val="262626"/>
          <w:szCs w:val="22"/>
          <w:lang w:val="en-AU" w:eastAsia="en-AU"/>
        </w:rPr>
        <w:t xml:space="preserve">shall </w:t>
      </w:r>
      <w:r w:rsidR="00147BBD" w:rsidRPr="00480E60">
        <w:rPr>
          <w:iCs/>
          <w:color w:val="141414"/>
          <w:szCs w:val="22"/>
          <w:lang w:val="en-AU" w:eastAsia="en-AU"/>
        </w:rPr>
        <w:t xml:space="preserve">be </w:t>
      </w:r>
      <w:r w:rsidR="00147BBD" w:rsidRPr="00480E60">
        <w:rPr>
          <w:iCs/>
          <w:color w:val="262626"/>
          <w:szCs w:val="22"/>
          <w:lang w:val="en-AU" w:eastAsia="en-AU"/>
        </w:rPr>
        <w:t xml:space="preserve">determined </w:t>
      </w:r>
      <w:r w:rsidR="00147BBD" w:rsidRPr="00480E60">
        <w:rPr>
          <w:iCs/>
          <w:color w:val="141414"/>
          <w:szCs w:val="22"/>
          <w:lang w:val="en-AU" w:eastAsia="en-AU"/>
        </w:rPr>
        <w:t xml:space="preserve">by </w:t>
      </w:r>
      <w:r w:rsidR="00147BBD" w:rsidRPr="00480E60">
        <w:rPr>
          <w:iCs/>
          <w:color w:val="262626"/>
          <w:szCs w:val="22"/>
          <w:lang w:val="en-AU" w:eastAsia="en-AU"/>
        </w:rPr>
        <w:t xml:space="preserve">Branch Council from time to time and shall be appended to these rules but shall not form part </w:t>
      </w:r>
      <w:r w:rsidR="00147BBD" w:rsidRPr="00480E60">
        <w:rPr>
          <w:iCs/>
          <w:color w:val="141414"/>
          <w:szCs w:val="22"/>
          <w:lang w:val="en-AU" w:eastAsia="en-AU"/>
        </w:rPr>
        <w:t xml:space="preserve">of </w:t>
      </w:r>
      <w:r w:rsidR="00147BBD" w:rsidRPr="00480E60">
        <w:rPr>
          <w:iCs/>
          <w:color w:val="262626"/>
          <w:szCs w:val="22"/>
          <w:lang w:val="en-AU" w:eastAsia="en-AU"/>
        </w:rPr>
        <w:t>these rules.</w:t>
      </w:r>
    </w:p>
    <w:p w14:paraId="21EE66F0" w14:textId="77777777" w:rsidR="00147BBD" w:rsidRPr="00480E60" w:rsidRDefault="00147BBD" w:rsidP="000E52B1"/>
    <w:p w14:paraId="51EFD330" w14:textId="14C0C813" w:rsidR="000325EF" w:rsidRPr="00480E60" w:rsidRDefault="00147BBD" w:rsidP="000325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(3)</w:t>
      </w:r>
      <w:r w:rsidRPr="00480E60">
        <w:tab/>
      </w:r>
      <w:r w:rsidR="000325EF" w:rsidRPr="00480E60">
        <w:t>The term of office of those members of Branch Council who are elected from Districts shall commence on the 20</w:t>
      </w:r>
      <w:r w:rsidR="000325EF" w:rsidRPr="00A62ADA">
        <w:rPr>
          <w:vertAlign w:val="superscript"/>
        </w:rPr>
        <w:t>th</w:t>
      </w:r>
      <w:r w:rsidR="000325EF" w:rsidRPr="00480E60">
        <w:t xml:space="preserve"> day of March </w:t>
      </w:r>
      <w:r w:rsidR="00FC0E9A">
        <w:t xml:space="preserve">following such election </w:t>
      </w:r>
      <w:r w:rsidR="000325EF" w:rsidRPr="00480E60">
        <w:t>and</w:t>
      </w:r>
      <w:r w:rsidR="007F19E2">
        <w:t xml:space="preserve"> shall</w:t>
      </w:r>
      <w:r w:rsidR="000325EF" w:rsidRPr="00480E60">
        <w:t xml:space="preserve"> expire </w:t>
      </w:r>
      <w:r w:rsidR="007602FC">
        <w:t>two years</w:t>
      </w:r>
      <w:r w:rsidR="000325EF" w:rsidRPr="00480E60">
        <w:t xml:space="preserve"> after the commencement thereof.</w:t>
      </w:r>
    </w:p>
    <w:p w14:paraId="7885B5A5" w14:textId="77777777" w:rsidR="000325EF" w:rsidRPr="00480E60" w:rsidRDefault="000325EF" w:rsidP="000E52B1"/>
    <w:p w14:paraId="3C9679A5" w14:textId="77777777" w:rsidR="000325EF" w:rsidRPr="00480E60" w:rsidRDefault="000325EF" w:rsidP="000325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w:t>
      </w:r>
      <w:r w:rsidR="00147BBD" w:rsidRPr="00480E60">
        <w:t>4</w:t>
      </w:r>
      <w:r w:rsidRPr="00480E60">
        <w:t>)</w:t>
      </w:r>
      <w:r w:rsidRPr="00480E60">
        <w:tab/>
        <w:t>All members of Branch Council shall, subject to these Rules and the Branch Rules,</w:t>
      </w:r>
      <w:r w:rsidR="001B7F2B" w:rsidRPr="00480E60">
        <w:t xml:space="preserve"> </w:t>
      </w:r>
      <w:r w:rsidRPr="00480E60">
        <w:t>hold office until their successors are elected and shall be eligible for re-election.</w:t>
      </w:r>
    </w:p>
    <w:p w14:paraId="73C58EC6" w14:textId="77777777" w:rsidR="000325EF" w:rsidRPr="00480E60" w:rsidRDefault="000325EF" w:rsidP="000E52B1"/>
    <w:p w14:paraId="5590FB8E" w14:textId="77777777" w:rsidR="00FB2399" w:rsidRDefault="000325EF" w:rsidP="000325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w:t>
      </w:r>
      <w:r w:rsidR="00147BBD" w:rsidRPr="00480E60">
        <w:t>5</w:t>
      </w:r>
      <w:r w:rsidRPr="00480E60">
        <w:t>)</w:t>
      </w:r>
      <w:r w:rsidRPr="00480E60">
        <w:tab/>
      </w:r>
    </w:p>
    <w:p w14:paraId="7A9D4747" w14:textId="5229AEFA" w:rsidR="001930ED" w:rsidRDefault="001930ED" w:rsidP="00FB23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(a)</w:t>
      </w:r>
      <w:r w:rsidR="0070370A">
        <w:t xml:space="preserve"> </w:t>
      </w:r>
      <w:r>
        <w:tab/>
        <w:t xml:space="preserve">Vacancies which occur after the election for the office of Branch Councillor elected from a District, </w:t>
      </w:r>
      <w:r w:rsidR="000B2E2D">
        <w:t>where</w:t>
      </w:r>
      <w:r>
        <w:t xml:space="preserve"> more than half of the term of office remains unexpired, shall be filled by the Branch Returning Officer conducting an election in accordance with these Federal Branch Rules to fill that vacancy. Any person so elected shall hold office for the unexpired po</w:t>
      </w:r>
      <w:r w:rsidR="001E0F87">
        <w:t>rtion of the term of office remaining.</w:t>
      </w:r>
    </w:p>
    <w:p w14:paraId="312F3229" w14:textId="4CD54479" w:rsidR="001E0F87" w:rsidRDefault="001E0F87" w:rsidP="000325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tab/>
      </w:r>
    </w:p>
    <w:p w14:paraId="19C796C4" w14:textId="4AAA7F28" w:rsidR="000B4718" w:rsidRDefault="001E0F87" w:rsidP="00FB23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lastRenderedPageBreak/>
        <w:t>(b)</w:t>
      </w:r>
      <w:r>
        <w:tab/>
        <w:t xml:space="preserve">Vacancies which occur after the election for the office of Branch Councillor elected from a District, </w:t>
      </w:r>
      <w:r w:rsidR="000B2E2D">
        <w:t>with</w:t>
      </w:r>
      <w:r>
        <w:t xml:space="preserve"> less than half of the term of office remaining, shall be filled by the Branch Executive </w:t>
      </w:r>
      <w:r w:rsidR="00D770DD">
        <w:t xml:space="preserve">appointing another financial member attached to the District in which the vacancy occurred. </w:t>
      </w:r>
    </w:p>
    <w:p w14:paraId="7D0327FB" w14:textId="4F9C0655" w:rsidR="00F302C8" w:rsidRDefault="00D770DD" w:rsidP="00FB23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ab/>
        <w:t xml:space="preserve">The person so elected shall hold office for the unexpired </w:t>
      </w:r>
      <w:r w:rsidR="00BA6720">
        <w:t xml:space="preserve">portion of the term of office remaining. </w:t>
      </w:r>
    </w:p>
    <w:p w14:paraId="7D21B14E" w14:textId="645F2AF8" w:rsidR="000325EF" w:rsidRDefault="000325EF" w:rsidP="00D23D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09BF78C" w14:textId="77777777" w:rsidR="000D5AFF" w:rsidRDefault="000D5AFF" w:rsidP="000D5A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t>(6)</w:t>
      </w:r>
      <w:r>
        <w:tab/>
        <w:t xml:space="preserve">Where insufficient nominations for the number of positions to be filled are received, the Returning Officer shall conduct a supplementary election to fill those positions. Such election shall be conducted as soon </w:t>
      </w:r>
      <w:r w:rsidR="00812E2E">
        <w:t xml:space="preserve">as possible </w:t>
      </w:r>
      <w:r>
        <w:t>after the declaration of the original election and in accordance with the provisions of th</w:t>
      </w:r>
      <w:r w:rsidR="00812E2E">
        <w:t>e</w:t>
      </w:r>
      <w:r>
        <w:t>se rules.</w:t>
      </w:r>
    </w:p>
    <w:p w14:paraId="4A74733A" w14:textId="77777777" w:rsidR="000D5AFF" w:rsidRPr="00480E60" w:rsidRDefault="000D5AFF" w:rsidP="000D5A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p>
    <w:p w14:paraId="707548D7" w14:textId="77777777" w:rsidR="00354972" w:rsidRDefault="000325EF" w:rsidP="003549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w:t>
      </w:r>
      <w:r w:rsidR="000D5AFF">
        <w:t>7</w:t>
      </w:r>
      <w:r w:rsidRPr="00480E60">
        <w:t>)</w:t>
      </w:r>
      <w:r w:rsidRPr="00480E60">
        <w:tab/>
        <w:t>On the appointment or election of a member of Branch Council to an office of Branch Officer the office of that member of Branch Co</w:t>
      </w:r>
      <w:r w:rsidR="00427968" w:rsidRPr="00480E60">
        <w:t>unc</w:t>
      </w:r>
      <w:r w:rsidRPr="00480E60">
        <w:t>il shall not become vacant by reason only of that appointment or election.</w:t>
      </w:r>
    </w:p>
    <w:p w14:paraId="5E7858F7" w14:textId="77777777" w:rsidR="00930B0A" w:rsidRPr="00480E60" w:rsidRDefault="00930B0A" w:rsidP="002A1EC2">
      <w:pPr>
        <w:pStyle w:val="Heading2"/>
      </w:pPr>
      <w:bookmarkStart w:id="243" w:name="_Toc527427394"/>
      <w:bookmarkStart w:id="244" w:name="_Toc206065419"/>
      <w:r w:rsidRPr="00480E60">
        <w:t>3 - POWERS OF BRANCH COUNCIL</w:t>
      </w:r>
      <w:bookmarkEnd w:id="243"/>
      <w:bookmarkEnd w:id="244"/>
    </w:p>
    <w:p w14:paraId="49F9D51F" w14:textId="77777777" w:rsidR="00930B0A" w:rsidRPr="00480E60" w:rsidRDefault="00930B0A" w:rsidP="000E52B1"/>
    <w:p w14:paraId="1071D47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Branch Council shall have power to control and manage the business and affairs of the Union in relation to the Branch subject always to these Rules and to any lawful direction of Federal Conference or Federal Executive and without limiting the generality of this power shall have power to:</w:t>
      </w:r>
    </w:p>
    <w:p w14:paraId="79F18B29" w14:textId="77777777" w:rsidR="00930B0A" w:rsidRPr="00480E60" w:rsidRDefault="00930B0A" w:rsidP="000E52B1"/>
    <w:p w14:paraId="4274963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Make, amend or rescind the Federal Branch Rules in accord with the Act and the Federal Rules.</w:t>
      </w:r>
    </w:p>
    <w:p w14:paraId="0DB45CD5" w14:textId="77777777" w:rsidR="00930B0A" w:rsidRPr="00480E60" w:rsidRDefault="00930B0A" w:rsidP="000E52B1"/>
    <w:p w14:paraId="5B5A137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Make amend and rescind the Branch Rules for the regulation and government of the Branch.</w:t>
      </w:r>
    </w:p>
    <w:p w14:paraId="29A9D65C" w14:textId="77777777" w:rsidR="00930B0A" w:rsidRPr="00480E60" w:rsidRDefault="00930B0A" w:rsidP="000E52B1"/>
    <w:p w14:paraId="7391533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Enrol as a member of the Union any person who pursuant to the Federal Rules is eligible to be attached to the Branch.</w:t>
      </w:r>
    </w:p>
    <w:p w14:paraId="29339133" w14:textId="77777777" w:rsidR="00930B0A" w:rsidRPr="00480E60" w:rsidRDefault="00930B0A" w:rsidP="000E52B1"/>
    <w:p w14:paraId="3A56080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Disburse monies from the Branch Fund for any purpose required by these Rules or the Branch Rules.</w:t>
      </w:r>
    </w:p>
    <w:p w14:paraId="117DC3DE" w14:textId="77777777" w:rsidR="00930B0A" w:rsidRPr="00480E60" w:rsidRDefault="00930B0A" w:rsidP="000E52B1"/>
    <w:p w14:paraId="20CFC34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Appoint or remove a Branch Returning Officer and Deputy Branch Returning Officer qualified to act in accordance with the Act, to conduct any election for which a 108 Returning Officer is required in connection with any Branch office in the Union.</w:t>
      </w:r>
    </w:p>
    <w:p w14:paraId="5D83A4BB" w14:textId="77777777" w:rsidR="00930B0A" w:rsidRPr="00480E60" w:rsidRDefault="00930B0A" w:rsidP="000E52B1"/>
    <w:p w14:paraId="1E53724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Appoint or remove a Branch Auditor qualified to act in accordance with the Act, for any purpose for which an auditor is required in connection with the Branch accounts of the Federation.</w:t>
      </w:r>
    </w:p>
    <w:p w14:paraId="0253C731" w14:textId="77777777" w:rsidR="00930B0A" w:rsidRPr="00480E60" w:rsidRDefault="00930B0A" w:rsidP="000E52B1"/>
    <w:p w14:paraId="630D5B8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Dismiss from office any person elected to an office within the Branch who has been found guilty in accordance with the Rules of the Union of misappropriation of the funds of the Union, a substantial breach of the Rules of the Union, gross misbehaviour or gross neglect of duty in relation to his/her office or who has ceased according to the Rules of the Union to be eligible to hold the office.</w:t>
      </w:r>
    </w:p>
    <w:p w14:paraId="127CEA6B" w14:textId="77777777" w:rsidR="00930B0A" w:rsidRPr="00480E60" w:rsidRDefault="00930B0A" w:rsidP="000E52B1"/>
    <w:p w14:paraId="5D39C0F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Submit industrial disputes to conciliation and arbitration in accordance with the policy and procedures of the Act.</w:t>
      </w:r>
    </w:p>
    <w:p w14:paraId="0BACC97B" w14:textId="77777777" w:rsidR="00930B0A" w:rsidRPr="00480E60" w:rsidRDefault="00930B0A" w:rsidP="000E52B1"/>
    <w:p w14:paraId="7EBA2F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Subject to the Federal Rules seek and obtain or oppose the making of Awards by the Australian Conciliation and Arbitration Commission or by any successor to that body by whatever name called as the interests of members may from time to time require.</w:t>
      </w:r>
    </w:p>
    <w:p w14:paraId="47CD726F" w14:textId="77777777" w:rsidR="00930B0A" w:rsidRPr="00480E60" w:rsidRDefault="00930B0A" w:rsidP="000E52B1"/>
    <w:p w14:paraId="2FABF659" w14:textId="77777777" w:rsidR="00F302C8"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To make contributions to the financing of superannuation schemes or retirement funds for the benefit of the elected, appointed or employed officers and employees and to enter into such arrangement as may be necessary for that purpose.</w:t>
      </w:r>
    </w:p>
    <w:p w14:paraId="73168EFE" w14:textId="558510A5" w:rsidR="00930B0A" w:rsidRPr="00480E60" w:rsidRDefault="00930B0A" w:rsidP="00D23D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3789E3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Determine entrance fees and subscriptions for members and persons eligible to be members of the Union attached to the Branch and impose levies on such members.</w:t>
      </w:r>
    </w:p>
    <w:p w14:paraId="055B364C" w14:textId="77777777" w:rsidR="00D17EA0"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For the purpose of the conduct of the Branch's affairs, including elections to Branch Offices the Branch Council may make provision in the Branch Rules for the constitution, reform or dissolution of sub-branches, sections or local committees of members (howsoever named) and for the determination or variation of the offices, powers and duties of such bodies.</w:t>
      </w:r>
    </w:p>
    <w:p w14:paraId="173EB490" w14:textId="77777777" w:rsidR="00930B0A" w:rsidRPr="00480E60" w:rsidRDefault="00930B0A" w:rsidP="000E52B1"/>
    <w:p w14:paraId="5BA1BF9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t>Participate in any system of conciliation and arbitration or of wages boards or like systems established under the laws of the State in which the Branch is established or any system established for the purpose of determining the terms and conditions of employment of any of its members and may delegate this power in accordance with the Branch Rules.</w:t>
      </w:r>
    </w:p>
    <w:p w14:paraId="673F13E9" w14:textId="77777777" w:rsidR="00930B0A" w:rsidRPr="00480E60" w:rsidRDefault="00930B0A" w:rsidP="000E52B1"/>
    <w:p w14:paraId="79EBC39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(n)</w:t>
      </w:r>
      <w:r w:rsidRPr="00480E60">
        <w:tab/>
        <w:t>Do all things necessary or convenient to the exercise of the foregoing powers or any powers conferred by the Federal Rules or the Federal Branch Rules thereof.</w:t>
      </w:r>
    </w:p>
    <w:p w14:paraId="64BC1C13" w14:textId="77777777" w:rsidR="00930B0A" w:rsidRPr="00480E60" w:rsidRDefault="00930B0A">
      <w:pPr>
        <w:pStyle w:val="Heading2"/>
      </w:pPr>
      <w:bookmarkStart w:id="245" w:name="_Toc527427395"/>
      <w:bookmarkStart w:id="246" w:name="_Toc206065420"/>
      <w:r w:rsidRPr="00480E60">
        <w:t>4 - MEETINGS OF BRANCH COUNCIL</w:t>
      </w:r>
      <w:bookmarkEnd w:id="245"/>
      <w:bookmarkEnd w:id="246"/>
    </w:p>
    <w:p w14:paraId="1F8DEE07" w14:textId="77777777" w:rsidR="00930B0A" w:rsidRPr="00480E60" w:rsidRDefault="00930B0A" w:rsidP="000E52B1"/>
    <w:p w14:paraId="22F1565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Branch Council other than when meeting as a special meeting called for a specified purpose shall unless otherwise determined by Branch Council proceed to the business of the Agenda.</w:t>
      </w:r>
    </w:p>
    <w:p w14:paraId="1F8917C0" w14:textId="77777777" w:rsidR="00930B0A" w:rsidRPr="00480E60" w:rsidRDefault="00930B0A" w:rsidP="000E52B1"/>
    <w:p w14:paraId="6960EEA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 xml:space="preserve">No addition to or amendment or rescission of any Federal Branch Rule or any Branch Rule shall be made unless notice has been given to the Branch Secretary at least thirty (30) days prior to the meeting of Branch Council at which the Rule is to be considered specifying the new Rule amendment or rescission sought and each member of Branch Council has been given fourteen days written notice by the Branch Secretary by </w:t>
      </w:r>
      <w:r w:rsidR="00583656" w:rsidRPr="00583656">
        <w:t>either by regular post or electronic means</w:t>
      </w:r>
      <w:r w:rsidR="00583656">
        <w:t xml:space="preserve"> </w:t>
      </w:r>
      <w:r w:rsidRPr="00480E60">
        <w:t>that such new Rule amendment or rescission is to be considered by Branch Council.</w:t>
      </w:r>
    </w:p>
    <w:p w14:paraId="46B13917" w14:textId="77777777" w:rsidR="00930B0A" w:rsidRPr="00480E60" w:rsidRDefault="00930B0A" w:rsidP="000E52B1"/>
    <w:p w14:paraId="17E803D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Subject to sub-rule 2 hereof any item may be placed on the agenda of any meeting of Branch Council by Branch Council, Branch Executive, Branch Officers or any Branch Councillor or as further provided in the Branch Rules.  Unless otherwise provided in the Branch Rules and subject to sub-rule (2) hereof the Branch Secretary shall give each member of Branch Council not less than seven days written notice of any such item which he/she has received.</w:t>
      </w:r>
    </w:p>
    <w:p w14:paraId="3AE7484F" w14:textId="77777777" w:rsidR="00930B0A" w:rsidRPr="00480E60" w:rsidRDefault="00930B0A" w:rsidP="000E52B1"/>
    <w:p w14:paraId="55CDE14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member of Branch Council who wishes the Council to consider any matter not on the agenda for a meeting of Branch Council may have such matter, other than a matter that relates to amending any Federal Branch Rule or Branch Rule considered if the Council resolves to consider the matter by resolution carried by an absolute majority of the Councillors present at the meeting.</w:t>
      </w:r>
    </w:p>
    <w:p w14:paraId="564948AC" w14:textId="77777777" w:rsidR="00930B0A" w:rsidRPr="00480E60" w:rsidRDefault="00930B0A" w:rsidP="000E52B1"/>
    <w:p w14:paraId="5475D86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motion before Branch Council shall be carried if more than fifty per cent of the Branch Councillors present and entitled to vote thereat vote in favour but not otherwise.</w:t>
      </w:r>
    </w:p>
    <w:p w14:paraId="47FCEE05" w14:textId="77777777" w:rsidR="00930B0A" w:rsidRPr="00480E60" w:rsidRDefault="00930B0A" w:rsidP="00D17EA0">
      <w:pPr>
        <w:pStyle w:val="Heading2"/>
        <w:rPr>
          <w:szCs w:val="24"/>
        </w:rPr>
      </w:pPr>
      <w:bookmarkStart w:id="247" w:name="_Toc527427396"/>
      <w:bookmarkStart w:id="248" w:name="_Toc206065421"/>
      <w:r w:rsidRPr="00480E60">
        <w:rPr>
          <w:szCs w:val="24"/>
        </w:rPr>
        <w:t>4A - GENERAL MEETING OF BRANCH</w:t>
      </w:r>
      <w:bookmarkEnd w:id="247"/>
      <w:bookmarkEnd w:id="248"/>
    </w:p>
    <w:p w14:paraId="4D440B89" w14:textId="77777777" w:rsidR="00930B0A" w:rsidRPr="00480E60" w:rsidRDefault="00930B0A" w:rsidP="000E52B1"/>
    <w:p w14:paraId="467B58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Secretary shall convene a General Meeting of the Branch if directed to do so by Branch Council or on receipt of a written request therefore signed by at least 5% of members attached to that Branch.</w:t>
      </w:r>
    </w:p>
    <w:p w14:paraId="050B1FCC" w14:textId="77777777" w:rsidR="00930B0A" w:rsidRPr="00480E60" w:rsidRDefault="00930B0A" w:rsidP="000E52B1"/>
    <w:p w14:paraId="16CF8EBB" w14:textId="77777777" w:rsidR="00F302C8"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Where Branch Council directs that a general meeting of the Branch be convened it shall be convened on the date determined by the Branch Council and in the absence of such determination within three months of the date of the direction that it be convened.</w:t>
      </w:r>
    </w:p>
    <w:p w14:paraId="33A3698F" w14:textId="5D1E3DB4" w:rsidR="00930B0A" w:rsidRPr="00480E60" w:rsidRDefault="00930B0A" w:rsidP="00D23D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F1573A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a written request of the requisite number of members request a general meeting of the Branch that general meeting shall be convened within three months of the receipt of that request.</w:t>
      </w:r>
    </w:p>
    <w:p w14:paraId="1503C729" w14:textId="77777777" w:rsidR="00930B0A" w:rsidRPr="00480E60" w:rsidRDefault="00930B0A" w:rsidP="000E52B1"/>
    <w:p w14:paraId="4CFC276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agenda for a General Meeting shall be as directed by the Branch Council and/or as specified in the written request.</w:t>
      </w:r>
    </w:p>
    <w:p w14:paraId="0080FE34" w14:textId="77777777" w:rsidR="00930B0A" w:rsidRPr="00480E60" w:rsidRDefault="00930B0A" w:rsidP="000E52B1"/>
    <w:p w14:paraId="6FA4CB8F" w14:textId="77777777" w:rsidR="00D17EA0"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Secretary shall place a notice of the general meeting and the agenda in a metropolitan daily newspaper at least two months prior to the meeting.</w:t>
      </w:r>
    </w:p>
    <w:p w14:paraId="20220F69" w14:textId="77777777" w:rsidR="00F302C8" w:rsidRDefault="00F302C8" w:rsidP="002A1EC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p>
    <w:p w14:paraId="55B5E1B8" w14:textId="77777777" w:rsidR="00930B0A" w:rsidRPr="00480E60" w:rsidRDefault="00930B0A" w:rsidP="002A1EC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r w:rsidRPr="00480E60">
        <w:t>(6)</w:t>
      </w:r>
      <w:r w:rsidRPr="00480E60">
        <w:tab/>
        <w:t>At any General Meeting of the Branch a quorum shall be 20% of the financial members attached to the Branch.  The number of financial members attached to the Branch shall be taken to be the financial members of the Branch as at 5.00 p.m. local time on the 30th June last preceding the meeting.</w:t>
      </w:r>
    </w:p>
    <w:p w14:paraId="3DA140FC" w14:textId="77777777" w:rsidR="00672E5D" w:rsidRPr="00480E60" w:rsidRDefault="00672E5D" w:rsidP="00672E5D">
      <w:pPr>
        <w:pStyle w:val="Heading2"/>
      </w:pPr>
      <w:bookmarkStart w:id="249" w:name="_Toc527427397"/>
      <w:bookmarkStart w:id="250" w:name="_Toc206065422"/>
      <w:r w:rsidRPr="00480E60">
        <w:t>4B GENERAL MEETING - FINANCIAL REPORTS</w:t>
      </w:r>
      <w:bookmarkEnd w:id="250"/>
    </w:p>
    <w:p w14:paraId="6E46E806" w14:textId="77777777" w:rsidR="00672E5D" w:rsidRPr="00480E60" w:rsidRDefault="00672E5D" w:rsidP="000E52B1">
      <w:pPr>
        <w:rPr>
          <w:lang w:val="en-US"/>
        </w:rPr>
      </w:pPr>
    </w:p>
    <w:p w14:paraId="31401E46"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Secretary may convene a General Meeting of the Branch for the purpose of considering the auditor’s report, the general purpose financial statement, and the operating report (which are collectively referred to herein as “the full report”) in relation to a financial year.</w:t>
      </w:r>
    </w:p>
    <w:p w14:paraId="03D63315" w14:textId="77777777" w:rsidR="00672E5D" w:rsidRPr="00480E60" w:rsidRDefault="00672E5D" w:rsidP="000E52B1"/>
    <w:p w14:paraId="4B726354"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General Meeting of the Branch convened for the purpose referred to in subrule 4B(1) (“financial reports purpose”) must be convened</w:t>
      </w:r>
    </w:p>
    <w:p w14:paraId="7E5957EA" w14:textId="77777777" w:rsidR="00672E5D" w:rsidRPr="00480E60" w:rsidRDefault="00672E5D" w:rsidP="000E52B1">
      <w:pPr>
        <w:rPr>
          <w:lang w:val="en-US"/>
        </w:rPr>
      </w:pPr>
    </w:p>
    <w:p w14:paraId="448EBA5F" w14:textId="77777777" w:rsidR="00672E5D" w:rsidRPr="00480E60" w:rsidRDefault="00672E5D" w:rsidP="00672E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 xml:space="preserve">in circumstances where the General Meeting has been called for pursuant to subrule (4) hereof </w:t>
      </w:r>
      <w:r w:rsidR="00EF1BF5" w:rsidRPr="00480E60">
        <w:t>–</w:t>
      </w:r>
      <w:r w:rsidRPr="00480E60">
        <w:t xml:space="preserve"> within 8 weeks of the receipt by the Branch Secretary of the petition referred to in subrule (6) hereof</w:t>
      </w:r>
      <w:r w:rsidR="007154F3" w:rsidRPr="00480E60">
        <w:t>;</w:t>
      </w:r>
      <w:r w:rsidRPr="00480E60">
        <w:t xml:space="preserve"> and</w:t>
      </w:r>
    </w:p>
    <w:p w14:paraId="3290ACD9" w14:textId="77777777" w:rsidR="00672E5D" w:rsidRPr="00480E60" w:rsidRDefault="00672E5D" w:rsidP="000E52B1"/>
    <w:p w14:paraId="7343CE9B" w14:textId="77777777" w:rsidR="00672E5D" w:rsidRPr="00480E60" w:rsidRDefault="00672E5D" w:rsidP="001B7F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2"/>
          <w:lang w:val="en-US"/>
        </w:rPr>
      </w:pPr>
      <w:r w:rsidRPr="00480E60">
        <w:tab/>
      </w:r>
      <w:r w:rsidR="001B7F2B" w:rsidRPr="00480E60">
        <w:t xml:space="preserve">(b) </w:t>
      </w:r>
      <w:r w:rsidR="001B7F2B" w:rsidRPr="00480E60">
        <w:tab/>
        <w:t xml:space="preserve">in all other circumstances - within 8 weeks of the provision to the members of the full report (or the concise report) pursuant to clause 266(3) of the </w:t>
      </w:r>
      <w:r w:rsidR="001B7F2B" w:rsidRPr="00480E60">
        <w:rPr>
          <w:i/>
        </w:rPr>
        <w:t>Fair Work (Registered Organisations) Act 2009</w:t>
      </w:r>
      <w:r w:rsidR="001B7F2B" w:rsidRPr="00480E60">
        <w:t>.</w:t>
      </w:r>
    </w:p>
    <w:p w14:paraId="0B59FEFB" w14:textId="77777777" w:rsidR="001B7F2B" w:rsidRPr="00480E60" w:rsidRDefault="001B7F2B" w:rsidP="000E52B1"/>
    <w:p w14:paraId="1697A19A"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At any General Meeting of the Branch convened for the financial reports purpose, no other business may be considered by that General Meeting.</w:t>
      </w:r>
    </w:p>
    <w:p w14:paraId="521F502F" w14:textId="77777777" w:rsidR="00672E5D" w:rsidRPr="00480E60" w:rsidRDefault="00672E5D" w:rsidP="000E52B1"/>
    <w:p w14:paraId="1654009B"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Subject to subrules (5), (6) and (7) hereof</w:t>
      </w:r>
      <w:r w:rsidR="007154F3" w:rsidRPr="00480E60">
        <w:t>,</w:t>
      </w:r>
      <w:r w:rsidRPr="00480E60">
        <w:t xml:space="preserve"> the Branch Secretary must convene a General Meeting of the Branch for the financial reports purpose, </w:t>
      </w:r>
      <w:r w:rsidR="007154F3" w:rsidRPr="00480E60">
        <w:t>i</w:t>
      </w:r>
      <w:r w:rsidRPr="00480E60">
        <w:t>f such a meeting is called for by not less than 5% of the members of the Branch.</w:t>
      </w:r>
    </w:p>
    <w:p w14:paraId="2FA7F282" w14:textId="77777777" w:rsidR="00672E5D" w:rsidRPr="00480E60" w:rsidRDefault="00672E5D" w:rsidP="000E52B1"/>
    <w:p w14:paraId="590F218B" w14:textId="77777777" w:rsidR="00672E5D" w:rsidRPr="00480E60" w:rsidRDefault="00672E5D" w:rsidP="001B7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r>
      <w:r w:rsidR="001B7F2B" w:rsidRPr="00480E60">
        <w:t>For the purpose of subrule (4) hereof, the total number of members of the branch is to be determined as at the time such meeting is called.</w:t>
      </w:r>
    </w:p>
    <w:p w14:paraId="3486B3CE" w14:textId="77777777" w:rsidR="00672E5D" w:rsidRPr="00480E60" w:rsidRDefault="00672E5D" w:rsidP="000E52B1"/>
    <w:p w14:paraId="2EACA54D"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For the purposes of subrule (4) hereof</w:t>
      </w:r>
      <w:r w:rsidR="00AF5102" w:rsidRPr="00480E60">
        <w:t>,</w:t>
      </w:r>
      <w:r w:rsidRPr="00480E60">
        <w:t xml:space="preserve"> the members of the Branch who call for the convening of a General Meeting for the financial reports purpose must, for their call to be effective for the purposes of subrule (4) hereof</w:t>
      </w:r>
      <w:r w:rsidR="00F335B4" w:rsidRPr="00480E60">
        <w:t>,</w:t>
      </w:r>
      <w:r w:rsidRPr="00480E60">
        <w:t xml:space="preserve"> deliver to the Branch Secretary a petition bearing the name, signature, membership number and date of signature of each of the members who partic</w:t>
      </w:r>
      <w:r w:rsidR="00F335B4" w:rsidRPr="00480E60">
        <w:t>ip</w:t>
      </w:r>
      <w:r w:rsidRPr="00480E60">
        <w:t>ate in the call for the convening of the General Meeting for the financial reports purpose.</w:t>
      </w:r>
    </w:p>
    <w:p w14:paraId="304E4F0B" w14:textId="77777777" w:rsidR="00672E5D" w:rsidRPr="00480E60" w:rsidRDefault="00672E5D" w:rsidP="000E52B1"/>
    <w:p w14:paraId="473B2B31" w14:textId="77777777" w:rsidR="00F302C8"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petition referred to in subrule (6) hereof must, in order to be effective for the purposes of subrule (4) hereof</w:t>
      </w:r>
      <w:r w:rsidR="00F335B4" w:rsidRPr="00480E60">
        <w:t>,</w:t>
      </w:r>
      <w:r w:rsidRPr="00480E60">
        <w:t xml:space="preserve"> be delivered to the Branch Secretary within a period of four months after the provision to the members of the full report (or the concise report) pursuant to clause 265 of Schedule lB of the Workplace Relations Act.</w:t>
      </w:r>
    </w:p>
    <w:p w14:paraId="43F4DA9B" w14:textId="51C8DE97" w:rsidR="00672E5D" w:rsidRPr="00480E60" w:rsidRDefault="00672E5D" w:rsidP="00FB23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373440D"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A quorum for a General Meeting held for the financial reports purpose is 20 members of the Branch.</w:t>
      </w:r>
    </w:p>
    <w:p w14:paraId="1806751A" w14:textId="77777777" w:rsidR="00672E5D" w:rsidRPr="00480E60" w:rsidRDefault="00672E5D" w:rsidP="000E52B1"/>
    <w:p w14:paraId="4AC719C5" w14:textId="77777777" w:rsidR="00672E5D" w:rsidRPr="00480E60" w:rsidRDefault="00672E5D" w:rsidP="00672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The Branch Secretary must give a minimum of three (3) weeks notice of a General Meeting of the Branch convened pursuant to subrule (1) hereof, and such notice may be given by way of a notice</w:t>
      </w:r>
    </w:p>
    <w:p w14:paraId="533484AA" w14:textId="77777777" w:rsidR="00672E5D" w:rsidRPr="00480E60" w:rsidRDefault="00672E5D" w:rsidP="000E52B1"/>
    <w:p w14:paraId="20D24F64" w14:textId="77777777" w:rsidR="00672E5D" w:rsidRPr="00480E60" w:rsidRDefault="00672E5D" w:rsidP="00672E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published in a daily metropolitan newspaper</w:t>
      </w:r>
      <w:r w:rsidR="00E81817" w:rsidRPr="00480E60">
        <w:t>;</w:t>
      </w:r>
      <w:r w:rsidRPr="00480E60">
        <w:t xml:space="preserve"> or</w:t>
      </w:r>
    </w:p>
    <w:p w14:paraId="3F3C7CCE" w14:textId="77777777" w:rsidR="00672E5D" w:rsidRPr="00480E60" w:rsidRDefault="00672E5D" w:rsidP="000E52B1"/>
    <w:p w14:paraId="0E8CBDA3" w14:textId="77777777" w:rsidR="00672E5D" w:rsidRPr="00480E60" w:rsidRDefault="00672E5D" w:rsidP="00672E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delivered by mail to the members of the Branch.</w:t>
      </w:r>
    </w:p>
    <w:p w14:paraId="4853BEAD" w14:textId="77777777" w:rsidR="00A21593" w:rsidRPr="00480E60" w:rsidRDefault="00A21593"/>
    <w:p w14:paraId="4FC6CFFC" w14:textId="77777777" w:rsidR="00930B0A" w:rsidRPr="00480E60" w:rsidRDefault="00930B0A" w:rsidP="00EC5761">
      <w:pPr>
        <w:pStyle w:val="Heading2"/>
      </w:pPr>
      <w:bookmarkStart w:id="251" w:name="_Toc206065423"/>
      <w:r w:rsidRPr="00480E60">
        <w:lastRenderedPageBreak/>
        <w:t>5 - BRANCH EXECUTIVE</w:t>
      </w:r>
      <w:bookmarkEnd w:id="249"/>
      <w:bookmarkEnd w:id="251"/>
    </w:p>
    <w:p w14:paraId="1925C7EC" w14:textId="77777777" w:rsidR="00930B0A" w:rsidRPr="00480E60" w:rsidRDefault="00930B0A" w:rsidP="000E52B1"/>
    <w:p w14:paraId="5973664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Between meetings of the Branch Council the management of the Branch shall be vested in a Branch Executive which shall pending the first meeting of the Branch Council have all the powers of Branch Council and thereafter between meetings of the Branch Council shall have all such powers except the powers to amend the Federal Branch Rules or the Branch Rules or the power to determine entrance fees and subscriptions or impose a levy or any power expressly reserved to itself by decision of Branch Council.</w:t>
      </w:r>
    </w:p>
    <w:p w14:paraId="3B2683F6" w14:textId="77777777" w:rsidR="00930B0A" w:rsidRPr="00480E60" w:rsidRDefault="00930B0A" w:rsidP="000E52B1"/>
    <w:p w14:paraId="4FA13E9F" w14:textId="77777777" w:rsidR="00930B0A" w:rsidRPr="00480E60" w:rsidRDefault="00930B0A" w:rsidP="007E2B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r>
      <w:r w:rsidR="007E2B6A" w:rsidRPr="00480E60">
        <w:t>Branch Executive shall fix and from time to time vary the salaries and allowances or honoraria payable to Branch officers and to confer on named officers or the holders of any named offices authority to employ retain and terminate the employment of such research clerical and other staff as shall be specified in a resolution of Branch Executive conferring such authority on such terms as Branch Executive or, if</w:t>
      </w:r>
      <w:r w:rsidR="00A20814" w:rsidRPr="00480E60">
        <w:t xml:space="preserve"> so decided by Branch Executive </w:t>
      </w:r>
      <w:r w:rsidR="007E2B6A" w:rsidRPr="00480E60">
        <w:t>as such Branch officers shall see fit.</w:t>
      </w:r>
    </w:p>
    <w:p w14:paraId="77EC33D3" w14:textId="77777777" w:rsidR="00930B0A" w:rsidRPr="00480E60" w:rsidRDefault="00930B0A" w:rsidP="000E52B1"/>
    <w:p w14:paraId="3B8D0C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Branch Executive shall meet at least 4 times in each calendar year at a time and place to be determined by the Executive and shall meet:</w:t>
      </w:r>
    </w:p>
    <w:p w14:paraId="2D1B0089" w14:textId="77777777" w:rsidR="00930B0A" w:rsidRPr="00480E60" w:rsidRDefault="00930B0A" w:rsidP="000E52B1"/>
    <w:p w14:paraId="7FF05E1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Whenever the Branch Executive so determines.</w:t>
      </w:r>
    </w:p>
    <w:p w14:paraId="4356556C" w14:textId="77777777" w:rsidR="00930B0A" w:rsidRPr="00480E60" w:rsidRDefault="00930B0A" w:rsidP="000E52B1"/>
    <w:p w14:paraId="6217EB92" w14:textId="77777777" w:rsidR="00930B0A" w:rsidRPr="00480E60" w:rsidRDefault="00930B0A" w:rsidP="00FA4AA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r>
      <w:r w:rsidR="00A20814" w:rsidRPr="00480E60">
        <w:t>W</w:t>
      </w:r>
      <w:r w:rsidR="00FA4AA9" w:rsidRPr="00480E60">
        <w:t>henever the Branch President</w:t>
      </w:r>
      <w:r w:rsidR="004E713A" w:rsidRPr="00480E60">
        <w:t>,</w:t>
      </w:r>
      <w:r w:rsidR="00FA4AA9" w:rsidRPr="00480E60">
        <w:t xml:space="preserve"> or on his/her absence, the Branch Senior Vice President so determines</w:t>
      </w:r>
      <w:r w:rsidRPr="00480E60">
        <w:t>.</w:t>
      </w:r>
    </w:p>
    <w:p w14:paraId="4AB529FD" w14:textId="77777777" w:rsidR="00930B0A" w:rsidRPr="00480E60" w:rsidRDefault="00930B0A" w:rsidP="000E52B1"/>
    <w:p w14:paraId="2318A29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Whenever a majority of members of the Executive so request in writing to the Branch Secretary.</w:t>
      </w:r>
    </w:p>
    <w:p w14:paraId="0322EA08" w14:textId="77777777" w:rsidR="00930B0A" w:rsidRPr="00480E60" w:rsidRDefault="00930B0A" w:rsidP="000E52B1"/>
    <w:p w14:paraId="6D78E09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Executive shall as expeditiously as possible give effect to the decisions of Branch Council.</w:t>
      </w:r>
    </w:p>
    <w:p w14:paraId="514CD6BA" w14:textId="77777777" w:rsidR="00930B0A" w:rsidRPr="00480E60" w:rsidRDefault="00930B0A" w:rsidP="000E52B1"/>
    <w:p w14:paraId="0BD66E46" w14:textId="77777777" w:rsidR="00930B0A" w:rsidRPr="00480E60" w:rsidRDefault="00930B0A" w:rsidP="00F51CE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r>
      <w:r w:rsidR="00F51CE0" w:rsidRPr="00480E60">
        <w:t>Executive meetings shall be chaired by the Branch President or in his/her absence, the Branch Senior Vice President or in the absence of both a member of Branch Executive elected by the persons assembled for the meeting.</w:t>
      </w:r>
    </w:p>
    <w:p w14:paraId="3C511898" w14:textId="77777777" w:rsidR="00930B0A" w:rsidRPr="00480E60" w:rsidRDefault="00930B0A" w:rsidP="000E52B1"/>
    <w:p w14:paraId="0E295CA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Branch President shall determine the agenda for any meeting of the Branch Executive.  The Branch Secretary shall give each member of Branch Executive 3 days notice of any executive meeting and shall include with that notice a copy of such agenda.</w:t>
      </w:r>
    </w:p>
    <w:p w14:paraId="63D45FE9" w14:textId="77777777" w:rsidR="00930B0A" w:rsidRPr="00480E60" w:rsidRDefault="00930B0A" w:rsidP="000E52B1"/>
    <w:p w14:paraId="657067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agenda of Branch Executive shall include the agenda determined pursuant to sub-rule (6) of this rule and any item:-</w:t>
      </w:r>
    </w:p>
    <w:p w14:paraId="243BBAA1" w14:textId="77777777" w:rsidR="00930B0A" w:rsidRPr="00480E60" w:rsidRDefault="00930B0A" w:rsidP="000E52B1"/>
    <w:p w14:paraId="22736EA8" w14:textId="77777777" w:rsidR="00F302C8"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which the Branch Council or Branch Executive has previously determined should be included;</w:t>
      </w:r>
    </w:p>
    <w:p w14:paraId="4168F767" w14:textId="7AE5FF32" w:rsidR="00930B0A" w:rsidRPr="00480E60" w:rsidRDefault="00930B0A" w:rsidP="00FB239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72E7F2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of which notice has been given in writing by a member of the Executive at least 10 days prior to the meeting;</w:t>
      </w:r>
    </w:p>
    <w:p w14:paraId="474088F2" w14:textId="77777777" w:rsidR="00051974" w:rsidRPr="00480E60" w:rsidRDefault="00051974" w:rsidP="000E52B1"/>
    <w:p w14:paraId="11D2852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which the Branch Executive determines be included.</w:t>
      </w:r>
    </w:p>
    <w:p w14:paraId="544B0FD2" w14:textId="77777777" w:rsidR="00930B0A" w:rsidRPr="00480E60" w:rsidRDefault="00930B0A" w:rsidP="000E52B1"/>
    <w:p w14:paraId="5EAABF48" w14:textId="77777777" w:rsidR="00D17EA0"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(8)</w:t>
      </w:r>
      <w:r w:rsidRPr="00480E60">
        <w:tab/>
        <w:t>The requirements of sub-rules (6) and (7) of this Rule as to notice are directory and not mandatory and the accidental omission to give any required notice or provide any agenda shall not itself invalidate any subsequent resolution of the Branch Executive.</w:t>
      </w:r>
    </w:p>
    <w:p w14:paraId="57791EBF" w14:textId="77777777" w:rsidR="00F302C8" w:rsidRDefault="00F302C8" w:rsidP="002A1EC2">
      <w:pPr>
        <w:tabs>
          <w:tab w:val="left" w:pos="720"/>
          <w:tab w:val="left" w:pos="1440"/>
          <w:tab w:val="left" w:pos="2160"/>
          <w:tab w:val="left" w:pos="720"/>
          <w:tab w:val="left" w:pos="2160"/>
          <w:tab w:val="left" w:pos="720"/>
          <w:tab w:val="left" w:pos="2160"/>
        </w:tabs>
        <w:ind w:left="709" w:hanging="709"/>
      </w:pPr>
    </w:p>
    <w:p w14:paraId="5C9D6D50" w14:textId="66F59B8D" w:rsidR="00163635" w:rsidRPr="00480E60" w:rsidRDefault="00930B0A" w:rsidP="002A1EC2">
      <w:pPr>
        <w:tabs>
          <w:tab w:val="left" w:pos="720"/>
          <w:tab w:val="left" w:pos="1440"/>
          <w:tab w:val="left" w:pos="2160"/>
          <w:tab w:val="left" w:pos="720"/>
          <w:tab w:val="left" w:pos="2160"/>
          <w:tab w:val="left" w:pos="720"/>
          <w:tab w:val="left" w:pos="2160"/>
        </w:tabs>
        <w:ind w:left="709" w:hanging="709"/>
      </w:pPr>
      <w:r w:rsidRPr="00480E60">
        <w:t>(9)</w:t>
      </w:r>
      <w:r w:rsidRPr="00480E60">
        <w:tab/>
      </w:r>
      <w:r w:rsidR="00163635" w:rsidRPr="00480E60">
        <w:t xml:space="preserve">Notwithstanding any other provision of these Rules, any meetings of the Branch Executive and Branch Council may be conducted in person, by post, </w:t>
      </w:r>
      <w:r w:rsidR="00DC1505">
        <w:t xml:space="preserve">including electronic post, </w:t>
      </w:r>
      <w:r w:rsidR="00163635" w:rsidRPr="00480E60">
        <w:t>by telephone or videoconference, or by a combination of these forms of meeting or communication. Where any such meeting is conducted other than by way of all of the participants being present in person</w:t>
      </w:r>
      <w:r w:rsidR="005C446D" w:rsidRPr="00480E60">
        <w:t>, such meeting shall be as valid as if all participants had met in person provided that:</w:t>
      </w:r>
    </w:p>
    <w:p w14:paraId="1E776D6E" w14:textId="77777777" w:rsidR="005C446D" w:rsidRPr="00480E60" w:rsidRDefault="005C446D" w:rsidP="000E52B1"/>
    <w:p w14:paraId="66ADE6DB" w14:textId="77777777" w:rsidR="00163635" w:rsidRPr="00480E60" w:rsidRDefault="005C446D" w:rsidP="005C446D">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40"/>
      </w:pPr>
      <w:r w:rsidRPr="00480E60">
        <w:lastRenderedPageBreak/>
        <w:tab/>
        <w:t>(a)</w:t>
      </w:r>
      <w:r w:rsidRPr="00480E60">
        <w:tab/>
      </w:r>
      <w:r w:rsidR="00163635" w:rsidRPr="00480E60">
        <w:t>any such meeting is convened and conducted in accordance wit</w:t>
      </w:r>
      <w:r w:rsidR="00441AF0" w:rsidRPr="00480E60">
        <w:t xml:space="preserve">h the </w:t>
      </w:r>
      <w:r w:rsidR="00163635" w:rsidRPr="00480E60">
        <w:t>requirements of the rules applicable to the meeting concerned,</w:t>
      </w:r>
      <w:r w:rsidR="00441AF0" w:rsidRPr="00480E60">
        <w:t xml:space="preserve"> </w:t>
      </w:r>
      <w:r w:rsidR="00163635" w:rsidRPr="00480E60">
        <w:t>including (without limitation) the relevant rules relating t</w:t>
      </w:r>
      <w:r w:rsidR="00441AF0" w:rsidRPr="00480E60">
        <w:t>o</w:t>
      </w:r>
      <w:r w:rsidRPr="00480E60">
        <w:t xml:space="preserve"> </w:t>
      </w:r>
      <w:r w:rsidR="00163635" w:rsidRPr="00480E60">
        <w:t>notice and quorum for the meeting; and</w:t>
      </w:r>
    </w:p>
    <w:p w14:paraId="387E4DDB" w14:textId="77777777" w:rsidR="005C446D" w:rsidRPr="00480E60" w:rsidRDefault="005C446D" w:rsidP="000E52B1"/>
    <w:p w14:paraId="607D8C6B" w14:textId="77777777" w:rsidR="00163635" w:rsidRPr="00480E60" w:rsidRDefault="005C446D" w:rsidP="005C446D">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40"/>
      </w:pPr>
      <w:r w:rsidRPr="00480E60">
        <w:tab/>
        <w:t>(b)</w:t>
      </w:r>
      <w:r w:rsidRPr="00480E60">
        <w:tab/>
      </w:r>
      <w:r w:rsidR="00163635" w:rsidRPr="00480E60">
        <w:t>each of the members participating in the meeting must be able to hear</w:t>
      </w:r>
      <w:r w:rsidRPr="00480E60">
        <w:t xml:space="preserve"> </w:t>
      </w:r>
      <w:r w:rsidR="00163635" w:rsidRPr="00480E60">
        <w:t>each of the other members present at the meeting.</w:t>
      </w:r>
    </w:p>
    <w:p w14:paraId="4B80D81C" w14:textId="77777777" w:rsidR="005C446D" w:rsidRPr="00480E60" w:rsidRDefault="005C446D" w:rsidP="000E52B1"/>
    <w:p w14:paraId="28EF91F3" w14:textId="77777777" w:rsidR="00930B0A" w:rsidRPr="00480E60" w:rsidRDefault="005C446D" w:rsidP="005C446D">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40"/>
      </w:pPr>
      <w:r w:rsidRPr="00480E60">
        <w:tab/>
        <w:t>(c)</w:t>
      </w:r>
      <w:r w:rsidRPr="00480E60">
        <w:tab/>
      </w:r>
      <w:r w:rsidR="00C4352F" w:rsidRPr="00480E60">
        <w:t>w</w:t>
      </w:r>
      <w:r w:rsidR="00163635" w:rsidRPr="00480E60">
        <w:t>here one third of the members of the Executive request that an</w:t>
      </w:r>
      <w:r w:rsidRPr="00480E60">
        <w:t xml:space="preserve"> </w:t>
      </w:r>
      <w:r w:rsidR="00163635" w:rsidRPr="00480E60">
        <w:t>Executive meeting convened pursuant to this sub-rule be held only by</w:t>
      </w:r>
      <w:r w:rsidRPr="00480E60">
        <w:t xml:space="preserve"> </w:t>
      </w:r>
      <w:r w:rsidR="00163635" w:rsidRPr="00480E60">
        <w:t>the executive members meeting in person such a meeting shall be</w:t>
      </w:r>
      <w:r w:rsidRPr="00480E60">
        <w:t xml:space="preserve"> </w:t>
      </w:r>
      <w:r w:rsidR="00163635" w:rsidRPr="00480E60">
        <w:t>held within 5 days of such request and no decision on the business</w:t>
      </w:r>
      <w:r w:rsidRPr="00480E60">
        <w:t xml:space="preserve"> </w:t>
      </w:r>
      <w:r w:rsidR="00163635" w:rsidRPr="00480E60">
        <w:t>that was to be determined by the Executive pursuant to this sub-rule</w:t>
      </w:r>
      <w:r w:rsidRPr="00480E60">
        <w:t xml:space="preserve"> </w:t>
      </w:r>
      <w:r w:rsidR="00163635" w:rsidRPr="00480E60">
        <w:t>shall be made pending that meeting.</w:t>
      </w:r>
    </w:p>
    <w:p w14:paraId="09BEE0B6" w14:textId="77777777" w:rsidR="00163635" w:rsidRPr="00480E60" w:rsidRDefault="00163635" w:rsidP="000E52B1"/>
    <w:p w14:paraId="7ABF59E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(10)</w:t>
      </w:r>
      <w:r w:rsidRPr="00480E60">
        <w:tab/>
        <w:t>A majority of the members of the Branch Executive shall constitute a quorum.</w:t>
      </w:r>
    </w:p>
    <w:p w14:paraId="19E86D60" w14:textId="77777777" w:rsidR="00441AF0" w:rsidRPr="00480E60" w:rsidRDefault="00441AF0" w:rsidP="00441AF0">
      <w:pPr>
        <w:pStyle w:val="Heading2"/>
      </w:pPr>
      <w:bookmarkStart w:id="252" w:name="_Toc206065424"/>
      <w:r w:rsidRPr="00480E60">
        <w:t>5.1 - BRANCH EMERGENCY COMMITTEE</w:t>
      </w:r>
      <w:bookmarkEnd w:id="252"/>
    </w:p>
    <w:p w14:paraId="04B8C4EF" w14:textId="77777777" w:rsidR="00441AF0" w:rsidRPr="00480E60" w:rsidRDefault="00441AF0" w:rsidP="000E52B1"/>
    <w:p w14:paraId="3F67BC1F" w14:textId="77777777" w:rsidR="00441AF0" w:rsidRPr="00480E60"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There shall be a Branch Emergency Committee for the purpose of dealing with any urgent issues which may arise between meetings of the Branch Executive or to complete any unfinished business from Branch Executive meetings.</w:t>
      </w:r>
    </w:p>
    <w:p w14:paraId="09A8CD0D" w14:textId="77777777" w:rsidR="00441AF0" w:rsidRPr="00480E60" w:rsidRDefault="00441AF0" w:rsidP="000E52B1"/>
    <w:p w14:paraId="2BCF32C2" w14:textId="77777777" w:rsidR="00441AF0"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Branch Emergency Committee shall comprise the Branch President and four other Branch Executive Members who shall be elected by and from members of the Branch Executive.</w:t>
      </w:r>
    </w:p>
    <w:p w14:paraId="0C22B38A" w14:textId="77777777" w:rsidR="00C246B2" w:rsidRDefault="00C246B2"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E101020" w14:textId="30941834" w:rsidR="00C246B2" w:rsidRDefault="00C246B2" w:rsidP="00E127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(3)</w:t>
      </w:r>
      <w:r>
        <w:tab/>
      </w:r>
      <w:r w:rsidR="00E127B0">
        <w:t>To be eligible to nominate for, and hold the office of, Branch Emergency Committee member, a member must be a Branch Executive member.</w:t>
      </w:r>
    </w:p>
    <w:p w14:paraId="002022AF" w14:textId="77777777" w:rsidR="00E127B0" w:rsidRDefault="00E127B0" w:rsidP="00E127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C2DB962" w14:textId="44C62CE3" w:rsidR="00E127B0" w:rsidRDefault="00E127B0" w:rsidP="00E127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(4)</w:t>
      </w:r>
      <w:r>
        <w:tab/>
      </w:r>
      <w:r w:rsidR="00F77E59" w:rsidRPr="00F77E59">
        <w:t>The term of office for Branch Emergency Committee members shall be three years.</w:t>
      </w:r>
    </w:p>
    <w:p w14:paraId="5060BBA5" w14:textId="77777777" w:rsidR="00F77E59" w:rsidRDefault="00F77E59" w:rsidP="00E127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67FF94A" w14:textId="60791DAC" w:rsidR="00F77E59" w:rsidRPr="00480E60" w:rsidRDefault="00F77E59" w:rsidP="00F77E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(5)</w:t>
      </w:r>
      <w:r>
        <w:tab/>
        <w:t>Nominations shall be called, by email notification to all members of the Branch Executive, for election to the Branch Emergency Committee as soon as practicable after the declaration of the Branch Executive poll.</w:t>
      </w:r>
    </w:p>
    <w:p w14:paraId="46DAF772" w14:textId="77777777" w:rsidR="00441AF0" w:rsidRDefault="00441AF0" w:rsidP="000E52B1"/>
    <w:p w14:paraId="7225CC24" w14:textId="13F36B82" w:rsidR="00F77E59" w:rsidRDefault="00F77E59" w:rsidP="005A38F9">
      <w:pPr>
        <w:ind w:left="720" w:hanging="720"/>
      </w:pPr>
      <w:r>
        <w:t>(6)</w:t>
      </w:r>
      <w:r>
        <w:tab/>
      </w:r>
      <w:r w:rsidR="001408D2">
        <w:t>Nominations shall be in writing and shall be signed by the person accepting nomination and by two financial members of the Branch Executive proposing the nominee.</w:t>
      </w:r>
    </w:p>
    <w:p w14:paraId="1E16DE2C" w14:textId="77777777" w:rsidR="001408D2" w:rsidRDefault="001408D2" w:rsidP="001408D2"/>
    <w:p w14:paraId="6F06A2C1" w14:textId="3C67A594" w:rsidR="001408D2" w:rsidRDefault="001408D2" w:rsidP="0073524E">
      <w:pPr>
        <w:ind w:left="720" w:hanging="720"/>
      </w:pPr>
      <w:r>
        <w:t>(7)</w:t>
      </w:r>
      <w:r>
        <w:tab/>
      </w:r>
      <w:r w:rsidR="0073524E">
        <w:t>The Branch Returning Officer, in consultation with the Branch Secretary and the Branch President, and subject to the Federal Rules and the Branch Rules, shall fix the date on which Branch Executive members are to elect members of the Branch Emergency Committee.</w:t>
      </w:r>
    </w:p>
    <w:p w14:paraId="71A426DC" w14:textId="77777777" w:rsidR="00AA06B5" w:rsidRDefault="00AA06B5" w:rsidP="005A38F9">
      <w:pPr>
        <w:ind w:left="720" w:hanging="720"/>
      </w:pPr>
    </w:p>
    <w:p w14:paraId="7F110198" w14:textId="0739D8C8" w:rsidR="001408D2" w:rsidRDefault="00AA06B5" w:rsidP="00AA06B5">
      <w:pPr>
        <w:ind w:left="720" w:hanging="720"/>
      </w:pPr>
      <w:r>
        <w:t>(8)</w:t>
      </w:r>
      <w:r>
        <w:tab/>
        <w:t>The provisions of Rule 13 – CONDUCT OF ELECTION OF BRANCH SENIOR OFFICERS AND BRANCH EXECUTIVE, excluding subrule 9A and excluding all references to Team Nominations, shall apply to the election of Branch Emergency Committee members.</w:t>
      </w:r>
    </w:p>
    <w:p w14:paraId="4D05D13E" w14:textId="77777777" w:rsidR="00AA06B5" w:rsidRDefault="00AA06B5" w:rsidP="00AA06B5">
      <w:pPr>
        <w:ind w:left="720" w:hanging="720"/>
      </w:pPr>
    </w:p>
    <w:p w14:paraId="410A23D8" w14:textId="7D7DD5EB" w:rsidR="00AA06B5" w:rsidRDefault="00AA06B5" w:rsidP="0090336F">
      <w:pPr>
        <w:ind w:left="720" w:hanging="720"/>
      </w:pPr>
      <w:r>
        <w:t>(9)</w:t>
      </w:r>
      <w:r>
        <w:tab/>
        <w:t>(a)</w:t>
      </w:r>
      <w:r>
        <w:tab/>
      </w:r>
      <w:r w:rsidR="0090336F">
        <w:t>Vacancies which occur after the election for the office of Branch Emergency Committee member, where more than half of the term of office remains unexpired, shall be filled by the Branch Returning Officer conducting an election in accordance with these Federal Branch Rules to fill that vacancy. Any person so elected shall hold office for the unexpired portion of the term of office remaining.</w:t>
      </w:r>
    </w:p>
    <w:p w14:paraId="366CC383" w14:textId="0D4F16E9" w:rsidR="0090336F" w:rsidRDefault="0090336F" w:rsidP="0090336F">
      <w:pPr>
        <w:ind w:left="720" w:hanging="720"/>
      </w:pPr>
      <w:r>
        <w:tab/>
      </w:r>
    </w:p>
    <w:p w14:paraId="755DF7D6" w14:textId="01E527D9" w:rsidR="0090336F" w:rsidRDefault="0090336F" w:rsidP="00F37F60">
      <w:pPr>
        <w:ind w:left="720" w:hanging="720"/>
      </w:pPr>
      <w:r>
        <w:tab/>
        <w:t>(b)</w:t>
      </w:r>
      <w:r>
        <w:tab/>
      </w:r>
      <w:r w:rsidR="00F37F60">
        <w:t>Vacancies which occur after the election for the office of Branch Emergency Committee member, with less than half of the term of office remaining, shall be filled by the Branch Executive appointing another Branch Executive member to the Branch Emergency Committee. The person so appointed shall hold office for the unexpired portion of the term of office remaining.</w:t>
      </w:r>
    </w:p>
    <w:p w14:paraId="2DDCEBA6" w14:textId="77777777" w:rsidR="00AA06B5" w:rsidRPr="00480E60" w:rsidRDefault="00AA06B5" w:rsidP="00AA06B5"/>
    <w:p w14:paraId="5953A861" w14:textId="39DD80BA" w:rsidR="00441AF0" w:rsidRPr="00480E60"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0A0DC8">
        <w:t>10</w:t>
      </w:r>
      <w:r w:rsidRPr="00480E60">
        <w:t>)</w:t>
      </w:r>
      <w:r w:rsidRPr="00480E60">
        <w:tab/>
        <w:t>Three members of the Branch Emergency Committee shall constitute a quorum.</w:t>
      </w:r>
    </w:p>
    <w:p w14:paraId="796F7484" w14:textId="77777777" w:rsidR="00441AF0" w:rsidRPr="00480E60" w:rsidRDefault="00441AF0" w:rsidP="000E52B1"/>
    <w:p w14:paraId="43D5DFA4" w14:textId="39611340" w:rsidR="00441AF0" w:rsidRPr="00480E60"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0A0DC8">
        <w:t>11</w:t>
      </w:r>
      <w:r w:rsidRPr="00480E60">
        <w:t>)</w:t>
      </w:r>
      <w:r w:rsidRPr="00480E60">
        <w:tab/>
        <w:t>Meetings of the Branch Emergency Committee shall be convened by decision of the President or at the request of three members of the Committee.</w:t>
      </w:r>
    </w:p>
    <w:p w14:paraId="7EF181CC" w14:textId="77777777" w:rsidR="00441AF0" w:rsidRPr="00480E60" w:rsidRDefault="00441AF0" w:rsidP="000E52B1"/>
    <w:p w14:paraId="120D6C8B" w14:textId="07F0C841" w:rsidR="00441AF0" w:rsidRPr="00480E60"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0A0DC8">
        <w:t>12</w:t>
      </w:r>
      <w:r w:rsidRPr="00480E60">
        <w:t>)</w:t>
      </w:r>
      <w:r w:rsidRPr="00480E60">
        <w:tab/>
        <w:t>Meetings of the Branch Emergency Committee may be conducted in person or by telephone</w:t>
      </w:r>
      <w:r w:rsidR="000A0DC8">
        <w:t xml:space="preserve"> or videoconference</w:t>
      </w:r>
      <w:r w:rsidRPr="00480E60">
        <w:t xml:space="preserve"> and decisions of the </w:t>
      </w:r>
      <w:r w:rsidR="000A0DC8">
        <w:t xml:space="preserve">Branch </w:t>
      </w:r>
      <w:r w:rsidRPr="00480E60">
        <w:t>Emergency Committee may also be taken by vote communicated by way of postal ballot, email</w:t>
      </w:r>
      <w:r w:rsidR="000A0DC8">
        <w:t>, telephone or videoconference</w:t>
      </w:r>
      <w:r w:rsidRPr="00480E60">
        <w:t>.</w:t>
      </w:r>
    </w:p>
    <w:p w14:paraId="2809C6AC" w14:textId="77777777" w:rsidR="00441AF0" w:rsidRPr="00480E60" w:rsidRDefault="00441AF0" w:rsidP="000E52B1"/>
    <w:p w14:paraId="1A17747A" w14:textId="3A85409B" w:rsidR="00F302C8"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0A0DC8">
        <w:t>13</w:t>
      </w:r>
      <w:r w:rsidRPr="00480E60">
        <w:t>)</w:t>
      </w:r>
      <w:r w:rsidRPr="00480E60">
        <w:tab/>
        <w:t>Subject to any express limitation on the powers of the Branch Emergency Committee, which may be imposed by Branch Council or Branch Executive, the Branch Emergency Committee may exercise all of the powers of the Branch Executive between meetings of Branch Executive.</w:t>
      </w:r>
    </w:p>
    <w:p w14:paraId="10DC2472" w14:textId="6F67DBAF" w:rsidR="00441AF0" w:rsidRPr="00480E60" w:rsidRDefault="00441AF0" w:rsidP="00FB23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686EDEC3" w14:textId="081C60CB" w:rsidR="00441AF0" w:rsidRPr="00480E60"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0A0DC8">
        <w:t>14</w:t>
      </w:r>
      <w:r w:rsidRPr="00480E60">
        <w:t>)</w:t>
      </w:r>
      <w:r w:rsidRPr="00480E60">
        <w:tab/>
        <w:t>The Branch Secretary shall attend all meetings of the Branch Emergency Committee where it is practicable to do so.</w:t>
      </w:r>
    </w:p>
    <w:p w14:paraId="0064C545" w14:textId="77777777" w:rsidR="00441AF0" w:rsidRPr="00480E60" w:rsidRDefault="00441AF0" w:rsidP="000E52B1"/>
    <w:p w14:paraId="34F0A728" w14:textId="7D56DAE8" w:rsidR="00A10F21" w:rsidRDefault="00441AF0"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4567CF">
        <w:t>15</w:t>
      </w:r>
      <w:r w:rsidRPr="00480E60">
        <w:t>)</w:t>
      </w:r>
      <w:r w:rsidRPr="00480E60">
        <w:tab/>
        <w:t xml:space="preserve">All business conducted and decisions taken by the Branch Emergency Committee must be reported to the next meeting </w:t>
      </w:r>
      <w:r w:rsidR="00096B64" w:rsidRPr="00480E60">
        <w:t>of</w:t>
      </w:r>
      <w:r w:rsidRPr="00480E60">
        <w:t xml:space="preserve"> </w:t>
      </w:r>
      <w:r w:rsidR="004567CF">
        <w:t xml:space="preserve">Branch </w:t>
      </w:r>
      <w:r w:rsidRPr="00480E60">
        <w:t>Executive by the President.</w:t>
      </w:r>
    </w:p>
    <w:p w14:paraId="0DBC81BB" w14:textId="77777777" w:rsidR="004567CF" w:rsidRDefault="004567CF" w:rsidP="00441A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6B2FC22" w14:textId="2C0CBDC8" w:rsidR="00B064A1" w:rsidRPr="00480E60" w:rsidRDefault="004567CF" w:rsidP="001572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(16)</w:t>
      </w:r>
      <w:r>
        <w:tab/>
      </w:r>
      <w:r w:rsidR="008647E2">
        <w:t>The first election under these rule provisions shall be conducted in 2025.</w:t>
      </w:r>
    </w:p>
    <w:p w14:paraId="0F498121" w14:textId="77777777" w:rsidR="00930B0A" w:rsidRPr="00480E60" w:rsidRDefault="00930B0A">
      <w:pPr>
        <w:pStyle w:val="Heading2"/>
      </w:pPr>
      <w:bookmarkStart w:id="253" w:name="_Toc527427398"/>
      <w:bookmarkStart w:id="254" w:name="_Toc206065425"/>
      <w:r w:rsidRPr="00480E60">
        <w:t>6 - CONSTITUTION OF BRANCH EXECUTIVE</w:t>
      </w:r>
      <w:bookmarkEnd w:id="253"/>
      <w:bookmarkEnd w:id="254"/>
    </w:p>
    <w:p w14:paraId="11EB7774" w14:textId="77777777" w:rsidR="00930B0A" w:rsidRPr="00480E60" w:rsidRDefault="00930B0A" w:rsidP="000E52B1"/>
    <w:p w14:paraId="115253EB" w14:textId="77777777" w:rsidR="00260A99" w:rsidRPr="00480E60" w:rsidRDefault="00260A99" w:rsidP="00260A99">
      <w:pPr>
        <w:ind w:left="709" w:hanging="709"/>
      </w:pPr>
      <w:r w:rsidRPr="00480E60">
        <w:t>(1)</w:t>
      </w:r>
      <w:r w:rsidRPr="00480E60">
        <w:tab/>
        <w:t>The Branch Executive shall be elected by and from the financial members of the Branch in accordance with the Branch Rules and shall be the committee of management of the Branch and shall consist of:</w:t>
      </w:r>
    </w:p>
    <w:p w14:paraId="1E6A0962" w14:textId="77777777" w:rsidR="00A21593" w:rsidRPr="00480E60" w:rsidRDefault="00A21593"/>
    <w:p w14:paraId="64F6B21E" w14:textId="77777777" w:rsidR="00260A99" w:rsidRPr="00480E60" w:rsidRDefault="00260A99" w:rsidP="00260A99">
      <w:pPr>
        <w:tabs>
          <w:tab w:val="left" w:pos="709"/>
        </w:tabs>
        <w:ind w:left="1418" w:hanging="1418"/>
      </w:pPr>
      <w:r w:rsidRPr="00480E60">
        <w:tab/>
        <w:t>(a)</w:t>
      </w:r>
      <w:r w:rsidRPr="00480E60">
        <w:tab/>
        <w:t>The Branch President, the Branch Senior Vice President, and the Branch Vice President;</w:t>
      </w:r>
    </w:p>
    <w:p w14:paraId="671C079B" w14:textId="77777777" w:rsidR="00260A99" w:rsidRPr="00480E60" w:rsidRDefault="00260A99" w:rsidP="000E52B1"/>
    <w:p w14:paraId="395CB5ED" w14:textId="77777777" w:rsidR="00260A99" w:rsidRPr="00480E60" w:rsidRDefault="00260A99" w:rsidP="00260A99">
      <w:pPr>
        <w:tabs>
          <w:tab w:val="left" w:pos="709"/>
        </w:tabs>
        <w:ind w:left="1418" w:hanging="1418"/>
      </w:pPr>
      <w:r w:rsidRPr="00480E60">
        <w:tab/>
        <w:t>(b)</w:t>
      </w:r>
      <w:r w:rsidRPr="00480E60">
        <w:tab/>
        <w:t>Fourteen Ordinary Executive Members;</w:t>
      </w:r>
    </w:p>
    <w:p w14:paraId="34BC1F2A" w14:textId="77777777" w:rsidR="00260A99" w:rsidRPr="00480E60" w:rsidRDefault="00260A99" w:rsidP="000E52B1"/>
    <w:p w14:paraId="30044E79" w14:textId="77777777" w:rsidR="00260A99" w:rsidRPr="00480E60" w:rsidRDefault="009159F0" w:rsidP="009159F0">
      <w:pPr>
        <w:tabs>
          <w:tab w:val="left" w:pos="709"/>
        </w:tabs>
        <w:ind w:left="1418" w:hanging="1418"/>
      </w:pPr>
      <w:r w:rsidRPr="00480E60">
        <w:tab/>
      </w:r>
      <w:r w:rsidR="00260A99" w:rsidRPr="00480E60">
        <w:t>(c)</w:t>
      </w:r>
      <w:r w:rsidR="00260A99" w:rsidRPr="00480E60">
        <w:tab/>
        <w:t>An Aboriginal and Torres Strait Islander Executive member who shall be elected by and from Aboriginal and Torres Strait Islander members of the Branch;</w:t>
      </w:r>
    </w:p>
    <w:p w14:paraId="304344FC" w14:textId="77777777" w:rsidR="00260A99" w:rsidRPr="00480E60" w:rsidRDefault="00260A99" w:rsidP="000E52B1"/>
    <w:p w14:paraId="1FBA46E6" w14:textId="77777777" w:rsidR="00260A99" w:rsidRPr="00480E60" w:rsidRDefault="00260A99" w:rsidP="00260A99">
      <w:pPr>
        <w:ind w:left="709" w:hanging="709"/>
      </w:pPr>
      <w:r w:rsidRPr="00480E60">
        <w:t>(2)</w:t>
      </w:r>
      <w:r w:rsidRPr="00480E60">
        <w:tab/>
        <w:t>The Branch Executive shall hold office for t</w:t>
      </w:r>
      <w:r w:rsidR="009A3D4E" w:rsidRPr="00480E60">
        <w:t>hree</w:t>
      </w:r>
      <w:r w:rsidRPr="00480E60">
        <w:t xml:space="preserve"> years from the 1st of January following its election.</w:t>
      </w:r>
    </w:p>
    <w:p w14:paraId="483EA6BE" w14:textId="77777777" w:rsidR="00260A99" w:rsidRPr="00480E60" w:rsidRDefault="00260A99" w:rsidP="000E52B1"/>
    <w:p w14:paraId="268FA1EA" w14:textId="77777777" w:rsidR="00260A99" w:rsidRPr="00480E60" w:rsidRDefault="00260A99" w:rsidP="00260A99">
      <w:pPr>
        <w:ind w:left="709" w:hanging="709"/>
      </w:pPr>
      <w:r w:rsidRPr="00480E60">
        <w:t>(3)</w:t>
      </w:r>
      <w:r w:rsidRPr="00480E60">
        <w:tab/>
        <w:t>In the event of any casual or extraordinary vacancy occurring in an office of Branch Executive Member, at a time where more than half of the term of office remains unexpired, the vacancy shall be filled by the Branch Returning Officer conducting an election in accordance with these Federal Branch Rules to fill that vacancy. Any person so elected shall hold office for the unexpired portion of the term of the office of the Branch Executive Member he or she is appointed to replace.</w:t>
      </w:r>
    </w:p>
    <w:p w14:paraId="6F434E25" w14:textId="77777777" w:rsidR="00260A99" w:rsidRPr="00480E60" w:rsidRDefault="00260A99" w:rsidP="000E52B1"/>
    <w:p w14:paraId="0419CDDE" w14:textId="77777777" w:rsidR="00260A99" w:rsidRPr="00480E60" w:rsidRDefault="00260A99" w:rsidP="00260A99">
      <w:pPr>
        <w:ind w:left="709" w:hanging="709"/>
      </w:pPr>
      <w:r w:rsidRPr="00480E60">
        <w:t>(4)</w:t>
      </w:r>
      <w:r w:rsidRPr="00480E60">
        <w:tab/>
        <w:t xml:space="preserve">In the event of a casual or extraordinary vacancy occurring in an office of Branch Executive Member within </w:t>
      </w:r>
      <w:r w:rsidR="00806B68">
        <w:t xml:space="preserve">eighteen </w:t>
      </w:r>
      <w:r w:rsidRPr="00480E60">
        <w:t xml:space="preserve">months of the expiration of </w:t>
      </w:r>
      <w:r w:rsidR="00806B68">
        <w:t xml:space="preserve">the </w:t>
      </w:r>
      <w:r w:rsidRPr="00480E60">
        <w:t>term of office being held, the Branch Executive may appoint another financial member attached to the Branch to fill the vacancy and the person so appointed shall hold office for the unexpired term of the office of the Branch Executive Member he or she was appointed to replace.</w:t>
      </w:r>
    </w:p>
    <w:p w14:paraId="6CFB6AD4" w14:textId="77777777" w:rsidR="00260A99" w:rsidRPr="00480E60" w:rsidRDefault="00260A99" w:rsidP="000A2BDC">
      <w:pPr>
        <w:pStyle w:val="Heading2"/>
      </w:pPr>
      <w:bookmarkStart w:id="255" w:name="_Toc206065426"/>
      <w:r w:rsidRPr="00480E60">
        <w:t>6.1 - BRANCH SECRETARY</w:t>
      </w:r>
      <w:bookmarkEnd w:id="255"/>
    </w:p>
    <w:p w14:paraId="043E352A" w14:textId="77777777" w:rsidR="00260A99" w:rsidRPr="00480E60" w:rsidRDefault="00260A99" w:rsidP="000E52B1"/>
    <w:p w14:paraId="618A4055" w14:textId="77777777" w:rsidR="00260A99" w:rsidRPr="00480E60" w:rsidRDefault="00260A99" w:rsidP="000A2BDC">
      <w:pPr>
        <w:ind w:left="709" w:hanging="709"/>
      </w:pPr>
      <w:r w:rsidRPr="00480E60">
        <w:t>(1)</w:t>
      </w:r>
      <w:r w:rsidR="000A2BDC" w:rsidRPr="00480E60">
        <w:tab/>
      </w:r>
      <w:r w:rsidRPr="00480E60">
        <w:t>T</w:t>
      </w:r>
      <w:r w:rsidR="000A2BDC" w:rsidRPr="00480E60">
        <w:t>h</w:t>
      </w:r>
      <w:r w:rsidRPr="00480E60">
        <w:t xml:space="preserve">e position of Branch Secretary shall be elected by and from the financial members of the Branch and shall have a term of office of </w:t>
      </w:r>
      <w:r w:rsidR="009A3D4E" w:rsidRPr="00480E60">
        <w:t>three</w:t>
      </w:r>
      <w:r w:rsidRPr="00480E60">
        <w:t xml:space="preserve"> years.</w:t>
      </w:r>
      <w:r w:rsidR="00E73543" w:rsidRPr="00480E60">
        <w:t xml:space="preserve"> The incumbent shall be eligible for re-election.</w:t>
      </w:r>
    </w:p>
    <w:p w14:paraId="0FD2DFF0" w14:textId="77777777" w:rsidR="00260A99" w:rsidRPr="00480E60" w:rsidRDefault="00260A99" w:rsidP="000E52B1"/>
    <w:p w14:paraId="27E5B29C" w14:textId="77777777" w:rsidR="00260A99" w:rsidRPr="00480E60" w:rsidRDefault="00260A99" w:rsidP="000A2BDC">
      <w:pPr>
        <w:ind w:left="709" w:hanging="709"/>
      </w:pPr>
      <w:r w:rsidRPr="00480E60">
        <w:t>(2)</w:t>
      </w:r>
      <w:r w:rsidR="000A2BDC" w:rsidRPr="00480E60">
        <w:tab/>
      </w:r>
      <w:r w:rsidRPr="00480E60">
        <w:t>The term of office for the Branch Secretary shall commence on 1st January in the year following the election.</w:t>
      </w:r>
    </w:p>
    <w:p w14:paraId="3201DBE5" w14:textId="77777777" w:rsidR="000A2BDC" w:rsidRPr="00480E60" w:rsidRDefault="000A2BDC" w:rsidP="000E52B1"/>
    <w:p w14:paraId="0C5DB623" w14:textId="77777777" w:rsidR="00260A99" w:rsidRPr="00480E60" w:rsidRDefault="00260A99" w:rsidP="000A2BDC">
      <w:pPr>
        <w:ind w:left="709" w:hanging="709"/>
      </w:pPr>
      <w:r w:rsidRPr="00480E60">
        <w:t>(3)</w:t>
      </w:r>
      <w:r w:rsidR="000A2BDC" w:rsidRPr="00480E60">
        <w:tab/>
      </w:r>
      <w:r w:rsidRPr="00480E60">
        <w:t>In the eve</w:t>
      </w:r>
      <w:r w:rsidR="000A2BDC" w:rsidRPr="00480E60">
        <w:t>nt of any casual or extraordinary</w:t>
      </w:r>
      <w:r w:rsidRPr="00480E60">
        <w:t xml:space="preserve"> vacancy occurring in the office of</w:t>
      </w:r>
      <w:r w:rsidR="000A2BDC" w:rsidRPr="00480E60">
        <w:t xml:space="preserve"> </w:t>
      </w:r>
      <w:r w:rsidRPr="00480E60">
        <w:t xml:space="preserve">Branch Secretary, at a time where more than half of the term of office remains unexpired, the </w:t>
      </w:r>
      <w:r w:rsidR="000A2BDC" w:rsidRPr="00480E60">
        <w:t>va</w:t>
      </w:r>
      <w:r w:rsidRPr="00480E60">
        <w:t xml:space="preserve">cancy </w:t>
      </w:r>
      <w:r w:rsidR="000A2BDC" w:rsidRPr="00480E60">
        <w:t xml:space="preserve">shall be filled by the Branch </w:t>
      </w:r>
      <w:r w:rsidRPr="00480E60">
        <w:t>Ret</w:t>
      </w:r>
      <w:r w:rsidR="000A2BDC" w:rsidRPr="00480E60">
        <w:t>ur</w:t>
      </w:r>
      <w:r w:rsidRPr="00480E60">
        <w:t>ning</w:t>
      </w:r>
      <w:r w:rsidR="000A2BDC" w:rsidRPr="00480E60">
        <w:t xml:space="preserve"> </w:t>
      </w:r>
      <w:r w:rsidRPr="00480E60">
        <w:t xml:space="preserve">Officer conducting an </w:t>
      </w:r>
      <w:r w:rsidR="000A2BDC" w:rsidRPr="00480E60">
        <w:t>election</w:t>
      </w:r>
      <w:r w:rsidRPr="00480E60">
        <w:t xml:space="preserve"> in accordance with these </w:t>
      </w:r>
      <w:r w:rsidR="000A2BDC" w:rsidRPr="00480E60">
        <w:t>Federal</w:t>
      </w:r>
      <w:r w:rsidRPr="00480E60">
        <w:t xml:space="preserve"> </w:t>
      </w:r>
      <w:r w:rsidR="000A2BDC" w:rsidRPr="00480E60">
        <w:t>Branch Rul</w:t>
      </w:r>
      <w:r w:rsidRPr="00480E60">
        <w:t>es</w:t>
      </w:r>
      <w:r w:rsidR="000A2BDC" w:rsidRPr="00480E60">
        <w:t xml:space="preserve"> </w:t>
      </w:r>
      <w:r w:rsidRPr="00480E60">
        <w:t>to fill that vacancy. Any person so elected sha</w:t>
      </w:r>
      <w:r w:rsidR="000A2BDC" w:rsidRPr="00480E60">
        <w:t>ll</w:t>
      </w:r>
      <w:r w:rsidRPr="00480E60">
        <w:t xml:space="preserve"> hold office for the unexpired</w:t>
      </w:r>
      <w:r w:rsidR="000A2BDC" w:rsidRPr="00480E60">
        <w:t xml:space="preserve"> </w:t>
      </w:r>
      <w:r w:rsidRPr="00480E60">
        <w:t>portion of the term of office remaining.</w:t>
      </w:r>
    </w:p>
    <w:p w14:paraId="02211D4F" w14:textId="77777777" w:rsidR="000A2BDC" w:rsidRPr="00480E60" w:rsidRDefault="000A2BDC" w:rsidP="000E52B1"/>
    <w:p w14:paraId="788AAF47" w14:textId="5EF7BC95" w:rsidR="00E57A9E" w:rsidRDefault="00260A99" w:rsidP="00E57A9E">
      <w:pPr>
        <w:ind w:left="709" w:hanging="709"/>
      </w:pPr>
      <w:r w:rsidRPr="00480E60">
        <w:t>(4)</w:t>
      </w:r>
      <w:r w:rsidR="000A2BDC" w:rsidRPr="00480E60">
        <w:tab/>
      </w:r>
      <w:r w:rsidRPr="00480E60">
        <w:t xml:space="preserve">In the event of a casual or extraordinary </w:t>
      </w:r>
      <w:r w:rsidR="000A2BDC" w:rsidRPr="00480E60">
        <w:t>vacan</w:t>
      </w:r>
      <w:r w:rsidR="00812E2E">
        <w:t>cy</w:t>
      </w:r>
      <w:r w:rsidR="000A2BDC" w:rsidRPr="00480E60">
        <w:t xml:space="preserve"> occurring in an office of </w:t>
      </w:r>
      <w:r w:rsidRPr="00480E60">
        <w:t xml:space="preserve">Branch Secretary within </w:t>
      </w:r>
      <w:r w:rsidR="009B43E2">
        <w:t xml:space="preserve">eighteen </w:t>
      </w:r>
      <w:r w:rsidRPr="00480E60">
        <w:t xml:space="preserve">months of the expiration of </w:t>
      </w:r>
      <w:r w:rsidR="009B43E2">
        <w:t xml:space="preserve">the </w:t>
      </w:r>
      <w:r w:rsidRPr="00480E60">
        <w:t>term of office</w:t>
      </w:r>
      <w:r w:rsidR="000A2BDC" w:rsidRPr="00480E60">
        <w:t xml:space="preserve"> </w:t>
      </w:r>
      <w:r w:rsidRPr="00480E60">
        <w:t>being held, the Branch Executive may a</w:t>
      </w:r>
      <w:r w:rsidR="000A2BDC" w:rsidRPr="00480E60">
        <w:t xml:space="preserve">ppoint another financial member </w:t>
      </w:r>
      <w:r w:rsidRPr="00480E60">
        <w:t>attached to the Branch to fill the vacancy and the person so appointed shall</w:t>
      </w:r>
      <w:r w:rsidR="000A2BDC" w:rsidRPr="00480E60">
        <w:t xml:space="preserve"> </w:t>
      </w:r>
      <w:r w:rsidRPr="00480E60">
        <w:t>hold office for the unexpired term of office remaining.</w:t>
      </w:r>
      <w:bookmarkStart w:id="256" w:name="_Toc527427399"/>
    </w:p>
    <w:p w14:paraId="566FD337" w14:textId="614D9645" w:rsidR="00930B0A" w:rsidRDefault="00930B0A" w:rsidP="00F302C8">
      <w:pPr>
        <w:pStyle w:val="Heading2"/>
      </w:pPr>
      <w:bookmarkStart w:id="257" w:name="_Toc206065427"/>
      <w:r w:rsidRPr="00480E60">
        <w:t>7.1 - DUTIES OF BRANCH PRESIDENT</w:t>
      </w:r>
      <w:bookmarkEnd w:id="256"/>
      <w:bookmarkEnd w:id="257"/>
    </w:p>
    <w:p w14:paraId="1B06BF0C" w14:textId="77777777" w:rsidR="00F302C8" w:rsidRPr="00F302C8" w:rsidRDefault="00F302C8" w:rsidP="00F302C8">
      <w:pPr>
        <w:rPr>
          <w:lang w:val="en-AU"/>
        </w:rPr>
      </w:pPr>
    </w:p>
    <w:p w14:paraId="6CDBEF92" w14:textId="77777777" w:rsidR="00A10F21"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40 shall apply as appropriate to the Branch President and every reference therein to Federal President, Federal Conference, Federal Executive and Union shall for the purpose of this rule be deemed to be a reference to Branch President, Branch Council, Branch Executive and Branch respectively.</w:t>
      </w:r>
    </w:p>
    <w:p w14:paraId="4C82A76E" w14:textId="77777777" w:rsidR="00930B0A" w:rsidRPr="00480E60" w:rsidRDefault="00930B0A">
      <w:pPr>
        <w:pStyle w:val="Heading2"/>
      </w:pPr>
      <w:bookmarkStart w:id="258" w:name="_Toc527427400"/>
      <w:bookmarkStart w:id="259" w:name="_Toc206065428"/>
      <w:r w:rsidRPr="00480E60">
        <w:t xml:space="preserve">7.2 - DUTIES OF BRANCH </w:t>
      </w:r>
      <w:r w:rsidR="00AC7E31" w:rsidRPr="00480E60">
        <w:t>SENIOR VICE</w:t>
      </w:r>
      <w:r w:rsidRPr="00480E60">
        <w:t xml:space="preserve"> PRESIDENT</w:t>
      </w:r>
      <w:bookmarkEnd w:id="258"/>
      <w:bookmarkEnd w:id="259"/>
    </w:p>
    <w:p w14:paraId="4B5DF64F" w14:textId="77777777" w:rsidR="00930B0A" w:rsidRPr="00480E60" w:rsidRDefault="00930B0A" w:rsidP="000E52B1"/>
    <w:p w14:paraId="6EBF1C3F" w14:textId="77777777" w:rsidR="00930B0A" w:rsidRPr="00480E60" w:rsidRDefault="00AC7E31" w:rsidP="00AC7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41 shall apply as appropriate to the Branch Senior Vice President and every reference therein to Federal President, Federal Deputy President, Federal Conference, and Federal Executive shall, for the purpose of this rule be deemed to be a reference to Branch President, Branch Senior Vice President, Branch Council, and Branch Executive, respectively.</w:t>
      </w:r>
    </w:p>
    <w:p w14:paraId="34AB9E24" w14:textId="77777777" w:rsidR="009C38C4" w:rsidRDefault="00930B0A">
      <w:pPr>
        <w:pStyle w:val="Heading2"/>
      </w:pPr>
      <w:bookmarkStart w:id="260" w:name="_Toc527427401"/>
      <w:bookmarkStart w:id="261" w:name="_Toc206065429"/>
      <w:r w:rsidRPr="00480E60">
        <w:t xml:space="preserve">7.3 - DUTIES OF BRANCH </w:t>
      </w:r>
      <w:r w:rsidR="00AC7E31" w:rsidRPr="00480E60">
        <w:t>VICE PRESIDENT</w:t>
      </w:r>
      <w:bookmarkEnd w:id="260"/>
      <w:bookmarkEnd w:id="261"/>
    </w:p>
    <w:p w14:paraId="36DE8B4B" w14:textId="77777777" w:rsidR="00930B0A" w:rsidRPr="00480E60" w:rsidRDefault="00930B0A" w:rsidP="000E52B1"/>
    <w:p w14:paraId="12928947" w14:textId="77777777" w:rsidR="00AC7E31" w:rsidRPr="00480E60" w:rsidRDefault="00AC7E31" w:rsidP="00AC7E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Vice President shall exercise all the rights and powers and perform all the duties of the Branch President in the absence of the Branch President and Branch Senior Vice President and can carry out such other duties as are determined from time to time by the Branch Executive or Branch Council.</w:t>
      </w:r>
    </w:p>
    <w:p w14:paraId="1AA911C8" w14:textId="77777777" w:rsidR="00930B0A" w:rsidRPr="00480E60" w:rsidRDefault="00930B0A">
      <w:pPr>
        <w:pStyle w:val="Heading2"/>
      </w:pPr>
      <w:bookmarkStart w:id="262" w:name="_Toc527427402"/>
      <w:bookmarkStart w:id="263" w:name="_Toc206065430"/>
      <w:r w:rsidRPr="00480E60">
        <w:t xml:space="preserve">7.4 - DUTIES OF </w:t>
      </w:r>
      <w:r w:rsidR="002660AB" w:rsidRPr="00480E60">
        <w:t xml:space="preserve">BRANCH </w:t>
      </w:r>
      <w:r w:rsidRPr="00480E60">
        <w:t>SECRETARY</w:t>
      </w:r>
      <w:bookmarkEnd w:id="262"/>
      <w:bookmarkEnd w:id="263"/>
    </w:p>
    <w:p w14:paraId="631BE6D8" w14:textId="77777777" w:rsidR="00930B0A" w:rsidRPr="00480E60" w:rsidRDefault="00930B0A" w:rsidP="000E52B1"/>
    <w:p w14:paraId="4073C75B" w14:textId="77777777" w:rsidR="00930B0A" w:rsidRPr="00480E60" w:rsidRDefault="00096B64" w:rsidP="0026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43(1) shall apply as appropriate to the Branch Secretary and every reference therein to Federal President, Federal Secretary, Federal Conference, Federal Executive, Union and Federal Auditor shall for the purpose of this rule be deemed to be a reference to Branch President, Branch Secretary, Branch Council, Branch Executive, Branch and Branch Auditor respectively.</w:t>
      </w:r>
    </w:p>
    <w:p w14:paraId="34B3D490" w14:textId="77777777" w:rsidR="00930B0A" w:rsidRPr="00480E60" w:rsidRDefault="00930B0A">
      <w:pPr>
        <w:pStyle w:val="Heading2"/>
      </w:pPr>
      <w:bookmarkStart w:id="264" w:name="_Toc527427403"/>
      <w:bookmarkStart w:id="265" w:name="_Toc206065431"/>
      <w:r w:rsidRPr="00480E60">
        <w:t>8 - ELIGIBILITY FOR ELECTION</w:t>
      </w:r>
      <w:bookmarkEnd w:id="264"/>
      <w:bookmarkEnd w:id="265"/>
    </w:p>
    <w:p w14:paraId="71EE5E5E" w14:textId="77777777" w:rsidR="00930B0A" w:rsidRPr="00480E60" w:rsidRDefault="00930B0A" w:rsidP="000E52B1"/>
    <w:p w14:paraId="60A735F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Any financial member attached to the Branch shall be eligible for election to Branch Council,</w:t>
      </w:r>
      <w:r w:rsidR="006C0CF6">
        <w:t xml:space="preserve"> Branch Executive </w:t>
      </w:r>
      <w:r w:rsidRPr="00480E60">
        <w:t>and Federal Conference provided that:</w:t>
      </w:r>
    </w:p>
    <w:p w14:paraId="09CEC583" w14:textId="77777777" w:rsidR="00930B0A" w:rsidRPr="00480E60" w:rsidRDefault="00930B0A" w:rsidP="000E52B1"/>
    <w:p w14:paraId="5C7BF89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 xml:space="preserve">That member is nominated by two financial members </w:t>
      </w:r>
      <w:r w:rsidR="00812E2E">
        <w:t>of</w:t>
      </w:r>
      <w:r w:rsidRPr="00480E60">
        <w:t xml:space="preserve"> the Branch.</w:t>
      </w:r>
    </w:p>
    <w:p w14:paraId="1AFBEBE8" w14:textId="77777777" w:rsidR="00930B0A" w:rsidRPr="00480E60" w:rsidRDefault="00930B0A" w:rsidP="000E52B1"/>
    <w:p w14:paraId="4D95E83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The nomination is received by the time and date and at the place fixed by the Branch Returning Officer.</w:t>
      </w:r>
    </w:p>
    <w:p w14:paraId="0AFA6405" w14:textId="77777777" w:rsidR="00930B0A" w:rsidRPr="00480E60" w:rsidRDefault="00930B0A">
      <w:pPr>
        <w:pStyle w:val="Heading2"/>
      </w:pPr>
      <w:bookmarkStart w:id="266" w:name="_Toc527427404"/>
      <w:bookmarkStart w:id="267" w:name="_Toc206065432"/>
      <w:r w:rsidRPr="00480E60">
        <w:t>9 - ELECTION OF</w:t>
      </w:r>
      <w:r w:rsidR="008C4591" w:rsidRPr="00480E60">
        <w:t xml:space="preserve"> DISTRICT REPRESENTATIVES TO </w:t>
      </w:r>
      <w:r w:rsidRPr="00480E60">
        <w:t>BRANCH COUNCIL</w:t>
      </w:r>
      <w:bookmarkEnd w:id="266"/>
      <w:bookmarkEnd w:id="267"/>
    </w:p>
    <w:p w14:paraId="42DBC5B8" w14:textId="77777777" w:rsidR="00930B0A" w:rsidRPr="00480E60" w:rsidRDefault="00930B0A" w:rsidP="000E52B1"/>
    <w:p w14:paraId="043CFCA3" w14:textId="4570B10F" w:rsidR="008C4591" w:rsidRPr="00480E60" w:rsidRDefault="008C4591" w:rsidP="008C45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 xml:space="preserve">Each District shall elect representatives to Branch Council </w:t>
      </w:r>
      <w:r w:rsidR="00C9184A">
        <w:t>every two</w:t>
      </w:r>
      <w:r w:rsidR="00C21E51">
        <w:t xml:space="preserve"> years, during the first school division term</w:t>
      </w:r>
      <w:r w:rsidR="00050574">
        <w:t>.</w:t>
      </w:r>
    </w:p>
    <w:p w14:paraId="32B4B60F" w14:textId="77777777" w:rsidR="008C4591" w:rsidRPr="00480E60" w:rsidRDefault="008C4591" w:rsidP="000E52B1"/>
    <w:p w14:paraId="59B923CE" w14:textId="77777777" w:rsidR="009C38C4" w:rsidRDefault="008C4591" w:rsidP="008C45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Where sufficient nominations have been received from women financial members, at least fifty per</w:t>
      </w:r>
      <w:r w:rsidR="00F35C6A">
        <w:t xml:space="preserve"> </w:t>
      </w:r>
      <w:r w:rsidRPr="00480E60">
        <w:t>cent of Branch Councillors shall be women.</w:t>
      </w:r>
    </w:p>
    <w:p w14:paraId="2E9F852E" w14:textId="77777777" w:rsidR="008C4591" w:rsidRPr="00480E60" w:rsidRDefault="008C4591" w:rsidP="000E52B1"/>
    <w:p w14:paraId="38C50C67" w14:textId="77777777" w:rsidR="008C4591" w:rsidRPr="00480E60" w:rsidRDefault="008C4591" w:rsidP="008C45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fewer than the number of nominations required to enable subrule (2) above to be complied with are received from women, any woman who so nominated shall be declared elected.</w:t>
      </w:r>
    </w:p>
    <w:p w14:paraId="7A79AB53" w14:textId="77777777" w:rsidR="008C4591" w:rsidRPr="00480E60" w:rsidRDefault="008C4591" w:rsidP="000E52B1"/>
    <w:p w14:paraId="28AE7C2D" w14:textId="77777777" w:rsidR="00F302C8" w:rsidRDefault="008C4591" w:rsidP="008C45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At each election of members of the Branch Council, all financial members of the Union whose place of work is within the relevant District pursuant to sub-rule 2</w:t>
      </w:r>
      <w:r w:rsidR="0010629A" w:rsidRPr="00480E60">
        <w:t>(</w:t>
      </w:r>
      <w:r w:rsidRPr="00480E60">
        <w:t>1</w:t>
      </w:r>
      <w:r w:rsidR="0010629A" w:rsidRPr="00480E60">
        <w:t>)</w:t>
      </w:r>
      <w:r w:rsidRPr="00480E60">
        <w:t xml:space="preserve"> of the Federal </w:t>
      </w:r>
      <w:r w:rsidR="0010629A" w:rsidRPr="00480E60">
        <w:t xml:space="preserve">Branch </w:t>
      </w:r>
      <w:r w:rsidRPr="00480E60">
        <w:t>Rules and financial as at the close of the roll of voters for the ballot shall be eligible to vote for each candidate in that election.</w:t>
      </w:r>
    </w:p>
    <w:p w14:paraId="48DE88EA" w14:textId="5EE00390" w:rsidR="008C4591" w:rsidRPr="00480E60" w:rsidRDefault="008C4591" w:rsidP="00E57A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C374630" w14:textId="0DF97FDA" w:rsidR="008C4591" w:rsidRPr="00480E60" w:rsidRDefault="008C4591" w:rsidP="008C459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rsidRPr="00480E60">
        <w:t>(5)</w:t>
      </w:r>
      <w:r w:rsidRPr="00480E60">
        <w:tab/>
        <w:t>(i)</w:t>
      </w:r>
      <w:r w:rsidRPr="00480E60">
        <w:tab/>
        <w:t>The term of office of District representatives to Branch Council</w:t>
      </w:r>
      <w:r w:rsidR="00AF7B1E">
        <w:t>,</w:t>
      </w:r>
      <w:r w:rsidRPr="00480E60">
        <w:t xml:space="preserve"> shall commence on the 20</w:t>
      </w:r>
      <w:r w:rsidRPr="00F90173">
        <w:rPr>
          <w:vertAlign w:val="superscript"/>
        </w:rPr>
        <w:t>th</w:t>
      </w:r>
      <w:r w:rsidRPr="00480E60">
        <w:t xml:space="preserve"> day of March and expire </w:t>
      </w:r>
      <w:r w:rsidR="00305359">
        <w:t>two years</w:t>
      </w:r>
      <w:r w:rsidRPr="00480E60">
        <w:t xml:space="preserve"> after the commencement thereof.</w:t>
      </w:r>
    </w:p>
    <w:p w14:paraId="0F8C565D" w14:textId="77777777" w:rsidR="008C4591" w:rsidRPr="00480E60" w:rsidRDefault="008C4591" w:rsidP="000E52B1"/>
    <w:p w14:paraId="15D9E6BC" w14:textId="1828F3DA" w:rsidR="00A10F21" w:rsidRPr="00480E60" w:rsidRDefault="008C4591" w:rsidP="008C459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rsidRPr="00480E60">
        <w:tab/>
        <w:t>(ii)</w:t>
      </w:r>
      <w:r w:rsidRPr="00480E60">
        <w:tab/>
      </w:r>
      <w:r w:rsidR="00FD4083">
        <w:t>A</w:t>
      </w:r>
      <w:r w:rsidRPr="00480E60">
        <w:t xml:space="preserve">n elected District representative </w:t>
      </w:r>
      <w:r w:rsidR="00F13F51">
        <w:t xml:space="preserve">who </w:t>
      </w:r>
      <w:r w:rsidRPr="00480E60">
        <w:t xml:space="preserve">is transferred from that District during </w:t>
      </w:r>
      <w:r w:rsidR="00C9184A">
        <w:t xml:space="preserve">the </w:t>
      </w:r>
      <w:r w:rsidRPr="00480E60">
        <w:t>term of office, shall continue to hold that office for the remainder of the term.</w:t>
      </w:r>
    </w:p>
    <w:p w14:paraId="63756F92" w14:textId="77777777" w:rsidR="00CD7B3A" w:rsidRPr="00480E60" w:rsidRDefault="00CD7B3A" w:rsidP="000E52B1"/>
    <w:p w14:paraId="2B461380" w14:textId="77777777" w:rsidR="008C4591" w:rsidRPr="00480E60" w:rsidRDefault="008C4591" w:rsidP="008C45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 xml:space="preserve">All members of Branch Council shall subject to these Rules and the Branch Rules hold office until their successors are elected and shall be eligible for </w:t>
      </w:r>
      <w:r w:rsidR="00096B64" w:rsidRPr="00480E60">
        <w:t>re-election</w:t>
      </w:r>
      <w:r w:rsidRPr="00480E60">
        <w:t>.</w:t>
      </w:r>
    </w:p>
    <w:p w14:paraId="3A66D8B6" w14:textId="77777777" w:rsidR="008C4591" w:rsidRPr="00480E60" w:rsidRDefault="008C4591" w:rsidP="000E52B1"/>
    <w:p w14:paraId="7B2A4DE2" w14:textId="77777777" w:rsidR="00E57A9E" w:rsidRDefault="008C4591" w:rsidP="00BA67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rsidRPr="00480E60">
        <w:t>(7)</w:t>
      </w:r>
      <w:r w:rsidRPr="00480E60">
        <w:tab/>
      </w:r>
    </w:p>
    <w:p w14:paraId="5C442D6D" w14:textId="730E0031" w:rsidR="00BA6720" w:rsidRDefault="00BA6720" w:rsidP="00E57A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(a)</w:t>
      </w:r>
      <w:r>
        <w:tab/>
        <w:t xml:space="preserve">Vacancies which occur after the election for the office of Branch Councillor elected from a District, </w:t>
      </w:r>
      <w:r w:rsidR="000B2E2D">
        <w:t>where</w:t>
      </w:r>
      <w:r>
        <w:t xml:space="preserve"> more than half of the term of office remains unexpired, shall be filled by the Branch Returning Officer conducting an election in accordance with these Federal Branch Rules to fill that vacancy. Any person so elected shall hold office for the unexpired portion of the term of office remaining.</w:t>
      </w:r>
    </w:p>
    <w:p w14:paraId="3E8FA74F" w14:textId="77777777" w:rsidR="00BA6720" w:rsidRDefault="00BA6720" w:rsidP="00BA67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tab/>
      </w:r>
    </w:p>
    <w:p w14:paraId="28124D14" w14:textId="18441A7E" w:rsidR="00BA6720" w:rsidRDefault="00BA6720" w:rsidP="00E57A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(b)</w:t>
      </w:r>
      <w:r>
        <w:tab/>
        <w:t xml:space="preserve">Vacancies which occur after the election for the office of Branch Councillor elected from a District, </w:t>
      </w:r>
      <w:r w:rsidR="000B2E2D">
        <w:t>with</w:t>
      </w:r>
      <w:r>
        <w:t xml:space="preserve"> less than half of the term of office remaining, shall be filled by the Branch Executive appointing another financial member attached to the District in which the vacancy occurred. </w:t>
      </w:r>
    </w:p>
    <w:p w14:paraId="16949556" w14:textId="0A43CA6B" w:rsidR="008C4591" w:rsidRPr="00480E60" w:rsidRDefault="00BA6720" w:rsidP="00E57A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ab/>
        <w:t xml:space="preserve">The person so elected shall hold office for the unexpired portion of the term of office remaining. </w:t>
      </w:r>
    </w:p>
    <w:p w14:paraId="5D31C833" w14:textId="77777777" w:rsidR="008C4591" w:rsidRPr="00480E60" w:rsidRDefault="008C4591" w:rsidP="002A1EC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7464E81A" w14:textId="19ECC621" w:rsidR="00930B0A" w:rsidRPr="00480E60" w:rsidRDefault="008C4591" w:rsidP="0015722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Nominations for election to Branch Council shall be called at least fourteen days prior to the date on which nominations close by placing an advertisement in a branch publication or in a publication of the State School Teachers' Union of WA (Inc</w:t>
      </w:r>
      <w:r w:rsidR="00B35F2C" w:rsidRPr="00480E60">
        <w:t>.</w:t>
      </w:r>
      <w:r w:rsidRPr="00480E60">
        <w:t>), provided that the publication in question is circulated to all members of the Branch.</w:t>
      </w:r>
    </w:p>
    <w:p w14:paraId="254BA44A" w14:textId="77777777" w:rsidR="007E682C" w:rsidRPr="00480E60" w:rsidRDefault="007E682C" w:rsidP="007E682C">
      <w:pPr>
        <w:pStyle w:val="Heading2"/>
      </w:pPr>
      <w:bookmarkStart w:id="268" w:name="_Toc206065433"/>
      <w:r w:rsidRPr="00480E60">
        <w:t>9.1 - ELECTION OF BRANCH SENIOR OFFICERS AND BRANCH EXECUTIVE</w:t>
      </w:r>
      <w:bookmarkEnd w:id="268"/>
    </w:p>
    <w:p w14:paraId="61EA7ECD" w14:textId="77777777" w:rsidR="00E91FB8" w:rsidRDefault="00E91FB8" w:rsidP="00E91FB8"/>
    <w:p w14:paraId="7C0F6918"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w:t>
      </w:r>
      <w:r w:rsidR="00BE748B">
        <w:tab/>
      </w:r>
      <w:r>
        <w:t>For the purposes of this rule and Rule 13.1 - CONDUCT OF ELECTION OF BRANCH SENIOR OFFICERS AND BRANCH EXECUTIVE, Branch Senior Officers comprise the Branch President, Branch Senior Vice President, Branch Vice President and Branch Secretary.</w:t>
      </w:r>
    </w:p>
    <w:p w14:paraId="763FA9C3" w14:textId="77777777" w:rsidR="00E91FB8" w:rsidRDefault="00E91FB8" w:rsidP="00E91FB8"/>
    <w:p w14:paraId="03609B59"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w:t>
      </w:r>
      <w:r w:rsidR="00BE748B">
        <w:tab/>
      </w:r>
      <w:r>
        <w:t xml:space="preserve">Nominations for election as Branch Senior Officers and Branch Executive shall be called at least fourteen (14) days prior to the date on which nominations close by: </w:t>
      </w:r>
    </w:p>
    <w:p w14:paraId="2C346266" w14:textId="77777777" w:rsidR="00E91FB8" w:rsidRDefault="00E91FB8" w:rsidP="00E91FB8"/>
    <w:p w14:paraId="70AFBE51" w14:textId="77777777" w:rsidR="00E91FB8" w:rsidRDefault="00487D47" w:rsidP="00487D4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r>
      <w:r w:rsidR="00E91FB8">
        <w:t>(a)</w:t>
      </w:r>
      <w:r>
        <w:tab/>
      </w:r>
      <w:r w:rsidR="00E91FB8">
        <w:t>placing a notice in ''The West Australian" newspaper and, if possible,</w:t>
      </w:r>
    </w:p>
    <w:p w14:paraId="21250C69" w14:textId="77777777" w:rsidR="00E91FB8" w:rsidRDefault="00E91FB8" w:rsidP="00E91FB8"/>
    <w:p w14:paraId="2559C9AD" w14:textId="77777777" w:rsidR="00E91FB8" w:rsidRDefault="00487D47" w:rsidP="00487D4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r>
      <w:r w:rsidR="00E91FB8">
        <w:t>(b)</w:t>
      </w:r>
      <w:r>
        <w:tab/>
      </w:r>
      <w:r w:rsidR="00E91FB8">
        <w:t>placing an advertisement in a branch publication or in a publication of The State School Teachers' Union of WA (Inc.), provided that the publication in question is circulated to all members of the Branch.</w:t>
      </w:r>
    </w:p>
    <w:p w14:paraId="009AA7CD" w14:textId="77777777" w:rsidR="00E91FB8" w:rsidRDefault="00E91FB8" w:rsidP="00E91FB8"/>
    <w:p w14:paraId="48240E8E"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w:t>
      </w:r>
      <w:r w:rsidR="00BE748B">
        <w:tab/>
      </w:r>
      <w:r>
        <w:t>Nominations shall be called by the Branch Returning Officer who shall fix the place at which</w:t>
      </w:r>
      <w:r w:rsidR="00487D47">
        <w:t xml:space="preserve"> </w:t>
      </w:r>
      <w:r>
        <w:t>and the date and time on which nominations close.</w:t>
      </w:r>
    </w:p>
    <w:p w14:paraId="2A4F4870" w14:textId="77777777" w:rsidR="00E91FB8" w:rsidRDefault="00E91FB8" w:rsidP="00E91FB8"/>
    <w:p w14:paraId="3E9AB061"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w:t>
      </w:r>
      <w:r w:rsidR="00BE748B">
        <w:tab/>
      </w:r>
      <w:r>
        <w:t>In consultation with the Branch Secretary and Branch President, and subject to the Federal Rules and the Branch Rules, the Branch Returning Officer shall fix the date on which the financial members attached to the Branch are to elect members of Branch Executive and Branch Council.</w:t>
      </w:r>
    </w:p>
    <w:p w14:paraId="4F6D3BD9" w14:textId="77777777" w:rsidR="00E91FB8" w:rsidRDefault="00E91FB8" w:rsidP="00E91FB8"/>
    <w:p w14:paraId="2C9DE008"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w:t>
      </w:r>
      <w:r w:rsidR="00BE748B">
        <w:tab/>
      </w:r>
      <w:r>
        <w:t>Nominations shall be in writing and shall be signed by the person accepting nomination, by two financial members of the Branch proposing him or her and specifying the office or offices for which he or she is a candidate.</w:t>
      </w:r>
    </w:p>
    <w:p w14:paraId="3FA85179" w14:textId="77777777" w:rsidR="00E91FB8" w:rsidRDefault="00E91FB8" w:rsidP="00E91FB8"/>
    <w:p w14:paraId="374A5C22" w14:textId="77777777" w:rsidR="00F302C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(6)</w:t>
      </w:r>
      <w:r w:rsidR="00BE748B">
        <w:tab/>
      </w:r>
      <w:r>
        <w:t>No person who has occupied the position of President, Senior Vice President or Vice President for three consecutive terms shall be eligible to nominate for, or be elected to, a fourth consecutive term in that office.</w:t>
      </w:r>
    </w:p>
    <w:p w14:paraId="3ABD61A3" w14:textId="08AB5C67" w:rsidR="00E91FB8" w:rsidRDefault="00E91FB8" w:rsidP="00D23D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E578987" w14:textId="77777777" w:rsidR="00E91FB8" w:rsidRDefault="00E91FB8" w:rsidP="00EF32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lastRenderedPageBreak/>
        <w:t>(7)</w:t>
      </w:r>
      <w:r w:rsidR="00487D47">
        <w:tab/>
      </w:r>
      <w:r>
        <w:t>(i)</w:t>
      </w:r>
      <w:r w:rsidR="00487D47">
        <w:tab/>
      </w:r>
      <w:r>
        <w:t>That in the AEUWA Branch election for Branch President, Branch Senior Vice President, Branch Vice President, Ordinary Executive members and Aboriginal and Torres Strait Islander Executive Member, scheduled for October 2013, the term of office shall be for a period of three years.</w:t>
      </w:r>
    </w:p>
    <w:p w14:paraId="4F43B551" w14:textId="77777777" w:rsidR="00E91FB8" w:rsidRDefault="00E91FB8" w:rsidP="00E91FB8"/>
    <w:p w14:paraId="738FC3E2" w14:textId="77777777" w:rsidR="00E91FB8" w:rsidRDefault="00487D47" w:rsidP="00EF32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t>(</w:t>
      </w:r>
      <w:r w:rsidR="00E91FB8">
        <w:t>ii)</w:t>
      </w:r>
      <w:r>
        <w:tab/>
      </w:r>
      <w:r w:rsidR="00E91FB8">
        <w:t>That in the AEUWA Branch election for the position of Branch Secretary, scheduled for October 2014, the term of office shall be for a period of two years. Thereafter, commencing at the election in October 2016, the term of office for the Branch Secretary shall be for a period of three years.</w:t>
      </w:r>
    </w:p>
    <w:p w14:paraId="6D5A9EAC" w14:textId="77777777" w:rsidR="00E91FB8" w:rsidRDefault="00E91FB8" w:rsidP="00E91FB8"/>
    <w:p w14:paraId="48862A24" w14:textId="77777777" w:rsidR="00B74E80" w:rsidRDefault="00E91FB8" w:rsidP="00B74E80">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(8)</w:t>
      </w:r>
      <w:r w:rsidR="00BE748B">
        <w:tab/>
      </w:r>
      <w:r w:rsidR="00B74E80">
        <w:t>(i)</w:t>
      </w:r>
      <w:r w:rsidR="00B74E80">
        <w:tab/>
      </w:r>
      <w:r>
        <w:t xml:space="preserve">A group of eligible members may nominate as members of a "Team Nomination" which </w:t>
      </w:r>
    </w:p>
    <w:p w14:paraId="5E0B7214" w14:textId="77777777" w:rsidR="00B74E80" w:rsidRDefault="00B74E80" w:rsidP="00B74E80">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r>
      <w:r w:rsidR="00E91FB8">
        <w:t xml:space="preserve">must have a name. A team may be a Senior Officers Team, or an Executive Team, or a </w:t>
      </w:r>
    </w:p>
    <w:p w14:paraId="782462A5" w14:textId="77777777" w:rsidR="00E91FB8" w:rsidRDefault="00B74E80" w:rsidP="00B74E80">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r>
      <w:r w:rsidR="00E91FB8">
        <w:t>Senior Officers and Executive Team.</w:t>
      </w:r>
    </w:p>
    <w:p w14:paraId="26E95E09" w14:textId="77777777" w:rsidR="00B74E80" w:rsidRDefault="00B74E80" w:rsidP="00B74E80">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1C9501E" w14:textId="77777777" w:rsidR="00B74E80" w:rsidRDefault="00B74E80" w:rsidP="00A102BE">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(ii)</w:t>
      </w:r>
      <w:r>
        <w:tab/>
        <w:t xml:space="preserve">For the purposes of this rule and Rule 9. 1 (12), the office of Aboriginal and Torres Strait </w:t>
      </w:r>
    </w:p>
    <w:p w14:paraId="0313685E" w14:textId="77777777" w:rsidR="00B74E80" w:rsidRDefault="00B74E80" w:rsidP="00A102BE">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t xml:space="preserve">Islander Executive member shall be an individual candidacy and excluded from the </w:t>
      </w:r>
    </w:p>
    <w:p w14:paraId="1A978CFB" w14:textId="77777777" w:rsidR="00B74E80" w:rsidRDefault="00B74E80" w:rsidP="00A102BE">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t>Executive Team.</w:t>
      </w:r>
    </w:p>
    <w:p w14:paraId="430840D1" w14:textId="77777777" w:rsidR="00E91FB8" w:rsidRDefault="00E91FB8" w:rsidP="00E91FB8"/>
    <w:p w14:paraId="2EAB7548"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w:t>
      </w:r>
      <w:r w:rsidR="00BE748B">
        <w:tab/>
      </w:r>
      <w:r>
        <w:t>The name of a Team Nomination must not be the same as or similar to the name of another Team Nomination or the name of any member of another Team Nomination or be deceptive in any other way.</w:t>
      </w:r>
    </w:p>
    <w:p w14:paraId="02BF1F74" w14:textId="77777777" w:rsidR="00E91FB8" w:rsidRDefault="00E91FB8" w:rsidP="00E91FB8"/>
    <w:p w14:paraId="792665E0"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(10)</w:t>
      </w:r>
      <w:r w:rsidR="00BE748B">
        <w:tab/>
      </w:r>
      <w:r>
        <w:t>In dete</w:t>
      </w:r>
      <w:r w:rsidR="00BE748B">
        <w:t>rm</w:t>
      </w:r>
      <w:r>
        <w:t xml:space="preserve">ining which Team Nomination may use a name (which is not a candidate's </w:t>
      </w:r>
      <w:r w:rsidR="00812E2E">
        <w:t>n</w:t>
      </w:r>
      <w:r>
        <w:t>ame), regard is to be had to all relevant factors including the history of use of the name in question.</w:t>
      </w:r>
    </w:p>
    <w:p w14:paraId="511F402E" w14:textId="77777777" w:rsidR="00E91FB8" w:rsidRDefault="00E91FB8" w:rsidP="00E91FB8"/>
    <w:p w14:paraId="36EE1494"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(11)</w:t>
      </w:r>
      <w:r w:rsidR="00BE748B">
        <w:tab/>
      </w:r>
      <w:r>
        <w:t>If, in the view of the Branch Returning Officer, the name of any Team Nomination is the same as, or similar to, that of any other Team Nomination, or is deceptive in any other way, the Branch Returning Officer must:</w:t>
      </w:r>
    </w:p>
    <w:p w14:paraId="669852DF" w14:textId="77777777" w:rsidR="00E91FB8" w:rsidRDefault="00E91FB8" w:rsidP="00E91FB8"/>
    <w:p w14:paraId="7CB01E6F" w14:textId="77777777" w:rsidR="00E91FB8" w:rsidRDefault="00487D47" w:rsidP="00487D4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r>
      <w:r w:rsidR="00E91FB8">
        <w:t>(a)</w:t>
      </w:r>
      <w:r>
        <w:tab/>
      </w:r>
      <w:r w:rsidR="00E91FB8">
        <w:t xml:space="preserve">approach the candidate for Branch President of the offending Team Nomination, and request him/her to make such changes to the Team Nomination's name as the Branch Returning Officer thinks necessary; and </w:t>
      </w:r>
    </w:p>
    <w:p w14:paraId="0B8C77F9" w14:textId="77777777" w:rsidR="00E91FB8" w:rsidRDefault="00E91FB8" w:rsidP="00E91FB8"/>
    <w:p w14:paraId="26E33173" w14:textId="77777777" w:rsidR="00E91FB8" w:rsidRDefault="00487D47" w:rsidP="00487D4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r>
      <w:r w:rsidR="00E91FB8">
        <w:t>(b)</w:t>
      </w:r>
      <w:r>
        <w:tab/>
      </w:r>
      <w:r w:rsidR="00E91FB8">
        <w:t>if such changes are not made, decide whether to accept the Team Nomination.</w:t>
      </w:r>
    </w:p>
    <w:p w14:paraId="74ECBFC6" w14:textId="77777777" w:rsidR="00E91FB8" w:rsidRDefault="00E91FB8" w:rsidP="00E91FB8"/>
    <w:p w14:paraId="3985F535"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(12)</w:t>
      </w:r>
      <w:r w:rsidR="00BE748B">
        <w:tab/>
      </w:r>
      <w:r>
        <w:t>A Team Nomination must nominate an eligible person (or the required number of people) for each position for which nominations have bee</w:t>
      </w:r>
      <w:r w:rsidR="00812E2E">
        <w:t>n</w:t>
      </w:r>
      <w:r>
        <w:t xml:space="preserve"> called whereupon each person will be considered to have nominated for each position concerned. </w:t>
      </w:r>
    </w:p>
    <w:p w14:paraId="631CC9D8" w14:textId="77777777" w:rsidR="00E91FB8" w:rsidRDefault="00E91FB8" w:rsidP="00E91FB8"/>
    <w:p w14:paraId="62784A45"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(13)</w:t>
      </w:r>
      <w:r w:rsidR="00BE748B">
        <w:tab/>
      </w:r>
      <w:r>
        <w:t>A Team Nomination must be in writing and signed by the team leader.</w:t>
      </w:r>
    </w:p>
    <w:p w14:paraId="3BC61B00"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A0691FD"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(14)</w:t>
      </w:r>
      <w:r w:rsidR="00BE748B">
        <w:tab/>
      </w:r>
      <w:r>
        <w:t>No member of a Team Nomination may nominate in the election other than for that Team Nomination.</w:t>
      </w:r>
    </w:p>
    <w:p w14:paraId="291B5939"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93AB008" w14:textId="77777777" w:rsidR="00B74E80" w:rsidRDefault="00E91FB8" w:rsidP="00B74E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(15)</w:t>
      </w:r>
      <w:r w:rsidR="00BE748B">
        <w:tab/>
      </w:r>
      <w:r w:rsidR="00B74E80">
        <w:t>(i)</w:t>
      </w:r>
      <w:r w:rsidR="00B74E80">
        <w:tab/>
        <w:t xml:space="preserve">Any candidate, whether an individual nomination or a member of a Team Nomination who </w:t>
      </w:r>
    </w:p>
    <w:p w14:paraId="7B7FF1F4" w14:textId="77777777" w:rsidR="00B74E80" w:rsidRDefault="00B74E80" w:rsidP="00B74E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t>withdraws from the ballot, must do so in writing, to the Returning Officer.</w:t>
      </w:r>
    </w:p>
    <w:p w14:paraId="76720FAE" w14:textId="77777777" w:rsidR="00B74E80" w:rsidRDefault="00B74E80"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0D071BC" w14:textId="77777777" w:rsidR="00B74E80" w:rsidRDefault="00B74E80"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(ii)</w:t>
      </w:r>
      <w:r>
        <w:tab/>
      </w:r>
      <w:r w:rsidR="00E91FB8">
        <w:t xml:space="preserve">The withdrawal from the ballot of a member of a Team Nomination after the close of </w:t>
      </w:r>
    </w:p>
    <w:p w14:paraId="27A805F3" w14:textId="77777777" w:rsidR="00E91FB8" w:rsidRDefault="00B74E80"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r>
      <w:r w:rsidR="00E91FB8">
        <w:t>nominations does not invalidate that Team Nomination.</w:t>
      </w:r>
    </w:p>
    <w:p w14:paraId="73F90E25"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4A09D99"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(16)</w:t>
      </w:r>
      <w:r w:rsidR="00BE748B">
        <w:tab/>
      </w:r>
      <w:r>
        <w:t>In the event of a withdrawal in accordance with sub-rule (15), the person who has withdrawn can be replaced by another eligible person who has nominated as a candidate for any position, who is not a member of any other Team Nomination, and who consents to becoming a member of the Team Nomination. In such a case the Returning Officer must be notified of the cha</w:t>
      </w:r>
      <w:r w:rsidR="00812E2E">
        <w:t>n</w:t>
      </w:r>
      <w:r>
        <w:t>ge prior to the printing of ballot papers.</w:t>
      </w:r>
    </w:p>
    <w:p w14:paraId="10CACFAD" w14:textId="77777777" w:rsidR="00E91FB8" w:rsidRDefault="00E91FB8" w:rsidP="00E91FB8"/>
    <w:p w14:paraId="4F8DD233" w14:textId="78717B1E" w:rsidR="00E91FB8" w:rsidRDefault="00E91FB8" w:rsidP="00B74E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(17)</w:t>
      </w:r>
      <w:r w:rsidR="00BE748B">
        <w:tab/>
      </w:r>
      <w:r w:rsidR="00B74E80">
        <w:t>No candidate, whether an individual nominee or a member of a Team Nomination, can withdraw from the ballot</w:t>
      </w:r>
      <w:r w:rsidR="00B74E80" w:rsidDel="00B74E80">
        <w:t xml:space="preserve"> </w:t>
      </w:r>
      <w:r>
        <w:t xml:space="preserve">once </w:t>
      </w:r>
      <w:r w:rsidR="00B74E80">
        <w:t xml:space="preserve">the </w:t>
      </w:r>
      <w:r>
        <w:t>ballot papers for the election have been printed.</w:t>
      </w:r>
    </w:p>
    <w:p w14:paraId="21D22C25" w14:textId="77777777" w:rsidR="00D23DCC" w:rsidRDefault="00D23DCC" w:rsidP="00B74E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EC5CAC4"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(18)</w:t>
      </w:r>
      <w:r w:rsidR="00BE748B">
        <w:tab/>
      </w:r>
      <w:r>
        <w:t>The discovery of a candidate's ineligibility will not affect the validity of the election to office of any other member of a Team Nomination of which that candidate is a member.</w:t>
      </w:r>
    </w:p>
    <w:p w14:paraId="55008BAE" w14:textId="77777777" w:rsidR="00E91FB8" w:rsidRDefault="00E91FB8" w:rsidP="00E91FB8"/>
    <w:p w14:paraId="10FB812F"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(19)</w:t>
      </w:r>
      <w:r w:rsidR="00BE748B">
        <w:tab/>
      </w:r>
      <w:r>
        <w:t>If the Branch Returning Officer finds a nomination is defective before or after the close of nominations (whether a nomination of an individual candidate, or a nomination of a member of a Team Nomination), the Branch Returning Officer must:</w:t>
      </w:r>
    </w:p>
    <w:p w14:paraId="1B979BED" w14:textId="77777777" w:rsidR="00E91FB8" w:rsidRDefault="00E91FB8" w:rsidP="00E91FB8"/>
    <w:p w14:paraId="2245A140" w14:textId="77777777" w:rsidR="00E91FB8" w:rsidRDefault="00487D47" w:rsidP="00487D4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t>(</w:t>
      </w:r>
      <w:r w:rsidR="00E91FB8">
        <w:t>a)</w:t>
      </w:r>
      <w:r>
        <w:tab/>
      </w:r>
      <w:r w:rsidR="00E91FB8">
        <w:t>in the case of an individual candidate, notify that candidate of the defect and, if it is practicable to do so, give the candidate the opportunity of remedying the defect within 7 days; or</w:t>
      </w:r>
    </w:p>
    <w:p w14:paraId="6447D908" w14:textId="77777777" w:rsidR="00E91FB8" w:rsidRDefault="00E91FB8" w:rsidP="00E91FB8"/>
    <w:p w14:paraId="335DFE5E" w14:textId="77777777" w:rsidR="00E91FB8" w:rsidRDefault="00487D47" w:rsidP="00487D4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r>
      <w:r w:rsidR="00E91FB8">
        <w:t>(b)</w:t>
      </w:r>
      <w:r>
        <w:tab/>
      </w:r>
      <w:r w:rsidR="00E91FB8">
        <w:t>in the case of a Team Nomination, notify the Team Leader of that Team Nomination of the defect and, if it is practicable to do so, give the Team Nomination the opportunity of remedying the defect within 7 days.</w:t>
      </w:r>
    </w:p>
    <w:p w14:paraId="37F43CA8" w14:textId="77777777" w:rsidR="00E91FB8" w:rsidRDefault="00E91FB8" w:rsidP="00E91FB8"/>
    <w:p w14:paraId="2FC7D113" w14:textId="77777777" w:rsidR="00E91FB8" w:rsidRDefault="00E91FB8" w:rsidP="00E91FB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(20)</w:t>
      </w:r>
      <w:r w:rsidR="00BE748B">
        <w:tab/>
      </w:r>
      <w:r>
        <w:t>If a candidate fails to remedy a defect in accordance with sub-rule (19), the Branch Returning Officer must reject the nomination.</w:t>
      </w:r>
    </w:p>
    <w:p w14:paraId="1FAC89CA" w14:textId="77777777" w:rsidR="00E91FB8" w:rsidRDefault="00E91FB8" w:rsidP="00E91FB8"/>
    <w:p w14:paraId="392ED397" w14:textId="77777777" w:rsidR="00E91FB8" w:rsidRDefault="00EF32C1" w:rsidP="00EF32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(21)</w:t>
      </w:r>
      <w:r>
        <w:tab/>
      </w:r>
      <w:r w:rsidR="00E91FB8">
        <w:t>(a)</w:t>
      </w:r>
      <w:r>
        <w:tab/>
      </w:r>
      <w:r w:rsidR="00E91FB8">
        <w:t>If no more nominations for election to a position referred to in sub-rule (2) are received than the number of such positions available, the Branch Returning Officer must immediately declare the person or persons nominated elected to the position.</w:t>
      </w:r>
    </w:p>
    <w:p w14:paraId="54780D17" w14:textId="77777777" w:rsidR="00E91FB8" w:rsidRDefault="00E91FB8" w:rsidP="00E91FB8"/>
    <w:p w14:paraId="38156EEE" w14:textId="2305B026" w:rsidR="00E57A9E" w:rsidRPr="00480E60" w:rsidRDefault="00EF32C1" w:rsidP="0015722C">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276" w:hanging="1276"/>
      </w:pPr>
      <w:r>
        <w:tab/>
      </w:r>
      <w:r w:rsidR="00E91FB8">
        <w:t>(b)</w:t>
      </w:r>
      <w:r>
        <w:tab/>
      </w:r>
      <w:r w:rsidR="00E91FB8">
        <w:t>If more nominations for election to a position referred to in sub-rule (2) are received than the number of such positions available, a ballot must be conducted by the Branch Returning Officer.</w:t>
      </w:r>
    </w:p>
    <w:p w14:paraId="0131ABB4" w14:textId="77777777" w:rsidR="00930B0A" w:rsidRPr="00480E60" w:rsidRDefault="00930B0A" w:rsidP="00851ADD">
      <w:pPr>
        <w:pStyle w:val="Heading2"/>
      </w:pPr>
      <w:bookmarkStart w:id="269" w:name="_Toc527427405"/>
      <w:bookmarkStart w:id="270" w:name="_Toc206065434"/>
      <w:r w:rsidRPr="00480E60">
        <w:t>10 - ELECTION OF FEDERAL DELEGATES</w:t>
      </w:r>
      <w:bookmarkEnd w:id="269"/>
      <w:bookmarkEnd w:id="270"/>
    </w:p>
    <w:p w14:paraId="6994CC50" w14:textId="77777777" w:rsidR="00930B0A" w:rsidRPr="00480E60" w:rsidRDefault="00930B0A" w:rsidP="000E52B1"/>
    <w:p w14:paraId="0C6F148D" w14:textId="77777777" w:rsidR="00F205A1" w:rsidRPr="00480E60" w:rsidRDefault="00F205A1" w:rsidP="00F205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Returning Officer shall conduct elections for Federal Conference Delegates in accordance with this rule and rule 30 of the Federal Rules.</w:t>
      </w:r>
    </w:p>
    <w:p w14:paraId="1C740AFD" w14:textId="77777777" w:rsidR="00702322" w:rsidRPr="00480E60" w:rsidRDefault="00702322" w:rsidP="000E52B1"/>
    <w:p w14:paraId="2AD6545E" w14:textId="77777777" w:rsidR="00A10F21" w:rsidRPr="00480E60" w:rsidRDefault="00F205A1" w:rsidP="00F205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Delegates to Federal Conference shall take office on 1 January following their election and hold office for two years or until their successors take office.</w:t>
      </w:r>
    </w:p>
    <w:p w14:paraId="7B6F666C" w14:textId="77777777" w:rsidR="00F205A1" w:rsidRPr="00480E60" w:rsidRDefault="00F205A1" w:rsidP="000E52B1"/>
    <w:p w14:paraId="7BB939FD" w14:textId="77777777" w:rsidR="00F205A1" w:rsidRPr="00480E60" w:rsidRDefault="00F205A1" w:rsidP="00F205A1">
      <w:pPr>
        <w:tabs>
          <w:tab w:val="left" w:pos="709"/>
        </w:tabs>
        <w:spacing w:line="240" w:lineRule="atLeast"/>
        <w:ind w:left="1276" w:hanging="1276"/>
      </w:pPr>
      <w:r w:rsidRPr="00480E60">
        <w:t>(3)</w:t>
      </w:r>
      <w:r w:rsidRPr="00480E60">
        <w:tab/>
        <w:t>(a)</w:t>
      </w:r>
      <w:r w:rsidRPr="00480E60">
        <w:tab/>
        <w:t>The Federal Conference delegates representing the general division shall each be elected by a secret postal ballot by and from financial members of the Branch attached to the General Division.</w:t>
      </w:r>
    </w:p>
    <w:p w14:paraId="0BF28963" w14:textId="77777777" w:rsidR="00F205A1" w:rsidRPr="00480E60" w:rsidRDefault="00F205A1" w:rsidP="000E52B1"/>
    <w:p w14:paraId="728D52C9" w14:textId="77777777" w:rsidR="00F205A1" w:rsidRPr="00480E60" w:rsidRDefault="00F205A1" w:rsidP="00F205A1">
      <w:pPr>
        <w:tabs>
          <w:tab w:val="left" w:pos="709"/>
        </w:tabs>
        <w:spacing w:line="240" w:lineRule="atLeast"/>
        <w:ind w:left="1276" w:hanging="1276"/>
      </w:pPr>
      <w:r w:rsidRPr="00480E60">
        <w:tab/>
        <w:t>(b)</w:t>
      </w:r>
      <w:r w:rsidRPr="00480E60">
        <w:tab/>
        <w:t>The Federal Conference delegates representing the TAFE Division shall each be elected by a secret postal ballot by and from financial members of the Branch attached to the TAFE Division.</w:t>
      </w:r>
    </w:p>
    <w:p w14:paraId="32ADCF39" w14:textId="77777777" w:rsidR="00F205A1" w:rsidRPr="00480E60" w:rsidRDefault="00F205A1" w:rsidP="000E52B1"/>
    <w:p w14:paraId="50F38E41" w14:textId="77777777" w:rsidR="00F302C8" w:rsidRDefault="00F205A1" w:rsidP="00F205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Returning Officer shall conduct an election of Federal Delegates to Federal Conference each two years or at such sooner time as the Federal Returning Officer shall notify him/her as is necessary for filling a casual or extraordinary vacancy or increased entitlement pursuant to Rule 24 of the Federal Rules.</w:t>
      </w:r>
    </w:p>
    <w:p w14:paraId="2AA53792" w14:textId="77777777" w:rsidR="00A45577" w:rsidRDefault="00A45577" w:rsidP="00F205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F519B5B" w14:textId="77777777" w:rsidR="00930B0A" w:rsidRPr="00480E60" w:rsidRDefault="00F205A1" w:rsidP="00F205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The Branch Returning Officer shall call for nominations for election of Federal Delegates at least fourteen (14) days prior to the date on which nominations close and at least thirty days before the date fixed for the election by:</w:t>
      </w:r>
    </w:p>
    <w:p w14:paraId="18C1B832" w14:textId="77777777" w:rsidR="00F205A1" w:rsidRPr="00480E60" w:rsidRDefault="00F205A1" w:rsidP="000E52B1"/>
    <w:p w14:paraId="5AC40A3D" w14:textId="77777777" w:rsidR="00F205A1" w:rsidRPr="00480E60" w:rsidRDefault="00F205A1" w:rsidP="00F205A1">
      <w:pPr>
        <w:tabs>
          <w:tab w:val="left" w:pos="709"/>
        </w:tabs>
        <w:spacing w:line="240" w:lineRule="atLeast"/>
        <w:ind w:left="1276" w:hanging="1276"/>
      </w:pPr>
      <w:r w:rsidRPr="00480E60">
        <w:tab/>
        <w:t>(a)</w:t>
      </w:r>
      <w:r w:rsidRPr="00480E60">
        <w:tab/>
        <w:t>placing a notice in "The West Australian" newspaper and, if possible,</w:t>
      </w:r>
    </w:p>
    <w:p w14:paraId="2DC9A937" w14:textId="77777777" w:rsidR="00F205A1" w:rsidRPr="00480E60" w:rsidRDefault="00F205A1" w:rsidP="000E52B1"/>
    <w:p w14:paraId="2C6D81C4" w14:textId="77777777" w:rsidR="00F205A1" w:rsidRPr="00480E60" w:rsidRDefault="00F205A1" w:rsidP="00F205A1">
      <w:pPr>
        <w:tabs>
          <w:tab w:val="left" w:pos="709"/>
        </w:tabs>
        <w:spacing w:line="240" w:lineRule="atLeast"/>
        <w:ind w:left="1276" w:hanging="1276"/>
      </w:pPr>
      <w:r w:rsidRPr="00480E60">
        <w:tab/>
        <w:t>(b)</w:t>
      </w:r>
      <w:r w:rsidRPr="00480E60">
        <w:tab/>
        <w:t>placing an advertisement in a branch publication or in a publication of The State School Teachers' Union of WA (Inc.), provided that the publication in question is circulated to all members of the Branch.</w:t>
      </w:r>
    </w:p>
    <w:p w14:paraId="00180D6E" w14:textId="77777777" w:rsidR="00F205A1" w:rsidRPr="00480E60" w:rsidRDefault="00F205A1" w:rsidP="000E52B1"/>
    <w:p w14:paraId="35C7E48B" w14:textId="77777777" w:rsidR="00F205A1" w:rsidRPr="00480E60" w:rsidRDefault="00F205A1" w:rsidP="00F205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Nominations shall be in writing and shall be signed by the person accepting nomination and two financial members of the Branch proposing him or her.</w:t>
      </w:r>
    </w:p>
    <w:p w14:paraId="50976916" w14:textId="77777777" w:rsidR="00930B0A" w:rsidRPr="00480E60" w:rsidRDefault="00930B0A">
      <w:pPr>
        <w:pStyle w:val="Heading2"/>
      </w:pPr>
      <w:bookmarkStart w:id="271" w:name="_Toc527427406"/>
      <w:bookmarkStart w:id="272" w:name="_Toc206065435"/>
      <w:r w:rsidRPr="00480E60">
        <w:lastRenderedPageBreak/>
        <w:t>11 - ELECTION OF FEMALE FEDERAL DELEGATES</w:t>
      </w:r>
      <w:bookmarkEnd w:id="271"/>
      <w:bookmarkEnd w:id="272"/>
    </w:p>
    <w:p w14:paraId="5BA74822" w14:textId="77777777" w:rsidR="00930B0A" w:rsidRPr="00480E60" w:rsidRDefault="00930B0A" w:rsidP="000E52B1"/>
    <w:p w14:paraId="3B8723B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This Rule shall operate in conjunction with other Federal Branch Rules relating to the election of Federal Delegates to Federal Conference provided that where there is any inconsistency this Rule shall prevail over any inconsistent provision in any other Federal Branch Rule.</w:t>
      </w:r>
    </w:p>
    <w:p w14:paraId="4A71AB0C" w14:textId="77777777" w:rsidR="00930B0A" w:rsidRPr="00480E60" w:rsidRDefault="00930B0A" w:rsidP="000E52B1"/>
    <w:p w14:paraId="05BBD27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In addition to any other information required to be set out in the notification of the calling of nominations for the election of Federal Delegates to Federal Conference the notification shall include the following additional information:</w:t>
      </w:r>
    </w:p>
    <w:p w14:paraId="1185D050" w14:textId="77777777" w:rsidR="00930B0A" w:rsidRPr="00480E60" w:rsidRDefault="00930B0A" w:rsidP="000E52B1"/>
    <w:p w14:paraId="55953F9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number of Federal Delegates to be elected and the number of female delegates to be elected; and</w:t>
      </w:r>
    </w:p>
    <w:p w14:paraId="59B4617C" w14:textId="77777777" w:rsidR="00930B0A" w:rsidRPr="00480E60" w:rsidRDefault="00930B0A" w:rsidP="000E52B1"/>
    <w:p w14:paraId="780CBAA5" w14:textId="77777777" w:rsidR="00851ADD"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advice that if the number of female candidates is less than the number of female delegates to be elected the remaining position or positions in question will be filled by a male candidate or candidates.</w:t>
      </w:r>
    </w:p>
    <w:p w14:paraId="1B613BA9" w14:textId="77777777" w:rsidR="00702322" w:rsidRPr="00480E60" w:rsidRDefault="00702322" w:rsidP="000E52B1"/>
    <w:p w14:paraId="7C3A95A3" w14:textId="77777777" w:rsidR="00930B0A" w:rsidRPr="00480E60" w:rsidRDefault="007023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 xml:space="preserve"> </w:t>
      </w:r>
      <w:r w:rsidR="00930B0A" w:rsidRPr="00480E60">
        <w:t>(3)</w:t>
      </w:r>
      <w:r w:rsidR="00930B0A" w:rsidRPr="00480E60">
        <w:tab/>
        <w:t>In addition to any other information required to be set out on ballot papers for Federal Delegates the ballot paper shall include the following additional information:</w:t>
      </w:r>
    </w:p>
    <w:p w14:paraId="6E8B86D9" w14:textId="77777777" w:rsidR="00930B0A" w:rsidRPr="00480E60" w:rsidRDefault="00930B0A" w:rsidP="000E52B1"/>
    <w:p w14:paraId="79C11D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candidates full names and, in accordance with the candidate's preference, the title Mr, Mrs, Ms or Miss; and</w:t>
      </w:r>
    </w:p>
    <w:p w14:paraId="009F56C0" w14:textId="77777777" w:rsidR="00930B0A" w:rsidRPr="00480E60" w:rsidRDefault="00930B0A" w:rsidP="000E52B1"/>
    <w:p w14:paraId="7BCFAAEF" w14:textId="77777777" w:rsidR="00A10F21"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number of Federal Delegates to be elected and the number of female Federal Delegates to be elected.</w:t>
      </w:r>
    </w:p>
    <w:p w14:paraId="68DD92F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175B70E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Returning Officer shall, having complied with Federal Branch Sub-Rule 13(5), determine in accordance with the next Sub-Rule whether it  is necessary to hold an election.</w:t>
      </w:r>
    </w:p>
    <w:p w14:paraId="2A066A91" w14:textId="77777777" w:rsidR="00930B0A" w:rsidRPr="00480E60" w:rsidRDefault="00930B0A" w:rsidP="000E52B1"/>
    <w:p w14:paraId="5332F5B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The Branch Returning Officer shall conduct a ballot:</w:t>
      </w:r>
    </w:p>
    <w:p w14:paraId="65089045" w14:textId="77777777" w:rsidR="00930B0A" w:rsidRPr="00480E60" w:rsidRDefault="00930B0A" w:rsidP="000E52B1"/>
    <w:p w14:paraId="1493826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for all positions - where the number of candidates for Federal Delegates positions exceeds the number of Federal Delegate positions to be filled; or.</w:t>
      </w:r>
    </w:p>
    <w:p w14:paraId="79FE935D" w14:textId="77777777" w:rsidR="00930B0A" w:rsidRPr="00480E60" w:rsidRDefault="00930B0A" w:rsidP="000E52B1"/>
    <w:p w14:paraId="366850D8" w14:textId="77777777" w:rsidR="00F302C8"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remaining positions - where the Branch Returning Officer has ascertained that the number of nominations from female candidates is less than or equal to the number of positions for female Federal Delegates and the number of male candidates is more than the number of remaining positions.</w:t>
      </w:r>
    </w:p>
    <w:p w14:paraId="5AF24443" w14:textId="3914BC9B" w:rsidR="00930B0A" w:rsidRPr="00480E60" w:rsidRDefault="00930B0A" w:rsidP="00E57A9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1B31975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(6)</w:t>
      </w:r>
      <w:r w:rsidRPr="00480E60">
        <w:tab/>
        <w:t>(a)</w:t>
      </w:r>
      <w:r w:rsidRPr="00480E60">
        <w:tab/>
        <w:t>This Sub-Rule applies to the counting of votes where it is necessary to conduct an election to fill Federal Delegates positions required by this Rule to be filled by female candidates.</w:t>
      </w:r>
    </w:p>
    <w:p w14:paraId="58884FCE" w14:textId="77777777" w:rsidR="00930B0A" w:rsidRPr="00480E60" w:rsidRDefault="00930B0A" w:rsidP="000E52B1"/>
    <w:p w14:paraId="006A723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Returning Officer shall count the votes and allocate preferences in accordance with the procedure set out in Schedule A and determine whether the minimum number of female Federal Delegates have been elected in accordance with this Rule.</w:t>
      </w:r>
    </w:p>
    <w:p w14:paraId="0EABB245" w14:textId="77777777" w:rsidR="00930B0A" w:rsidRPr="00480E60" w:rsidRDefault="00930B0A" w:rsidP="000E52B1"/>
    <w:p w14:paraId="6BE2CD3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 xml:space="preserve">(c) </w:t>
      </w:r>
      <w:r w:rsidRPr="00480E60">
        <w:tab/>
        <w:t>If the minimum number of female delegates have been elected in accordance with this Rule, the Branch Returning Officer shall declare all the successful candidates elected in accordance with Sub-Rule 13(29).</w:t>
      </w:r>
    </w:p>
    <w:p w14:paraId="76E6CB1E" w14:textId="77777777" w:rsidR="00930B0A" w:rsidRPr="00480E60" w:rsidRDefault="00930B0A" w:rsidP="000E52B1"/>
    <w:p w14:paraId="0F0B3F4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the event that the minimum number of female Federal Delegates have not been elected, the Branch Returning Officer shall:</w:t>
      </w:r>
    </w:p>
    <w:p w14:paraId="3D883B20" w14:textId="77777777" w:rsidR="00930B0A" w:rsidRPr="00480E60" w:rsidRDefault="00930B0A" w:rsidP="000E52B1"/>
    <w:p w14:paraId="2E50FF6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 xml:space="preserve">(i) </w:t>
      </w:r>
      <w:r w:rsidRPr="00480E60">
        <w:tab/>
        <w:t>eliminate such male candidate or candidates as are necessary to allow the election of the minimum number of female delegates.  The male candidate or candidates to be eliminated shall be the last candidate or candidates elected during the counting of the votes and the allocation of preferences referred to in Rule 11(6)(b), and</w:t>
      </w:r>
    </w:p>
    <w:p w14:paraId="74632F3D" w14:textId="77777777" w:rsidR="00930B0A" w:rsidRPr="00480E60" w:rsidRDefault="00930B0A" w:rsidP="000E52B1"/>
    <w:p w14:paraId="1C183E0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lastRenderedPageBreak/>
        <w:tab/>
      </w:r>
      <w:r w:rsidRPr="00480E60">
        <w:tab/>
        <w:t>(ii)</w:t>
      </w:r>
      <w:r w:rsidRPr="00480E60">
        <w:tab/>
        <w:t>declare elected the female candidate or candidates last eliminated in counting of the votes and the allocation of preferences during the counting of the votes and the allocation of preferences referred to in Rule 11(6)(b).</w:t>
      </w:r>
    </w:p>
    <w:p w14:paraId="691090F2" w14:textId="77777777" w:rsidR="00930B0A" w:rsidRPr="00480E60" w:rsidRDefault="00930B0A">
      <w:pPr>
        <w:pStyle w:val="Heading2"/>
      </w:pPr>
      <w:bookmarkStart w:id="273" w:name="_Toc527427407"/>
      <w:bookmarkStart w:id="274" w:name="_Toc206065436"/>
      <w:r w:rsidRPr="00480E60">
        <w:t>12 - FEDERAL EXECUTIVE MEMBERS</w:t>
      </w:r>
      <w:bookmarkEnd w:id="273"/>
      <w:bookmarkEnd w:id="274"/>
    </w:p>
    <w:p w14:paraId="3B957E2A" w14:textId="77777777" w:rsidR="00930B0A" w:rsidRPr="00480E60" w:rsidRDefault="00930B0A" w:rsidP="000E52B1"/>
    <w:p w14:paraId="7115DA76" w14:textId="77777777" w:rsidR="009757D4" w:rsidRPr="00480E60" w:rsidRDefault="00930B0A"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r>
      <w:r w:rsidR="009757D4" w:rsidRPr="00480E60">
        <w:t xml:space="preserve">The </w:t>
      </w:r>
      <w:r w:rsidR="00F126ED" w:rsidRPr="00AD23AF">
        <w:t>first</w:t>
      </w:r>
      <w:r w:rsidR="00F126ED">
        <w:t xml:space="preserve"> </w:t>
      </w:r>
      <w:r w:rsidR="009757D4" w:rsidRPr="00480E60">
        <w:t xml:space="preserve">Federal Executive Member </w:t>
      </w:r>
      <w:r w:rsidR="00F126ED">
        <w:t xml:space="preserve">position </w:t>
      </w:r>
      <w:r w:rsidR="009757D4" w:rsidRPr="00480E60">
        <w:t>shall be held by the Branch President.</w:t>
      </w:r>
    </w:p>
    <w:p w14:paraId="6E6ACC76" w14:textId="77777777" w:rsidR="009757D4" w:rsidRPr="00480E60" w:rsidRDefault="009757D4" w:rsidP="000E52B1"/>
    <w:p w14:paraId="1232C4C7" w14:textId="77777777" w:rsidR="009757D4" w:rsidRPr="00480E60" w:rsidRDefault="009757D4"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In the event that the Branch President does not come from within the General Division, the Branch Senior Vice President shall be the Federal Executive Member.</w:t>
      </w:r>
    </w:p>
    <w:p w14:paraId="40B3CE26" w14:textId="77777777" w:rsidR="009757D4" w:rsidRPr="00480E60" w:rsidRDefault="009757D4" w:rsidP="000E52B1"/>
    <w:p w14:paraId="4CF86910" w14:textId="77777777" w:rsidR="009757D4" w:rsidRPr="00480E60" w:rsidRDefault="009757D4"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In the event that neither the Branch President nor the Branch Senior Vice President comes from within the General Division, the Branch Vice President shall be the Federal Executive Member.</w:t>
      </w:r>
    </w:p>
    <w:p w14:paraId="70E35BCF" w14:textId="77777777" w:rsidR="009757D4" w:rsidRPr="00480E60" w:rsidRDefault="009757D4" w:rsidP="000E52B1"/>
    <w:p w14:paraId="5D45FB99" w14:textId="77777777" w:rsidR="00851ADD" w:rsidRDefault="009757D4"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term of office for the Federal Executive Member</w:t>
      </w:r>
      <w:r w:rsidR="00F126ED">
        <w:t>s</w:t>
      </w:r>
      <w:r w:rsidRPr="00480E60">
        <w:t xml:space="preserve"> shall be two years.</w:t>
      </w:r>
    </w:p>
    <w:p w14:paraId="60D20FE5" w14:textId="77777777" w:rsidR="00F126ED" w:rsidRDefault="00F126ED"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5B8B2EF" w14:textId="77777777" w:rsidR="00F126ED" w:rsidRDefault="00F126ED"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(5)</w:t>
      </w:r>
      <w:r>
        <w:tab/>
        <w:t>In the event that the Branch becomes entitled to further positions of Federal Executive Member, pursuant to rule 35 of the Federal Rules, these will be elected by and from the members of the Branch Executive.</w:t>
      </w:r>
    </w:p>
    <w:p w14:paraId="49B5667F" w14:textId="77777777" w:rsidR="00F126ED" w:rsidRDefault="00F126ED"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4F29F0B9" w14:textId="77777777" w:rsidR="00F126ED" w:rsidRPr="00480E60" w:rsidRDefault="00F126ED" w:rsidP="00975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(6)</w:t>
      </w:r>
      <w:r>
        <w:tab/>
        <w:t>Each such election will be conducted in accordance with Rule 13.1 of these Federal Branch Rules.</w:t>
      </w:r>
    </w:p>
    <w:p w14:paraId="72397B88" w14:textId="42CAB644" w:rsidR="00702322" w:rsidRPr="00480E60" w:rsidRDefault="00702322" w:rsidP="000E52B1"/>
    <w:p w14:paraId="3033AD12" w14:textId="77777777" w:rsidR="00930B0A" w:rsidRDefault="00930B0A" w:rsidP="00851ADD">
      <w:pPr>
        <w:pStyle w:val="Heading2"/>
      </w:pPr>
      <w:bookmarkStart w:id="275" w:name="_Toc527427408"/>
      <w:bookmarkStart w:id="276" w:name="_Toc206065437"/>
      <w:r w:rsidRPr="00480E60">
        <w:t>13 - CONDUCT OF ELECTION OF</w:t>
      </w:r>
      <w:r w:rsidR="00812E2E">
        <w:t xml:space="preserve"> BRANCH</w:t>
      </w:r>
      <w:r w:rsidRPr="00480E60">
        <w:t xml:space="preserve"> </w:t>
      </w:r>
      <w:r w:rsidR="00C26AAD">
        <w:t>SENIOR OFFICERS AND BRANCH EXECUTIVE</w:t>
      </w:r>
      <w:bookmarkEnd w:id="276"/>
      <w:r w:rsidR="00C26AAD">
        <w:t xml:space="preserve"> </w:t>
      </w:r>
      <w:bookmarkEnd w:id="275"/>
    </w:p>
    <w:p w14:paraId="49835D83" w14:textId="77777777" w:rsidR="005B6979"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4FA7397D" w14:textId="77777777" w:rsidR="00F302C8"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w:t>
      </w:r>
      <w:r>
        <w:tab/>
      </w:r>
      <w:r w:rsidR="00C26AAD" w:rsidRPr="005B6979">
        <w:t>A Branch Returning Officer and Assistant Branch Returning Officer who need not necessarily be members of the Union shall be appointed by the Branch Council at each Annual Meeting of the Branch Council for the conduct of any Branch elections that may need to be held within the Branch throughout the ensuing year.</w:t>
      </w:r>
    </w:p>
    <w:p w14:paraId="5D555483" w14:textId="640F8C1F" w:rsidR="00C26AAD" w:rsidRPr="00C26AAD" w:rsidRDefault="00C26AAD" w:rsidP="009B0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AU"/>
        </w:rPr>
      </w:pPr>
    </w:p>
    <w:p w14:paraId="2D981935"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w:t>
      </w:r>
      <w:r w:rsidR="005B6979">
        <w:tab/>
      </w:r>
      <w:r w:rsidRPr="005B6979">
        <w:t>The Branch Returning Officer and Assistant Branch Returning Officer shall not during the term of their office be employees of or the holders of any office in the Union or in the Branch or any sub Branch or body thereof or candidates at any election within the Union other than an election for the appointment of Returning Officer for the following term, and shall not be eligible to nominate any candidate for any election under these Rules, and shall hold office until their successors are elected. If the Branch Returning Officer or Assistant Branch Returning Officer be unable or unwilling to act as and when required or if there is a casual vacancy in either of their offices the Branch Executive shall appoint an acting Branch Returning Officer and acting Assistant Branch Returning Officer. In default of such appointments the Federal Secretary shall appoint persons to those offices. Provided that no person so appointed shall be the holder of any other office or be an employee of or a candidate for any other office in the Union, a Branch, sub-branch, section or division thereof</w:t>
      </w:r>
      <w:r w:rsidR="00812E2E">
        <w:t>.</w:t>
      </w:r>
    </w:p>
    <w:p w14:paraId="3F0BC425" w14:textId="77777777" w:rsidR="00C26AAD" w:rsidRPr="00C26AAD" w:rsidRDefault="00C26AAD" w:rsidP="00C26AAD">
      <w:pPr>
        <w:rPr>
          <w:lang w:val="en-AU"/>
        </w:rPr>
      </w:pPr>
    </w:p>
    <w:p w14:paraId="41709AA1"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w:t>
      </w:r>
      <w:r w:rsidR="005B6979">
        <w:tab/>
      </w:r>
      <w:r w:rsidRPr="005B6979">
        <w:t>The Branch Returning Officer and/or Assistant Branch Returning Officer under the direction of the Branch Returning Officer shall take such actions and give such directions as are reasonably necessary in order to ensure that no irregularities occur in or in connection with such an electi</w:t>
      </w:r>
      <w:r w:rsidR="00812E2E">
        <w:t>o</w:t>
      </w:r>
      <w:r w:rsidRPr="005B6979">
        <w:t>n or in order to remedy any procedural defects and no person shall refuse or fail to comply with such directions or obstruct or hinder a Branch Returning Officer or any other person in the conduct of such election or in the taking of any such action.</w:t>
      </w:r>
    </w:p>
    <w:p w14:paraId="17E8EE81" w14:textId="77777777" w:rsidR="00C26AAD" w:rsidRPr="00C26AAD" w:rsidRDefault="00C26AAD" w:rsidP="00C26AAD">
      <w:pPr>
        <w:rPr>
          <w:lang w:val="en-AU"/>
        </w:rPr>
      </w:pPr>
    </w:p>
    <w:p w14:paraId="5E12806F"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(4)</w:t>
      </w:r>
      <w:r w:rsidR="005B6979">
        <w:tab/>
      </w:r>
      <w:r w:rsidRPr="005B6979">
        <w:t>The decision of the Branch Returning Officer shall be final and binding regarding any matter touching the validity or normality of any nomination or vote or any matter touching or concerning such an election and the conduct hereof</w:t>
      </w:r>
      <w:r w:rsidR="00812E2E">
        <w:t>.</w:t>
      </w:r>
      <w:r w:rsidRPr="005B6979">
        <w:t xml:space="preserve"> The decision of the Assistant Branch Returning Officer on any such question shall be subject to review by the Branch Returning Officer whose determination shall be final and binding. </w:t>
      </w:r>
    </w:p>
    <w:p w14:paraId="06D61DA9" w14:textId="77777777" w:rsidR="00C26AAD"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4932908" w14:textId="77777777" w:rsidR="0015722C" w:rsidRPr="005B6979" w:rsidRDefault="0015722C"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F3C8F1F"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lastRenderedPageBreak/>
        <w:t>(5)</w:t>
      </w:r>
      <w:r w:rsidR="005B6979">
        <w:tab/>
      </w:r>
      <w:r w:rsidRPr="005B6979">
        <w:t>The Branch Returning Officer shall consider all nominations and if</w:t>
      </w:r>
      <w:r w:rsidR="00812E2E">
        <w:t>,</w:t>
      </w:r>
      <w:r w:rsidRPr="005B6979">
        <w:t xml:space="preserve"> in his/her opinion, any nomination is defective, he/she shall immediately notify the person concerned of the defect by the most expeditious means and, where it is practicable to do so, give him/her the opportunity of remedying the defect, within seven days after notification.</w:t>
      </w:r>
    </w:p>
    <w:p w14:paraId="314B70FA" w14:textId="77777777" w:rsidR="00C26AAD" w:rsidRPr="00C26AAD" w:rsidRDefault="00C26AAD" w:rsidP="00C26AAD">
      <w:pPr>
        <w:rPr>
          <w:lang w:val="en-AU"/>
        </w:rPr>
      </w:pPr>
    </w:p>
    <w:p w14:paraId="363A030F"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(6)</w:t>
      </w:r>
      <w:r w:rsidR="005B6979">
        <w:tab/>
      </w:r>
      <w:r w:rsidR="00812E2E">
        <w:t>I</w:t>
      </w:r>
      <w:r w:rsidRPr="005B6979">
        <w:t>f, at any time prior to the declaration of the election an irregularity should occur in the conduct of the election, which in the opinion of the Branch Returning Officer may affect the result of such election, the Branch Returning Officer shall declare void the election or, where appropriate, any step in or in connection with the election.</w:t>
      </w:r>
    </w:p>
    <w:p w14:paraId="6A9420ED" w14:textId="77777777" w:rsidR="00C26AAD" w:rsidRPr="00C26AAD" w:rsidRDefault="00C26AAD" w:rsidP="00C26AAD">
      <w:pPr>
        <w:rPr>
          <w:lang w:val="en-AU"/>
        </w:rPr>
      </w:pPr>
    </w:p>
    <w:p w14:paraId="4FC01311"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(7)</w:t>
      </w:r>
      <w:r w:rsidR="005B6979">
        <w:tab/>
      </w:r>
      <w:r w:rsidRPr="005B6979">
        <w:t>Where the Branch Returning Officer has made a declaration pursuant to subparagraph (6) he/she shall hold another election or take whatever steps are required to be taken again and then proceed with the uncompleted steps in the election.</w:t>
      </w:r>
    </w:p>
    <w:p w14:paraId="16A84D64" w14:textId="77777777" w:rsidR="00C26AAD" w:rsidRPr="00C26AAD" w:rsidRDefault="00C26AAD" w:rsidP="00C26AAD">
      <w:pPr>
        <w:rPr>
          <w:lang w:val="en-AU"/>
        </w:rPr>
      </w:pPr>
    </w:p>
    <w:p w14:paraId="51ADC37A"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(8)</w:t>
      </w:r>
      <w:r w:rsidR="005B6979">
        <w:tab/>
      </w:r>
      <w:r w:rsidRPr="005B6979">
        <w:t>In exercising powers pursuant to sub-paragraph (7) the Branch Returning Officer may, subject to the Act, waive the requirements of the rules to the extent necessitated by the practicalities of the situation.</w:t>
      </w:r>
    </w:p>
    <w:p w14:paraId="12310A79" w14:textId="77777777" w:rsidR="00C26AAD" w:rsidRPr="00C26AAD" w:rsidRDefault="00C26AAD" w:rsidP="00C26AAD">
      <w:pPr>
        <w:rPr>
          <w:lang w:val="en-AU"/>
        </w:rPr>
      </w:pPr>
    </w:p>
    <w:p w14:paraId="7E6B6DB0"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(9)</w:t>
      </w:r>
      <w:r w:rsidR="005B6979">
        <w:tab/>
      </w:r>
      <w:r w:rsidRPr="005B6979">
        <w:t>Where the Branch Returning Officer has made a declaration pursuant to sub</w:t>
      </w:r>
      <w:r w:rsidR="00812E2E">
        <w:t>-</w:t>
      </w:r>
      <w:r w:rsidRPr="005B6979">
        <w:t>paragraph (6) in respect to an election for an office the person holding that office immediately prior to that election shall remain in office until his/her successor is elected.</w:t>
      </w:r>
    </w:p>
    <w:p w14:paraId="7A5BFFCE" w14:textId="77777777" w:rsidR="00C26AAD" w:rsidRPr="00C26AAD" w:rsidRDefault="00C26AAD" w:rsidP="00C26AAD">
      <w:pPr>
        <w:rPr>
          <w:lang w:val="en-AU"/>
        </w:rPr>
      </w:pPr>
    </w:p>
    <w:p w14:paraId="3671803E" w14:textId="77777777" w:rsidR="00F302C8"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(9A)</w:t>
      </w:r>
      <w:r>
        <w:tab/>
      </w:r>
      <w:r w:rsidR="00C26AAD" w:rsidRPr="005B6979">
        <w:t>The roll of voters for any election to be conducted pursuant to these rules is to be closed seven days before the day on which nominations are opened in relation to all elections by a direct voting system for offices in the Branch.</w:t>
      </w:r>
    </w:p>
    <w:p w14:paraId="3B518E7C" w14:textId="767202D3" w:rsidR="00C26AAD" w:rsidRPr="005B6979" w:rsidRDefault="00C26AAD" w:rsidP="001572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2D3FB38"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(10)</w:t>
      </w:r>
      <w:r w:rsidR="005B6979">
        <w:tab/>
      </w:r>
      <w:r w:rsidRPr="005B6979">
        <w:t>Where a member entitled to vote at a ballot will be absent during the conduct of the ballot from his or her usual address he/she may, during the period after the time for lodging nominations is closed and before the opening date of the ballot, apply in writing to the Branch Returning Officer for an absent vote stating that his/her absence will otherwise prevent his/her voting at the ballot.</w:t>
      </w:r>
    </w:p>
    <w:p w14:paraId="59597AD2" w14:textId="77777777" w:rsidR="00C26AAD" w:rsidRPr="00C26AAD" w:rsidRDefault="00C26AAD" w:rsidP="00C26AAD">
      <w:pPr>
        <w:rPr>
          <w:lang w:val="en-AU"/>
        </w:rPr>
      </w:pPr>
    </w:p>
    <w:p w14:paraId="58C99E35"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(11)</w:t>
      </w:r>
      <w:r w:rsidR="005B6979">
        <w:tab/>
      </w:r>
      <w:r w:rsidRPr="005B6979">
        <w:t xml:space="preserve">Where the Branch Returning Officer receives an application under sub-rule (10) and is satisfied that the member will be prevented from voting at the ballot he/she shall, by pre-paid post, forward to the member a ballot paper in accordance with this rule. </w:t>
      </w:r>
    </w:p>
    <w:p w14:paraId="49C741E0" w14:textId="77777777" w:rsidR="00C26AAD" w:rsidRPr="00C26AAD" w:rsidRDefault="00C26AAD" w:rsidP="00C26AAD">
      <w:pPr>
        <w:rPr>
          <w:lang w:val="en-AU"/>
        </w:rPr>
      </w:pPr>
    </w:p>
    <w:p w14:paraId="7C371A6B"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(12)</w:t>
      </w:r>
      <w:r w:rsidR="005B6979">
        <w:tab/>
      </w:r>
      <w:r w:rsidRPr="005B6979">
        <w:t>In any election each candidate shall be entitled to appoint any person whether a member of the Union or not, to act as scrutineer at the election and may appoint a substitute scrutineer in the event that the scrutineer is unable or unwilling to act as scrutineer at the election. All scrutineers shall in the case of a ballot be entitled to observe the admission and the counting of votes, the conduct of and determination of the election and the declaration of the poll. In every case a scrutineer shall observe the directions of the Branch Returning Officer who shall take all reasonable steps to enable each scrutineer to exercise his/her rights. No election shall be vitiated should a scrutineer not exercise any or all such rights if he/she had reasonable opportunity so to do.</w:t>
      </w:r>
    </w:p>
    <w:p w14:paraId="68FD7839" w14:textId="77777777" w:rsidR="00C26AAD" w:rsidRPr="00C26AAD" w:rsidRDefault="00C26AAD" w:rsidP="00C26AAD">
      <w:pPr>
        <w:rPr>
          <w:lang w:val="en-AU"/>
        </w:rPr>
      </w:pPr>
    </w:p>
    <w:p w14:paraId="5EFA1E90"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(13)</w:t>
      </w:r>
      <w:r w:rsidR="005B6979">
        <w:tab/>
      </w:r>
      <w:r w:rsidRPr="005B6979">
        <w:t>The Branch Returning Officer shall nominate the address to which members shall post ballot papers.</w:t>
      </w:r>
    </w:p>
    <w:p w14:paraId="3C735DD1" w14:textId="77777777" w:rsidR="00C26AAD" w:rsidRPr="00C26AAD" w:rsidRDefault="00C26AAD" w:rsidP="00C26AAD">
      <w:pPr>
        <w:rPr>
          <w:lang w:val="en-AU"/>
        </w:rPr>
      </w:pPr>
    </w:p>
    <w:p w14:paraId="30E2FD28"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(14)</w:t>
      </w:r>
      <w:r w:rsidR="005B6979">
        <w:tab/>
      </w:r>
      <w:r w:rsidRPr="005B6979">
        <w:t>For the purposes of each election the Branch Returning Officer shall maintain a locked and sealed ballot box in which he/she shall place from time to time ballot papers received by post.</w:t>
      </w:r>
    </w:p>
    <w:p w14:paraId="0F16C665" w14:textId="77777777" w:rsidR="00C26AAD" w:rsidRPr="00C26AAD" w:rsidRDefault="00C26AAD" w:rsidP="00C26AAD">
      <w:pPr>
        <w:rPr>
          <w:lang w:val="en-AU"/>
        </w:rPr>
      </w:pPr>
    </w:p>
    <w:p w14:paraId="77C5C284"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(15)</w:t>
      </w:r>
      <w:r w:rsidR="005B6979">
        <w:tab/>
      </w:r>
      <w:r w:rsidRPr="005B6979">
        <w:t>Each candidate appointing a scrutineer shall hand to the Branch Returning Officer not later than 7 days after the day upon which nominations shall close a notice in writing specifying the name and address of such scrutineer.</w:t>
      </w:r>
    </w:p>
    <w:p w14:paraId="78C43A23" w14:textId="77777777" w:rsidR="00C26AAD" w:rsidRPr="00C26AAD" w:rsidRDefault="00C26AAD" w:rsidP="00C26AAD">
      <w:pPr>
        <w:rPr>
          <w:lang w:val="en-AU"/>
        </w:rPr>
      </w:pPr>
    </w:p>
    <w:p w14:paraId="1AF7380B"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(16)</w:t>
      </w:r>
      <w:r w:rsidR="005B6979">
        <w:tab/>
      </w:r>
      <w:r w:rsidRPr="005B6979">
        <w:t>Upon being notified of the appointment of a scrutineer the Branch Returning Officer shall inform such scrutineer of the steps he intends taking in the conduct of the ballot.</w:t>
      </w:r>
    </w:p>
    <w:p w14:paraId="192DC40F" w14:textId="77777777" w:rsidR="00C26AAD" w:rsidRPr="00C26AAD" w:rsidRDefault="00C26AAD" w:rsidP="00C26AAD">
      <w:pPr>
        <w:rPr>
          <w:lang w:val="en-AU"/>
        </w:rPr>
      </w:pPr>
    </w:p>
    <w:p w14:paraId="0BC7208F"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(17)</w:t>
      </w:r>
      <w:r w:rsidR="005B6979">
        <w:tab/>
      </w:r>
      <w:r w:rsidRPr="005B6979">
        <w:t xml:space="preserve">Immediately after the closing date and hour for receipt of the returned ballot papers the Branch Returning Officer shall, in the presence of such scrutineers as are present take steps to ensure that </w:t>
      </w:r>
      <w:r w:rsidRPr="005B6979">
        <w:lastRenderedPageBreak/>
        <w:t>no further ballot papers are deposited in the ballot box. Thereupon, or in sufficient time to determine the result of the ballot he/she shall:-</w:t>
      </w:r>
    </w:p>
    <w:p w14:paraId="7138CEC2" w14:textId="77777777" w:rsidR="00C26AAD" w:rsidRPr="00C26AAD" w:rsidRDefault="00C26AAD" w:rsidP="00C26AAD">
      <w:pPr>
        <w:rPr>
          <w:lang w:val="en-AU"/>
        </w:rPr>
      </w:pPr>
    </w:p>
    <w:p w14:paraId="2B60ED40"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(a)</w:t>
      </w:r>
      <w:r>
        <w:tab/>
      </w:r>
      <w:r w:rsidR="00C26AAD" w:rsidRPr="005B6979">
        <w:t>Open the ballot box and produce unopened all ballot paper envelopes.</w:t>
      </w:r>
    </w:p>
    <w:p w14:paraId="407A84FF" w14:textId="77777777" w:rsidR="00C26AAD" w:rsidRPr="00C26AAD" w:rsidRDefault="00C26AAD" w:rsidP="005B6979">
      <w:pPr>
        <w:ind w:left="1418" w:hanging="1418"/>
        <w:rPr>
          <w:lang w:val="en-AU"/>
        </w:rPr>
      </w:pPr>
    </w:p>
    <w:p w14:paraId="374CEED3"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(b)</w:t>
      </w:r>
      <w:r>
        <w:tab/>
      </w:r>
      <w:r w:rsidR="00C26AAD" w:rsidRPr="005B6979">
        <w:t>Determine, prima facie, the bona fides of the ballots by reference to the current Register of Members.</w:t>
      </w:r>
    </w:p>
    <w:p w14:paraId="1D72D35F" w14:textId="77777777" w:rsidR="00C26AAD" w:rsidRPr="00C26AAD" w:rsidRDefault="00C26AAD" w:rsidP="005B6979">
      <w:pPr>
        <w:ind w:left="1418" w:hanging="1418"/>
        <w:rPr>
          <w:lang w:val="en-AU"/>
        </w:rPr>
      </w:pPr>
    </w:p>
    <w:p w14:paraId="59239843"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(c)</w:t>
      </w:r>
      <w:r>
        <w:tab/>
      </w:r>
      <w:r w:rsidR="00C26AAD" w:rsidRPr="005B6979">
        <w:t>Open the ballot paper envelopes and extract from them all the ballot papers in such manner as to preserve the secrecy of the ballot.</w:t>
      </w:r>
    </w:p>
    <w:p w14:paraId="45951762" w14:textId="77777777" w:rsidR="00C26AAD" w:rsidRPr="00C26AAD" w:rsidRDefault="00C26AAD" w:rsidP="005B6979">
      <w:pPr>
        <w:ind w:left="1418" w:hanging="1418"/>
        <w:rPr>
          <w:lang w:val="en-AU"/>
        </w:rPr>
      </w:pPr>
    </w:p>
    <w:p w14:paraId="03AEEAAA"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(d)</w:t>
      </w:r>
      <w:r>
        <w:tab/>
      </w:r>
      <w:r w:rsidR="00C26AAD" w:rsidRPr="005B6979">
        <w:t>Place the ballot paper envelopes and ballot papers in separate bundles.</w:t>
      </w:r>
    </w:p>
    <w:p w14:paraId="686D29FD" w14:textId="77777777" w:rsidR="00C26AAD" w:rsidRPr="00C26AAD" w:rsidRDefault="00C26AAD" w:rsidP="005B6979">
      <w:pPr>
        <w:ind w:left="1418" w:hanging="1418"/>
        <w:rPr>
          <w:lang w:val="en-AU"/>
        </w:rPr>
      </w:pPr>
    </w:p>
    <w:p w14:paraId="3EF0AB86" w14:textId="77777777" w:rsidR="00C26AAD" w:rsidRPr="005B6979" w:rsidRDefault="005B6979" w:rsidP="005B6979">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1418"/>
      </w:pPr>
      <w:r>
        <w:tab/>
      </w:r>
      <w:r w:rsidR="00C26AAD" w:rsidRPr="005B6979">
        <w:t>(e)</w:t>
      </w:r>
      <w:r>
        <w:tab/>
      </w:r>
      <w:r w:rsidR="00C26AAD" w:rsidRPr="005B6979">
        <w:t>Proceed with the counting of the votes.</w:t>
      </w:r>
    </w:p>
    <w:p w14:paraId="31F0FAA3" w14:textId="77777777" w:rsidR="005B6979" w:rsidRPr="00C26AAD"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AU"/>
        </w:rPr>
      </w:pPr>
    </w:p>
    <w:p w14:paraId="04CC1995" w14:textId="77777777" w:rsidR="00F302C8"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(18)</w:t>
      </w:r>
      <w:r w:rsidR="005B6979">
        <w:tab/>
      </w:r>
      <w:r w:rsidRPr="005B6979">
        <w:t>The Branch Returning Officer may, subject to these provisions delegate all or any of his/her functions to the Assistant Branch Returning Officer and may appoint other persons to assist him/her.</w:t>
      </w:r>
    </w:p>
    <w:p w14:paraId="24FE1EDB" w14:textId="5C44FE05" w:rsidR="00C26AAD" w:rsidRPr="00C26AAD" w:rsidRDefault="00C26AAD" w:rsidP="009B0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AU"/>
        </w:rPr>
      </w:pPr>
    </w:p>
    <w:p w14:paraId="475CDA4B" w14:textId="3002B7A2" w:rsidR="009B0A72" w:rsidRPr="0015722C" w:rsidRDefault="00C26AAD" w:rsidP="001572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(19)</w:t>
      </w:r>
      <w:r w:rsidR="005B6979">
        <w:tab/>
      </w:r>
      <w:r w:rsidRPr="005B6979">
        <w:t>The Branch Returning Officer shall deliver to each person eligible to vote by pre-paid post a ballot paper no later than 21 days prior to the date appointed for the close of the ballot</w:t>
      </w:r>
    </w:p>
    <w:p w14:paraId="6A53393A" w14:textId="77777777" w:rsidR="00C26AAD" w:rsidRPr="00C26AAD" w:rsidRDefault="00C26AAD" w:rsidP="00C26AAD">
      <w:pPr>
        <w:rPr>
          <w:lang w:val="en-AU"/>
        </w:rPr>
      </w:pPr>
    </w:p>
    <w:p w14:paraId="502F48B6"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(20)</w:t>
      </w:r>
      <w:r w:rsidR="005B6979">
        <w:tab/>
      </w:r>
      <w:r w:rsidRPr="005B6979">
        <w:t>The Branch Returning Officer shall provide with each ballot paper a declaration envelope in which the ballot paper is to be sealed after the voter has cast his/her vote and a further envelope which shall be pre-addressed to the Branch Returning Officer at a post office box and which shall be stamped, franked, pre-paid or endorsed such that postage thereon is not payable by the voter. Both envelopes shall be in the form prescribed by the regulations made under the Fair Work (Registered Organisations) Act 2009.</w:t>
      </w:r>
    </w:p>
    <w:p w14:paraId="41054350" w14:textId="77777777" w:rsidR="00C26AAD" w:rsidRPr="00C26AAD" w:rsidRDefault="00C26AAD" w:rsidP="00C26AAD">
      <w:pPr>
        <w:rPr>
          <w:lang w:val="en-AU"/>
        </w:rPr>
      </w:pPr>
    </w:p>
    <w:p w14:paraId="01F41BB3"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(21)</w:t>
      </w:r>
      <w:r w:rsidR="005B6979">
        <w:tab/>
      </w:r>
      <w:r w:rsidRPr="005B6979">
        <w:t>The position of all candidates' names and Team Nomination names on the ballot paper must be determined by drawing lots.</w:t>
      </w:r>
    </w:p>
    <w:p w14:paraId="0CD74805" w14:textId="77777777" w:rsidR="00C26AAD" w:rsidRPr="00C26AAD" w:rsidRDefault="00C26AAD" w:rsidP="00C26AAD">
      <w:pPr>
        <w:rPr>
          <w:lang w:val="en-AU"/>
        </w:rPr>
      </w:pPr>
    </w:p>
    <w:p w14:paraId="39F29ED1"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(22)</w:t>
      </w:r>
      <w:r w:rsidR="005B6979">
        <w:tab/>
      </w:r>
      <w:r w:rsidRPr="005B6979">
        <w:t>If there is at least one Team Nomination, the ballot papers must have two parts divided by a horizontal line.</w:t>
      </w:r>
    </w:p>
    <w:p w14:paraId="2BC38ED6" w14:textId="77777777" w:rsidR="00C26AAD" w:rsidRPr="00C26AAD" w:rsidRDefault="00C26AAD" w:rsidP="00C26AAD">
      <w:pPr>
        <w:rPr>
          <w:lang w:val="en-AU"/>
        </w:rPr>
      </w:pPr>
    </w:p>
    <w:p w14:paraId="084B66E9"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(23)</w:t>
      </w:r>
      <w:r w:rsidR="005B6979">
        <w:tab/>
      </w:r>
      <w:r w:rsidRPr="005B6979">
        <w:t>The ballot papers must contain a clear instruction, in a prominent position, to the effect that a member voting in the election may vote in one of two ways:</w:t>
      </w:r>
    </w:p>
    <w:p w14:paraId="4FB7B0D7" w14:textId="77777777" w:rsidR="00C26AAD" w:rsidRPr="00C26AAD" w:rsidRDefault="00C26AAD" w:rsidP="00C26AAD">
      <w:pPr>
        <w:rPr>
          <w:lang w:val="en-AU"/>
        </w:rPr>
      </w:pPr>
    </w:p>
    <w:p w14:paraId="55080AC9" w14:textId="77777777" w:rsidR="00C26AAD" w:rsidRPr="00C26AAD" w:rsidRDefault="00C26AAD" w:rsidP="005B6979">
      <w:pPr>
        <w:ind w:left="1418" w:hanging="698"/>
        <w:rPr>
          <w:lang w:val="en-AU"/>
        </w:rPr>
      </w:pPr>
      <w:r w:rsidRPr="00C26AAD">
        <w:rPr>
          <w:lang w:val="en-AU"/>
        </w:rPr>
        <w:t>(a)</w:t>
      </w:r>
      <w:r w:rsidR="005B6979">
        <w:rPr>
          <w:lang w:val="en-AU"/>
        </w:rPr>
        <w:tab/>
      </w:r>
      <w:r w:rsidRPr="00C26AAD">
        <w:rPr>
          <w:lang w:val="en-AU"/>
        </w:rPr>
        <w:t>by completing the first part of the ballot paper (voting "above the line"), by voting for each member of a Team Nomination by marking each team box with a member according to the voter's preference; or</w:t>
      </w:r>
    </w:p>
    <w:p w14:paraId="3092A354" w14:textId="77777777" w:rsidR="00C26AAD" w:rsidRPr="00C26AAD" w:rsidRDefault="00C26AAD" w:rsidP="00C26AAD">
      <w:pPr>
        <w:rPr>
          <w:lang w:val="en-AU"/>
        </w:rPr>
      </w:pPr>
    </w:p>
    <w:p w14:paraId="04908CFC" w14:textId="77777777" w:rsidR="00812E2E" w:rsidRDefault="00C26AAD" w:rsidP="005B6979">
      <w:pPr>
        <w:ind w:left="1418" w:hanging="698"/>
        <w:rPr>
          <w:lang w:val="en-AU"/>
        </w:rPr>
      </w:pPr>
      <w:r w:rsidRPr="00C26AAD">
        <w:rPr>
          <w:lang w:val="en-AU"/>
        </w:rPr>
        <w:t>(b)</w:t>
      </w:r>
      <w:r w:rsidR="005B6979">
        <w:rPr>
          <w:lang w:val="en-AU"/>
        </w:rPr>
        <w:tab/>
      </w:r>
      <w:r w:rsidRPr="00C26AAD">
        <w:rPr>
          <w:lang w:val="en-AU"/>
        </w:rPr>
        <w:t xml:space="preserve">by completing the second part of the ballot paper (voting "below the line"), by voting for individual candidates (including members of a Team Nomination if so desired) by marking the box next to the name of the candidate which the member voting wishes to vote for in the election in respect of each of the positions for which an election is being conducted. </w:t>
      </w:r>
    </w:p>
    <w:p w14:paraId="387D4D41" w14:textId="77777777" w:rsidR="00812E2E" w:rsidRDefault="00812E2E" w:rsidP="005B6979">
      <w:pPr>
        <w:ind w:left="1418" w:hanging="698"/>
        <w:rPr>
          <w:lang w:val="en-AU"/>
        </w:rPr>
      </w:pPr>
    </w:p>
    <w:p w14:paraId="3A0988CF" w14:textId="77777777" w:rsidR="00C26AAD" w:rsidRPr="00C26AAD" w:rsidRDefault="00C26AAD" w:rsidP="00812E2E">
      <w:pPr>
        <w:ind w:left="709" w:firstLine="11"/>
        <w:rPr>
          <w:lang w:val="en-AU"/>
        </w:rPr>
      </w:pPr>
      <w:r w:rsidRPr="00C26AAD">
        <w:rPr>
          <w:lang w:val="en-AU"/>
        </w:rPr>
        <w:t>If there are not two parts to the ballot paper, then the instructions (as appropriately modified) referred to in paragraph (b) will appear on the ballot paper.</w:t>
      </w:r>
    </w:p>
    <w:p w14:paraId="1AD25102" w14:textId="77777777" w:rsidR="00C26AAD" w:rsidRPr="00C26AAD" w:rsidRDefault="00C26AAD" w:rsidP="00C26AAD">
      <w:pPr>
        <w:rPr>
          <w:lang w:val="en-AU"/>
        </w:rPr>
      </w:pPr>
    </w:p>
    <w:p w14:paraId="117A6B1C"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(24)</w:t>
      </w:r>
      <w:r w:rsidR="005B6979">
        <w:tab/>
      </w:r>
      <w:r w:rsidRPr="005B6979">
        <w:t>The Ballot papers must also contain:</w:t>
      </w:r>
    </w:p>
    <w:p w14:paraId="206BB930" w14:textId="77777777" w:rsidR="005B6979" w:rsidRPr="00C26AAD"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AU"/>
        </w:rPr>
      </w:pPr>
    </w:p>
    <w:p w14:paraId="5FAC19C3"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(a)</w:t>
      </w:r>
      <w:r>
        <w:tab/>
      </w:r>
      <w:r w:rsidR="00C26AAD" w:rsidRPr="005B6979">
        <w:t>the date and time of closing of the ballot; and</w:t>
      </w:r>
    </w:p>
    <w:p w14:paraId="686537F0" w14:textId="77777777" w:rsidR="00C26AAD" w:rsidRPr="00C26AAD" w:rsidRDefault="00C26AAD" w:rsidP="00C26AAD">
      <w:pPr>
        <w:rPr>
          <w:lang w:val="en-AU"/>
        </w:rPr>
      </w:pPr>
    </w:p>
    <w:p w14:paraId="0E1FD3D3"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(b)</w:t>
      </w:r>
      <w:r>
        <w:tab/>
      </w:r>
      <w:r w:rsidR="00C26AAD" w:rsidRPr="005B6979">
        <w:t xml:space="preserve">the Branch Returning Officer's initials. </w:t>
      </w:r>
    </w:p>
    <w:p w14:paraId="760DECC3" w14:textId="77777777" w:rsidR="00C26AAD" w:rsidRDefault="00C26AAD" w:rsidP="00C26AAD">
      <w:pPr>
        <w:rPr>
          <w:lang w:val="en-AU"/>
        </w:rPr>
      </w:pPr>
    </w:p>
    <w:p w14:paraId="79464247" w14:textId="77777777" w:rsidR="0015722C" w:rsidRDefault="0015722C" w:rsidP="00C26AAD">
      <w:pPr>
        <w:rPr>
          <w:lang w:val="en-AU"/>
        </w:rPr>
      </w:pPr>
    </w:p>
    <w:p w14:paraId="0A895D2F" w14:textId="77777777" w:rsidR="0015722C" w:rsidRDefault="0015722C" w:rsidP="00C26AAD">
      <w:pPr>
        <w:rPr>
          <w:lang w:val="en-AU"/>
        </w:rPr>
      </w:pPr>
    </w:p>
    <w:p w14:paraId="6F777CA4" w14:textId="77777777" w:rsidR="0015722C" w:rsidRPr="00C26AAD" w:rsidRDefault="0015722C" w:rsidP="00C26AAD">
      <w:pPr>
        <w:rPr>
          <w:lang w:val="en-AU"/>
        </w:rPr>
      </w:pPr>
    </w:p>
    <w:p w14:paraId="0F40EE01"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lastRenderedPageBreak/>
        <w:t>(25)</w:t>
      </w:r>
      <w:r w:rsidR="005B6979">
        <w:tab/>
      </w:r>
      <w:r w:rsidRPr="005B6979">
        <w:t>The ballot papers must contain on the first part:</w:t>
      </w:r>
    </w:p>
    <w:p w14:paraId="48F744E6" w14:textId="77777777" w:rsidR="00C26AAD" w:rsidRPr="00C26AAD" w:rsidRDefault="00C26AAD" w:rsidP="00C26AAD">
      <w:pPr>
        <w:rPr>
          <w:lang w:val="en-AU"/>
        </w:rPr>
      </w:pPr>
    </w:p>
    <w:p w14:paraId="511B0FA8"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(a)</w:t>
      </w:r>
      <w:r>
        <w:tab/>
      </w:r>
      <w:r w:rsidR="00C26AAD" w:rsidRPr="005B6979">
        <w:t>the name of each Team Nomination; and</w:t>
      </w:r>
    </w:p>
    <w:p w14:paraId="163493A6" w14:textId="77777777" w:rsidR="00C26AAD" w:rsidRPr="005B6979" w:rsidRDefault="00C26AAD"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p>
    <w:p w14:paraId="7A110531"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(b)</w:t>
      </w:r>
      <w:r>
        <w:tab/>
      </w:r>
      <w:r w:rsidR="00C26AAD" w:rsidRPr="005B6979">
        <w:t xml:space="preserve">boxes beside the names of the Team Nominations; </w:t>
      </w:r>
    </w:p>
    <w:p w14:paraId="7A012A59" w14:textId="77777777" w:rsidR="00C26AAD" w:rsidRPr="005B6979" w:rsidRDefault="00C26AAD"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p>
    <w:p w14:paraId="19C29AC9" w14:textId="77777777" w:rsidR="00C26AAD" w:rsidRPr="005B6979"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r>
      <w:r w:rsidR="00C26AAD" w:rsidRPr="005B6979">
        <w:t>but otherwise be unmarked in that part.</w:t>
      </w:r>
    </w:p>
    <w:p w14:paraId="59B8CDA3" w14:textId="77777777" w:rsidR="00C26AAD" w:rsidRPr="00C26AAD" w:rsidRDefault="00C26AAD" w:rsidP="00C26AAD">
      <w:pPr>
        <w:rPr>
          <w:lang w:val="en-AU"/>
        </w:rPr>
      </w:pPr>
    </w:p>
    <w:p w14:paraId="21B5BE08"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(26)</w:t>
      </w:r>
      <w:r w:rsidR="005B6979">
        <w:tab/>
      </w:r>
      <w:r w:rsidRPr="005B6979">
        <w:t xml:space="preserve">The ballot papers must contain on the second part (or </w:t>
      </w:r>
      <w:r w:rsidR="00812E2E">
        <w:t>on</w:t>
      </w:r>
      <w:r w:rsidRPr="005B6979">
        <w:t xml:space="preserve"> the ballot paper </w:t>
      </w:r>
      <w:r w:rsidR="005B6979">
        <w:t xml:space="preserve">itself in the event there is </w:t>
      </w:r>
      <w:r w:rsidR="00812E2E">
        <w:t>no</w:t>
      </w:r>
      <w:r w:rsidRPr="005B6979">
        <w:t xml:space="preserve"> Team Nomination):</w:t>
      </w:r>
    </w:p>
    <w:p w14:paraId="54480E40" w14:textId="77777777" w:rsidR="00C26AAD" w:rsidRPr="00C26AAD" w:rsidRDefault="00C26AAD" w:rsidP="00C26AAD">
      <w:pPr>
        <w:rPr>
          <w:lang w:val="en-AU"/>
        </w:rPr>
      </w:pPr>
    </w:p>
    <w:p w14:paraId="6B5782D1"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(a)</w:t>
      </w:r>
      <w:r>
        <w:tab/>
      </w:r>
      <w:r w:rsidR="00C26AAD" w:rsidRPr="005B6979">
        <w:t xml:space="preserve">the name of the position being elected; </w:t>
      </w:r>
    </w:p>
    <w:p w14:paraId="17427667" w14:textId="77777777" w:rsidR="00C26AAD" w:rsidRPr="00C26AAD" w:rsidRDefault="00C26AAD" w:rsidP="00C26AAD">
      <w:pPr>
        <w:rPr>
          <w:lang w:val="en-AU"/>
        </w:rPr>
      </w:pPr>
    </w:p>
    <w:p w14:paraId="6BC5053D" w14:textId="77777777" w:rsidR="00F302C8"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(b)</w:t>
      </w:r>
      <w:r>
        <w:tab/>
      </w:r>
      <w:r w:rsidR="00C26AAD" w:rsidRPr="005B6979">
        <w:t>the name of each candidate, as each name appears on the nomination form, for election to the position;</w:t>
      </w:r>
    </w:p>
    <w:p w14:paraId="0066DB5E" w14:textId="675032C9" w:rsidR="00C26AAD" w:rsidRPr="00C26AAD" w:rsidRDefault="00C26AAD" w:rsidP="009B0A7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AU"/>
        </w:rPr>
      </w:pPr>
    </w:p>
    <w:p w14:paraId="04FA4F56" w14:textId="77777777" w:rsidR="00C26AAD" w:rsidRPr="005B6979" w:rsidRDefault="000C0B3A" w:rsidP="000C0B3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(c)</w:t>
      </w:r>
      <w:r>
        <w:tab/>
      </w:r>
      <w:r w:rsidR="00C26AAD" w:rsidRPr="005B6979">
        <w:t>the name of the Team</w:t>
      </w:r>
      <w:r w:rsidR="00812E2E">
        <w:t xml:space="preserve"> Nomination of each candidate (w</w:t>
      </w:r>
      <w:r w:rsidR="00C26AAD" w:rsidRPr="005B6979">
        <w:t>here applicable); and</w:t>
      </w:r>
    </w:p>
    <w:p w14:paraId="11C253D6" w14:textId="77777777" w:rsidR="00C26AAD" w:rsidRPr="00C26AAD" w:rsidRDefault="00C26AAD" w:rsidP="00C26AAD">
      <w:pPr>
        <w:rPr>
          <w:lang w:val="en-AU"/>
        </w:rPr>
      </w:pPr>
    </w:p>
    <w:p w14:paraId="6717066D" w14:textId="77777777" w:rsidR="00C26AAD" w:rsidRPr="005B6979" w:rsidRDefault="000C0B3A" w:rsidP="000C0B3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pPr>
      <w:r>
        <w:tab/>
      </w:r>
      <w:r w:rsidR="00C26AAD" w:rsidRPr="005B6979">
        <w:t>(d)</w:t>
      </w:r>
      <w:r>
        <w:tab/>
      </w:r>
      <w:r w:rsidR="00C26AAD" w:rsidRPr="005B6979">
        <w:t>boxes beside the names of the candidates;</w:t>
      </w:r>
    </w:p>
    <w:p w14:paraId="795E7AC5" w14:textId="77777777" w:rsidR="00C26AAD" w:rsidRPr="005B6979" w:rsidRDefault="00C26AAD"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p>
    <w:p w14:paraId="2B6CE4AB" w14:textId="66272885" w:rsidR="00C26AAD" w:rsidRPr="0015722C" w:rsidRDefault="000C0B3A" w:rsidP="001572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r>
      <w:r w:rsidR="00C26AAD" w:rsidRPr="000C0B3A">
        <w:t>but otherwise be unmarked.</w:t>
      </w:r>
    </w:p>
    <w:p w14:paraId="3E69086C" w14:textId="77777777" w:rsidR="00756E6E" w:rsidRPr="00C26AAD" w:rsidRDefault="00756E6E" w:rsidP="00C26AAD">
      <w:pPr>
        <w:rPr>
          <w:lang w:val="en-AU"/>
        </w:rPr>
      </w:pPr>
    </w:p>
    <w:p w14:paraId="33AC6B1E" w14:textId="77777777" w:rsidR="00C26AAD" w:rsidRPr="005B6979" w:rsidRDefault="005B6979"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(27)</w:t>
      </w:r>
      <w:r>
        <w:tab/>
      </w:r>
      <w:r w:rsidR="00C26AAD" w:rsidRPr="005B6979">
        <w:t>A vote for a Team Nomination counts as a vote for each member of the Team Nomination remaining in the ballot.</w:t>
      </w:r>
    </w:p>
    <w:p w14:paraId="78962C32" w14:textId="77777777" w:rsidR="00C26AAD" w:rsidRPr="00C26AAD" w:rsidRDefault="00C26AAD" w:rsidP="00C26AAD">
      <w:pPr>
        <w:rPr>
          <w:lang w:val="en-AU"/>
        </w:rPr>
      </w:pPr>
    </w:p>
    <w:p w14:paraId="342A7340" w14:textId="77777777" w:rsidR="00C26AAD" w:rsidRPr="00C26AAD" w:rsidRDefault="000C0B3A" w:rsidP="000C0B3A">
      <w:pPr>
        <w:tabs>
          <w:tab w:val="left" w:pos="709"/>
        </w:tabs>
        <w:ind w:left="1418" w:hanging="1418"/>
        <w:rPr>
          <w:lang w:val="en-AU"/>
        </w:rPr>
      </w:pPr>
      <w:r>
        <w:rPr>
          <w:lang w:val="en-AU"/>
        </w:rPr>
        <w:t>(28)</w:t>
      </w:r>
      <w:r>
        <w:rPr>
          <w:lang w:val="en-AU"/>
        </w:rPr>
        <w:tab/>
      </w:r>
      <w:r w:rsidR="00C26AAD" w:rsidRPr="00C26AAD">
        <w:rPr>
          <w:lang w:val="en-AU"/>
        </w:rPr>
        <w:t>(a)</w:t>
      </w:r>
      <w:r>
        <w:rPr>
          <w:lang w:val="en-AU"/>
        </w:rPr>
        <w:tab/>
      </w:r>
      <w:r w:rsidR="00C26AAD" w:rsidRPr="00C26AAD">
        <w:rPr>
          <w:lang w:val="en-AU"/>
        </w:rPr>
        <w:t>Where a member voting in the ballot completes the ballot paper by voting both above and below the line, any inconsistency which might arise will be resolved in favour of the expression of the member's preference which constitutes a valid vote.</w:t>
      </w:r>
    </w:p>
    <w:p w14:paraId="5B94261B" w14:textId="77777777" w:rsidR="00C26AAD" w:rsidRPr="00C26AAD" w:rsidRDefault="00C26AAD" w:rsidP="000C0B3A">
      <w:pPr>
        <w:tabs>
          <w:tab w:val="left" w:pos="709"/>
        </w:tabs>
        <w:ind w:left="1418" w:hanging="1418"/>
        <w:rPr>
          <w:lang w:val="en-AU"/>
        </w:rPr>
      </w:pPr>
    </w:p>
    <w:p w14:paraId="5D86BB10" w14:textId="77777777" w:rsidR="00C26AAD" w:rsidRPr="00C26AAD" w:rsidRDefault="000C0B3A" w:rsidP="000C0B3A">
      <w:pPr>
        <w:tabs>
          <w:tab w:val="left" w:pos="709"/>
        </w:tabs>
        <w:ind w:left="1418" w:hanging="1418"/>
        <w:rPr>
          <w:lang w:val="en-AU"/>
        </w:rPr>
      </w:pPr>
      <w:r>
        <w:rPr>
          <w:lang w:val="en-AU"/>
        </w:rPr>
        <w:tab/>
      </w:r>
      <w:r w:rsidR="00C26AAD" w:rsidRPr="00C26AAD">
        <w:rPr>
          <w:lang w:val="en-AU"/>
        </w:rPr>
        <w:t>(b)</w:t>
      </w:r>
      <w:r>
        <w:rPr>
          <w:lang w:val="en-AU"/>
        </w:rPr>
        <w:tab/>
      </w:r>
      <w:r w:rsidR="00C26AAD" w:rsidRPr="00C26AAD">
        <w:rPr>
          <w:lang w:val="en-AU"/>
        </w:rPr>
        <w:t>If the expression of the member's preference in both parts of the ballot paper constitutes a valid vote the inconsistency will be resolved in favour of the expression of the member's preference indicated above the line.</w:t>
      </w:r>
    </w:p>
    <w:p w14:paraId="14C34C2D" w14:textId="77777777" w:rsidR="00C26AAD" w:rsidRPr="00C26AAD" w:rsidRDefault="00C26AAD" w:rsidP="00C26AAD">
      <w:pPr>
        <w:rPr>
          <w:lang w:val="en-AU"/>
        </w:rPr>
      </w:pPr>
    </w:p>
    <w:p w14:paraId="234E1B63"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(29)</w:t>
      </w:r>
      <w:r w:rsidR="005B6979">
        <w:tab/>
      </w:r>
      <w:r w:rsidRPr="005B6979">
        <w:t>The Branch Returning Officer shall advise all voters of the closing date and hour for the receipt of returned ballot papers which he/she shall fix and which shall be not less than 2 days before the date appointed for the declaration of the result of any election.</w:t>
      </w:r>
    </w:p>
    <w:p w14:paraId="067D71EC" w14:textId="77777777" w:rsidR="00C26AAD" w:rsidRPr="00C26AAD" w:rsidRDefault="00C26AAD" w:rsidP="00C26AAD">
      <w:pPr>
        <w:rPr>
          <w:lang w:val="en-AU"/>
        </w:rPr>
      </w:pPr>
    </w:p>
    <w:p w14:paraId="15880CC1"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(30)</w:t>
      </w:r>
      <w:r w:rsidR="005B6979">
        <w:tab/>
      </w:r>
      <w:r w:rsidRPr="005B6979">
        <w:t>Voters must return the ballot papers by post to the Branch Returning Officer at the address shown on the envelope and referred to in sub-rule (13) so that the ballot paper is received no later than the notified hour on the closing date by the Branch Returning Officer. It is the voter's responsibility to ensure that his/her ballot is received by the Branch Returning Officer by the closing date and time and subject to his/her having exercised reasonable care the Branch Returning Officer shall not be responsible for the loss of any ballot.</w:t>
      </w:r>
    </w:p>
    <w:p w14:paraId="1F5E0D6D" w14:textId="77777777" w:rsidR="00C26AAD" w:rsidRPr="00C26AAD" w:rsidRDefault="00C26AAD" w:rsidP="00C26AAD">
      <w:pPr>
        <w:rPr>
          <w:lang w:val="en-AU"/>
        </w:rPr>
      </w:pPr>
    </w:p>
    <w:p w14:paraId="7635C2BF"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(31)</w:t>
      </w:r>
      <w:r w:rsidR="005B6979">
        <w:tab/>
      </w:r>
      <w:r w:rsidRPr="005B6979">
        <w:t>Any vote in respect of the election of a person to an office shall be informal if</w:t>
      </w:r>
      <w:r w:rsidR="00812E2E">
        <w:t>:</w:t>
      </w:r>
      <w:r w:rsidRPr="005B6979">
        <w:t>-</w:t>
      </w:r>
    </w:p>
    <w:p w14:paraId="077D036A" w14:textId="77777777" w:rsidR="00C26AAD" w:rsidRPr="00C26AAD" w:rsidRDefault="00C26AAD" w:rsidP="00C26AAD">
      <w:pPr>
        <w:rPr>
          <w:lang w:val="en-AU"/>
        </w:rPr>
      </w:pPr>
    </w:p>
    <w:p w14:paraId="61F8ADE2"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(a)</w:t>
      </w:r>
      <w:r>
        <w:tab/>
      </w:r>
      <w:r w:rsidR="00C26AAD" w:rsidRPr="005B6979">
        <w:t>The ballot paper is received by the Branch Returning Officer after the notified hour on the closing date.</w:t>
      </w:r>
    </w:p>
    <w:p w14:paraId="1C338FAB" w14:textId="77777777" w:rsidR="00C26AAD" w:rsidRPr="00C26AAD" w:rsidRDefault="00C26AAD" w:rsidP="00C26AAD">
      <w:pPr>
        <w:rPr>
          <w:lang w:val="en-AU"/>
        </w:rPr>
      </w:pPr>
    </w:p>
    <w:p w14:paraId="011B616D"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(b)</w:t>
      </w:r>
      <w:r>
        <w:tab/>
      </w:r>
      <w:r w:rsidR="00C26AAD" w:rsidRPr="005B6979">
        <w:t>The ballot paper is not contained in a declaration envelope which in tum is contained in the prescribed outer envelope.</w:t>
      </w:r>
    </w:p>
    <w:p w14:paraId="12753EF5" w14:textId="77777777" w:rsidR="00C26AAD" w:rsidRPr="00C26AAD" w:rsidRDefault="00C26AAD" w:rsidP="00C26AAD">
      <w:pPr>
        <w:rPr>
          <w:lang w:val="en-AU"/>
        </w:rPr>
      </w:pPr>
    </w:p>
    <w:p w14:paraId="36FD04DD" w14:textId="77777777" w:rsidR="00C26AAD" w:rsidRPr="005B6979" w:rsidRDefault="005B6979" w:rsidP="005B697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rsidR="00C26AAD" w:rsidRPr="005B6979">
        <w:t>(c)</w:t>
      </w:r>
      <w:r>
        <w:tab/>
      </w:r>
      <w:r w:rsidR="00C26AAD" w:rsidRPr="005B6979">
        <w:t>The content of the ballot paper does not comply with the instructions printed on it.</w:t>
      </w:r>
    </w:p>
    <w:p w14:paraId="23B058AF" w14:textId="77777777" w:rsidR="00C26AAD" w:rsidRPr="00C26AAD" w:rsidRDefault="00C26AAD" w:rsidP="00C26AAD">
      <w:pPr>
        <w:rPr>
          <w:lang w:val="en-AU"/>
        </w:rPr>
      </w:pPr>
    </w:p>
    <w:p w14:paraId="3F46EAD2"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(32)</w:t>
      </w:r>
      <w:r w:rsidR="005B6979">
        <w:tab/>
      </w:r>
      <w:r w:rsidRPr="005B6979">
        <w:t>If the Branch Returning Officer is satisfied that a ballot paper has been destroyed, lost, damaged or misused he/she shall supply (in the place of the damaged or misused ballot paper on receipt thereof) to the perso</w:t>
      </w:r>
      <w:r w:rsidR="00812E2E">
        <w:t>n</w:t>
      </w:r>
      <w:r w:rsidRPr="005B6979">
        <w:t xml:space="preserve"> to whom the original ballot paper was supplied a substitute ballot paper.</w:t>
      </w:r>
    </w:p>
    <w:p w14:paraId="1EAB4B70" w14:textId="77777777" w:rsidR="00C26AAD" w:rsidRPr="00C26AAD" w:rsidRDefault="00C26AAD" w:rsidP="00C26AAD">
      <w:pPr>
        <w:rPr>
          <w:lang w:val="en-AU"/>
        </w:rPr>
      </w:pPr>
    </w:p>
    <w:p w14:paraId="2C79D6AA"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lastRenderedPageBreak/>
        <w:t>(33)</w:t>
      </w:r>
      <w:r w:rsidR="005B6979">
        <w:tab/>
      </w:r>
      <w:r w:rsidRPr="005B6979">
        <w:t>The Branch Returning Officer shall collect the returned ballot papers and after rejecting those ballot papers which are informal shall count the votes. The Branch Returning Officer shall retain all ballot papers, envelopes and other documents used in connection with the election and keep them in the safe custody of the Australian Electoral Commission for a period of one (1) year after the date of the election.</w:t>
      </w:r>
    </w:p>
    <w:p w14:paraId="592CFC77" w14:textId="77777777" w:rsidR="00C26AAD" w:rsidRPr="00C26AAD" w:rsidRDefault="00C26AAD" w:rsidP="00C26AAD">
      <w:pPr>
        <w:rPr>
          <w:lang w:val="en-AU"/>
        </w:rPr>
      </w:pPr>
    </w:p>
    <w:p w14:paraId="2DDE50BA" w14:textId="77777777" w:rsidR="00F302C8"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(34)</w:t>
      </w:r>
      <w:r w:rsidR="005B6979">
        <w:tab/>
      </w:r>
      <w:r w:rsidRPr="005B6979">
        <w:t>The ballot shall be counted by the preferential voting system described in Schedule A to the Federal Branch Rules.</w:t>
      </w:r>
    </w:p>
    <w:p w14:paraId="44CBADD6" w14:textId="6F10D445" w:rsidR="00C26AAD" w:rsidRPr="00C26AAD" w:rsidRDefault="00C26AAD" w:rsidP="009B0A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AU"/>
        </w:rPr>
      </w:pPr>
    </w:p>
    <w:p w14:paraId="54D8C268"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(35)</w:t>
      </w:r>
      <w:r w:rsidR="005B6979">
        <w:tab/>
      </w:r>
      <w:r w:rsidRPr="005B6979">
        <w:t>As between candidates receiving an equal number of votes a candidate who, at the date of nominating, holds the office in question, shall be declared elected by the Returning Officer. If there is no such candidate, the Branch Returning Officer shall determine by lot which candidate or candidates shall be elected.</w:t>
      </w:r>
    </w:p>
    <w:p w14:paraId="1AA6FD8E" w14:textId="77777777" w:rsidR="00C26AAD" w:rsidRPr="00C26AAD" w:rsidRDefault="00C26AAD" w:rsidP="00C26AAD">
      <w:pPr>
        <w:rPr>
          <w:lang w:val="en-AU"/>
        </w:rPr>
      </w:pPr>
    </w:p>
    <w:p w14:paraId="1359E809" w14:textId="77777777" w:rsidR="00C26AAD" w:rsidRPr="005B6979" w:rsidRDefault="00C26AAD" w:rsidP="005B6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5B6979">
        <w:t>(36)</w:t>
      </w:r>
      <w:r w:rsidR="005B6979">
        <w:tab/>
      </w:r>
      <w:r w:rsidRPr="005B6979">
        <w:t>The result of the ballot shall be declared by the Branch Returning Officer by not later than 8 p.m. on the day appointed for that purpose.</w:t>
      </w:r>
    </w:p>
    <w:p w14:paraId="30C9120D" w14:textId="7B62D77E" w:rsidR="00C26AAD" w:rsidRDefault="00C26AAD" w:rsidP="00C26AAD">
      <w:pPr>
        <w:rPr>
          <w:lang w:val="en-AU"/>
        </w:rPr>
      </w:pPr>
    </w:p>
    <w:p w14:paraId="314C59A5" w14:textId="77777777" w:rsidR="00BA0DD1" w:rsidRPr="00BA0DD1" w:rsidRDefault="00BA0DD1" w:rsidP="00BA0DD1">
      <w:pPr>
        <w:pStyle w:val="Heading2"/>
      </w:pPr>
      <w:bookmarkStart w:id="277" w:name="_Toc206065438"/>
      <w:r w:rsidRPr="00BA0DD1">
        <w:t>13.1 CONDUCT OF ELECTION OF BRANCH COUNCILLORS, FEDERAL</w:t>
      </w:r>
      <w:r w:rsidR="00812E2E">
        <w:t xml:space="preserve"> </w:t>
      </w:r>
      <w:r w:rsidRPr="00BA0DD1">
        <w:t>CONFERENCE DELEGATES REPRE</w:t>
      </w:r>
      <w:r w:rsidR="00F126ED">
        <w:t>SENTING THE GENERAL DIVISION,</w:t>
      </w:r>
      <w:r w:rsidRPr="00BA0DD1">
        <w:t xml:space="preserve"> FEDERAL CONFERENCE DELEGATES REPRESENTING THE TAFE DIVISION</w:t>
      </w:r>
      <w:r w:rsidR="00F126ED">
        <w:t xml:space="preserve"> AND FEDERAL EXECUTIVE MEMBERS</w:t>
      </w:r>
      <w:r w:rsidRPr="00BA0DD1">
        <w:t>.</w:t>
      </w:r>
      <w:bookmarkEnd w:id="277"/>
    </w:p>
    <w:p w14:paraId="5917CACF" w14:textId="77777777" w:rsidR="00BA0DD1" w:rsidRPr="00BA0DD1" w:rsidRDefault="00BA0DD1" w:rsidP="00BA0DD1">
      <w:pPr>
        <w:rPr>
          <w:lang w:val="en-AU"/>
        </w:rPr>
      </w:pPr>
    </w:p>
    <w:p w14:paraId="00CC4610" w14:textId="77777777" w:rsidR="00BA0DD1" w:rsidRPr="00BA0DD1" w:rsidRDefault="00BA0DD1" w:rsidP="00BA0D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w:t>
      </w:r>
      <w:r>
        <w:tab/>
      </w:r>
      <w:r w:rsidRPr="00BA0DD1">
        <w:t>The provisions of Rule 13 - CONDUCT OF ELECTION OF BRANCH SENIOR OFFICERS AND BRANCH EXECUTIVE</w:t>
      </w:r>
      <w:r w:rsidR="00812E2E">
        <w:t xml:space="preserve"> </w:t>
      </w:r>
      <w:r w:rsidRPr="00BA0DD1">
        <w:t>- (1) - (20) and (29) - (36) shall apply for the purposes of this rule.</w:t>
      </w:r>
    </w:p>
    <w:p w14:paraId="37A885A4" w14:textId="77777777" w:rsidR="00BA0DD1" w:rsidRPr="00BA0DD1" w:rsidRDefault="00BA0DD1" w:rsidP="00BA0DD1">
      <w:pPr>
        <w:rPr>
          <w:lang w:val="en-AU"/>
        </w:rPr>
      </w:pPr>
    </w:p>
    <w:p w14:paraId="571BB666" w14:textId="77777777" w:rsidR="00BA0DD1" w:rsidRPr="00BA0DD1" w:rsidRDefault="00BA0DD1" w:rsidP="00BA0D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w:t>
      </w:r>
      <w:r>
        <w:tab/>
      </w:r>
      <w:r w:rsidRPr="00BA0DD1">
        <w:t>The ballot paper shall list the titles of the offices for which the election is held and following each title the names of candidates in sequence determined by lot by the Branch Returning Officer. Opposite each name there shall be a box in which the voter is to be instructed to indicate his/her preference for the candidate for that position by inserting the numbers 1, 2, 3 ... etc, the number 1 indicating first preference. In the ballot for any particular position, if all boxes are not completed and/or there is any break in the sequence of numbers used by the voter such ballot shall be invalid provided that where the voter has indicated his first preference for one candidate and his contingent preference for all remaining candidates except one and the square opposite the name of that one candidate has been left blank it shall be deemed that the voter's preference for that candidate is his last and that accordingly he/she has indicated the order of his/her preference for all the candidates and further where there are two candidates only and the voter has indicated his vote by placing the figure "1" in the square opposite the name of one candidate and has left the other square blank the voter shall be deemed to have indicated the order of his/her preference for all the candidates. The voter shall be instructed after casting his/her vote to fold the ballot paper so that the marking thereof is not visible until unfolded, to seal the ballot paper in the declaration envelope provided and to then seal the declaration envelope inside the pre-addressed envelope provided after completing the declaration on the removable flap or label.</w:t>
      </w:r>
    </w:p>
    <w:p w14:paraId="5D3159D8" w14:textId="77777777" w:rsidR="00BA0DD1" w:rsidRPr="00C26AAD" w:rsidRDefault="00BA0DD1" w:rsidP="00C26AAD">
      <w:pPr>
        <w:rPr>
          <w:lang w:val="en-AU"/>
        </w:rPr>
      </w:pPr>
    </w:p>
    <w:p w14:paraId="495097CC" w14:textId="77777777" w:rsidR="00930B0A" w:rsidRPr="00480E60" w:rsidRDefault="00930B0A">
      <w:pPr>
        <w:pStyle w:val="Heading2"/>
      </w:pPr>
      <w:bookmarkStart w:id="278" w:name="_Toc206065439"/>
      <w:r w:rsidRPr="00480E60">
        <w:t>13A - CONDUCT OF ELECTION OF NATIONAL TAFE COUNCIL DELEGATES AND TAFE COUNCIL EXECUTIVE MEMBERS</w:t>
      </w:r>
      <w:bookmarkEnd w:id="278"/>
    </w:p>
    <w:p w14:paraId="33DC4F44" w14:textId="77777777" w:rsidR="00930B0A" w:rsidRPr="00480E60" w:rsidRDefault="00930B0A" w:rsidP="000E52B1"/>
    <w:p w14:paraId="25D9BB99" w14:textId="77777777" w:rsidR="00930B0A" w:rsidRPr="00480E60" w:rsidRDefault="005F6D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00930B0A" w:rsidRPr="00480E60">
        <w:tab/>
        <w:t>Subject to sub-rule (2), the provisions of Rule 13 shall apply mutatis mutandis to the election of National TAFE Council Delegates and TAFE Council Executive Members.</w:t>
      </w:r>
    </w:p>
    <w:p w14:paraId="2CFE9288" w14:textId="77777777" w:rsidR="00930B0A" w:rsidRPr="00480E60" w:rsidRDefault="00930B0A" w:rsidP="000E52B1"/>
    <w:p w14:paraId="3D483CD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election of National TAFE Council Delegates and TAFE Council Executive Members shall be conducted in the following manner:</w:t>
      </w:r>
    </w:p>
    <w:p w14:paraId="1753620C" w14:textId="77777777" w:rsidR="00930B0A" w:rsidRPr="00480E60" w:rsidRDefault="00930B0A" w:rsidP="000E52B1"/>
    <w:p w14:paraId="74E51A95" w14:textId="77777777" w:rsidR="00F302C8"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elections for the National TAFE Council Delegates and TAFE Council Executive Members shall be simultaneously conducted;</w:t>
      </w:r>
    </w:p>
    <w:p w14:paraId="1439B720" w14:textId="4996F626" w:rsidR="00AF4E02" w:rsidRPr="00480E60" w:rsidRDefault="00AF4E02" w:rsidP="00756E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0532F6C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eligible to nominate may nominate for both the position of National TAFE Council Delegate and TAFE Council Executive Member;</w:t>
      </w:r>
    </w:p>
    <w:p w14:paraId="0F330ED0" w14:textId="77777777" w:rsidR="00930B0A" w:rsidRPr="00480E60" w:rsidRDefault="00930B0A" w:rsidP="000E52B1"/>
    <w:p w14:paraId="34CBEA1A" w14:textId="77777777" w:rsidR="00851ADD"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votes for the position of TAFE Council Executive Member shall be conducted first and the successful candidate determined;</w:t>
      </w:r>
    </w:p>
    <w:p w14:paraId="0DE0A531" w14:textId="77777777" w:rsidR="00702322" w:rsidRPr="00480E60" w:rsidRDefault="00702322" w:rsidP="00851AD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5B551D8" w14:textId="138C5D32" w:rsidR="00A21593" w:rsidRPr="00480E60" w:rsidRDefault="00930B0A" w:rsidP="001572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a successful candidate has been determined in accordance with the previous paragraph, the successful candidate shall be eliminated from the election for the National TAFE Council Delegate position and the second and subsequent preference votes cast for the person shall be allocated as first and subsequent preference votes for the remaining candidates.</w:t>
      </w:r>
    </w:p>
    <w:p w14:paraId="18F38E24" w14:textId="77777777" w:rsidR="00930B0A" w:rsidRPr="00480E60" w:rsidRDefault="00930B0A">
      <w:pPr>
        <w:pStyle w:val="Heading2"/>
      </w:pPr>
      <w:r w:rsidRPr="00480E60">
        <w:tab/>
      </w:r>
      <w:bookmarkStart w:id="279" w:name="_Toc206065440"/>
      <w:r w:rsidRPr="00480E60">
        <w:t>13B - ELECTION OF NATIONAL ATSIEC MEMBERS REPRESENTING THE GENERAL DIVISION AND TAFE DIVISION:</w:t>
      </w:r>
      <w:bookmarkEnd w:id="279"/>
    </w:p>
    <w:p w14:paraId="52A0BEAA" w14:textId="77777777" w:rsidR="00930B0A" w:rsidRPr="00480E60" w:rsidRDefault="00930B0A" w:rsidP="000E52B1"/>
    <w:p w14:paraId="7BBF53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This rule is subject to Rules 73 and 74 of the Federal Rules.</w:t>
      </w:r>
    </w:p>
    <w:p w14:paraId="75F15EDB" w14:textId="77777777" w:rsidR="00930B0A" w:rsidRPr="00480E60" w:rsidRDefault="00930B0A" w:rsidP="000E52B1"/>
    <w:p w14:paraId="47D0EFF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Returning Officer shall conduct an election for one (1) National ATSIEC (General Division) member and one (1) National ATSIEC (TAFE Division) member</w:t>
      </w:r>
    </w:p>
    <w:p w14:paraId="3592D30A" w14:textId="77777777" w:rsidR="00930B0A" w:rsidRPr="00480E60" w:rsidRDefault="00930B0A" w:rsidP="000E52B1"/>
    <w:p w14:paraId="5CB6E73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ATSIEC (General Division) member and the National ATSIEC (TAFE Division) member shall be held as soon as practicable; or</w:t>
      </w:r>
    </w:p>
    <w:p w14:paraId="6FD13F36" w14:textId="77777777" w:rsidR="00930B0A" w:rsidRPr="00480E60" w:rsidRDefault="00930B0A" w:rsidP="000E52B1"/>
    <w:p w14:paraId="4972DBB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at such time as shall be notified by the Federal Returning Officer to the Branch Returning Officer as is necessary for filling a casual or extraordinary vacancy.</w:t>
      </w:r>
    </w:p>
    <w:p w14:paraId="566431A1" w14:textId="77777777" w:rsidR="00930B0A" w:rsidRPr="00480E60" w:rsidRDefault="00930B0A" w:rsidP="000E52B1"/>
    <w:p w14:paraId="5CD0DD21"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The National ATSIEC (General Division) member shall be elected by and from the General Division members of the Branch.  The election shall be conducted in accordance with Federal Branch Rules 10 and 13 (the necessary changes being made) except that the member being nominated and the nominators must be Aboriginal or Torres Strait Islander members.</w:t>
      </w:r>
    </w:p>
    <w:p w14:paraId="53C02D8E" w14:textId="77777777" w:rsidR="00930B0A" w:rsidRPr="00480E60" w:rsidRDefault="00930B0A" w:rsidP="000E52B1"/>
    <w:p w14:paraId="0EA07003" w14:textId="77777777" w:rsidR="00AF4E02"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The National ATSIEC (TAFE Division) member shall be elected by and from the TAFE Division members of the Branch.  The election shall be conducted in accordance with Federal Branch Rules 10 and 13 (the necessary changes being made) except that the member being nominated and the nominators must be Aboriginal or Torres Strait Islander members.</w:t>
      </w:r>
    </w:p>
    <w:p w14:paraId="3BF5EB3F" w14:textId="77777777" w:rsidR="00930B0A" w:rsidRPr="00480E60" w:rsidRDefault="00930B0A">
      <w:pPr>
        <w:pStyle w:val="Heading2"/>
      </w:pPr>
      <w:bookmarkStart w:id="280" w:name="_Toc206065441"/>
      <w:r w:rsidRPr="00480E60">
        <w:t>13C - ELECTION OF NATIONAL PRINCIPAL COMMITTEE (GENERAL DIVISION) MEMBER</w:t>
      </w:r>
      <w:bookmarkEnd w:id="280"/>
    </w:p>
    <w:p w14:paraId="644EA6A7" w14:textId="77777777" w:rsidR="00930B0A" w:rsidRPr="00480E60" w:rsidRDefault="00930B0A" w:rsidP="000E52B1"/>
    <w:p w14:paraId="385C3B8C" w14:textId="77777777" w:rsidR="00930B0A" w:rsidRPr="00480E60" w:rsidRDefault="00930B0A">
      <w:r w:rsidRPr="00480E60">
        <w:t>(1)</w:t>
      </w:r>
      <w:r w:rsidRPr="00480E60">
        <w:tab/>
        <w:t>This rule is subject to Rule 75 of the Federal Rules.</w:t>
      </w:r>
    </w:p>
    <w:p w14:paraId="45652C65" w14:textId="77777777" w:rsidR="00930B0A" w:rsidRPr="00480E60" w:rsidRDefault="00930B0A" w:rsidP="000E52B1"/>
    <w:p w14:paraId="556503EB" w14:textId="77777777" w:rsidR="00930B0A" w:rsidRPr="00480E60" w:rsidRDefault="00930B0A">
      <w:pPr>
        <w:ind w:left="720" w:hanging="720"/>
      </w:pPr>
      <w:r w:rsidRPr="00480E60">
        <w:t>(2)</w:t>
      </w:r>
      <w:r w:rsidRPr="00480E60">
        <w:tab/>
        <w:t>The Branch Returning Officer shall conduct an election for one (1) National Principal Committee (General Division) member:</w:t>
      </w:r>
    </w:p>
    <w:p w14:paraId="1F54376C" w14:textId="77777777" w:rsidR="00930B0A" w:rsidRPr="00480E60" w:rsidRDefault="00930B0A" w:rsidP="000E52B1"/>
    <w:p w14:paraId="7CDEF708" w14:textId="77777777" w:rsidR="00F302C8" w:rsidRDefault="00930B0A">
      <w:pPr>
        <w:ind w:left="1440" w:hanging="720"/>
      </w:pPr>
      <w:r w:rsidRPr="00480E60">
        <w:t>(i)</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National Principal Committee (General Division) member shall be held as soon as practicable; or</w:t>
      </w:r>
    </w:p>
    <w:p w14:paraId="10B7F515" w14:textId="6D1BBC49" w:rsidR="00930B0A" w:rsidRPr="00480E60" w:rsidRDefault="00930B0A" w:rsidP="00756E6E"/>
    <w:p w14:paraId="7C41CDD0" w14:textId="77777777" w:rsidR="00930B0A" w:rsidRPr="00480E60" w:rsidRDefault="00930B0A">
      <w:pPr>
        <w:ind w:left="1440" w:hanging="720"/>
      </w:pPr>
      <w:r w:rsidRPr="00480E60">
        <w:t>(ii)</w:t>
      </w:r>
      <w:r w:rsidRPr="00480E60">
        <w:tab/>
        <w:t>at such time as shall be notified by the Federal Returning Officer to the Branch Returning Officer as is necessary for filling a casual or extraordinary vacancy.</w:t>
      </w:r>
    </w:p>
    <w:p w14:paraId="0381A4B2" w14:textId="77777777" w:rsidR="00AF4E02" w:rsidRPr="00480E60" w:rsidRDefault="00AF4E02" w:rsidP="000E52B1"/>
    <w:p w14:paraId="1F97E528" w14:textId="034FF23A" w:rsidR="000B2822" w:rsidRDefault="00930B0A">
      <w:pPr>
        <w:ind w:left="720" w:hanging="720"/>
      </w:pPr>
      <w:r w:rsidRPr="00480E60">
        <w:t>(3)</w:t>
      </w:r>
      <w:r w:rsidRPr="00480E60">
        <w:tab/>
        <w:t>The National Principal Committee (General Division) member shall be elected by and from members of the Branch in the General Division.  The election shall be conducted in accordance with the mode of election prescribed in the Federal and Branch Rules for Federal Conference delegates (the necessary changes being made) except that the member being nominated and the nominators must be current Principals.</w:t>
      </w:r>
    </w:p>
    <w:p w14:paraId="1962EDF8" w14:textId="56BB42CE" w:rsidR="00851ADD" w:rsidRPr="00480E60" w:rsidRDefault="00851ADD" w:rsidP="000B2822"/>
    <w:p w14:paraId="213EF49E" w14:textId="77777777" w:rsidR="00930B0A" w:rsidRPr="00480E60" w:rsidRDefault="00930B0A" w:rsidP="00851ADD">
      <w:pPr>
        <w:pStyle w:val="Heading2"/>
      </w:pPr>
      <w:bookmarkStart w:id="281" w:name="_Toc206065442"/>
      <w:r w:rsidRPr="00480E60">
        <w:t>13D - ELECTION OF NATIONAL EARLY CHILDHOOD COMMITTEE (GENERAL DIVISION) MEMBER</w:t>
      </w:r>
      <w:bookmarkEnd w:id="281"/>
    </w:p>
    <w:p w14:paraId="073B1703" w14:textId="77777777" w:rsidR="00930B0A" w:rsidRPr="00480E60" w:rsidRDefault="00930B0A" w:rsidP="000E52B1"/>
    <w:p w14:paraId="00EE77C1" w14:textId="77777777" w:rsidR="00930B0A" w:rsidRPr="00480E60" w:rsidRDefault="00930B0A">
      <w:r w:rsidRPr="00480E60">
        <w:t>(1)</w:t>
      </w:r>
      <w:r w:rsidRPr="00480E60">
        <w:tab/>
        <w:t>This rule is subject to Rule 76 of the Federal Rules.</w:t>
      </w:r>
    </w:p>
    <w:p w14:paraId="5774DA4A" w14:textId="77777777" w:rsidR="00930B0A" w:rsidRPr="00480E60" w:rsidRDefault="00930B0A" w:rsidP="000E52B1"/>
    <w:p w14:paraId="38E7250C" w14:textId="77777777" w:rsidR="00930B0A" w:rsidRPr="00480E60" w:rsidRDefault="00930B0A">
      <w:pPr>
        <w:ind w:left="720" w:hanging="720"/>
      </w:pPr>
      <w:r w:rsidRPr="00480E60">
        <w:t>(2)</w:t>
      </w:r>
      <w:r w:rsidRPr="00480E60">
        <w:tab/>
        <w:t>The Branch Returning Officer shall conduct an election for one (1) National Early Childhood Committee (General Division) member:</w:t>
      </w:r>
    </w:p>
    <w:p w14:paraId="16850C56" w14:textId="77777777" w:rsidR="00930B0A" w:rsidRPr="00480E60" w:rsidRDefault="00930B0A" w:rsidP="000E52B1"/>
    <w:p w14:paraId="093703F5" w14:textId="77777777" w:rsidR="00930B0A" w:rsidRPr="00480E60" w:rsidRDefault="00930B0A">
      <w:pPr>
        <w:ind w:left="1440" w:hanging="720"/>
      </w:pPr>
      <w:r w:rsidRPr="00480E60">
        <w:t>(i)</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National Early Childhood Committee (General Division) member shall be held as soon as practicable; or</w:t>
      </w:r>
    </w:p>
    <w:p w14:paraId="1E9F70C6" w14:textId="77777777" w:rsidR="00930B0A" w:rsidRPr="00480E60" w:rsidRDefault="00930B0A" w:rsidP="000E52B1"/>
    <w:p w14:paraId="65B61A31" w14:textId="77777777" w:rsidR="00930B0A" w:rsidRPr="00480E60" w:rsidRDefault="00930B0A">
      <w:pPr>
        <w:ind w:left="1440" w:hanging="720"/>
      </w:pPr>
      <w:r w:rsidRPr="00480E60">
        <w:t>(ii)</w:t>
      </w:r>
      <w:r w:rsidRPr="00480E60">
        <w:tab/>
        <w:t>at such time as shall be notified by the Federal Returning Officer to the Branch Returning Officer as is necessary for filling a casual or extraordinary vacancy.</w:t>
      </w:r>
    </w:p>
    <w:p w14:paraId="1617C7D5" w14:textId="77777777" w:rsidR="00930B0A" w:rsidRPr="00480E60" w:rsidRDefault="00930B0A" w:rsidP="000E52B1"/>
    <w:p w14:paraId="2959FDCA" w14:textId="77777777" w:rsidR="00AF4E02" w:rsidRPr="00480E60" w:rsidRDefault="00930B0A">
      <w:pPr>
        <w:ind w:left="720" w:hanging="720"/>
      </w:pPr>
      <w:r w:rsidRPr="00480E60">
        <w:t>(3)</w:t>
      </w:r>
      <w:r w:rsidRPr="00480E60">
        <w:tab/>
        <w:t>The National Early Childhood Committee (General Division) member shall be elected by and from the General Division members of the Branch.  The election shall be conducted in accordance with the mode of election prescribed in the Federal and Branch Rules for Federal Conference delegates (the necessary changes being made) except that the member being nominated and the nominators must be a current early childhood practitioners.</w:t>
      </w:r>
    </w:p>
    <w:p w14:paraId="7C69E5D4" w14:textId="77777777" w:rsidR="00930B0A" w:rsidRPr="00480E60" w:rsidRDefault="00930B0A">
      <w:pPr>
        <w:pStyle w:val="Heading2"/>
      </w:pPr>
      <w:bookmarkStart w:id="282" w:name="_Toc527427409"/>
      <w:bookmarkStart w:id="283" w:name="_Toc206065443"/>
      <w:r w:rsidRPr="00480E60">
        <w:t>14 - REMOVAL FROM OFFICE</w:t>
      </w:r>
      <w:bookmarkEnd w:id="282"/>
      <w:bookmarkEnd w:id="283"/>
    </w:p>
    <w:p w14:paraId="05A2DFBE" w14:textId="77777777" w:rsidR="00930B0A" w:rsidRPr="00480E60" w:rsidRDefault="00930B0A" w:rsidP="000E52B1"/>
    <w:p w14:paraId="546E3AE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Council may at a Special General Meeting by resolution of a majority of two thirds of the votes able to be cast by those present at that meeting:-</w:t>
      </w:r>
    </w:p>
    <w:p w14:paraId="23D5FF84" w14:textId="77777777" w:rsidR="00930B0A" w:rsidRPr="00480E60" w:rsidRDefault="00930B0A" w:rsidP="000E52B1"/>
    <w:p w14:paraId="63B837C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suspend or remove from any office any Branch Councillor or member of Branch Executive or any Branch Officer if that person has ceased according to the rules to be eligible to hold such office; or</w:t>
      </w:r>
    </w:p>
    <w:p w14:paraId="2D3FC7EC" w14:textId="77777777" w:rsidR="00930B0A" w:rsidRPr="00480E60" w:rsidRDefault="00930B0A" w:rsidP="000E52B1"/>
    <w:p w14:paraId="02E5764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reprimand, impose a fine not exceeding $100.00, suspend or remove from any office or expel from membership any Branch Councillor or member of Branch Executive or any Branch Officer if that person has been found guilty of:-</w:t>
      </w:r>
    </w:p>
    <w:p w14:paraId="37F7A84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360" w:lineRule="atLeast"/>
        <w:ind w:left="2160" w:hanging="2160"/>
      </w:pPr>
      <w:r w:rsidRPr="00480E60">
        <w:tab/>
      </w:r>
      <w:r w:rsidRPr="00480E60">
        <w:tab/>
        <w:t>(i)</w:t>
      </w:r>
      <w:r w:rsidRPr="00480E60">
        <w:tab/>
        <w:t>misappropriation of the funds of the Union;</w:t>
      </w:r>
    </w:p>
    <w:p w14:paraId="32FFC33A"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360" w:lineRule="atLeast"/>
        <w:ind w:left="2160" w:hanging="2160"/>
      </w:pPr>
      <w:r w:rsidRPr="00480E60">
        <w:tab/>
      </w:r>
      <w:r w:rsidRPr="00480E60">
        <w:tab/>
        <w:t>(ii)</w:t>
      </w:r>
      <w:r w:rsidRPr="00480E60">
        <w:tab/>
        <w:t>substantial breach of the Union's rules;</w:t>
      </w:r>
    </w:p>
    <w:p w14:paraId="18F1563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360" w:lineRule="atLeast"/>
        <w:ind w:left="2160" w:hanging="2160"/>
      </w:pPr>
      <w:r w:rsidRPr="00480E60">
        <w:tab/>
      </w:r>
      <w:r w:rsidRPr="00480E60">
        <w:tab/>
        <w:t>(iii)</w:t>
      </w:r>
      <w:r w:rsidRPr="00480E60">
        <w:tab/>
        <w:t>gross misbehaviour in relation to his/her office; or</w:t>
      </w:r>
    </w:p>
    <w:p w14:paraId="7D858D7D" w14:textId="77777777" w:rsidR="00F302C8"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360" w:lineRule="atLeast"/>
        <w:ind w:left="2160" w:hanging="2160"/>
      </w:pPr>
      <w:r w:rsidRPr="00480E60">
        <w:tab/>
      </w:r>
      <w:r w:rsidRPr="00480E60">
        <w:tab/>
        <w:t>(iv)</w:t>
      </w:r>
      <w:r w:rsidRPr="00480E60">
        <w:tab/>
        <w:t>gross neglect of duty.</w:t>
      </w:r>
    </w:p>
    <w:p w14:paraId="0791EAE0" w14:textId="7E018764" w:rsidR="00930B0A" w:rsidRPr="00480E60" w:rsidRDefault="00930B0A" w:rsidP="00756E6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360" w:lineRule="atLeast"/>
      </w:pPr>
    </w:p>
    <w:p w14:paraId="03EC4D9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 person shall not be dealt with pursuant to sub-rule (1) unless that person has been given twenty-one days notice of the date and place of the Meeting and of the resolution to be passed together with particulars in writing of the evidence on which the allegation is based and has been given the opportunity to be heard by that meeting of Branch Council.</w:t>
      </w:r>
    </w:p>
    <w:p w14:paraId="1B699F3B" w14:textId="77777777" w:rsidR="00930B0A" w:rsidRPr="00480E60" w:rsidRDefault="00930B0A">
      <w:pPr>
        <w:pStyle w:val="Heading2"/>
      </w:pPr>
      <w:bookmarkStart w:id="284" w:name="_Toc527427410"/>
      <w:bookmarkStart w:id="285" w:name="_Toc206065444"/>
      <w:r w:rsidRPr="00480E60">
        <w:t>15 - OFFENCES BY BRANCH MEMBERS</w:t>
      </w:r>
      <w:bookmarkEnd w:id="284"/>
      <w:bookmarkEnd w:id="285"/>
    </w:p>
    <w:p w14:paraId="3E0E5A33" w14:textId="77777777" w:rsidR="00930B0A" w:rsidRPr="00480E60" w:rsidRDefault="00930B0A" w:rsidP="000E52B1"/>
    <w:p w14:paraId="47A7201B" w14:textId="77777777" w:rsidR="00851ADD" w:rsidRDefault="00930B0A" w:rsidP="00702EC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Subject to rule 13 of the Federal Rules Branch Executive may</w:t>
      </w:r>
      <w:r w:rsidR="00B35F2C" w:rsidRPr="00480E60">
        <w:t>,</w:t>
      </w:r>
      <w:r w:rsidRPr="00480E60">
        <w:t xml:space="preserve"> and at the request of the Branch Secretary who has submitted to the Branch Executive a prima facie case against a member shall</w:t>
      </w:r>
      <w:r w:rsidR="00B35F2C" w:rsidRPr="00480E60">
        <w:t>,</w:t>
      </w:r>
      <w:r w:rsidRPr="00480E60">
        <w:t xml:space="preserve"> by summons in writing</w:t>
      </w:r>
      <w:r w:rsidR="00B35F2C" w:rsidRPr="00480E60">
        <w:t>,</w:t>
      </w:r>
      <w:r w:rsidRPr="00480E60">
        <w:t xml:space="preserve"> call upon any member whom the Branch Executive or Branch Secretary alleges is</w:t>
      </w:r>
      <w:r w:rsidR="00702EC9" w:rsidRPr="00480E60">
        <w:t xml:space="preserve"> </w:t>
      </w:r>
      <w:r w:rsidRPr="00480E60">
        <w:t>acting or has within the preceding twelve months committed any offence against these</w:t>
      </w:r>
      <w:r w:rsidR="00702EC9" w:rsidRPr="00480E60">
        <w:t xml:space="preserve"> Federal Branch</w:t>
      </w:r>
      <w:r w:rsidRPr="00480E60">
        <w:t xml:space="preserve"> Rules</w:t>
      </w:r>
      <w:r w:rsidR="00B35F2C" w:rsidRPr="00480E60">
        <w:t>,</w:t>
      </w:r>
      <w:r w:rsidRPr="00480E60">
        <w:t xml:space="preserve"> or the Rules of the Branch in which his/her membership lies to show cause why he/she should not be reprimanded, fined or expelled from the Union.</w:t>
      </w:r>
    </w:p>
    <w:p w14:paraId="5AA17FB7" w14:textId="3A5F55FB" w:rsidR="000B2822" w:rsidRDefault="000B2822">
      <w:r>
        <w:br w:type="page"/>
      </w:r>
    </w:p>
    <w:p w14:paraId="767248F6" w14:textId="77777777" w:rsidR="000B2822" w:rsidRPr="00480E60" w:rsidRDefault="000B2822" w:rsidP="00702EC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718793E2" w14:textId="77777777" w:rsidR="00930B0A" w:rsidRPr="00480E60" w:rsidRDefault="007023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 xml:space="preserve"> </w:t>
      </w:r>
      <w:r w:rsidR="00930B0A" w:rsidRPr="00480E60">
        <w:t>(2)</w:t>
      </w:r>
      <w:r w:rsidR="00930B0A" w:rsidRPr="00480E60">
        <w:tab/>
        <w:t>The summons shall:-</w:t>
      </w:r>
    </w:p>
    <w:p w14:paraId="79412A67" w14:textId="77777777" w:rsidR="00930B0A" w:rsidRPr="00480E60" w:rsidRDefault="00930B0A" w:rsidP="000E52B1"/>
    <w:p w14:paraId="5404A16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state the allegation together with particulars thereof;</w:t>
      </w:r>
    </w:p>
    <w:p w14:paraId="50B20E71" w14:textId="77777777" w:rsidR="00930B0A" w:rsidRPr="00480E60" w:rsidRDefault="00930B0A" w:rsidP="000E52B1"/>
    <w:p w14:paraId="59E0ED3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disclose the evidence on which the allegation is based;</w:t>
      </w:r>
    </w:p>
    <w:p w14:paraId="24F8A9CD" w14:textId="77777777" w:rsidR="00930B0A" w:rsidRPr="00480E60" w:rsidRDefault="00930B0A" w:rsidP="000E52B1"/>
    <w:p w14:paraId="7296E30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the Branch President or Branch Secretary;</w:t>
      </w:r>
    </w:p>
    <w:p w14:paraId="218F8CC9" w14:textId="77777777" w:rsidR="00930B0A" w:rsidRPr="00480E60" w:rsidRDefault="00930B0A" w:rsidP="000E52B1"/>
    <w:p w14:paraId="1B18B2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state the time, date and place at which the member is to show cause;</w:t>
      </w:r>
    </w:p>
    <w:p w14:paraId="1D808916" w14:textId="77777777" w:rsidR="00930B0A" w:rsidRPr="00480E60" w:rsidRDefault="00930B0A" w:rsidP="000E52B1"/>
    <w:p w14:paraId="6717D3E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be delivered personally to the member concerned or posted by registered or certified mail to his/her last known address at least 21 days before the meeting at which the matter is to be determined;</w:t>
      </w:r>
    </w:p>
    <w:p w14:paraId="182926A1" w14:textId="77777777" w:rsidR="00930B0A" w:rsidRPr="00480E60" w:rsidRDefault="00930B0A" w:rsidP="000E52B1"/>
    <w:p w14:paraId="7DBB9C9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have attached to it a copy of this Rule.</w:t>
      </w:r>
    </w:p>
    <w:p w14:paraId="21725BB7" w14:textId="77777777" w:rsidR="00930B0A" w:rsidRPr="00480E60" w:rsidRDefault="00930B0A" w:rsidP="000E52B1"/>
    <w:p w14:paraId="3B354AD5" w14:textId="77777777" w:rsidR="00AF4E0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Should any member against whom an allegation is made fail to appear at the hearing and fail to provide a satisfactory explanation for his/her non-attendance, the Branch Executive may proceed with the hearing of the allegation in his/her absence provided it is first satisfied that notice of the hearing in accordance with this Rule has been served on him/her.</w:t>
      </w:r>
    </w:p>
    <w:p w14:paraId="06848E92" w14:textId="77777777" w:rsidR="00930B0A" w:rsidRPr="00480E60" w:rsidRDefault="00930B0A" w:rsidP="000E52B1"/>
    <w:p w14:paraId="265E2B9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The evidence relating to the alleged offence shall be heard by Branch Executive or by a committee of the members thereof appointed for that purpose and consisting of not less than three of its members and the member concerned shall be heard in his/her defence either personally or in writing.</w:t>
      </w:r>
    </w:p>
    <w:p w14:paraId="05BA19D1" w14:textId="77777777" w:rsidR="00930B0A" w:rsidRPr="00480E60" w:rsidRDefault="00930B0A" w:rsidP="000E52B1"/>
    <w:p w14:paraId="4F7D2CF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If the evidence relating to the offence is heard by a committee that committee shall report its finding to the Branch Executive together with a recommendation as to penalty if any.</w:t>
      </w:r>
    </w:p>
    <w:p w14:paraId="10339305" w14:textId="77777777" w:rsidR="00930B0A" w:rsidRPr="00480E60" w:rsidRDefault="00930B0A" w:rsidP="000E52B1"/>
    <w:p w14:paraId="259BE7A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If in the opinion of the Branch Executive the member is guilty of the offence alleged the Branch Executive may reprimand him/her or may fine him/her a sum not exceeding One Hundred Dollars for any one offence or may suspend him/her for a period not exceeding 12 months or may expel him/her from the Union.</w:t>
      </w:r>
    </w:p>
    <w:p w14:paraId="6911E9E5" w14:textId="77777777" w:rsidR="00930B0A" w:rsidRPr="00480E60" w:rsidRDefault="00930B0A" w:rsidP="000E52B1"/>
    <w:p w14:paraId="6F46F14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Branch Secretary shall promptly inform the member by registered letter of the decision of the Branch Executive.  In the event of expulsion the expulsion shall become effective 14 days after the date of posting such letter and in the event of a fine being imposed the fine subject to sub-rule 8 hereof shall become payable immediately and the member shall be deemed unfinancial if the fine is unpaid one month after the date of posting such letter and shall remain unfinancial until the fine is paid.</w:t>
      </w:r>
    </w:p>
    <w:p w14:paraId="1C1B72C3" w14:textId="1C1965A1" w:rsidR="00AF4E02" w:rsidRPr="00480E60" w:rsidRDefault="00AF4E02" w:rsidP="00A42B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40E658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A member who is found guilty of an offence by the Branch Executive shall have a right of appeal to the next Branch Council against such finding and/or any penalty imposed by Branch Executive provided that he/she submits such appeal to the Branch Secretary in writing not more than 14 days after the date of posting of the letter informing him/her of the decision of the Branch Executive and pending the determination of any such appeal the finding and/or penalty shall not become effective.  The Branch Council's determination of the appeal shall be final.</w:t>
      </w:r>
    </w:p>
    <w:p w14:paraId="1759B8D9" w14:textId="77777777" w:rsidR="00930B0A" w:rsidRPr="00480E60" w:rsidRDefault="00930B0A" w:rsidP="000E52B1"/>
    <w:p w14:paraId="68151746"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Any member expelled pursuant to this Rule shall not be re-admitted to membership except by vote of the Branch Council.</w:t>
      </w:r>
    </w:p>
    <w:p w14:paraId="58BE64CE" w14:textId="12A025AE" w:rsidR="000B2822" w:rsidRPr="00480E60" w:rsidRDefault="000B2822" w:rsidP="000B282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br w:type="page"/>
      </w:r>
    </w:p>
    <w:p w14:paraId="0C2ACC59" w14:textId="77777777" w:rsidR="00930B0A" w:rsidRPr="00480E60" w:rsidRDefault="00930B0A">
      <w:pPr>
        <w:pStyle w:val="Heading2"/>
      </w:pPr>
      <w:bookmarkStart w:id="286" w:name="_Toc527427411"/>
      <w:bookmarkStart w:id="287" w:name="_Toc206065445"/>
      <w:r w:rsidRPr="00480E60">
        <w:lastRenderedPageBreak/>
        <w:t>16 - PLEBISCITE</w:t>
      </w:r>
      <w:bookmarkEnd w:id="286"/>
      <w:bookmarkEnd w:id="287"/>
    </w:p>
    <w:p w14:paraId="60EE25BB" w14:textId="77777777" w:rsidR="00930B0A" w:rsidRPr="00480E60" w:rsidRDefault="00930B0A" w:rsidP="000E52B1"/>
    <w:p w14:paraId="2B2A6801" w14:textId="77777777" w:rsidR="00851ADD"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Where the Branch Council determines that any matter be submitted for determination by a plebiscite of all the financial members attached to the Branch the Branch Returning Officer shall submit the matter to a postal vote of all members whose names appear on the Branch register as at the date of the Branch Council's decision.</w:t>
      </w:r>
    </w:p>
    <w:p w14:paraId="14E4A583" w14:textId="77777777" w:rsidR="00702322" w:rsidRPr="00480E60" w:rsidRDefault="00702322" w:rsidP="000E52B1"/>
    <w:p w14:paraId="22AE6071" w14:textId="77777777" w:rsidR="00930B0A" w:rsidRPr="00480E60" w:rsidRDefault="007023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 xml:space="preserve"> </w:t>
      </w:r>
      <w:r w:rsidR="00930B0A" w:rsidRPr="00480E60">
        <w:t>(2)</w:t>
      </w:r>
      <w:r w:rsidR="00930B0A" w:rsidRPr="00480E60">
        <w:tab/>
        <w:t>That plebiscite shall be conducted so far as is practicable in accord with the provisions of Federal rule 29(4)(a), (b), (c), (d), 29(5), 29(6), and 29(7)(a) and (b).</w:t>
      </w:r>
    </w:p>
    <w:p w14:paraId="16B69E54" w14:textId="77777777" w:rsidR="00930B0A" w:rsidRPr="00480E60" w:rsidRDefault="00930B0A" w:rsidP="000E52B1"/>
    <w:p w14:paraId="38FCE823" w14:textId="2D22AFC1" w:rsidR="00930B0A" w:rsidRPr="00480E60" w:rsidRDefault="00930B0A" w:rsidP="000B2822">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motion shall be carried and have the effect of a decision of the Branch Council if a majority of members vote in favour of the motion provided that majority consists of not less than twenty-five per cent of persons entitled to vote.</w:t>
      </w:r>
    </w:p>
    <w:p w14:paraId="3F43294E" w14:textId="77777777" w:rsidR="00930B0A" w:rsidRPr="00480E60" w:rsidRDefault="00930B0A" w:rsidP="005F6D3D">
      <w:pPr>
        <w:pStyle w:val="Heading2"/>
      </w:pPr>
      <w:bookmarkStart w:id="288" w:name="_Toc527427412"/>
      <w:bookmarkStart w:id="289" w:name="_Toc206065446"/>
      <w:r w:rsidRPr="00480E60">
        <w:t>16A - BRANCH COMMON SEAL</w:t>
      </w:r>
      <w:bookmarkEnd w:id="288"/>
      <w:bookmarkEnd w:id="289"/>
    </w:p>
    <w:p w14:paraId="0E947B77" w14:textId="77777777" w:rsidR="00930B0A" w:rsidRPr="00480E60" w:rsidRDefault="00930B0A" w:rsidP="000E52B1"/>
    <w:p w14:paraId="71514DC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 common seal of the Branch which shall be kept in the custody of the Branch Secretary.</w:t>
      </w:r>
    </w:p>
    <w:p w14:paraId="5722E646" w14:textId="77777777" w:rsidR="00930B0A" w:rsidRPr="00480E60" w:rsidRDefault="00930B0A" w:rsidP="000E52B1"/>
    <w:p w14:paraId="70E8F0CE" w14:textId="77777777" w:rsidR="00AF4E02"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Any industrial agreement or other document required to be or able to be executed under seal shall be so executed by the affixing of the common seal by the Branch President or Branch Secretary.</w:t>
      </w:r>
    </w:p>
    <w:p w14:paraId="336B05D3" w14:textId="77777777" w:rsidR="00930B0A" w:rsidRPr="00480E60" w:rsidRDefault="00930B0A" w:rsidP="000E52B1"/>
    <w:p w14:paraId="2BCB343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common seal shall be affixed only on the authority of the Branch Council or Branch Executive.</w:t>
      </w:r>
    </w:p>
    <w:p w14:paraId="2D9EDD2D" w14:textId="77777777" w:rsidR="00930B0A" w:rsidRPr="00480E60" w:rsidRDefault="00930B0A" w:rsidP="000E52B1"/>
    <w:p w14:paraId="4297CDD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Documents not required to be executed under seal may be signed on behalf of the Branch by the Branch President or Branch Secretary or any other person authorised by the Branch Council or Branch Executive.</w:t>
      </w:r>
    </w:p>
    <w:p w14:paraId="54C12179" w14:textId="77777777" w:rsidR="00930B0A" w:rsidRPr="00480E60" w:rsidRDefault="00930B0A">
      <w:pPr>
        <w:pStyle w:val="Heading2"/>
        <w:rPr>
          <w:rFonts w:ascii="Times New Roman" w:hAnsi="Times New Roman" w:cs="Times New Roman"/>
          <w:b w:val="0"/>
          <w:bCs w:val="0"/>
          <w:iCs w:val="0"/>
          <w:szCs w:val="24"/>
        </w:rPr>
      </w:pPr>
      <w:bookmarkStart w:id="290" w:name="_Toc206065447"/>
      <w:r w:rsidRPr="00480E60">
        <w:t>16B</w:t>
      </w:r>
      <w:r w:rsidR="00F126ED">
        <w:t xml:space="preserve"> – LOANS, GRANTS AND DONATIONS</w:t>
      </w:r>
      <w:bookmarkEnd w:id="290"/>
    </w:p>
    <w:p w14:paraId="102E13C6" w14:textId="77777777" w:rsidR="00930B0A" w:rsidRPr="00480E60" w:rsidRDefault="00930B0A" w:rsidP="000E52B1"/>
    <w:p w14:paraId="52B94D39"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shall not make any loan, grant or donation of an amount exceeding $1,000.00, unless the Branch Council or Branch Executive has:</w:t>
      </w:r>
    </w:p>
    <w:p w14:paraId="29D469B0" w14:textId="77777777" w:rsidR="00930B0A" w:rsidRPr="00480E60" w:rsidRDefault="00930B0A" w:rsidP="000E52B1"/>
    <w:p w14:paraId="54E7409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w:t>
      </w:r>
      <w:r w:rsidRPr="00480E60">
        <w:tab/>
        <w:t>satisfied itself:-</w:t>
      </w:r>
    </w:p>
    <w:p w14:paraId="46A55E15" w14:textId="77777777" w:rsidR="00930B0A" w:rsidRPr="00480E60" w:rsidRDefault="00930B0A" w:rsidP="000E52B1"/>
    <w:p w14:paraId="5117302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that the making of the loan, grant or donation would be in accordance with the Rules of the Branch; and</w:t>
      </w:r>
    </w:p>
    <w:p w14:paraId="01A04BC7" w14:textId="77777777" w:rsidR="00930B0A" w:rsidRPr="00480E60" w:rsidRDefault="00930B0A" w:rsidP="000E52B1"/>
    <w:p w14:paraId="7D87B67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in relation to a loan that, in the circumstances, the security proposed to be given for the repayment of the loan is adequate and the proposed arrangements for the repayment of the loan are satisfactory; and</w:t>
      </w:r>
    </w:p>
    <w:p w14:paraId="5A6F83F0" w14:textId="77777777" w:rsidR="00930B0A" w:rsidRPr="00480E60" w:rsidRDefault="00930B0A" w:rsidP="000E52B1"/>
    <w:p w14:paraId="5C2428CB" w14:textId="1D285581" w:rsidR="00A42BA4" w:rsidRDefault="00930B0A" w:rsidP="00A42B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(b)</w:t>
      </w:r>
      <w:r w:rsidRPr="00480E60">
        <w:tab/>
        <w:t>approved the making of the loan, grant or donation.</w:t>
      </w:r>
      <w:bookmarkStart w:id="291" w:name="_Toc527427413"/>
    </w:p>
    <w:p w14:paraId="51BAB0AC" w14:textId="66656D6F" w:rsidR="00930B0A" w:rsidRPr="00480E60" w:rsidRDefault="00930B0A" w:rsidP="007D26EC">
      <w:pPr>
        <w:pStyle w:val="Heading2"/>
      </w:pPr>
      <w:bookmarkStart w:id="292" w:name="_Toc206065448"/>
      <w:r w:rsidRPr="00480E60">
        <w:t>17 - BRANCH AUDITOR</w:t>
      </w:r>
      <w:bookmarkEnd w:id="291"/>
      <w:bookmarkEnd w:id="292"/>
    </w:p>
    <w:p w14:paraId="0218A41C" w14:textId="77777777" w:rsidR="00930B0A" w:rsidRPr="00480E60" w:rsidRDefault="00930B0A" w:rsidP="000E52B1"/>
    <w:p w14:paraId="065C86B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provisions of Federal Rule 65 shall apply to the Branch and the reference therein to Auditor, Federal Conference, Federation and Federal Executive shall for the purposes of this Federal Branch Rule be deemed to be a reference to Branch Auditor, Branch Council, Branch and Branch Executive respectively.</w:t>
      </w:r>
    </w:p>
    <w:p w14:paraId="26A7D07A" w14:textId="77777777" w:rsidR="00A45577" w:rsidRDefault="00A45577" w:rsidP="00A45577">
      <w:pPr>
        <w:pStyle w:val="Heading2"/>
      </w:pPr>
      <w:bookmarkStart w:id="293" w:name="_Toc527427414"/>
      <w:bookmarkStart w:id="294" w:name="_Toc206065449"/>
      <w:r>
        <w:t xml:space="preserve">17A </w:t>
      </w:r>
      <w:r w:rsidRPr="00480E60">
        <w:t>-</w:t>
      </w:r>
      <w:r>
        <w:t xml:space="preserve"> FINANCIAL YEAR</w:t>
      </w:r>
      <w:bookmarkEnd w:id="294"/>
    </w:p>
    <w:p w14:paraId="0EF5AE2F" w14:textId="77777777" w:rsidR="00A45577" w:rsidRDefault="00A45577" w:rsidP="00A455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227EB73" w14:textId="77777777" w:rsidR="00A45577" w:rsidRDefault="00A45577" w:rsidP="00A455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The financial year for the AEU WA Branch shall commence on the first day of January and conclude on the last day in December each year.</w:t>
      </w:r>
    </w:p>
    <w:p w14:paraId="06D6740F" w14:textId="234D2D4B" w:rsidR="000B2822" w:rsidRDefault="000B2822" w:rsidP="000B2822">
      <w:r>
        <w:br w:type="page"/>
      </w:r>
    </w:p>
    <w:p w14:paraId="5080569B" w14:textId="77777777" w:rsidR="00930B0A" w:rsidRPr="00480E60" w:rsidRDefault="00930B0A">
      <w:pPr>
        <w:pStyle w:val="Heading2"/>
      </w:pPr>
      <w:bookmarkStart w:id="295" w:name="_Toc206065450"/>
      <w:r w:rsidRPr="00480E60">
        <w:lastRenderedPageBreak/>
        <w:t>18 - PROXY VOTING</w:t>
      </w:r>
      <w:bookmarkEnd w:id="293"/>
      <w:bookmarkEnd w:id="295"/>
    </w:p>
    <w:p w14:paraId="668766DE" w14:textId="77777777" w:rsidR="00930B0A" w:rsidRPr="00480E60" w:rsidRDefault="00930B0A" w:rsidP="000E52B1"/>
    <w:p w14:paraId="738230AE" w14:textId="77777777" w:rsidR="0017117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Council may in the Branch Rules make provision for proxy voting on Branch Council, Branch Executive and any other body created by the Branch.</w:t>
      </w:r>
    </w:p>
    <w:p w14:paraId="649281D6" w14:textId="77777777" w:rsidR="00930B0A" w:rsidRPr="00480E60" w:rsidRDefault="00930B0A">
      <w:pPr>
        <w:pStyle w:val="Heading2"/>
      </w:pPr>
      <w:bookmarkStart w:id="296" w:name="_Toc527427415"/>
      <w:bookmarkStart w:id="297" w:name="_Toc206065451"/>
      <w:r w:rsidRPr="00480E60">
        <w:t>19 - BRANCH REGISTERED OFFICE</w:t>
      </w:r>
      <w:bookmarkEnd w:id="296"/>
      <w:bookmarkEnd w:id="297"/>
    </w:p>
    <w:p w14:paraId="638BEE0B" w14:textId="77777777" w:rsidR="00930B0A" w:rsidRPr="00480E60" w:rsidRDefault="00930B0A" w:rsidP="000E52B1"/>
    <w:p w14:paraId="15DB9465" w14:textId="3915D0BA" w:rsidR="00A42BA4" w:rsidRPr="00480E60" w:rsidRDefault="00930B0A" w:rsidP="000B2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Registered Office of the Branch shall be at such place as the Branch Council shall from time to time determine and shall pending any such decision be 150-152 Adelaide Terrace, Perth, WA 6000.</w:t>
      </w:r>
    </w:p>
    <w:p w14:paraId="235CDC32" w14:textId="77777777" w:rsidR="00171179" w:rsidRPr="00480E60" w:rsidRDefault="00171179" w:rsidP="00851ADD">
      <w:pPr>
        <w:pStyle w:val="Heading2"/>
      </w:pPr>
      <w:bookmarkStart w:id="298" w:name="_Toc206065452"/>
      <w:r w:rsidRPr="00480E60">
        <w:t>20 - TRANSITIONAL RULE: 2013 BRANCH EXECUTIVE</w:t>
      </w:r>
      <w:bookmarkEnd w:id="298"/>
    </w:p>
    <w:p w14:paraId="3C7833E5" w14:textId="77777777" w:rsidR="00171179" w:rsidRPr="00480E60" w:rsidRDefault="00171179" w:rsidP="000E52B1"/>
    <w:p w14:paraId="6A6BA7D7"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(1) </w:t>
      </w:r>
      <w:r w:rsidRPr="00480E60">
        <w:tab/>
        <w:t>Notwithstanding anything elsewhere contained in these Federal Branch Rules there shall be an election in 2013 for the following offices in the Branch:</w:t>
      </w:r>
    </w:p>
    <w:p w14:paraId="3F12C02B" w14:textId="77777777" w:rsidR="00171179" w:rsidRPr="00480E60" w:rsidRDefault="00171179" w:rsidP="000E52B1"/>
    <w:p w14:paraId="4D62FC06" w14:textId="77777777" w:rsidR="009C38C4" w:rsidRDefault="00171179" w:rsidP="0017117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(a)</w:t>
      </w:r>
      <w:r w:rsidRPr="00480E60">
        <w:tab/>
        <w:t>Branch President,</w:t>
      </w:r>
    </w:p>
    <w:p w14:paraId="696B5A2E" w14:textId="77777777" w:rsidR="00171179" w:rsidRPr="00480E60" w:rsidRDefault="00171179" w:rsidP="000E52B1"/>
    <w:p w14:paraId="566F750B" w14:textId="77777777" w:rsidR="009C38C4" w:rsidRDefault="00171179" w:rsidP="0017117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(b)</w:t>
      </w:r>
      <w:r w:rsidRPr="00480E60">
        <w:tab/>
        <w:t>Branch Senior Vice  President</w:t>
      </w:r>
    </w:p>
    <w:p w14:paraId="0CEA1B23" w14:textId="77777777" w:rsidR="00171179" w:rsidRPr="00480E60" w:rsidRDefault="00171179" w:rsidP="000E52B1"/>
    <w:p w14:paraId="0C1FD606" w14:textId="77777777" w:rsidR="009C38C4" w:rsidRDefault="00171179" w:rsidP="0017117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(c)</w:t>
      </w:r>
      <w:r w:rsidRPr="00480E60">
        <w:tab/>
        <w:t>Branch Vice President</w:t>
      </w:r>
    </w:p>
    <w:p w14:paraId="3C626285" w14:textId="77777777" w:rsidR="00171179" w:rsidRPr="00480E60" w:rsidRDefault="00171179" w:rsidP="000E52B1"/>
    <w:p w14:paraId="256A66F4" w14:textId="77777777" w:rsidR="00171179" w:rsidRPr="00480E60" w:rsidRDefault="00171179" w:rsidP="0017117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(d)</w:t>
      </w:r>
      <w:r w:rsidRPr="00480E60">
        <w:tab/>
        <w:t>Branch Secretary</w:t>
      </w:r>
    </w:p>
    <w:p w14:paraId="7DFC61EC" w14:textId="77777777" w:rsidR="00171179" w:rsidRPr="00480E60" w:rsidRDefault="00171179" w:rsidP="000E52B1"/>
    <w:p w14:paraId="56459F48" w14:textId="77777777" w:rsidR="00171179" w:rsidRPr="00480E60" w:rsidRDefault="00171179" w:rsidP="0017117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(e)</w:t>
      </w:r>
      <w:r w:rsidRPr="00480E60">
        <w:tab/>
        <w:t>Fourteen (14) Executive Members</w:t>
      </w:r>
    </w:p>
    <w:p w14:paraId="47FC736F" w14:textId="77777777" w:rsidR="00171179" w:rsidRPr="00480E60" w:rsidRDefault="00171179" w:rsidP="000E52B1"/>
    <w:p w14:paraId="3AE540D7" w14:textId="77777777" w:rsidR="00171179" w:rsidRPr="00480E60" w:rsidRDefault="00171179" w:rsidP="0017117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(f)</w:t>
      </w:r>
      <w:r w:rsidRPr="00480E60">
        <w:tab/>
        <w:t>An Aboriginal and Torres Strait Islander Member</w:t>
      </w:r>
    </w:p>
    <w:p w14:paraId="07F557F1" w14:textId="77777777" w:rsidR="00171179" w:rsidRPr="00480E60" w:rsidRDefault="00171179" w:rsidP="000E52B1"/>
    <w:p w14:paraId="6A3B783D"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(2) </w:t>
      </w:r>
      <w:r w:rsidRPr="00480E60">
        <w:tab/>
        <w:t>During their term of office, the abovementioned officers, with the exception of the Branch Secretary, shall comprise the Branch Executive.</w:t>
      </w:r>
    </w:p>
    <w:p w14:paraId="0680A523" w14:textId="77777777" w:rsidR="00171179" w:rsidRPr="00480E60" w:rsidRDefault="00171179" w:rsidP="000E52B1"/>
    <w:p w14:paraId="104BF58D"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(3) </w:t>
      </w:r>
      <w:r w:rsidRPr="00480E60">
        <w:tab/>
        <w:t>The Branch Executive shall be elected by and from the members of Branch Council who commenced office on 20 January 2012 and any persons subsequently elected or appointed to fill a casual vacancy on Branch Council.</w:t>
      </w:r>
    </w:p>
    <w:p w14:paraId="4D17E0CA" w14:textId="77777777" w:rsidR="00171179" w:rsidRPr="00480E60" w:rsidRDefault="00171179" w:rsidP="000E52B1"/>
    <w:p w14:paraId="28177290"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(4) </w:t>
      </w:r>
      <w:r w:rsidRPr="00480E60">
        <w:tab/>
        <w:t>The Branch</w:t>
      </w:r>
      <w:r w:rsidR="009D5BD9" w:rsidRPr="00480E60">
        <w:t xml:space="preserve"> Officers and the Branch</w:t>
      </w:r>
      <w:r w:rsidRPr="00480E60">
        <w:t xml:space="preserve"> Executive shall hold office from the 1</w:t>
      </w:r>
      <w:r w:rsidRPr="00480E60">
        <w:rPr>
          <w:vertAlign w:val="superscript"/>
        </w:rPr>
        <w:t>st</w:t>
      </w:r>
      <w:r w:rsidRPr="00480E60">
        <w:t xml:space="preserve"> of March 2013 until midnight on 31 December 2013.</w:t>
      </w:r>
    </w:p>
    <w:p w14:paraId="2692B53D" w14:textId="77777777" w:rsidR="00171179" w:rsidRPr="00480E60" w:rsidRDefault="00171179" w:rsidP="000E52B1"/>
    <w:p w14:paraId="653F9E1B"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(5) </w:t>
      </w:r>
      <w:r w:rsidRPr="00480E60">
        <w:tab/>
        <w:t>In the event of a casual or extraordinary vacancy occurring in an office of the Branch Executive, the Branch Executive may appoint another financial member to fill the vacancy and the Branch Councillor so appointed shall hold office for the unexpired term of the office of the Branch Executive Member he/she was appointed to replace.</w:t>
      </w:r>
    </w:p>
    <w:p w14:paraId="54A14D72" w14:textId="77777777" w:rsidR="00171179" w:rsidRPr="00480E60" w:rsidRDefault="00171179" w:rsidP="000E52B1"/>
    <w:p w14:paraId="4B24EDDF"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(6) </w:t>
      </w:r>
      <w:r w:rsidRPr="00480E60">
        <w:tab/>
        <w:t>The Branch Secretary shall be elected by and from the members of Branch Council who commenced office on 20</w:t>
      </w:r>
      <w:r w:rsidRPr="00480E60">
        <w:rPr>
          <w:vertAlign w:val="superscript"/>
        </w:rPr>
        <w:t>th</w:t>
      </w:r>
      <w:r w:rsidRPr="00480E60">
        <w:t xml:space="preserve"> January 2012 and any persons subsequently elected or appointed to fill a casual vacancy on Branch Council.</w:t>
      </w:r>
    </w:p>
    <w:p w14:paraId="62C66D95" w14:textId="77777777" w:rsidR="00171179" w:rsidRPr="00480E60" w:rsidRDefault="00171179" w:rsidP="000E52B1"/>
    <w:p w14:paraId="7166EAB5" w14:textId="77777777" w:rsidR="00AB1CC0"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(7) </w:t>
      </w:r>
      <w:r w:rsidRPr="00480E60">
        <w:tab/>
        <w:t>The Branch Secretary shall hold office from the 1</w:t>
      </w:r>
      <w:r w:rsidRPr="00480E60">
        <w:rPr>
          <w:vertAlign w:val="superscript"/>
        </w:rPr>
        <w:t xml:space="preserve">st </w:t>
      </w:r>
      <w:r w:rsidRPr="00480E60">
        <w:t>of March 2013 until midnight on 31</w:t>
      </w:r>
      <w:r w:rsidRPr="00480E60">
        <w:rPr>
          <w:vertAlign w:val="superscript"/>
        </w:rPr>
        <w:t>s</w:t>
      </w:r>
      <w:r w:rsidRPr="00480E60">
        <w:t>t December 2014.</w:t>
      </w:r>
    </w:p>
    <w:p w14:paraId="14470C15" w14:textId="77777777" w:rsidR="00702322" w:rsidRPr="00480E60" w:rsidRDefault="00702322"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4A72B85"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 xml:space="preserve">(8) </w:t>
      </w:r>
      <w:r w:rsidRPr="00480E60">
        <w:tab/>
        <w:t xml:space="preserve">In the event of a casual or extraordinary vacancy occurring in the office of Branch Secretary the Branch Executive may appoint another Branch Councillor to fill the vacancy. Provided </w:t>
      </w:r>
      <w:r w:rsidR="009D5BD9" w:rsidRPr="00480E60">
        <w:t xml:space="preserve">that </w:t>
      </w:r>
      <w:r w:rsidRPr="00480E60">
        <w:t xml:space="preserve">if the unexpired term of office exceeds </w:t>
      </w:r>
      <w:r w:rsidR="009D5BD9" w:rsidRPr="00480E60">
        <w:t xml:space="preserve">half </w:t>
      </w:r>
      <w:r w:rsidRPr="00480E60">
        <w:t>the term of office then the vacancy shall instead be filled by an election held in accordance, mutatis mutandis, with the provisions of this Federal Branch Rule. A Branch Councillor so appointed or elected shall hold office for the unexpired term of the office.</w:t>
      </w:r>
    </w:p>
    <w:p w14:paraId="1C3D2F09" w14:textId="77777777" w:rsidR="00171179" w:rsidRPr="00480E60" w:rsidRDefault="00171179" w:rsidP="000E52B1"/>
    <w:p w14:paraId="72423C11"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(9)</w:t>
      </w:r>
      <w:r w:rsidRPr="00480E60">
        <w:tab/>
        <w:t>The election for the offices listed in sub-rule (1) of this Federal Branch Rule shall be held between the 20</w:t>
      </w:r>
      <w:r w:rsidRPr="00480E60">
        <w:rPr>
          <w:vertAlign w:val="superscript"/>
        </w:rPr>
        <w:t>th</w:t>
      </w:r>
      <w:r w:rsidRPr="00480E60">
        <w:t xml:space="preserve"> day of January and the 1</w:t>
      </w:r>
      <w:r w:rsidRPr="00480E60">
        <w:rPr>
          <w:vertAlign w:val="superscript"/>
        </w:rPr>
        <w:t>st</w:t>
      </w:r>
      <w:r w:rsidRPr="00480E60">
        <w:t xml:space="preserve"> of March 2013.</w:t>
      </w:r>
    </w:p>
    <w:p w14:paraId="7207432C" w14:textId="77777777" w:rsidR="00171179" w:rsidRPr="00480E60" w:rsidRDefault="00171179" w:rsidP="000E52B1"/>
    <w:p w14:paraId="1BA8D783" w14:textId="77777777" w:rsidR="00851ADD"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lastRenderedPageBreak/>
        <w:t xml:space="preserve">(a) </w:t>
      </w:r>
      <w:r w:rsidRPr="00480E60">
        <w:tab/>
        <w:t>The election sh</w:t>
      </w:r>
      <w:r w:rsidR="009D5BD9" w:rsidRPr="00480E60">
        <w:t>all be conducted by the Branch R</w:t>
      </w:r>
      <w:r w:rsidRPr="00480E60">
        <w:t>eturning Officer and Assistant Branch Returning Officer who were appointed at the preceding Branch Annual General Meeting. If the Branch Returning Officer or Assistant Branch Returning Officer be unable or unwilling to act as and when required or if there is a casual vacancy in either of their offices the Branch Executive shall appoint an acting Branch Returning Officer and acting Assistant Branch Returning Officer.  In default of such appointments the Federal Secretary shall appoint persons to those offices.  Provided that no person so appointed shall be the holder of any other office or be an employee of or a candidate for any other office in the Union, a Branch, sub-branch, section or division thereof.</w:t>
      </w:r>
    </w:p>
    <w:p w14:paraId="37607F0D" w14:textId="77777777" w:rsidR="00702322" w:rsidRPr="00480E60" w:rsidRDefault="00702322" w:rsidP="000E52B1"/>
    <w:p w14:paraId="0BF6F3FC" w14:textId="77777777" w:rsidR="00171179" w:rsidRPr="00480E60" w:rsidRDefault="00702322"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 xml:space="preserve"> </w:t>
      </w:r>
      <w:r w:rsidR="00171179" w:rsidRPr="00480E60">
        <w:t>(b)</w:t>
      </w:r>
      <w:r w:rsidR="00171179" w:rsidRPr="00480E60">
        <w:tab/>
        <w:t>The Branch Returning Officer and/or Assistant Branch Returning Officer under the direction of the Branch Returning Officer shall take such actions and give such directions as are reasonably necessary in order to ensure that no irregularities occur in or in connection with such an election or in order to rectify any procedural defects and no person shall refuse or fail to comply with such directions or obstruct or hinder a Branch Returning Officer or any other person in the conduct of such election or in the taking of any such action.</w:t>
      </w:r>
    </w:p>
    <w:p w14:paraId="1BFAD15B" w14:textId="77777777" w:rsidR="00171179" w:rsidRPr="00480E60" w:rsidRDefault="00171179" w:rsidP="000E52B1"/>
    <w:p w14:paraId="003E5C7D"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(c)</w:t>
      </w:r>
      <w:r w:rsidRPr="00480E60">
        <w:tab/>
        <w:t>The decision of the Branch Returning Officer shall be final and binding regarding any matter touching the validity or normality of any nomination or vote or any matter touching or concerning such an election and the conduct hereof.  The decision of the Assistant Branch Returning Officer on any such question shall be subject to review by the Branch Returning Officer whose determination shall be final and binding.</w:t>
      </w:r>
    </w:p>
    <w:p w14:paraId="736EE55F" w14:textId="77777777" w:rsidR="00171179" w:rsidRPr="00480E60" w:rsidRDefault="00171179" w:rsidP="000E52B1"/>
    <w:p w14:paraId="00627609"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(d)</w:t>
      </w:r>
      <w:r w:rsidRPr="00480E60">
        <w:tab/>
        <w:t>The Branch Returning Officer shall consider all nominations and if, in his/her opinion, any nomination is defective, he/she shall immediately notify the person concerned of the defect by the most expeditious means and, where it is practicable to do so, give him/her the opportunity of remedying the defect, within seven days after notification.</w:t>
      </w:r>
    </w:p>
    <w:p w14:paraId="5C56F72F" w14:textId="77777777" w:rsidR="00171179" w:rsidRPr="00480E60" w:rsidRDefault="00171179" w:rsidP="000E52B1"/>
    <w:p w14:paraId="0F559D98"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(e)</w:t>
      </w:r>
      <w:r w:rsidRPr="00480E60">
        <w:tab/>
        <w:t>If, at any time prior to the declaration of the election an irregularity should occur in the conduct of the election, which in the opinion of the Branch Returning Officer may affect the result of such election, the Branch Returning Officer shall declare void the election or, where appropriate, any step in or in connection with the election.</w:t>
      </w:r>
    </w:p>
    <w:p w14:paraId="628B9813" w14:textId="77777777" w:rsidR="00171179" w:rsidRPr="00480E60" w:rsidRDefault="00171179" w:rsidP="000E52B1"/>
    <w:p w14:paraId="2055F229" w14:textId="77777777" w:rsidR="00AB1CC0"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(f)</w:t>
      </w:r>
      <w:r w:rsidRPr="00480E60">
        <w:tab/>
        <w:t>Where the Branch Returning Officer has made a declaration pursuant to sub-paragraph (e) he/she shall hold another election or take whatever steps are required to be taken again and then proceed with the uncompleted steps in the election.</w:t>
      </w:r>
    </w:p>
    <w:p w14:paraId="1C37DFE5" w14:textId="77777777" w:rsidR="00851ADD" w:rsidRPr="00480E60" w:rsidRDefault="00851ADD" w:rsidP="000E52B1"/>
    <w:p w14:paraId="2695153B" w14:textId="77777777" w:rsidR="00171179" w:rsidRPr="00480E60" w:rsidRDefault="00851ADD"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 xml:space="preserve"> </w:t>
      </w:r>
      <w:r w:rsidR="00171179" w:rsidRPr="00480E60">
        <w:t>(g)</w:t>
      </w:r>
      <w:r w:rsidR="00171179" w:rsidRPr="00480E60">
        <w:tab/>
        <w:t>In exercising powers pursuant to sub-paragraph (f) the Branch Returning Officer may, subject to the Act, waive the requirements of the rules to the extent necessitated by the practicalities of the situation.</w:t>
      </w:r>
    </w:p>
    <w:p w14:paraId="405C4563" w14:textId="77777777" w:rsidR="00171179" w:rsidRPr="00480E60" w:rsidRDefault="00171179" w:rsidP="000E52B1"/>
    <w:p w14:paraId="2EDEAF59"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(h)</w:t>
      </w:r>
      <w:r w:rsidRPr="00480E60">
        <w:tab/>
        <w:t>Where the Branch Returning Officer has made a declaration pursuant to sub-paragraph (e) in respect to an election for an office the person holding that office immediately prior to that election shall remain in office until his/her successor is elected.</w:t>
      </w:r>
    </w:p>
    <w:p w14:paraId="2FF9AEA4" w14:textId="353C0B3A" w:rsidR="00702322" w:rsidRPr="00480E60" w:rsidRDefault="00702322" w:rsidP="003F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8ADA418"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(i)</w:t>
      </w:r>
      <w:r w:rsidRPr="00480E60">
        <w:tab/>
        <w:t>The roll of voters for any election to be conducted pursuant to this rule is to be closed seven days before the day on which nominations are opened.</w:t>
      </w:r>
    </w:p>
    <w:p w14:paraId="587CF061" w14:textId="77777777" w:rsidR="00171179" w:rsidRPr="00480E60" w:rsidRDefault="00171179" w:rsidP="000E52B1"/>
    <w:p w14:paraId="4C1E93E7"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(j)</w:t>
      </w:r>
      <w:r w:rsidRPr="00480E60">
        <w:tab/>
        <w:t>Where a member entitled to vote at a ballot will be absent during the conduct of the ballot from the State of Western Australia, he/she may, during the period after the time for lodging nominations is closed and before the opening date of the ballot, apply in writing to the Branch Returning Officer for an absent vote stating that his/her absence from the State will otherwise prevent his/her voting at the ballot.</w:t>
      </w:r>
    </w:p>
    <w:p w14:paraId="4C1CD684" w14:textId="77777777" w:rsidR="00171179" w:rsidRPr="00480E60" w:rsidRDefault="00171179" w:rsidP="000E52B1"/>
    <w:p w14:paraId="095E5861"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(k)</w:t>
      </w:r>
      <w:r w:rsidRPr="00480E60">
        <w:tab/>
        <w:t>Where the Branch Returning Officer receives an application under sub-rule (j) and is satisfied that the member will be prevented from voting at the ballot he/she shall, by pre-paid post, forward to the member a ballot paper in accordance with this rule.</w:t>
      </w:r>
    </w:p>
    <w:p w14:paraId="03712D3A" w14:textId="77777777" w:rsidR="00171179" w:rsidRPr="00480E60" w:rsidRDefault="00171179" w:rsidP="000E52B1"/>
    <w:p w14:paraId="27E0AF16" w14:textId="77777777" w:rsidR="00851ADD"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lastRenderedPageBreak/>
        <w:t>(l)</w:t>
      </w:r>
      <w:r w:rsidRPr="00480E60">
        <w:tab/>
        <w:t>In any election each candidate shall be entitled to appoint any person whether a member of the Union or not, to act as scrutineer at the election and may appoint a substitute scrutineer in the event that the scrutineer is unable or unwilling to act as scrutineer at the election.  All scrutineers shall in the case of a ballot be entitled to observe the admission and the counting of votes, the conduct of and determination of the election and the declaration of the poll.  In every case a scrutineer shall observe the directions of the Branch Returning Officer who shall take all reasonable steps to enable each scrutineer to exercise his/her rights.  No election shall be vitiated should a scrutineer not exercise any or all such rights if he/she had reasonable opportunity so to do.</w:t>
      </w:r>
    </w:p>
    <w:p w14:paraId="71A9AE7D" w14:textId="77777777" w:rsidR="00702322" w:rsidRPr="00480E60" w:rsidRDefault="00702322" w:rsidP="000E52B1"/>
    <w:p w14:paraId="1597E6E7" w14:textId="77777777" w:rsidR="00171179" w:rsidRPr="00480E60" w:rsidRDefault="00702322"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 xml:space="preserve"> </w:t>
      </w:r>
      <w:r w:rsidR="00171179" w:rsidRPr="00480E60">
        <w:t>(m)</w:t>
      </w:r>
      <w:r w:rsidR="00171179" w:rsidRPr="00480E60">
        <w:tab/>
        <w:t>The Branch Returning Officer shall nominate the address to which members shall post ballot papers.</w:t>
      </w:r>
    </w:p>
    <w:p w14:paraId="7F81D832" w14:textId="77777777" w:rsidR="00171179" w:rsidRPr="00480E60" w:rsidRDefault="00171179" w:rsidP="000E52B1"/>
    <w:p w14:paraId="335003C8"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(n)</w:t>
      </w:r>
      <w:r w:rsidRPr="00480E60">
        <w:tab/>
        <w:t>For the purposes of each election the Branch Returning Officer shall maintain a locked and sealed ballot box in which he/she shall place from time to time ballot papers received by post.</w:t>
      </w:r>
    </w:p>
    <w:p w14:paraId="1FADCED3" w14:textId="77777777" w:rsidR="00171179" w:rsidRPr="00480E60" w:rsidRDefault="00171179" w:rsidP="000E52B1"/>
    <w:p w14:paraId="69E42CD9"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(o)</w:t>
      </w:r>
      <w:r w:rsidRPr="00480E60">
        <w:tab/>
        <w:t>Each candidate appointing a scrutineer shall hand to the Branch Returning Officer not later than 7 days after the day upon which nominations shall close a notice in writing specifying the name and address of such scrutineer.</w:t>
      </w:r>
    </w:p>
    <w:p w14:paraId="71996383" w14:textId="77777777" w:rsidR="00171179" w:rsidRPr="00480E60" w:rsidRDefault="00171179" w:rsidP="000E52B1"/>
    <w:p w14:paraId="248B7AE6" w14:textId="77777777" w:rsidR="00AB1CC0"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(p)</w:t>
      </w:r>
      <w:r w:rsidRPr="00480E60">
        <w:tab/>
        <w:t>Upon being notified of the appointment of a scrutineer the Branch Returning Officer shall inform such scrutineer of the steps he intends taking in the conduct of the ballot.</w:t>
      </w:r>
    </w:p>
    <w:p w14:paraId="15F68906" w14:textId="77777777" w:rsidR="00851ADD" w:rsidRPr="00480E60" w:rsidRDefault="00851ADD" w:rsidP="000E52B1"/>
    <w:p w14:paraId="2DF358E3"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(q)</w:t>
      </w:r>
      <w:r w:rsidRPr="00480E60">
        <w:tab/>
        <w:t>Immediately after the closing date and hour for receipt of the returned ballot papers the Branch Returning Officer shall, in the presence of such scrutineers as are present take steps to ensure that no further ballot papers are deposited in the ballot box.  Thereupon, or in sufficient time to determine the result of the ballot he/she shall:-</w:t>
      </w:r>
    </w:p>
    <w:p w14:paraId="6BA5CEA9" w14:textId="77777777" w:rsidR="00171179" w:rsidRPr="00480E60" w:rsidRDefault="00171179" w:rsidP="000E52B1"/>
    <w:p w14:paraId="52F60D33"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w:t>
      </w:r>
      <w:r w:rsidRPr="00480E60">
        <w:tab/>
        <w:t>Open the ballot box and produce unopened all ballot paper envelopes.</w:t>
      </w:r>
    </w:p>
    <w:p w14:paraId="44653545" w14:textId="77777777" w:rsidR="00171179" w:rsidRPr="00480E60" w:rsidRDefault="00171179" w:rsidP="000E52B1"/>
    <w:p w14:paraId="79B96670"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(ii)</w:t>
      </w:r>
      <w:r w:rsidRPr="00480E60">
        <w:tab/>
        <w:t>Determine, prima facie, the bona fides of the ballots by reference to the current Register of Members.</w:t>
      </w:r>
    </w:p>
    <w:p w14:paraId="589BD6BD" w14:textId="77777777" w:rsidR="00171179" w:rsidRPr="00480E60" w:rsidRDefault="00171179" w:rsidP="000E52B1"/>
    <w:p w14:paraId="6D89FAD5"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(iii)</w:t>
      </w:r>
      <w:r w:rsidRPr="00480E60">
        <w:tab/>
        <w:t>Open the ballot paper envelopes and extract from them all the ballot papers in such manner as to preserve the secrecy of the ballot.</w:t>
      </w:r>
    </w:p>
    <w:p w14:paraId="6168A5FA" w14:textId="77777777" w:rsidR="00171179" w:rsidRPr="00480E60" w:rsidRDefault="00171179" w:rsidP="000E52B1"/>
    <w:p w14:paraId="06B4578B"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(iv)</w:t>
      </w:r>
      <w:r w:rsidRPr="00480E60">
        <w:tab/>
        <w:t>Place the ballot paper envelopes and ballot papers in separate bundles.</w:t>
      </w:r>
    </w:p>
    <w:p w14:paraId="4F8F1C4D" w14:textId="77777777" w:rsidR="00171179" w:rsidRPr="00480E60" w:rsidRDefault="00171179" w:rsidP="000E52B1"/>
    <w:p w14:paraId="403DA7A4" w14:textId="77777777" w:rsidR="00171179" w:rsidRPr="00480E60" w:rsidRDefault="00171179"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(v)</w:t>
      </w:r>
      <w:r w:rsidRPr="00480E60">
        <w:tab/>
        <w:t>Proceed with the counting of the votes.</w:t>
      </w:r>
    </w:p>
    <w:p w14:paraId="1855071D" w14:textId="5BE444DE" w:rsidR="00702322" w:rsidRPr="00480E60" w:rsidRDefault="00702322" w:rsidP="003F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0FE906C"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(r)</w:t>
      </w:r>
      <w:r w:rsidRPr="00480E60">
        <w:tab/>
        <w:t>The Branch Returning Officer may, subject to these provisions delegate all or any of his/her functions to the Assistant Branch Returning Officer and may appoint other persons to assist him/her.</w:t>
      </w:r>
    </w:p>
    <w:p w14:paraId="10F72B25" w14:textId="77777777" w:rsidR="00171179" w:rsidRPr="00480E60" w:rsidRDefault="00171179" w:rsidP="000E52B1"/>
    <w:p w14:paraId="753EEED9"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(s)</w:t>
      </w:r>
      <w:r w:rsidRPr="00480E60">
        <w:tab/>
        <w:t>The Branch Returning Officer shall deliver to each person eligible to vote by pre-paid post a ballot paper no later than 10 days prior to the date appointed for the close of the ballot.</w:t>
      </w:r>
    </w:p>
    <w:p w14:paraId="0A5DF4D2" w14:textId="77777777" w:rsidR="00171179" w:rsidRPr="00480E60" w:rsidRDefault="00171179" w:rsidP="000E52B1"/>
    <w:p w14:paraId="5185C4AD"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(t)</w:t>
      </w:r>
      <w:r w:rsidRPr="00480E60">
        <w:tab/>
        <w:t>The Branch Returning Officer shall provide with each ballot paper a declaration envelope in which the ballot paper is to be sealed after the voter has cast his/her vote and a further envelope which shall be pre-addressed to the Branch Returning Officer at a post office box and which shall be stamped, franked, pre-paid or endorsed such that postage thereon is not payable by the voter.  Both envelopes shall be in the form prescribed by the regulations made under Fair Work (Registered Organisations) Act 2009.</w:t>
      </w:r>
    </w:p>
    <w:p w14:paraId="13D6F705" w14:textId="3C044395" w:rsidR="000B2822" w:rsidRDefault="000B2822">
      <w:r>
        <w:br w:type="page"/>
      </w:r>
    </w:p>
    <w:p w14:paraId="0AA17144" w14:textId="77777777" w:rsidR="00171179" w:rsidRPr="00480E60" w:rsidRDefault="00171179" w:rsidP="000E52B1"/>
    <w:p w14:paraId="38CF29F2" w14:textId="77777777" w:rsidR="00171179" w:rsidRPr="00480E60" w:rsidRDefault="00171179" w:rsidP="009C3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(u)</w:t>
      </w:r>
      <w:r w:rsidRPr="00480E60">
        <w:tab/>
        <w:t>The ballot paper shall list the titles of the offices for which the election is held and following each title the names of candidates in sequence determined by lot by the Branch Returning Officer.  Opposite each name there shall be a box in which the voter is to be instructed to indicate his/her preference for the candidate for that position by inserting the numbers 1, 2, 3 ...etc, the number 1 indicating first preference.  In the ballot for any particular position, if all boxes are not completed and/or there is any break in the sequence of numbers used by the voter such ballot shall be invalid provided that where the voter has indicated his first preference for one candidate and his contingent preference for all remaining candidates except one and the square opposite the name of that one candidate has been left blank it shall be deemed that the voter's preference for that candidate is his last and that accordingly he/she has indicated the order of his/her preference for all the candidates and further where there are two candidates only and the voter has indicated his vote by placing the figure "1" in the square opposite the name of one candidate and has left the other square blank the voter shall be deemed to have indicated the order of his/her preference for all the candidates. The voter shall be instructed after casting his/her vote to fold the ballot paper so that the marking thereof is not visible until unfolded, to seal the ballot paper in the declaration envelope provided and to then seal the declaration envelope inside the pre-addressed envelope provided after completing the declaration on the removable flap or label.</w:t>
      </w:r>
    </w:p>
    <w:p w14:paraId="7E890C6A" w14:textId="77777777" w:rsidR="00171179" w:rsidRPr="00480E60" w:rsidRDefault="00171179" w:rsidP="000E52B1"/>
    <w:p w14:paraId="6AAE471A"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(v)</w:t>
      </w:r>
      <w:r w:rsidRPr="00480E60">
        <w:tab/>
        <w:t>The Branch Returning Officer shall advise all voters of the closing date and hour for the receipt of returned ballot papers which he/she shall fix and which shall be not less than 2 days before the date appointed for the declaration of the result of any election.</w:t>
      </w:r>
    </w:p>
    <w:p w14:paraId="3AEA8F61" w14:textId="77777777" w:rsidR="00171179" w:rsidRPr="00480E60" w:rsidRDefault="00171179" w:rsidP="000E52B1"/>
    <w:p w14:paraId="538B5B65"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(w)</w:t>
      </w:r>
      <w:r w:rsidRPr="00480E60">
        <w:tab/>
        <w:t>Voters must return the ballot papers by post to the Branch Returning Officer at the address shown on the envelope and referred to in sub-rule (m) so that the ballot paper is received no later than the notified hour on the closing date by the Branch Returning Officer.  It is the voter's responsibility to ensure that his/her ballot is received by the Branch Returning Officer by the closing date and time and subject to his/her having exercised reasonable care the Branch Returning Officer shall not be responsible for the loss of any ballot.</w:t>
      </w:r>
    </w:p>
    <w:p w14:paraId="243E25C2" w14:textId="77777777" w:rsidR="00171179" w:rsidRPr="00480E60" w:rsidRDefault="00171179" w:rsidP="000E52B1"/>
    <w:p w14:paraId="7F3B44CF"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(x)</w:t>
      </w:r>
      <w:r w:rsidRPr="00480E60">
        <w:tab/>
        <w:t>Any vote in respect of the election of a person to an office shall be informal if:-</w:t>
      </w:r>
    </w:p>
    <w:p w14:paraId="1FCBC864" w14:textId="77777777" w:rsidR="00171179" w:rsidRPr="00480E60" w:rsidRDefault="00171179" w:rsidP="000E52B1"/>
    <w:p w14:paraId="67D35C4C"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w:t>
      </w:r>
      <w:r w:rsidRPr="00480E60">
        <w:tab/>
        <w:t>The ballot paper is received by the Branch Returning Officer after the notified hour on the closing date.</w:t>
      </w:r>
    </w:p>
    <w:p w14:paraId="3288C3C0" w14:textId="77777777" w:rsidR="00171179" w:rsidRPr="00480E60" w:rsidRDefault="00171179" w:rsidP="000E52B1"/>
    <w:p w14:paraId="43CA650E"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(ii)</w:t>
      </w:r>
      <w:r w:rsidRPr="00480E60">
        <w:tab/>
        <w:t>The ballot paper is not contained in a declaration envelope which in turn is contained in the prescribed outer envelope.</w:t>
      </w:r>
    </w:p>
    <w:p w14:paraId="4693AECA" w14:textId="77777777" w:rsidR="00171179" w:rsidRPr="00480E60" w:rsidRDefault="00171179" w:rsidP="000E52B1"/>
    <w:p w14:paraId="2AA55A05"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480E60">
        <w:t>(iii)</w:t>
      </w:r>
      <w:r w:rsidRPr="00480E60">
        <w:tab/>
        <w:t>The content of the ballot paper does not comply with the instructions printed on it.</w:t>
      </w:r>
    </w:p>
    <w:p w14:paraId="247B351B" w14:textId="2CC3A038" w:rsidR="00702322" w:rsidRPr="00480E60" w:rsidRDefault="00702322" w:rsidP="003F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5B104A2"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(y)</w:t>
      </w:r>
      <w:r w:rsidRPr="00480E60">
        <w:tab/>
        <w:t>If the Branch Returning Officer is satisfied that a ballot paper has been destroyed, lost, damaged or misused he/she shall supply (in the place of the damaged or misused ballot paper on receipt thereof) to the person to whom the original ballot paper was supplied a substitute ballot paper.</w:t>
      </w:r>
    </w:p>
    <w:p w14:paraId="130B7AB2" w14:textId="77777777" w:rsidR="00171179" w:rsidRPr="00480E60" w:rsidRDefault="00171179" w:rsidP="000E52B1"/>
    <w:p w14:paraId="3A6EA8D9"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(z)</w:t>
      </w:r>
      <w:r w:rsidRPr="00480E60">
        <w:tab/>
        <w:t>The Branch Returning Officer shall collect the returned ballot papers and after rejecting those ballot papers which are informal shall count the votes.  The Branch Returning Officer shall retain all ballot papers, envelopes and other documents used in connection with the election and keep them in safe custody at the Branch Office for a period of one (1) year after the date of the election.</w:t>
      </w:r>
    </w:p>
    <w:p w14:paraId="425070C9" w14:textId="77777777" w:rsidR="00171179" w:rsidRPr="00480E60" w:rsidRDefault="00171179" w:rsidP="000E52B1"/>
    <w:p w14:paraId="2303B4B3"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(aa)</w:t>
      </w:r>
      <w:r w:rsidRPr="00480E60">
        <w:tab/>
        <w:t>The ballot shall be counted by the preferential voting system described in Schedule A to the Federal Branch Rules.</w:t>
      </w:r>
    </w:p>
    <w:p w14:paraId="6037FD29" w14:textId="77777777" w:rsidR="00171179" w:rsidRPr="00480E60" w:rsidRDefault="00171179" w:rsidP="000E52B1"/>
    <w:p w14:paraId="5EF7E855"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t>(bb)</w:t>
      </w:r>
      <w:r w:rsidRPr="00480E60">
        <w:tab/>
        <w:t>As between candidates receiving an equal number of votes the Branch Returning Officer shall determine by lot which candidate or candidates shall be elected.</w:t>
      </w:r>
    </w:p>
    <w:p w14:paraId="6798E7EF" w14:textId="77777777" w:rsidR="00171179" w:rsidRPr="00480E60" w:rsidRDefault="00171179" w:rsidP="000E52B1"/>
    <w:p w14:paraId="70069A9B"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80E60">
        <w:lastRenderedPageBreak/>
        <w:t>(cc)</w:t>
      </w:r>
      <w:r w:rsidRPr="00480E60">
        <w:tab/>
        <w:t>The result of the ballot shall be declared by the Branch Returning Officer by not later than 8 p.m. on the day appointed for that purpose.</w:t>
      </w:r>
    </w:p>
    <w:p w14:paraId="486623E5" w14:textId="77777777" w:rsidR="00171179" w:rsidRPr="00480E60" w:rsidRDefault="00171179" w:rsidP="000E52B1"/>
    <w:p w14:paraId="117BDE23"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(10)</w:t>
      </w:r>
      <w:r w:rsidRPr="00480E60">
        <w:tab/>
        <w:t>The first election of the Branch Executive constituted under Federal Branch Rule 6 shall be conducted so as to allow the persons declared elected to commence office on 1 January 2014.</w:t>
      </w:r>
    </w:p>
    <w:p w14:paraId="5805A54D" w14:textId="77777777" w:rsidR="00171179" w:rsidRPr="00480E60" w:rsidRDefault="00171179" w:rsidP="000E52B1"/>
    <w:p w14:paraId="6BA36AD7" w14:textId="77777777" w:rsidR="00851ADD"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(11)</w:t>
      </w:r>
      <w:r w:rsidRPr="00480E60">
        <w:tab/>
        <w:t>The first election of the Branch Secretary referred to in Federal Branch Rule 6.1 shall be conducted so as to allow the person declared elected to commence office on 1 January 2015.</w:t>
      </w:r>
    </w:p>
    <w:p w14:paraId="77469B36" w14:textId="77777777" w:rsidR="009C38C4" w:rsidRDefault="002F6C09" w:rsidP="005A0936">
      <w:pPr>
        <w:pStyle w:val="Heading2"/>
      </w:pPr>
      <w:bookmarkStart w:id="299" w:name="_Toc206065453"/>
      <w:r w:rsidRPr="00480E60">
        <w:t>21 - TRANSITIONAL RULE: 2012 - 2014 BRANCH COUNCIL</w:t>
      </w:r>
      <w:bookmarkEnd w:id="299"/>
    </w:p>
    <w:p w14:paraId="6ABD500A" w14:textId="77777777" w:rsidR="00171179" w:rsidRPr="00480E60" w:rsidRDefault="00171179" w:rsidP="000E52B1"/>
    <w:p w14:paraId="7BB47F59" w14:textId="77777777" w:rsidR="00171179" w:rsidRPr="00480E60" w:rsidRDefault="00171179" w:rsidP="00171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480E60">
        <w:t>(1)</w:t>
      </w:r>
      <w:r w:rsidRPr="00480E60">
        <w:tab/>
        <w:t>Notwithstanding anything elsewhere contained in these Federal Branch Rules</w:t>
      </w:r>
      <w:r w:rsidR="009D5BD9" w:rsidRPr="00480E60">
        <w:t>,</w:t>
      </w:r>
      <w:r w:rsidRPr="00480E60">
        <w:t xml:space="preserve"> members of Branch Council who commenced office on 20</w:t>
      </w:r>
      <w:r w:rsidR="009D5BD9" w:rsidRPr="00480E60">
        <w:rPr>
          <w:vertAlign w:val="superscript"/>
        </w:rPr>
        <w:t>th</w:t>
      </w:r>
      <w:r w:rsidRPr="00480E60">
        <w:t xml:space="preserve"> January 2012 and any persons subsequently elected or appointed to fill a casual vacancy on Branch Council shall remain in office until their successors commence on 20</w:t>
      </w:r>
      <w:r w:rsidR="009D5BD9" w:rsidRPr="00480E60">
        <w:rPr>
          <w:vertAlign w:val="superscript"/>
        </w:rPr>
        <w:t>th</w:t>
      </w:r>
      <w:r w:rsidRPr="00480E60">
        <w:t xml:space="preserve"> March 2014.</w:t>
      </w:r>
    </w:p>
    <w:p w14:paraId="568672DD" w14:textId="77777777" w:rsidR="009C4995" w:rsidRPr="009C4995" w:rsidRDefault="009C4995" w:rsidP="009C4995">
      <w:pPr>
        <w:pStyle w:val="Heading2"/>
      </w:pPr>
      <w:bookmarkStart w:id="300" w:name="_Toc206065454"/>
      <w:r w:rsidRPr="009C4995">
        <w:t>22 - REQUIREMENTS OF FAIR WORK (REGISTERED ORGANISATIONS) AMENDMENT ACT 2012</w:t>
      </w:r>
      <w:bookmarkEnd w:id="300"/>
    </w:p>
    <w:p w14:paraId="7EF17A19" w14:textId="77777777" w:rsidR="009C4995" w:rsidRPr="00D11483" w:rsidRDefault="009C4995" w:rsidP="000E52B1"/>
    <w:p w14:paraId="10E60DEA"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22(1)</w:t>
      </w:r>
      <w:r w:rsidRPr="00D11483">
        <w:rPr>
          <w:szCs w:val="22"/>
        </w:rPr>
        <w:tab/>
      </w:r>
      <w:r w:rsidRPr="009C4995">
        <w:t>BRANCH</w:t>
      </w:r>
      <w:r w:rsidRPr="00D11483">
        <w:rPr>
          <w:szCs w:val="22"/>
        </w:rPr>
        <w:t xml:space="preserve"> POLICIES AND PROCEDURES</w:t>
      </w:r>
    </w:p>
    <w:p w14:paraId="64B09529" w14:textId="77777777" w:rsidR="009C4995" w:rsidRPr="00D11483" w:rsidRDefault="009C4995" w:rsidP="000E52B1"/>
    <w:p w14:paraId="655726DA" w14:textId="77777777" w:rsidR="009C4995" w:rsidRPr="00D11483" w:rsidRDefault="009C4995" w:rsidP="009C4995">
      <w:pPr>
        <w:ind w:left="709"/>
        <w:rPr>
          <w:szCs w:val="22"/>
        </w:rPr>
      </w:pPr>
      <w:r w:rsidRPr="00D11483">
        <w:rPr>
          <w:szCs w:val="22"/>
        </w:rPr>
        <w:t>The Branch shall develop and implement policies and procedures relating to the expenditure of the Branch.</w:t>
      </w:r>
    </w:p>
    <w:p w14:paraId="5B7A54AE" w14:textId="77777777" w:rsidR="009C4995" w:rsidRPr="00D11483" w:rsidRDefault="009C4995" w:rsidP="000E52B1"/>
    <w:p w14:paraId="7F0F8F18"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r w:rsidRPr="00D11483">
        <w:rPr>
          <w:szCs w:val="22"/>
        </w:rPr>
        <w:t>22(2)</w:t>
      </w:r>
      <w:r w:rsidRPr="00D11483">
        <w:rPr>
          <w:szCs w:val="22"/>
        </w:rPr>
        <w:tab/>
      </w:r>
      <w:r w:rsidRPr="009C4995">
        <w:t>DISCLOSURE</w:t>
      </w:r>
      <w:r w:rsidRPr="00D11483">
        <w:rPr>
          <w:szCs w:val="22"/>
        </w:rPr>
        <w:t xml:space="preserve"> OF OFFICER’S RELEVANT REMUNERATION AND NON-CASH BENEFITS</w:t>
      </w:r>
    </w:p>
    <w:p w14:paraId="12F17D8A" w14:textId="77777777" w:rsidR="009C4995" w:rsidRPr="00D11483" w:rsidRDefault="009C4995" w:rsidP="000E52B1"/>
    <w:p w14:paraId="5569C750"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A.</w:t>
      </w:r>
      <w:r w:rsidRPr="00D11483">
        <w:rPr>
          <w:szCs w:val="22"/>
        </w:rPr>
        <w:tab/>
        <w:t>Each officer of the Branch shall disclose to the Branch any remuneration paid to the officer:</w:t>
      </w:r>
    </w:p>
    <w:p w14:paraId="56101A08" w14:textId="77777777" w:rsidR="009C4995" w:rsidRPr="00D11483" w:rsidRDefault="009C4995" w:rsidP="000E52B1"/>
    <w:p w14:paraId="42C39A2B"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because the officer is a member of a board, if:</w:t>
      </w:r>
    </w:p>
    <w:p w14:paraId="64FE47B9" w14:textId="77777777" w:rsidR="009C4995" w:rsidRPr="00D11483" w:rsidRDefault="009C4995" w:rsidP="000E52B1"/>
    <w:p w14:paraId="0A1277D3"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D11483">
        <w:rPr>
          <w:szCs w:val="22"/>
        </w:rPr>
        <w:t>i.</w:t>
      </w:r>
      <w:r w:rsidRPr="00D11483">
        <w:rPr>
          <w:szCs w:val="22"/>
        </w:rPr>
        <w:tab/>
        <w:t>the officer is a member of the board only because the officer is an officer of the Branch;</w:t>
      </w:r>
      <w:r>
        <w:rPr>
          <w:szCs w:val="22"/>
        </w:rPr>
        <w:t xml:space="preserve"> </w:t>
      </w:r>
      <w:r w:rsidRPr="00D11483">
        <w:rPr>
          <w:szCs w:val="22"/>
        </w:rPr>
        <w:t>or</w:t>
      </w:r>
    </w:p>
    <w:p w14:paraId="018B978C" w14:textId="77777777" w:rsidR="009C4995" w:rsidRPr="00D11483" w:rsidRDefault="009C4995" w:rsidP="000E52B1"/>
    <w:p w14:paraId="63418AAF"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D11483">
        <w:rPr>
          <w:szCs w:val="22"/>
        </w:rPr>
        <w:t>ii.</w:t>
      </w:r>
      <w:r w:rsidRPr="00D11483">
        <w:rPr>
          <w:szCs w:val="22"/>
        </w:rPr>
        <w:tab/>
        <w:t>the officer was nominated for the position as a member of the board by the  Branch or a peak council; or</w:t>
      </w:r>
    </w:p>
    <w:p w14:paraId="64723796" w14:textId="3F428C0A" w:rsidR="009C4995" w:rsidRPr="00D11483" w:rsidRDefault="009C4995" w:rsidP="009C4995">
      <w:pPr>
        <w:rPr>
          <w:szCs w:val="22"/>
        </w:rPr>
      </w:pPr>
    </w:p>
    <w:p w14:paraId="0CCB5CE6"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b)</w:t>
      </w:r>
      <w:r w:rsidRPr="00D11483">
        <w:rPr>
          <w:szCs w:val="22"/>
        </w:rPr>
        <w:tab/>
        <w:t>by any related party of the Branch in connection with the performance of the officer’s duties as an officer.</w:t>
      </w:r>
    </w:p>
    <w:p w14:paraId="70B78A24" w14:textId="77777777" w:rsidR="009C4995" w:rsidRPr="00D11483" w:rsidRDefault="009C4995" w:rsidP="000E52B1"/>
    <w:p w14:paraId="4C3B75D2"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B.</w:t>
      </w:r>
      <w:r w:rsidRPr="00D11483">
        <w:rPr>
          <w:szCs w:val="22"/>
        </w:rPr>
        <w:tab/>
        <w:t xml:space="preserve">The </w:t>
      </w:r>
      <w:r w:rsidRPr="009C4995">
        <w:t>disclosure</w:t>
      </w:r>
      <w:r w:rsidRPr="00D11483">
        <w:rPr>
          <w:szCs w:val="22"/>
        </w:rPr>
        <w:t xml:space="preserve"> required by sub-rule (A) shall be made to the Branch:</w:t>
      </w:r>
    </w:p>
    <w:p w14:paraId="2023E51D" w14:textId="77777777" w:rsidR="009C4995" w:rsidRPr="00D11483" w:rsidRDefault="009C4995" w:rsidP="000E52B1"/>
    <w:p w14:paraId="1C194BA0"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as soon as practicable after the remuneration is paid to the officer; and</w:t>
      </w:r>
    </w:p>
    <w:p w14:paraId="1176F48C" w14:textId="77777777" w:rsidR="009C4995" w:rsidRPr="00D11483" w:rsidRDefault="009C4995" w:rsidP="000E52B1"/>
    <w:p w14:paraId="1B9053E9"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b)</w:t>
      </w:r>
      <w:r w:rsidRPr="00D11483">
        <w:rPr>
          <w:szCs w:val="22"/>
        </w:rPr>
        <w:tab/>
        <w:t>in writing.</w:t>
      </w:r>
    </w:p>
    <w:p w14:paraId="0AEFDC34" w14:textId="77777777" w:rsidR="009C4995" w:rsidRPr="00D11483" w:rsidRDefault="009C4995" w:rsidP="000E52B1"/>
    <w:p w14:paraId="2EDF601A"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C.</w:t>
      </w:r>
      <w:r w:rsidRPr="00D11483">
        <w:rPr>
          <w:szCs w:val="22"/>
        </w:rPr>
        <w:tab/>
        <w:t xml:space="preserve">The </w:t>
      </w:r>
      <w:r w:rsidRPr="009C4995">
        <w:t>Branch</w:t>
      </w:r>
      <w:r w:rsidRPr="00D11483">
        <w:rPr>
          <w:szCs w:val="22"/>
        </w:rPr>
        <w:t xml:space="preserve"> shall disclose to the members of the Branch:</w:t>
      </w:r>
    </w:p>
    <w:p w14:paraId="4A769B8A" w14:textId="77777777" w:rsidR="009C4995" w:rsidRPr="00D11483" w:rsidRDefault="009C4995" w:rsidP="000E52B1"/>
    <w:p w14:paraId="4339CBA8"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the identity of the officers who are the two highest paid officers of the Branch in terms of relevant remuneration for the disclosure period, and</w:t>
      </w:r>
    </w:p>
    <w:p w14:paraId="1B46D3A9" w14:textId="77777777" w:rsidR="009C4995" w:rsidRPr="00D11483" w:rsidRDefault="009C4995" w:rsidP="000E52B1"/>
    <w:p w14:paraId="0732B5E4"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b)</w:t>
      </w:r>
      <w:r w:rsidRPr="00D11483">
        <w:rPr>
          <w:szCs w:val="22"/>
        </w:rPr>
        <w:tab/>
        <w:t>for those officers:</w:t>
      </w:r>
    </w:p>
    <w:p w14:paraId="3F78A7D9" w14:textId="77777777" w:rsidR="009C4995" w:rsidRPr="00D11483" w:rsidRDefault="009C4995" w:rsidP="000E52B1"/>
    <w:p w14:paraId="12CBF645"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D11483">
        <w:rPr>
          <w:szCs w:val="22"/>
        </w:rPr>
        <w:t>i.</w:t>
      </w:r>
      <w:r w:rsidRPr="00D11483">
        <w:rPr>
          <w:szCs w:val="22"/>
        </w:rPr>
        <w:tab/>
        <w:t>the actual amount of the officers’ relevant remuneration for the disclosure period; and</w:t>
      </w:r>
    </w:p>
    <w:p w14:paraId="35B35EA7" w14:textId="77777777" w:rsidR="009C4995" w:rsidRPr="00D11483" w:rsidRDefault="009C4995" w:rsidP="000E52B1"/>
    <w:p w14:paraId="3D42FF3D"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D11483">
        <w:rPr>
          <w:szCs w:val="22"/>
        </w:rPr>
        <w:t>ii.</w:t>
      </w:r>
      <w:r w:rsidRPr="00D11483">
        <w:rPr>
          <w:szCs w:val="22"/>
        </w:rPr>
        <w:tab/>
        <w:t>either the value of the officers relevant non-cash benefits, or the form of the officers’ relevant non-cash benefits, for the disclosure period.</w:t>
      </w:r>
    </w:p>
    <w:p w14:paraId="4E46A771" w14:textId="77777777" w:rsidR="009C4995" w:rsidRPr="00D11483" w:rsidRDefault="009C4995" w:rsidP="000E52B1"/>
    <w:p w14:paraId="0792838E"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lastRenderedPageBreak/>
        <w:t>D.</w:t>
      </w:r>
      <w:r w:rsidRPr="00D11483">
        <w:rPr>
          <w:szCs w:val="22"/>
        </w:rPr>
        <w:tab/>
        <w:t xml:space="preserve">For the </w:t>
      </w:r>
      <w:r w:rsidRPr="009C4995">
        <w:t>purposes</w:t>
      </w:r>
      <w:r w:rsidRPr="00D11483">
        <w:rPr>
          <w:szCs w:val="22"/>
        </w:rPr>
        <w:t xml:space="preserve"> of sub-rule (C), the disclosure shall be made:</w:t>
      </w:r>
    </w:p>
    <w:p w14:paraId="1ACD8879" w14:textId="77777777" w:rsidR="009C4995" w:rsidRPr="00D11483" w:rsidRDefault="009C4995" w:rsidP="000E52B1"/>
    <w:p w14:paraId="59F95209"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in relation to each financial year;</w:t>
      </w:r>
    </w:p>
    <w:p w14:paraId="4CCD196E" w14:textId="77777777" w:rsidR="009C4995" w:rsidRPr="00D11483" w:rsidRDefault="009C4995" w:rsidP="000E52B1"/>
    <w:p w14:paraId="73557BF5"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b)</w:t>
      </w:r>
      <w:r w:rsidRPr="00D11483">
        <w:rPr>
          <w:szCs w:val="22"/>
        </w:rPr>
        <w:tab/>
        <w:t>within six months after the end of the financial year; and</w:t>
      </w:r>
    </w:p>
    <w:p w14:paraId="31814E88" w14:textId="77777777" w:rsidR="009C4995" w:rsidRPr="00D11483" w:rsidRDefault="009C4995" w:rsidP="000E52B1"/>
    <w:p w14:paraId="48AE79DE"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c)</w:t>
      </w:r>
      <w:r w:rsidRPr="00D11483">
        <w:rPr>
          <w:szCs w:val="22"/>
        </w:rPr>
        <w:tab/>
        <w:t>in writing.</w:t>
      </w:r>
    </w:p>
    <w:p w14:paraId="688617E8" w14:textId="77777777" w:rsidR="009C4995" w:rsidRPr="00D11483" w:rsidRDefault="009C4995" w:rsidP="000E52B1"/>
    <w:p w14:paraId="7B500C73"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22(3)</w:t>
      </w:r>
      <w:r>
        <w:rPr>
          <w:szCs w:val="22"/>
        </w:rPr>
        <w:tab/>
      </w:r>
      <w:r w:rsidRPr="009C4995">
        <w:t>DISCLOSURE</w:t>
      </w:r>
      <w:r w:rsidRPr="00D11483">
        <w:rPr>
          <w:szCs w:val="22"/>
        </w:rPr>
        <w:t xml:space="preserve"> OF OFFICER’S MATERIAL PERSONAL INTERESTS</w:t>
      </w:r>
    </w:p>
    <w:p w14:paraId="48FA8A91" w14:textId="77777777" w:rsidR="009C4995" w:rsidRPr="00D11483" w:rsidRDefault="009C4995" w:rsidP="000E52B1"/>
    <w:p w14:paraId="4EA2C101"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A.</w:t>
      </w:r>
      <w:r w:rsidRPr="00D11483">
        <w:rPr>
          <w:szCs w:val="22"/>
        </w:rPr>
        <w:tab/>
      </w:r>
      <w:r w:rsidRPr="009C4995">
        <w:t>Each</w:t>
      </w:r>
      <w:r w:rsidRPr="00D11483">
        <w:rPr>
          <w:szCs w:val="22"/>
        </w:rPr>
        <w:t xml:space="preserve"> officer of the Branch shall disclose to the Branch any material personal interest in a matter that:</w:t>
      </w:r>
    </w:p>
    <w:p w14:paraId="54D32585" w14:textId="77777777" w:rsidR="009C4995" w:rsidRPr="00D11483" w:rsidRDefault="009C4995" w:rsidP="000E52B1"/>
    <w:p w14:paraId="43533735"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the officer has or acquires; or</w:t>
      </w:r>
    </w:p>
    <w:p w14:paraId="6A79C890" w14:textId="77777777" w:rsidR="009C4995" w:rsidRPr="00D11483" w:rsidRDefault="009C4995" w:rsidP="000E52B1"/>
    <w:p w14:paraId="5D10341F"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b)</w:t>
      </w:r>
      <w:r w:rsidRPr="00D11483">
        <w:rPr>
          <w:szCs w:val="22"/>
        </w:rPr>
        <w:tab/>
        <w:t>a relative of the officer has or acquires;</w:t>
      </w:r>
    </w:p>
    <w:p w14:paraId="51AC741C" w14:textId="77777777" w:rsidR="009C4995" w:rsidRPr="00D11483" w:rsidRDefault="009C4995" w:rsidP="000E52B1"/>
    <w:p w14:paraId="5FEF30C2"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that relates to the affairs of the organisation.</w:t>
      </w:r>
    </w:p>
    <w:p w14:paraId="762E7377" w14:textId="77777777" w:rsidR="009C4995" w:rsidRPr="00D11483" w:rsidRDefault="009C4995" w:rsidP="000E52B1"/>
    <w:p w14:paraId="6F109922"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B.</w:t>
      </w:r>
      <w:r w:rsidRPr="00D11483">
        <w:rPr>
          <w:szCs w:val="22"/>
        </w:rPr>
        <w:tab/>
        <w:t>The disclosure required by sub-rule (A) shall be made to the Branch:</w:t>
      </w:r>
    </w:p>
    <w:p w14:paraId="6ACFA5C2" w14:textId="77777777" w:rsidR="009C4995" w:rsidRPr="00D11483" w:rsidRDefault="009C4995" w:rsidP="000E52B1"/>
    <w:p w14:paraId="3B16FFC9"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as soon as practicable after the interest is acquired; and</w:t>
      </w:r>
    </w:p>
    <w:p w14:paraId="7C5F82AE" w14:textId="77777777" w:rsidR="009C4995" w:rsidRPr="00D11483" w:rsidRDefault="009C4995" w:rsidP="000E52B1"/>
    <w:p w14:paraId="7725440B"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b)</w:t>
      </w:r>
      <w:r w:rsidRPr="00D11483">
        <w:rPr>
          <w:szCs w:val="22"/>
        </w:rPr>
        <w:tab/>
        <w:t>in writing.</w:t>
      </w:r>
    </w:p>
    <w:p w14:paraId="6BB05D7E" w14:textId="77777777" w:rsidR="009C4995" w:rsidRPr="00D11483" w:rsidRDefault="009C4995" w:rsidP="000E52B1"/>
    <w:p w14:paraId="67FFA295"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r w:rsidRPr="00D11483">
        <w:rPr>
          <w:szCs w:val="22"/>
        </w:rPr>
        <w:t>C.</w:t>
      </w:r>
      <w:r w:rsidRPr="00D11483">
        <w:rPr>
          <w:szCs w:val="22"/>
        </w:rPr>
        <w:tab/>
        <w:t>The Branch shall disclose to the members of the Branch any interests disclosed to the branch pursuant to sub-rule (A).</w:t>
      </w:r>
    </w:p>
    <w:p w14:paraId="550D190D" w14:textId="77777777" w:rsidR="009C4995" w:rsidRPr="00D11483" w:rsidRDefault="009C4995" w:rsidP="000E52B1"/>
    <w:p w14:paraId="7286E947"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r w:rsidRPr="00D11483">
        <w:rPr>
          <w:szCs w:val="22"/>
        </w:rPr>
        <w:t>D.</w:t>
      </w:r>
      <w:r w:rsidRPr="00D11483">
        <w:rPr>
          <w:szCs w:val="22"/>
        </w:rPr>
        <w:tab/>
      </w:r>
      <w:r w:rsidRPr="009C4995">
        <w:t>For</w:t>
      </w:r>
      <w:r w:rsidRPr="00D11483">
        <w:rPr>
          <w:szCs w:val="22"/>
        </w:rPr>
        <w:t xml:space="preserve"> the purposes of sub-rule (C), the disclosures shall be made:</w:t>
      </w:r>
    </w:p>
    <w:p w14:paraId="3CB035AA" w14:textId="77777777" w:rsidR="009C4995" w:rsidRPr="00D11483" w:rsidRDefault="009C4995" w:rsidP="000E52B1"/>
    <w:p w14:paraId="4F0791C0"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in relation to each financial year;</w:t>
      </w:r>
    </w:p>
    <w:p w14:paraId="706F482A" w14:textId="408112CD" w:rsidR="009C4995" w:rsidRPr="00D11483" w:rsidRDefault="009C4995" w:rsidP="009C4995">
      <w:pPr>
        <w:rPr>
          <w:szCs w:val="22"/>
        </w:rPr>
      </w:pPr>
    </w:p>
    <w:p w14:paraId="78307628"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b)</w:t>
      </w:r>
      <w:r w:rsidRPr="00D11483">
        <w:rPr>
          <w:szCs w:val="22"/>
        </w:rPr>
        <w:tab/>
        <w:t>within six months after the end of the financial year; and</w:t>
      </w:r>
    </w:p>
    <w:p w14:paraId="7631C2F5" w14:textId="77777777" w:rsidR="009C4995" w:rsidRPr="00D11483" w:rsidRDefault="009C4995" w:rsidP="000E52B1"/>
    <w:p w14:paraId="6E111687"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c)</w:t>
      </w:r>
      <w:r w:rsidRPr="00D11483">
        <w:rPr>
          <w:szCs w:val="22"/>
        </w:rPr>
        <w:tab/>
        <w:t>in writing.</w:t>
      </w:r>
    </w:p>
    <w:p w14:paraId="209A3E0B" w14:textId="77777777" w:rsidR="009C4995" w:rsidRPr="00D11483" w:rsidRDefault="009C4995" w:rsidP="000E52B1"/>
    <w:p w14:paraId="584AEF5B"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22(4)</w:t>
      </w:r>
      <w:r>
        <w:rPr>
          <w:szCs w:val="22"/>
        </w:rPr>
        <w:tab/>
      </w:r>
      <w:r w:rsidRPr="009C4995">
        <w:t>DISCLOSURE</w:t>
      </w:r>
      <w:r w:rsidRPr="00D11483">
        <w:rPr>
          <w:szCs w:val="22"/>
        </w:rPr>
        <w:t xml:space="preserve"> BY BRANCH OF PAYMENTS</w:t>
      </w:r>
    </w:p>
    <w:p w14:paraId="4DCD5B36" w14:textId="77777777" w:rsidR="009C4995" w:rsidRPr="00D11483" w:rsidRDefault="009C4995" w:rsidP="000E52B1"/>
    <w:p w14:paraId="5A3108B2"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r w:rsidRPr="00D11483">
        <w:rPr>
          <w:szCs w:val="22"/>
        </w:rPr>
        <w:t>A.</w:t>
      </w:r>
      <w:r w:rsidRPr="00D11483">
        <w:rPr>
          <w:szCs w:val="22"/>
        </w:rPr>
        <w:tab/>
        <w:t xml:space="preserve">The </w:t>
      </w:r>
      <w:r w:rsidRPr="009C4995">
        <w:t>Branch</w:t>
      </w:r>
      <w:r w:rsidRPr="00D11483">
        <w:rPr>
          <w:szCs w:val="22"/>
        </w:rPr>
        <w:t xml:space="preserve"> shall disclose to the members of the branch either:</w:t>
      </w:r>
    </w:p>
    <w:p w14:paraId="26278BF4" w14:textId="77777777" w:rsidR="009C4995" w:rsidRPr="00D11483" w:rsidRDefault="009C4995" w:rsidP="000E52B1"/>
    <w:p w14:paraId="5630C9B6"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a)</w:t>
      </w:r>
      <w:r w:rsidRPr="00D11483">
        <w:rPr>
          <w:szCs w:val="22"/>
        </w:rPr>
        <w:tab/>
        <w:t>each payment made by the Branch, during the disclosure period:</w:t>
      </w:r>
    </w:p>
    <w:p w14:paraId="28B71C31" w14:textId="77777777" w:rsidR="009C4995" w:rsidRPr="00D11483" w:rsidRDefault="009C4995" w:rsidP="000E52B1"/>
    <w:p w14:paraId="13C14BCF"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D11483">
        <w:rPr>
          <w:szCs w:val="22"/>
        </w:rPr>
        <w:t>i.</w:t>
      </w:r>
      <w:r w:rsidRPr="00D11483">
        <w:rPr>
          <w:szCs w:val="22"/>
        </w:rPr>
        <w:tab/>
        <w:t>to a related party of the Branch; or</w:t>
      </w:r>
    </w:p>
    <w:p w14:paraId="79860D07" w14:textId="77777777" w:rsidR="009C4995" w:rsidRPr="00D11483" w:rsidRDefault="009C4995" w:rsidP="000E52B1"/>
    <w:p w14:paraId="26AEB4AA"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pPr>
      <w:r w:rsidRPr="00D11483">
        <w:rPr>
          <w:szCs w:val="22"/>
        </w:rPr>
        <w:t>ii.</w:t>
      </w:r>
      <w:r w:rsidRPr="00D11483">
        <w:rPr>
          <w:szCs w:val="22"/>
        </w:rPr>
        <w:tab/>
        <w:t>to a declared person or body of the Branch; or</w:t>
      </w:r>
    </w:p>
    <w:p w14:paraId="17559F9F" w14:textId="77777777" w:rsidR="009C4995" w:rsidRPr="00D11483" w:rsidRDefault="009C4995" w:rsidP="000E52B1"/>
    <w:p w14:paraId="4AD963A3"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b)</w:t>
      </w:r>
      <w:r w:rsidRPr="00D11483">
        <w:rPr>
          <w:szCs w:val="22"/>
        </w:rPr>
        <w:tab/>
        <w:t>the total of the payments made by the Branch, during the disclosure period:</w:t>
      </w:r>
    </w:p>
    <w:p w14:paraId="10D04BFE" w14:textId="77777777" w:rsidR="009C4995" w:rsidRPr="00D11483" w:rsidRDefault="009C4995" w:rsidP="000E52B1"/>
    <w:p w14:paraId="220018B5"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D11483">
        <w:rPr>
          <w:szCs w:val="22"/>
        </w:rPr>
        <w:t>i.</w:t>
      </w:r>
      <w:r w:rsidRPr="00D11483">
        <w:rPr>
          <w:szCs w:val="22"/>
        </w:rPr>
        <w:tab/>
        <w:t>to each related party of the Branch; or</w:t>
      </w:r>
    </w:p>
    <w:p w14:paraId="78C08B87" w14:textId="77777777" w:rsidR="009C4995" w:rsidRPr="00D11483" w:rsidRDefault="009C4995" w:rsidP="000E52B1"/>
    <w:p w14:paraId="0DB5A797"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D11483">
        <w:rPr>
          <w:szCs w:val="22"/>
        </w:rPr>
        <w:t>ii.</w:t>
      </w:r>
      <w:r w:rsidRPr="00D11483">
        <w:rPr>
          <w:szCs w:val="22"/>
        </w:rPr>
        <w:tab/>
        <w:t>to each declared person or body of the Branch.</w:t>
      </w:r>
    </w:p>
    <w:p w14:paraId="0CEB14EA" w14:textId="77777777" w:rsidR="009C4995" w:rsidRPr="00D11483" w:rsidRDefault="009C4995" w:rsidP="000E52B1"/>
    <w:p w14:paraId="318E0C4E"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r w:rsidRPr="00D11483">
        <w:rPr>
          <w:szCs w:val="22"/>
        </w:rPr>
        <w:t>B.</w:t>
      </w:r>
      <w:r w:rsidRPr="00D11483">
        <w:rPr>
          <w:szCs w:val="22"/>
        </w:rPr>
        <w:tab/>
        <w:t>Sub-rule (A) does not apply to a payment made to a related party if the payment consists of amounts deducted by the Branch from remuneration payable to officers or employees of the Branch.</w:t>
      </w:r>
    </w:p>
    <w:p w14:paraId="317AE820" w14:textId="60A5EF04" w:rsidR="005F46E8" w:rsidRDefault="005F46E8">
      <w:r>
        <w:br w:type="page"/>
      </w:r>
    </w:p>
    <w:p w14:paraId="58CF56A0" w14:textId="77777777" w:rsidR="009C4995" w:rsidRPr="00D11483" w:rsidRDefault="009C4995" w:rsidP="000E52B1"/>
    <w:p w14:paraId="5327DAA8"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C.</w:t>
      </w:r>
      <w:r w:rsidRPr="00D11483">
        <w:rPr>
          <w:szCs w:val="22"/>
        </w:rPr>
        <w:tab/>
        <w:t>For the purposes of sub-rule (A), the disclosures shall be made:</w:t>
      </w:r>
    </w:p>
    <w:p w14:paraId="3AFC405D" w14:textId="77777777" w:rsidR="009C4995" w:rsidRPr="00D11483" w:rsidRDefault="009C4995" w:rsidP="000E52B1"/>
    <w:p w14:paraId="7A3E07BF"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a)</w:t>
      </w:r>
      <w:r w:rsidRPr="00D11483">
        <w:rPr>
          <w:szCs w:val="22"/>
        </w:rPr>
        <w:tab/>
        <w:t>in relation to each financial year;</w:t>
      </w:r>
    </w:p>
    <w:p w14:paraId="38BC3408" w14:textId="77777777" w:rsidR="009C4995" w:rsidRPr="00D11483" w:rsidRDefault="009C4995" w:rsidP="000E52B1"/>
    <w:p w14:paraId="2724E44F"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b)</w:t>
      </w:r>
      <w:r w:rsidRPr="00D11483">
        <w:rPr>
          <w:szCs w:val="22"/>
        </w:rPr>
        <w:tab/>
        <w:t>within six months after the end of the financial year; and</w:t>
      </w:r>
    </w:p>
    <w:p w14:paraId="4D577687" w14:textId="77777777" w:rsidR="009C4995" w:rsidRPr="00D11483" w:rsidRDefault="009C4995" w:rsidP="000E52B1"/>
    <w:p w14:paraId="2F6AEBFD"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c)</w:t>
      </w:r>
      <w:r w:rsidRPr="00D11483">
        <w:rPr>
          <w:szCs w:val="22"/>
        </w:rPr>
        <w:tab/>
        <w:t>in writing.</w:t>
      </w:r>
    </w:p>
    <w:p w14:paraId="33EC25AC" w14:textId="77777777" w:rsidR="009C4995" w:rsidRPr="00D11483" w:rsidRDefault="009C4995" w:rsidP="000E52B1"/>
    <w:p w14:paraId="056E0C62"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22(5)</w:t>
      </w:r>
      <w:r>
        <w:rPr>
          <w:szCs w:val="22"/>
        </w:rPr>
        <w:tab/>
      </w:r>
      <w:r w:rsidRPr="009C4995">
        <w:t>TRAINING</w:t>
      </w:r>
    </w:p>
    <w:p w14:paraId="69DDB75C" w14:textId="77777777" w:rsidR="009C4995" w:rsidRPr="00D11483" w:rsidRDefault="009C4995" w:rsidP="000E52B1"/>
    <w:p w14:paraId="79D02141"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D11483">
        <w:rPr>
          <w:szCs w:val="22"/>
        </w:rPr>
        <w:t>A.</w:t>
      </w:r>
      <w:r w:rsidRPr="00D11483">
        <w:rPr>
          <w:szCs w:val="22"/>
        </w:rPr>
        <w:tab/>
        <w:t xml:space="preserve">Each person who holds an office in the Branch, within the meaning of the Fair Work (Registered Organisations ) </w:t>
      </w:r>
      <w:r w:rsidRPr="009C4995">
        <w:t>Act</w:t>
      </w:r>
      <w:r w:rsidRPr="00D11483">
        <w:rPr>
          <w:szCs w:val="22"/>
        </w:rPr>
        <w:t xml:space="preserve"> 2009, whose duties include financial duties that relate to the financial management of the Branch, must comply with all of the following:</w:t>
      </w:r>
    </w:p>
    <w:p w14:paraId="4098BCD7" w14:textId="77777777" w:rsidR="009C4995" w:rsidRPr="00D11483" w:rsidRDefault="009C4995" w:rsidP="000E52B1"/>
    <w:p w14:paraId="3E915242" w14:textId="77777777" w:rsidR="009C4995"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D11483">
        <w:rPr>
          <w:szCs w:val="22"/>
        </w:rPr>
        <w:t>(a)</w:t>
      </w:r>
      <w:r w:rsidRPr="00D11483">
        <w:rPr>
          <w:szCs w:val="22"/>
        </w:rPr>
        <w:tab/>
        <w:t xml:space="preserve">The person must undertake training approved by the General Manager of the Fair Work Commission under section </w:t>
      </w:r>
      <w:r w:rsidR="00B470BE">
        <w:rPr>
          <w:szCs w:val="22"/>
        </w:rPr>
        <w:t>1</w:t>
      </w:r>
      <w:r w:rsidRPr="00D11483">
        <w:rPr>
          <w:szCs w:val="22"/>
        </w:rPr>
        <w:t>54C of the Fair Work Registered Organisations Act 2009;</w:t>
      </w:r>
    </w:p>
    <w:p w14:paraId="680D72C2" w14:textId="77777777" w:rsidR="009C4995" w:rsidRPr="00D11483" w:rsidRDefault="009C4995" w:rsidP="000E52B1"/>
    <w:p w14:paraId="66F872F0" w14:textId="77777777" w:rsidR="009C4995" w:rsidRPr="00D11483"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D11483">
        <w:rPr>
          <w:szCs w:val="22"/>
        </w:rPr>
        <w:t>(b)</w:t>
      </w:r>
      <w:r w:rsidRPr="00D11483">
        <w:rPr>
          <w:szCs w:val="22"/>
        </w:rPr>
        <w:tab/>
        <w:t>The training so undertaken must cover each of the person’s financial duties;</w:t>
      </w:r>
    </w:p>
    <w:p w14:paraId="645E41B1" w14:textId="77777777" w:rsidR="009C4995" w:rsidRPr="00D11483" w:rsidRDefault="009C4995" w:rsidP="000E52B1"/>
    <w:p w14:paraId="0F0B21B5" w14:textId="77777777" w:rsidR="009C38C4" w:rsidRDefault="009C4995" w:rsidP="009C4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r w:rsidRPr="00D11483">
        <w:rPr>
          <w:szCs w:val="22"/>
        </w:rPr>
        <w:t>B.</w:t>
      </w:r>
      <w:r>
        <w:tab/>
      </w:r>
      <w:r w:rsidRPr="00D11483">
        <w:rPr>
          <w:szCs w:val="22"/>
        </w:rPr>
        <w:t xml:space="preserve">The </w:t>
      </w:r>
      <w:r w:rsidRPr="009C4995">
        <w:t>training</w:t>
      </w:r>
      <w:r w:rsidRPr="00D11483">
        <w:rPr>
          <w:szCs w:val="22"/>
        </w:rPr>
        <w:t xml:space="preserve"> so undertaken must be completed within six months after the person begins to hold the office.</w:t>
      </w:r>
    </w:p>
    <w:p w14:paraId="44F1F08A" w14:textId="397A86A9" w:rsidR="009C4995" w:rsidRDefault="005F46E8" w:rsidP="005F46E8">
      <w:r>
        <w:br w:type="page"/>
      </w:r>
    </w:p>
    <w:p w14:paraId="0A6EBCC9" w14:textId="77777777" w:rsidR="005A0936" w:rsidRPr="00480E60" w:rsidRDefault="005A0936" w:rsidP="005A0936">
      <w:pPr>
        <w:pStyle w:val="Heading2"/>
      </w:pPr>
      <w:bookmarkStart w:id="301" w:name="_Toc206065455"/>
      <w:r w:rsidRPr="00480E60">
        <w:lastRenderedPageBreak/>
        <w:t xml:space="preserve">SCHEDULE A TO THE FEDERAL BRANCH RULES OF THE AUSTRALIAN </w:t>
      </w:r>
      <w:r w:rsidR="00F126ED">
        <w:t>EDUCATION</w:t>
      </w:r>
      <w:r w:rsidRPr="00480E60">
        <w:t xml:space="preserve"> UNION</w:t>
      </w:r>
      <w:bookmarkEnd w:id="301"/>
    </w:p>
    <w:p w14:paraId="554D3041" w14:textId="77777777" w:rsidR="005A0936" w:rsidRPr="00480E60" w:rsidRDefault="005A0936" w:rsidP="000E52B1"/>
    <w:p w14:paraId="0D410129" w14:textId="77777777" w:rsidR="005A0936" w:rsidRPr="00480E60" w:rsidRDefault="005A0936" w:rsidP="005A09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u w:val="single"/>
        </w:rPr>
      </w:pPr>
      <w:r w:rsidRPr="00480E60">
        <w:t xml:space="preserve">A. </w:t>
      </w:r>
      <w:r w:rsidRPr="00480E60">
        <w:rPr>
          <w:u w:val="single"/>
        </w:rPr>
        <w:t>Preferential Voting - One vacancy to be filled</w:t>
      </w:r>
    </w:p>
    <w:p w14:paraId="11D649AE" w14:textId="77777777" w:rsidR="005A0936" w:rsidRPr="00480E60" w:rsidRDefault="005A0936" w:rsidP="000E52B1"/>
    <w:p w14:paraId="64D54C22"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Returning Officer shall count first preference votes cast for each candidate and if any candidate has received an absolute majority of first preference votes he/she shall be declared elected.</w:t>
      </w:r>
    </w:p>
    <w:p w14:paraId="65D6AFD5" w14:textId="77777777" w:rsidR="005A0936" w:rsidRPr="00480E60" w:rsidRDefault="005A0936" w:rsidP="000E52B1"/>
    <w:p w14:paraId="78246567" w14:textId="77777777" w:rsidR="005A0936" w:rsidRPr="00480E60" w:rsidRDefault="005A0936" w:rsidP="005A09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2.</w:t>
      </w:r>
      <w:r w:rsidRPr="00480E60">
        <w:tab/>
        <w:t>(a)</w:t>
      </w:r>
      <w:r w:rsidRPr="00480E60">
        <w:tab/>
        <w:t>If no candidate has received an absolute majority of first preference votes, the candidate with the lowest number of first preference votes shall be eliminated and the second preference votes of the eliminated candidate shall be allocated to the remaining candidates in accord with the voter's preference.  If, on a count of those votes, a candidate has an absolute majority of votes he/she shall be declared elected;</w:t>
      </w:r>
    </w:p>
    <w:p w14:paraId="27531742" w14:textId="77777777" w:rsidR="005A0936" w:rsidRPr="00480E60" w:rsidRDefault="005A0936" w:rsidP="000E52B1"/>
    <w:p w14:paraId="39AFF5C0" w14:textId="77777777" w:rsidR="005A0936" w:rsidRPr="00480E60" w:rsidRDefault="005A0936" w:rsidP="005A09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If no candidate then has an absolute majority of votes the process of eliminating the candidate with the lowest number of votes at that stage and allocating the next preference votes of that candidate shall be repeated until one candidate has received an absolute majority of votes; and</w:t>
      </w:r>
    </w:p>
    <w:p w14:paraId="2E739820" w14:textId="77777777" w:rsidR="005A0936" w:rsidRPr="00480E60" w:rsidRDefault="005A0936" w:rsidP="000E52B1"/>
    <w:p w14:paraId="239FC125" w14:textId="77777777" w:rsidR="005A0936" w:rsidRPr="00480E60" w:rsidRDefault="005A0936" w:rsidP="005A09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candidate who has received an absolute majority of votes shall be declared elected.</w:t>
      </w:r>
    </w:p>
    <w:p w14:paraId="42C160CA" w14:textId="77777777" w:rsidR="00702322" w:rsidRPr="00480E60" w:rsidRDefault="00702322" w:rsidP="000E52B1"/>
    <w:p w14:paraId="0FAAEFA4" w14:textId="77777777" w:rsidR="005A0936" w:rsidRPr="00480E60" w:rsidRDefault="005A0936" w:rsidP="005A09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u w:val="single"/>
        </w:rPr>
      </w:pPr>
      <w:r w:rsidRPr="00480E60">
        <w:t xml:space="preserve">B. </w:t>
      </w:r>
      <w:r w:rsidRPr="00480E60">
        <w:rPr>
          <w:u w:val="single"/>
        </w:rPr>
        <w:t>Preferential Voting - More than one vacancy to be filled</w:t>
      </w:r>
    </w:p>
    <w:p w14:paraId="2BB81A48" w14:textId="77777777" w:rsidR="005A0936" w:rsidRPr="00480E60" w:rsidRDefault="005A0936" w:rsidP="000E52B1"/>
    <w:p w14:paraId="50D4FC5E"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Returning Officer shall count all first preference votes cast for each candidate and if any candidate has received an absolute majority of first preference votes he/she shall be declared elected.</w:t>
      </w:r>
    </w:p>
    <w:p w14:paraId="15E2958A" w14:textId="77777777" w:rsidR="005A0936" w:rsidRPr="00480E60" w:rsidRDefault="005A0936" w:rsidP="000E52B1"/>
    <w:p w14:paraId="308F9E7C"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If no candidate has received an absolute majority of first preference votes the Branch Returning Officer shall proceed to eliminate candidate(s) and distribute preference votes as provided in paragraph A(2) above until a candidate has an absolute majority of votes and is declared elected.</w:t>
      </w:r>
    </w:p>
    <w:p w14:paraId="10BFBC3D" w14:textId="77777777" w:rsidR="005A0936" w:rsidRPr="00480E60" w:rsidRDefault="005A0936" w:rsidP="000E52B1"/>
    <w:p w14:paraId="26A524B0"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To determine the next successful candidate the Branch Returning Officer shall allocate the second preference votes of the candidate who has been elected to each of the other candidates in accord with the voter's preference including to the candidates eliminated pursuant to paragraph B(2) above.</w:t>
      </w:r>
    </w:p>
    <w:p w14:paraId="287D3414" w14:textId="77777777" w:rsidR="005A0936" w:rsidRPr="00480E60" w:rsidRDefault="005A0936" w:rsidP="000E52B1"/>
    <w:p w14:paraId="6643A952"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If a candidate then has an absolute majority of votes he/she shall be declared elected but if no candidate then has an absolute majority of votes the count shall proceed as provided in sub-paragraph A(2)(b) above until one candidate has received an absolute majority of votes and is elected.</w:t>
      </w:r>
    </w:p>
    <w:p w14:paraId="4CC3A89F" w14:textId="77777777" w:rsidR="005A0936" w:rsidRPr="00480E60" w:rsidRDefault="005A0936" w:rsidP="000E52B1"/>
    <w:p w14:paraId="0928C2F1"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remaining vacancies shall be filled one by one in the manner provided above and as any candidate receives an absolute majority he/she shall be declared elected.  Provided that where the second preference votes of an elected candidate are given to another elected candidate the Branch Returning Officer shall allocate the third preference vote of the first mentioned elected candidate to other candidates in accordance with the voters' third preference.  This proviso applies equally where second and succeeding preference votes are given to two or more elected candidates.</w:t>
      </w:r>
    </w:p>
    <w:p w14:paraId="7BCB4F98" w14:textId="77777777" w:rsidR="00702322" w:rsidRPr="00480E60" w:rsidRDefault="009C4995"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br w:type="page"/>
      </w:r>
    </w:p>
    <w:p w14:paraId="41B97553" w14:textId="77777777" w:rsidR="005A0936" w:rsidRPr="00480E60" w:rsidRDefault="005A0936" w:rsidP="005A09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u w:val="single"/>
        </w:rPr>
      </w:pPr>
      <w:r w:rsidRPr="00480E60">
        <w:lastRenderedPageBreak/>
        <w:t xml:space="preserve">C. </w:t>
      </w:r>
      <w:r w:rsidRPr="00480E60">
        <w:rPr>
          <w:u w:val="single"/>
        </w:rPr>
        <w:t>Procedure where one or more candidates have an equal number of votes</w:t>
      </w:r>
    </w:p>
    <w:p w14:paraId="02D6DBC8" w14:textId="77777777" w:rsidR="005A0936" w:rsidRPr="00480E60" w:rsidRDefault="005A0936" w:rsidP="000E52B1"/>
    <w:p w14:paraId="07BA26FB" w14:textId="77777777" w:rsidR="005A0936" w:rsidRPr="00480E60" w:rsidRDefault="005A0936" w:rsidP="005A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on any count of votes pursuant to paragraphs A or B above, two or more candidates have an equal number of votes and one or more of them has to be eliminated the Branch Returning Officer shall determine by lot which candidate or candidates shall be eliminated.</w:t>
      </w:r>
    </w:p>
    <w:p w14:paraId="0B761BD1" w14:textId="1E6B3C2A" w:rsidR="005A0936" w:rsidRPr="00480E60" w:rsidRDefault="005A0936" w:rsidP="005A0936">
      <w:pPr>
        <w:pStyle w:val="Heading2"/>
        <w:rPr>
          <w:lang w:eastAsia="en-AU"/>
        </w:rPr>
      </w:pPr>
      <w:bookmarkStart w:id="302" w:name="_Toc206065456"/>
      <w:r w:rsidRPr="00480E60">
        <w:rPr>
          <w:lang w:eastAsia="en-AU"/>
        </w:rPr>
        <w:t xml:space="preserve">APPENDIX B </w:t>
      </w:r>
      <w:r w:rsidRPr="00480E60">
        <w:rPr>
          <w:color w:val="4A4A4A"/>
          <w:lang w:eastAsia="en-AU"/>
        </w:rPr>
        <w:t xml:space="preserve">- </w:t>
      </w:r>
      <w:r w:rsidRPr="00480E60">
        <w:rPr>
          <w:lang w:eastAsia="en-AU"/>
        </w:rPr>
        <w:t>SCHEDULE OF DISTRICTS</w:t>
      </w:r>
      <w:r w:rsidR="00D92259">
        <w:rPr>
          <w:rFonts w:ascii="ZWAdobeF" w:hAnsi="ZWAdobeF" w:cs="ZWAdobeF"/>
          <w:b w:val="0"/>
          <w:sz w:val="2"/>
          <w:szCs w:val="2"/>
          <w:lang w:eastAsia="en-AU"/>
        </w:rPr>
        <w:t>0F</w:t>
      </w:r>
      <w:r w:rsidRPr="00480E60">
        <w:rPr>
          <w:rStyle w:val="FootnoteReference"/>
          <w:lang w:eastAsia="en-AU"/>
        </w:rPr>
        <w:footnoteReference w:id="2"/>
      </w:r>
      <w:bookmarkEnd w:id="302"/>
    </w:p>
    <w:p w14:paraId="4D15E6F9" w14:textId="77777777" w:rsidR="005A0936" w:rsidRPr="00480E60" w:rsidRDefault="005A0936" w:rsidP="000E52B1">
      <w:pPr>
        <w:rPr>
          <w:lang w:val="en-AU" w:eastAsia="en-AU"/>
        </w:rPr>
      </w:pPr>
    </w:p>
    <w:p w14:paraId="5C4AC908" w14:textId="2961B5FE" w:rsidR="005A0936" w:rsidRPr="00480E60" w:rsidRDefault="005A0936" w:rsidP="005A0936">
      <w:pPr>
        <w:autoSpaceDE w:val="0"/>
        <w:autoSpaceDN w:val="0"/>
        <w:adjustRightInd w:val="0"/>
        <w:rPr>
          <w:iCs/>
          <w:color w:val="393939"/>
          <w:szCs w:val="22"/>
          <w:lang w:val="en-AU" w:eastAsia="en-AU"/>
        </w:rPr>
      </w:pPr>
      <w:r w:rsidRPr="00480E60">
        <w:rPr>
          <w:iCs/>
          <w:color w:val="272727"/>
          <w:szCs w:val="22"/>
          <w:lang w:val="en-AU" w:eastAsia="en-AU"/>
        </w:rPr>
        <w:t xml:space="preserve">In </w:t>
      </w:r>
      <w:r w:rsidRPr="00480E60">
        <w:rPr>
          <w:iCs/>
          <w:color w:val="4A4A4A"/>
          <w:szCs w:val="22"/>
          <w:lang w:val="en-AU" w:eastAsia="en-AU"/>
        </w:rPr>
        <w:t xml:space="preserve">November </w:t>
      </w:r>
      <w:r w:rsidR="004C2611">
        <w:rPr>
          <w:color w:val="4A4A4A"/>
          <w:szCs w:val="22"/>
          <w:lang w:val="en-AU" w:eastAsia="en-AU"/>
        </w:rPr>
        <w:t>2023</w:t>
      </w:r>
      <w:r w:rsidRPr="00480E60">
        <w:rPr>
          <w:color w:val="616161"/>
          <w:szCs w:val="22"/>
          <w:lang w:val="en-AU" w:eastAsia="en-AU"/>
        </w:rPr>
        <w:t xml:space="preserve">, </w:t>
      </w:r>
      <w:r w:rsidRPr="00480E60">
        <w:rPr>
          <w:iCs/>
          <w:color w:val="393939"/>
          <w:szCs w:val="22"/>
          <w:lang w:val="en-AU" w:eastAsia="en-AU"/>
        </w:rPr>
        <w:t xml:space="preserve">AEU WA </w:t>
      </w:r>
      <w:r w:rsidRPr="00480E60">
        <w:rPr>
          <w:iCs/>
          <w:color w:val="272727"/>
          <w:szCs w:val="22"/>
          <w:lang w:val="en-AU" w:eastAsia="en-AU"/>
        </w:rPr>
        <w:t>Bran</w:t>
      </w:r>
      <w:r w:rsidRPr="00480E60">
        <w:rPr>
          <w:iCs/>
          <w:color w:val="4A4A4A"/>
          <w:szCs w:val="22"/>
          <w:lang w:val="en-AU" w:eastAsia="en-AU"/>
        </w:rPr>
        <w:t>c</w:t>
      </w:r>
      <w:r w:rsidRPr="00480E60">
        <w:rPr>
          <w:iCs/>
          <w:color w:val="272727"/>
          <w:szCs w:val="22"/>
          <w:lang w:val="en-AU" w:eastAsia="en-AU"/>
        </w:rPr>
        <w:t xml:space="preserve">h </w:t>
      </w:r>
      <w:r w:rsidRPr="00480E60">
        <w:rPr>
          <w:iCs/>
          <w:color w:val="4A4A4A"/>
          <w:szCs w:val="22"/>
          <w:lang w:val="en-AU" w:eastAsia="en-AU"/>
        </w:rPr>
        <w:t>Co</w:t>
      </w:r>
      <w:r w:rsidRPr="00480E60">
        <w:rPr>
          <w:iCs/>
          <w:color w:val="272727"/>
          <w:szCs w:val="22"/>
          <w:lang w:val="en-AU" w:eastAsia="en-AU"/>
        </w:rPr>
        <w:t>un</w:t>
      </w:r>
      <w:r w:rsidRPr="00480E60">
        <w:rPr>
          <w:iCs/>
          <w:color w:val="4A4A4A"/>
          <w:szCs w:val="22"/>
          <w:lang w:val="en-AU" w:eastAsia="en-AU"/>
        </w:rPr>
        <w:t>c</w:t>
      </w:r>
      <w:r w:rsidRPr="00480E60">
        <w:rPr>
          <w:iCs/>
          <w:color w:val="272727"/>
          <w:szCs w:val="22"/>
          <w:lang w:val="en-AU" w:eastAsia="en-AU"/>
        </w:rPr>
        <w:t xml:space="preserve">il </w:t>
      </w:r>
      <w:r w:rsidRPr="00480E60">
        <w:rPr>
          <w:iCs/>
          <w:color w:val="393939"/>
          <w:szCs w:val="22"/>
          <w:lang w:val="en-AU" w:eastAsia="en-AU"/>
        </w:rPr>
        <w:t xml:space="preserve">endorsed </w:t>
      </w:r>
      <w:r w:rsidRPr="00480E60">
        <w:rPr>
          <w:iCs/>
          <w:color w:val="272727"/>
          <w:szCs w:val="22"/>
          <w:lang w:val="en-AU" w:eastAsia="en-AU"/>
        </w:rPr>
        <w:t>th</w:t>
      </w:r>
      <w:r w:rsidRPr="00480E60">
        <w:rPr>
          <w:iCs/>
          <w:color w:val="4A4A4A"/>
          <w:szCs w:val="22"/>
          <w:lang w:val="en-AU" w:eastAsia="en-AU"/>
        </w:rPr>
        <w:t xml:space="preserve">e </w:t>
      </w:r>
      <w:r w:rsidRPr="00480E60">
        <w:rPr>
          <w:iCs/>
          <w:color w:val="393939"/>
          <w:szCs w:val="22"/>
          <w:lang w:val="en-AU" w:eastAsia="en-AU"/>
        </w:rPr>
        <w:t>following Branch Council</w:t>
      </w:r>
      <w:r w:rsidR="004E5125" w:rsidRPr="00480E60">
        <w:rPr>
          <w:iCs/>
          <w:color w:val="393939"/>
          <w:szCs w:val="22"/>
          <w:lang w:val="en-AU" w:eastAsia="en-AU"/>
        </w:rPr>
        <w:t xml:space="preserve"> </w:t>
      </w:r>
      <w:r w:rsidRPr="00480E60">
        <w:rPr>
          <w:iCs/>
          <w:color w:val="272727"/>
          <w:szCs w:val="22"/>
          <w:lang w:val="en-AU" w:eastAsia="en-AU"/>
        </w:rPr>
        <w:t>Di</w:t>
      </w:r>
      <w:r w:rsidRPr="00480E60">
        <w:rPr>
          <w:iCs/>
          <w:color w:val="4A4A4A"/>
          <w:szCs w:val="22"/>
          <w:lang w:val="en-AU" w:eastAsia="en-AU"/>
        </w:rPr>
        <w:t>stric</w:t>
      </w:r>
      <w:r w:rsidRPr="00480E60">
        <w:rPr>
          <w:iCs/>
          <w:color w:val="272727"/>
          <w:szCs w:val="22"/>
          <w:lang w:val="en-AU" w:eastAsia="en-AU"/>
        </w:rPr>
        <w:t>t</w:t>
      </w:r>
      <w:r w:rsidRPr="00480E60">
        <w:rPr>
          <w:iCs/>
          <w:color w:val="4A4A4A"/>
          <w:szCs w:val="22"/>
          <w:lang w:val="en-AU" w:eastAsia="en-AU"/>
        </w:rPr>
        <w:t>s, w</w:t>
      </w:r>
      <w:r w:rsidRPr="00480E60">
        <w:rPr>
          <w:iCs/>
          <w:color w:val="272727"/>
          <w:szCs w:val="22"/>
          <w:lang w:val="en-AU" w:eastAsia="en-AU"/>
        </w:rPr>
        <w:t xml:space="preserve">ith </w:t>
      </w:r>
      <w:r w:rsidRPr="00480E60">
        <w:rPr>
          <w:iCs/>
          <w:color w:val="393939"/>
          <w:szCs w:val="22"/>
          <w:lang w:val="en-AU" w:eastAsia="en-AU"/>
        </w:rPr>
        <w:t xml:space="preserve">application from </w:t>
      </w:r>
      <w:r w:rsidRPr="00480E60">
        <w:rPr>
          <w:iCs/>
          <w:color w:val="272727"/>
          <w:szCs w:val="22"/>
          <w:lang w:val="en-AU" w:eastAsia="en-AU"/>
        </w:rPr>
        <w:t>th</w:t>
      </w:r>
      <w:r w:rsidRPr="00480E60">
        <w:rPr>
          <w:iCs/>
          <w:color w:val="4A4A4A"/>
          <w:szCs w:val="22"/>
          <w:lang w:val="en-AU" w:eastAsia="en-AU"/>
        </w:rPr>
        <w:t>e co</w:t>
      </w:r>
      <w:r w:rsidRPr="00480E60">
        <w:rPr>
          <w:iCs/>
          <w:color w:val="272727"/>
          <w:szCs w:val="22"/>
          <w:lang w:val="en-AU" w:eastAsia="en-AU"/>
        </w:rPr>
        <w:t>mm</w:t>
      </w:r>
      <w:r w:rsidRPr="00480E60">
        <w:rPr>
          <w:iCs/>
          <w:color w:val="4A4A4A"/>
          <w:szCs w:val="22"/>
          <w:lang w:val="en-AU" w:eastAsia="en-AU"/>
        </w:rPr>
        <w:t>e</w:t>
      </w:r>
      <w:r w:rsidRPr="00480E60">
        <w:rPr>
          <w:iCs/>
          <w:color w:val="272727"/>
          <w:szCs w:val="22"/>
          <w:lang w:val="en-AU" w:eastAsia="en-AU"/>
        </w:rPr>
        <w:t>n</w:t>
      </w:r>
      <w:r w:rsidRPr="00480E60">
        <w:rPr>
          <w:iCs/>
          <w:color w:val="4A4A4A"/>
          <w:szCs w:val="22"/>
          <w:lang w:val="en-AU" w:eastAsia="en-AU"/>
        </w:rPr>
        <w:t>cemen</w:t>
      </w:r>
      <w:r w:rsidRPr="00480E60">
        <w:rPr>
          <w:iCs/>
          <w:color w:val="272727"/>
          <w:szCs w:val="22"/>
          <w:lang w:val="en-AU" w:eastAsia="en-AU"/>
        </w:rPr>
        <w:t xml:space="preserve">t </w:t>
      </w:r>
      <w:r w:rsidRPr="00480E60">
        <w:rPr>
          <w:iCs/>
          <w:color w:val="4A4A4A"/>
          <w:szCs w:val="22"/>
          <w:lang w:val="en-AU" w:eastAsia="en-AU"/>
        </w:rPr>
        <w:t xml:space="preserve">of </w:t>
      </w:r>
      <w:r w:rsidR="004C2611">
        <w:rPr>
          <w:iCs/>
          <w:color w:val="393939"/>
          <w:szCs w:val="22"/>
          <w:lang w:val="en-AU" w:eastAsia="en-AU"/>
        </w:rPr>
        <w:t>2024</w:t>
      </w:r>
      <w:r w:rsidRPr="00480E60">
        <w:rPr>
          <w:iCs/>
          <w:color w:val="393939"/>
          <w:szCs w:val="22"/>
          <w:lang w:val="en-AU" w:eastAsia="en-AU"/>
        </w:rPr>
        <w:t>:</w:t>
      </w:r>
    </w:p>
    <w:p w14:paraId="3C0F2467" w14:textId="77777777" w:rsidR="004E5125" w:rsidRDefault="004E5125" w:rsidP="000E52B1">
      <w:pPr>
        <w:rPr>
          <w:lang w:val="en-AU" w:eastAsia="en-AU"/>
        </w:rPr>
      </w:pPr>
    </w:p>
    <w:p w14:paraId="20B642D3" w14:textId="77777777" w:rsidR="00835534" w:rsidRPr="00835534" w:rsidRDefault="00835534" w:rsidP="00835534">
      <w:pPr>
        <w:rPr>
          <w:lang w:val="en-AU" w:eastAsia="en-AU"/>
        </w:rPr>
      </w:pPr>
      <w:r w:rsidRPr="00835534">
        <w:rPr>
          <w:lang w:val="en-AU" w:eastAsia="en-AU"/>
        </w:rPr>
        <w:t>1. Belmont – comprising the electorates of Bassendean, Belmont and Forrestfield.</w:t>
      </w:r>
    </w:p>
    <w:p w14:paraId="0B2E69CE" w14:textId="77777777" w:rsidR="00835534" w:rsidRPr="00835534" w:rsidRDefault="00835534" w:rsidP="00835534">
      <w:pPr>
        <w:rPr>
          <w:lang w:val="en-AU" w:eastAsia="en-AU"/>
        </w:rPr>
      </w:pPr>
    </w:p>
    <w:p w14:paraId="0E9DAC73" w14:textId="77777777" w:rsidR="00835534" w:rsidRPr="00835534" w:rsidRDefault="00835534" w:rsidP="00835534">
      <w:pPr>
        <w:rPr>
          <w:lang w:val="en-AU" w:eastAsia="en-AU"/>
        </w:rPr>
      </w:pPr>
      <w:r w:rsidRPr="00835534">
        <w:rPr>
          <w:lang w:val="en-AU" w:eastAsia="en-AU"/>
        </w:rPr>
        <w:t>2. Bunbury – comprising the electorates of Bunbury, Vasse and Collie-Preston.</w:t>
      </w:r>
    </w:p>
    <w:p w14:paraId="51ED7C7C" w14:textId="77777777" w:rsidR="00835534" w:rsidRPr="00835534" w:rsidRDefault="00835534" w:rsidP="00835534">
      <w:pPr>
        <w:rPr>
          <w:lang w:val="en-AU" w:eastAsia="en-AU"/>
        </w:rPr>
      </w:pPr>
    </w:p>
    <w:p w14:paraId="1ECD908B" w14:textId="77777777" w:rsidR="00835534" w:rsidRPr="00835534" w:rsidRDefault="00835534" w:rsidP="00835534">
      <w:pPr>
        <w:rPr>
          <w:lang w:val="en-AU" w:eastAsia="en-AU"/>
        </w:rPr>
      </w:pPr>
      <w:r w:rsidRPr="00835534">
        <w:rPr>
          <w:lang w:val="en-AU" w:eastAsia="en-AU"/>
        </w:rPr>
        <w:t>3. Butler – comprising the electorates of Burns Beach, Joondalup and Butler.</w:t>
      </w:r>
    </w:p>
    <w:p w14:paraId="4F2EE2C3" w14:textId="77777777" w:rsidR="00835534" w:rsidRPr="00835534" w:rsidRDefault="00835534" w:rsidP="00835534">
      <w:pPr>
        <w:rPr>
          <w:lang w:val="en-AU" w:eastAsia="en-AU"/>
        </w:rPr>
      </w:pPr>
    </w:p>
    <w:p w14:paraId="54BE2A81" w14:textId="77777777" w:rsidR="00835534" w:rsidRPr="00835534" w:rsidRDefault="00835534" w:rsidP="00835534">
      <w:pPr>
        <w:rPr>
          <w:lang w:val="en-AU" w:eastAsia="en-AU"/>
        </w:rPr>
      </w:pPr>
      <w:r w:rsidRPr="00835534">
        <w:rPr>
          <w:lang w:val="en-AU" w:eastAsia="en-AU"/>
        </w:rPr>
        <w:t>4. Fremantle – comprising the electorates of Fremantle, Bicton and Bibra Lake.</w:t>
      </w:r>
    </w:p>
    <w:p w14:paraId="1E7184A3" w14:textId="77777777" w:rsidR="00835534" w:rsidRPr="00835534" w:rsidRDefault="00835534" w:rsidP="00835534">
      <w:pPr>
        <w:rPr>
          <w:lang w:val="en-AU" w:eastAsia="en-AU"/>
        </w:rPr>
      </w:pPr>
    </w:p>
    <w:p w14:paraId="03FA18AA" w14:textId="77777777" w:rsidR="00835534" w:rsidRPr="00835534" w:rsidRDefault="00835534" w:rsidP="00835534">
      <w:pPr>
        <w:rPr>
          <w:lang w:val="en-AU" w:eastAsia="en-AU"/>
        </w:rPr>
      </w:pPr>
      <w:r w:rsidRPr="00835534">
        <w:rPr>
          <w:lang w:val="en-AU" w:eastAsia="en-AU"/>
        </w:rPr>
        <w:t>5. Goldfields – comprising the electorates of Kalgoorlie and Roe.</w:t>
      </w:r>
    </w:p>
    <w:p w14:paraId="2C90F51F" w14:textId="77777777" w:rsidR="00835534" w:rsidRPr="00835534" w:rsidRDefault="00835534" w:rsidP="00835534">
      <w:pPr>
        <w:rPr>
          <w:lang w:val="en-AU" w:eastAsia="en-AU"/>
        </w:rPr>
      </w:pPr>
    </w:p>
    <w:p w14:paraId="5018650D" w14:textId="77777777" w:rsidR="00835534" w:rsidRPr="00835534" w:rsidRDefault="00835534" w:rsidP="00835534">
      <w:pPr>
        <w:rPr>
          <w:lang w:val="en-AU" w:eastAsia="en-AU"/>
        </w:rPr>
      </w:pPr>
      <w:r w:rsidRPr="00835534">
        <w:rPr>
          <w:lang w:val="en-AU" w:eastAsia="en-AU"/>
        </w:rPr>
        <w:t>6. Hillarys – comprising the electorates of Wanneroo, Hillarys, Kingsley and Padbury.</w:t>
      </w:r>
    </w:p>
    <w:p w14:paraId="52E985CE" w14:textId="77777777" w:rsidR="00835534" w:rsidRPr="00835534" w:rsidRDefault="00835534" w:rsidP="00835534">
      <w:pPr>
        <w:rPr>
          <w:lang w:val="en-AU" w:eastAsia="en-AU"/>
        </w:rPr>
      </w:pPr>
    </w:p>
    <w:p w14:paraId="318CF2E9" w14:textId="11D95CD2" w:rsidR="00835534" w:rsidRPr="00835534" w:rsidRDefault="00835534" w:rsidP="00835534">
      <w:pPr>
        <w:rPr>
          <w:lang w:val="en-AU" w:eastAsia="en-AU"/>
        </w:rPr>
      </w:pPr>
      <w:r w:rsidRPr="00835534">
        <w:rPr>
          <w:lang w:val="en-AU" w:eastAsia="en-AU"/>
        </w:rPr>
        <w:t>7. Jandakot – comprising the electorates of Cockburn, Jandakot and Southern River.</w:t>
      </w:r>
    </w:p>
    <w:p w14:paraId="074FA5B9" w14:textId="77777777" w:rsidR="00835534" w:rsidRPr="00835534" w:rsidRDefault="00835534" w:rsidP="00835534">
      <w:pPr>
        <w:rPr>
          <w:lang w:val="en-AU" w:eastAsia="en-AU"/>
        </w:rPr>
      </w:pPr>
    </w:p>
    <w:p w14:paraId="15954BDA" w14:textId="77777777" w:rsidR="00835534" w:rsidRPr="00835534" w:rsidRDefault="00835534" w:rsidP="00835534">
      <w:pPr>
        <w:rPr>
          <w:lang w:val="en-AU" w:eastAsia="en-AU"/>
        </w:rPr>
      </w:pPr>
      <w:r w:rsidRPr="00835534">
        <w:rPr>
          <w:lang w:val="en-AU" w:eastAsia="en-AU"/>
        </w:rPr>
        <w:t>8. Kalamunda – comprising the electorates of Armadale, Darling Range, Kalamunda and</w:t>
      </w:r>
    </w:p>
    <w:p w14:paraId="1B8BB307" w14:textId="77777777" w:rsidR="00835534" w:rsidRPr="00835534" w:rsidRDefault="00835534" w:rsidP="00835534">
      <w:pPr>
        <w:rPr>
          <w:lang w:val="en-AU" w:eastAsia="en-AU"/>
        </w:rPr>
      </w:pPr>
      <w:r w:rsidRPr="00835534">
        <w:rPr>
          <w:lang w:val="en-AU" w:eastAsia="en-AU"/>
        </w:rPr>
        <w:t>Oakford.</w:t>
      </w:r>
    </w:p>
    <w:p w14:paraId="595FDC4C" w14:textId="77777777" w:rsidR="00835534" w:rsidRPr="00835534" w:rsidRDefault="00835534" w:rsidP="00835534">
      <w:pPr>
        <w:rPr>
          <w:lang w:val="en-AU" w:eastAsia="en-AU"/>
        </w:rPr>
      </w:pPr>
    </w:p>
    <w:p w14:paraId="4D9337C2" w14:textId="77777777" w:rsidR="00835534" w:rsidRPr="00835534" w:rsidRDefault="00835534" w:rsidP="00835534">
      <w:pPr>
        <w:rPr>
          <w:lang w:val="en-AU" w:eastAsia="en-AU"/>
        </w:rPr>
      </w:pPr>
      <w:r w:rsidRPr="00835534">
        <w:rPr>
          <w:lang w:val="en-AU" w:eastAsia="en-AU"/>
        </w:rPr>
        <w:t>9. Kimberley-Pilbara – comprising the electorates of Kimberley and Pilbara.</w:t>
      </w:r>
    </w:p>
    <w:p w14:paraId="23CEF9C0" w14:textId="77777777" w:rsidR="00835534" w:rsidRPr="00835534" w:rsidRDefault="00835534" w:rsidP="00835534">
      <w:pPr>
        <w:rPr>
          <w:lang w:val="en-AU" w:eastAsia="en-AU"/>
        </w:rPr>
      </w:pPr>
    </w:p>
    <w:p w14:paraId="56500048" w14:textId="77777777" w:rsidR="00835534" w:rsidRPr="00835534" w:rsidRDefault="00835534" w:rsidP="00835534">
      <w:pPr>
        <w:rPr>
          <w:lang w:val="en-AU" w:eastAsia="en-AU"/>
        </w:rPr>
      </w:pPr>
      <w:r w:rsidRPr="00835534">
        <w:rPr>
          <w:lang w:val="en-AU" w:eastAsia="en-AU"/>
        </w:rPr>
        <w:t>10. Maylands – comprising the electorates of Maylands, Balcatta and Mount Lawley.</w:t>
      </w:r>
    </w:p>
    <w:p w14:paraId="5627B993" w14:textId="77777777" w:rsidR="00835534" w:rsidRPr="00835534" w:rsidRDefault="00835534" w:rsidP="00835534">
      <w:pPr>
        <w:rPr>
          <w:lang w:val="en-AU" w:eastAsia="en-AU"/>
        </w:rPr>
      </w:pPr>
    </w:p>
    <w:p w14:paraId="4D071A10" w14:textId="77777777" w:rsidR="00835534" w:rsidRPr="00835534" w:rsidRDefault="00835534" w:rsidP="00835534">
      <w:pPr>
        <w:rPr>
          <w:lang w:val="en-AU" w:eastAsia="en-AU"/>
        </w:rPr>
      </w:pPr>
      <w:r w:rsidRPr="00835534">
        <w:rPr>
          <w:lang w:val="en-AU" w:eastAsia="en-AU"/>
        </w:rPr>
        <w:t>11. Moore – comprising the electorates of Mid West, Geraldton and Central Wheatbelt.</w:t>
      </w:r>
    </w:p>
    <w:p w14:paraId="247FB39A" w14:textId="77777777" w:rsidR="00835534" w:rsidRPr="00835534" w:rsidRDefault="00835534" w:rsidP="00835534">
      <w:pPr>
        <w:rPr>
          <w:lang w:val="en-AU" w:eastAsia="en-AU"/>
        </w:rPr>
      </w:pPr>
    </w:p>
    <w:p w14:paraId="5219E1FA" w14:textId="77777777" w:rsidR="00835534" w:rsidRPr="00835534" w:rsidRDefault="00835534" w:rsidP="00835534">
      <w:pPr>
        <w:rPr>
          <w:lang w:val="en-AU" w:eastAsia="en-AU"/>
        </w:rPr>
      </w:pPr>
      <w:r w:rsidRPr="00835534">
        <w:rPr>
          <w:lang w:val="en-AU" w:eastAsia="en-AU"/>
        </w:rPr>
        <w:t xml:space="preserve">12. Morley – comprising the electorates of Morley, Girrawheen and Landsdale. </w:t>
      </w:r>
    </w:p>
    <w:p w14:paraId="45FF1527" w14:textId="77777777" w:rsidR="00835534" w:rsidRPr="00835534" w:rsidRDefault="00835534" w:rsidP="00835534">
      <w:pPr>
        <w:rPr>
          <w:lang w:val="en-AU" w:eastAsia="en-AU"/>
        </w:rPr>
      </w:pPr>
    </w:p>
    <w:p w14:paraId="65DB5122" w14:textId="77777777" w:rsidR="00835534" w:rsidRPr="00835534" w:rsidRDefault="00835534" w:rsidP="00835534">
      <w:pPr>
        <w:rPr>
          <w:lang w:val="en-AU" w:eastAsia="en-AU"/>
        </w:rPr>
      </w:pPr>
      <w:r w:rsidRPr="00835534">
        <w:rPr>
          <w:lang w:val="en-AU" w:eastAsia="en-AU"/>
        </w:rPr>
        <w:t>13. Murray – comprising the electorates of Mandurah, Dawesville and Murray-Wellington.</w:t>
      </w:r>
    </w:p>
    <w:p w14:paraId="29C468A2" w14:textId="77777777" w:rsidR="00835534" w:rsidRPr="00835534" w:rsidRDefault="00835534" w:rsidP="00835534">
      <w:pPr>
        <w:rPr>
          <w:lang w:val="en-AU" w:eastAsia="en-AU"/>
        </w:rPr>
      </w:pPr>
    </w:p>
    <w:p w14:paraId="6EEEDC2D" w14:textId="77777777" w:rsidR="00835534" w:rsidRPr="00835534" w:rsidRDefault="00835534" w:rsidP="00835534">
      <w:pPr>
        <w:rPr>
          <w:lang w:val="en-AU" w:eastAsia="en-AU"/>
        </w:rPr>
      </w:pPr>
      <w:r w:rsidRPr="00835534">
        <w:rPr>
          <w:lang w:val="en-AU" w:eastAsia="en-AU"/>
        </w:rPr>
        <w:t>14. Perth – comprising the electorates of Cottesloe, Nedlands and Perth.</w:t>
      </w:r>
    </w:p>
    <w:p w14:paraId="5C819592" w14:textId="77777777" w:rsidR="00835534" w:rsidRPr="00835534" w:rsidRDefault="00835534" w:rsidP="00835534">
      <w:pPr>
        <w:rPr>
          <w:lang w:val="en-AU" w:eastAsia="en-AU"/>
        </w:rPr>
      </w:pPr>
    </w:p>
    <w:p w14:paraId="7253D92E" w14:textId="77777777" w:rsidR="00835534" w:rsidRPr="00835534" w:rsidRDefault="00835534" w:rsidP="00835534">
      <w:pPr>
        <w:rPr>
          <w:lang w:val="en-AU" w:eastAsia="en-AU"/>
        </w:rPr>
      </w:pPr>
      <w:r w:rsidRPr="00835534">
        <w:rPr>
          <w:lang w:val="en-AU" w:eastAsia="en-AU"/>
        </w:rPr>
        <w:t>15. Riverton – comprising the electorates of Bateman, Riverton and Thornlie.</w:t>
      </w:r>
    </w:p>
    <w:p w14:paraId="15BF9D12" w14:textId="77777777" w:rsidR="00835534" w:rsidRPr="00835534" w:rsidRDefault="00835534" w:rsidP="00835534">
      <w:pPr>
        <w:rPr>
          <w:lang w:val="en-AU" w:eastAsia="en-AU"/>
        </w:rPr>
      </w:pPr>
    </w:p>
    <w:p w14:paraId="72F9699E" w14:textId="77777777" w:rsidR="00835534" w:rsidRPr="00835534" w:rsidRDefault="00835534" w:rsidP="00835534">
      <w:pPr>
        <w:rPr>
          <w:lang w:val="en-AU" w:eastAsia="en-AU"/>
        </w:rPr>
      </w:pPr>
      <w:r w:rsidRPr="00835534">
        <w:rPr>
          <w:lang w:val="en-AU" w:eastAsia="en-AU"/>
        </w:rPr>
        <w:t>16. Rockingham – comprising the electorates of Rockingham, Kwinana, Baldivis and Secret</w:t>
      </w:r>
    </w:p>
    <w:p w14:paraId="6555C76F" w14:textId="77777777" w:rsidR="00835534" w:rsidRPr="00835534" w:rsidRDefault="00835534" w:rsidP="00835534">
      <w:pPr>
        <w:rPr>
          <w:lang w:val="en-AU" w:eastAsia="en-AU"/>
        </w:rPr>
      </w:pPr>
      <w:r w:rsidRPr="00835534">
        <w:rPr>
          <w:lang w:val="en-AU" w:eastAsia="en-AU"/>
        </w:rPr>
        <w:t>Harbour.</w:t>
      </w:r>
    </w:p>
    <w:p w14:paraId="26D0E30A" w14:textId="77777777" w:rsidR="00835534" w:rsidRPr="00835534" w:rsidRDefault="00835534" w:rsidP="00835534">
      <w:pPr>
        <w:rPr>
          <w:lang w:val="en-AU" w:eastAsia="en-AU"/>
        </w:rPr>
      </w:pPr>
    </w:p>
    <w:p w14:paraId="36A2B7D2" w14:textId="77777777" w:rsidR="00835534" w:rsidRPr="00835534" w:rsidRDefault="00835534" w:rsidP="00835534">
      <w:pPr>
        <w:rPr>
          <w:lang w:val="en-AU" w:eastAsia="en-AU"/>
        </w:rPr>
      </w:pPr>
      <w:r w:rsidRPr="00835534">
        <w:rPr>
          <w:lang w:val="en-AU" w:eastAsia="en-AU"/>
        </w:rPr>
        <w:t>17. Scarborough – comprising the electorates of Churchlands, Scarborough and Carine.</w:t>
      </w:r>
    </w:p>
    <w:p w14:paraId="1B72CE2E" w14:textId="77777777" w:rsidR="00835534" w:rsidRPr="00835534" w:rsidRDefault="00835534" w:rsidP="00835534">
      <w:pPr>
        <w:rPr>
          <w:lang w:val="en-AU" w:eastAsia="en-AU"/>
        </w:rPr>
      </w:pPr>
    </w:p>
    <w:p w14:paraId="1E5C7ADA" w14:textId="77777777" w:rsidR="00835534" w:rsidRPr="00835534" w:rsidRDefault="00835534" w:rsidP="00835534">
      <w:pPr>
        <w:rPr>
          <w:lang w:val="en-AU" w:eastAsia="en-AU"/>
        </w:rPr>
      </w:pPr>
      <w:r w:rsidRPr="00835534">
        <w:rPr>
          <w:lang w:val="en-AU" w:eastAsia="en-AU"/>
        </w:rPr>
        <w:t>18. Stirling – comprising the electorates of Albany and Warren-Blackwood.</w:t>
      </w:r>
    </w:p>
    <w:p w14:paraId="5CE1C340" w14:textId="77777777" w:rsidR="00835534" w:rsidRPr="00835534" w:rsidRDefault="00835534" w:rsidP="00835534">
      <w:pPr>
        <w:rPr>
          <w:lang w:val="en-AU" w:eastAsia="en-AU"/>
        </w:rPr>
      </w:pPr>
    </w:p>
    <w:p w14:paraId="5C0C6815" w14:textId="77777777" w:rsidR="00835534" w:rsidRPr="00835534" w:rsidRDefault="00835534" w:rsidP="00835534">
      <w:pPr>
        <w:rPr>
          <w:lang w:val="en-AU" w:eastAsia="en-AU"/>
        </w:rPr>
      </w:pPr>
      <w:r w:rsidRPr="00835534">
        <w:rPr>
          <w:lang w:val="en-AU" w:eastAsia="en-AU"/>
        </w:rPr>
        <w:t>19. Swan – comprising the electorates of West Swan, Walyunga and Midland.</w:t>
      </w:r>
    </w:p>
    <w:p w14:paraId="6301D4CE" w14:textId="77777777" w:rsidR="00835534" w:rsidRPr="00835534" w:rsidRDefault="00835534" w:rsidP="00835534">
      <w:pPr>
        <w:rPr>
          <w:lang w:val="en-AU" w:eastAsia="en-AU"/>
        </w:rPr>
      </w:pPr>
    </w:p>
    <w:p w14:paraId="0CE4BE1A" w14:textId="584DC13F" w:rsidR="00835534" w:rsidRPr="00480E60" w:rsidRDefault="00835534" w:rsidP="00835534">
      <w:pPr>
        <w:rPr>
          <w:lang w:val="en-AU" w:eastAsia="en-AU"/>
        </w:rPr>
      </w:pPr>
      <w:r w:rsidRPr="00835534">
        <w:rPr>
          <w:lang w:val="en-AU" w:eastAsia="en-AU"/>
        </w:rPr>
        <w:t>20. Victoria Park – comprising the electorates of South Perth, Victoria Park and Cannington.</w:t>
      </w:r>
    </w:p>
    <w:p w14:paraId="72A8A416" w14:textId="3E8D5C02" w:rsidR="005A0936" w:rsidRPr="00480E60" w:rsidRDefault="005A0936" w:rsidP="004E5125">
      <w:pPr>
        <w:autoSpaceDE w:val="0"/>
        <w:autoSpaceDN w:val="0"/>
        <w:adjustRightInd w:val="0"/>
        <w:rPr>
          <w:szCs w:val="22"/>
        </w:rPr>
      </w:pPr>
      <w:r w:rsidRPr="00480E60">
        <w:rPr>
          <w:iCs/>
          <w:color w:val="3B3B3B"/>
          <w:szCs w:val="22"/>
          <w:lang w:val="en-AU" w:eastAsia="en-AU"/>
        </w:rPr>
        <w:t>.</w:t>
      </w:r>
    </w:p>
    <w:p w14:paraId="4AABDDA6" w14:textId="77777777" w:rsidR="00930B0A" w:rsidRPr="00480E60" w:rsidRDefault="00930B0A" w:rsidP="000E52B1"/>
    <w:p w14:paraId="3E62F44F" w14:textId="77777777" w:rsidR="00930B0A" w:rsidRPr="00480E60" w:rsidRDefault="00930B0A">
      <w:pPr>
        <w:sectPr w:rsidR="00930B0A" w:rsidRPr="00480E60" w:rsidSect="0000523D">
          <w:headerReference w:type="even" r:id="rId23"/>
          <w:headerReference w:type="default" r:id="rId24"/>
          <w:headerReference w:type="first" r:id="rId25"/>
          <w:pgSz w:w="11908" w:h="16834" w:code="9"/>
          <w:pgMar w:top="992" w:right="1134" w:bottom="850" w:left="1276" w:header="709" w:footer="567" w:gutter="0"/>
          <w:cols w:space="720"/>
          <w:noEndnote/>
          <w:docGrid w:linePitch="299"/>
        </w:sectPr>
      </w:pPr>
    </w:p>
    <w:p w14:paraId="75434DB8" w14:textId="77777777" w:rsidR="00702322" w:rsidRPr="00480E60" w:rsidRDefault="00702322"/>
    <w:p w14:paraId="32096F93" w14:textId="77777777" w:rsidR="00C2740E" w:rsidRPr="00480E60" w:rsidRDefault="00C2740E" w:rsidP="00C2740E">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r w:rsidRPr="00480E60">
        <w:rPr>
          <w:u w:val="single"/>
        </w:rPr>
        <w:t>APPENDIX A</w:t>
      </w:r>
    </w:p>
    <w:p w14:paraId="2F0A2B40" w14:textId="77777777" w:rsidR="00C2740E" w:rsidRDefault="00C2740E" w:rsidP="000E52B1"/>
    <w:p w14:paraId="342A0FB7" w14:textId="77777777" w:rsidR="00341921" w:rsidRPr="00480E60" w:rsidRDefault="00341921" w:rsidP="00341921">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FEDERAL BRANCH RULES</w:t>
      </w:r>
    </w:p>
    <w:p w14:paraId="4CA9B4AC" w14:textId="77777777" w:rsidR="00341921" w:rsidRPr="00480E60" w:rsidRDefault="00341921" w:rsidP="00341921"/>
    <w:p w14:paraId="2585187B" w14:textId="0B8004AD" w:rsidR="00341921" w:rsidRPr="00341921" w:rsidRDefault="00341921" w:rsidP="00341921">
      <w:pPr>
        <w:pStyle w:val="Heading1"/>
      </w:pPr>
      <w:bookmarkStart w:id="303" w:name="NSWTFBranch"/>
      <w:bookmarkStart w:id="304" w:name="_Toc206065457"/>
      <w:r w:rsidRPr="00341921">
        <w:t>FEDERAL BRANCH RULES IN RELATION TO THE NEW SOUTH WALES TEACHERS FEDERATION (NSWTF) BRANCH</w:t>
      </w:r>
      <w:bookmarkEnd w:id="304"/>
    </w:p>
    <w:p w14:paraId="7E08F308" w14:textId="77777777" w:rsidR="001A2263" w:rsidRPr="004D37A7" w:rsidRDefault="001A2263" w:rsidP="004D37A7">
      <w:pPr>
        <w:pStyle w:val="Heading2"/>
      </w:pPr>
      <w:bookmarkStart w:id="305" w:name="_Toc206065458"/>
      <w:bookmarkEnd w:id="303"/>
      <w:r w:rsidRPr="004D37A7">
        <w:t>SECTION 1 - GENERAL</w:t>
      </w:r>
      <w:bookmarkEnd w:id="305"/>
    </w:p>
    <w:p w14:paraId="38607DA2" w14:textId="77777777" w:rsidR="001A2263" w:rsidRPr="004D37A7" w:rsidRDefault="001B5530" w:rsidP="004D37A7">
      <w:pPr>
        <w:pStyle w:val="Heading2"/>
      </w:pPr>
      <w:bookmarkStart w:id="306" w:name="_Toc206065459"/>
      <w:r w:rsidRPr="004D37A7">
        <w:t>1</w:t>
      </w:r>
      <w:r w:rsidR="00A77C16" w:rsidRPr="004D37A7">
        <w:t xml:space="preserve"> - </w:t>
      </w:r>
      <w:r w:rsidRPr="004D37A7">
        <w:t>NAME AND REGISTERED OFFICE</w:t>
      </w:r>
      <w:bookmarkEnd w:id="306"/>
    </w:p>
    <w:p w14:paraId="68C06FEA" w14:textId="77777777" w:rsidR="001A2263" w:rsidRPr="001A2263" w:rsidRDefault="001A2263" w:rsidP="001A2263">
      <w:pPr>
        <w:rPr>
          <w:lang w:val="en-AU"/>
        </w:rPr>
      </w:pPr>
    </w:p>
    <w:p w14:paraId="39924976" w14:textId="77777777" w:rsidR="001A2263" w:rsidRDefault="001A2263" w:rsidP="001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33441A">
        <w:t xml:space="preserve">The name of the Branch shall be the Australian Education Union New South Wales Teachers Federation (NSWTF) Branch.  </w:t>
      </w:r>
    </w:p>
    <w:p w14:paraId="3C190B75" w14:textId="77777777" w:rsidR="001B5530" w:rsidRDefault="001B5530" w:rsidP="001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D96E4F" w14:textId="77777777" w:rsidR="001A2263" w:rsidRDefault="001A2263" w:rsidP="001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In the event that the Union successfully makes an applica</w:t>
      </w:r>
      <w:r>
        <w:t>tion for registration under the</w:t>
      </w:r>
      <w:r w:rsidRPr="002725C0">
        <w:t xml:space="preserve"> IR Act and the New South Wales Teachers Federation, is de-registered, the Branch may operate under the name “New South Wales Teachers Federation” or “NSWTF”.</w:t>
      </w:r>
    </w:p>
    <w:p w14:paraId="5B698844" w14:textId="77777777" w:rsidR="001B5530" w:rsidRPr="001B5530" w:rsidRDefault="001B5530" w:rsidP="001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A9D820D" w14:textId="77777777" w:rsidR="001A2263" w:rsidRDefault="001A2263" w:rsidP="001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7F644E">
        <w:t>The registered office of the Branch shall be at 23-33 Mary Street, Surry Hills, New South Wales or at such other location as may be determined by the Branch Council.</w:t>
      </w:r>
    </w:p>
    <w:p w14:paraId="07931567" w14:textId="77248D59" w:rsidR="001A2263" w:rsidRDefault="00E91AC3" w:rsidP="004D37A7">
      <w:pPr>
        <w:pStyle w:val="Heading2"/>
      </w:pPr>
      <w:bookmarkStart w:id="307" w:name="_Toc206065460"/>
      <w:r w:rsidRPr="004D37A7">
        <w:t>2</w:t>
      </w:r>
      <w:r w:rsidR="00A77C16" w:rsidRPr="004D37A7">
        <w:t xml:space="preserve"> </w:t>
      </w:r>
      <w:r w:rsidR="007C6E9B">
        <w:t>-</w:t>
      </w:r>
      <w:r w:rsidR="00A77C16" w:rsidRPr="004D37A7">
        <w:t xml:space="preserve"> </w:t>
      </w:r>
      <w:r w:rsidRPr="004D37A7">
        <w:t>DEFINTIONS</w:t>
      </w:r>
      <w:bookmarkEnd w:id="307"/>
    </w:p>
    <w:p w14:paraId="30A8BA74" w14:textId="77777777" w:rsidR="00524137" w:rsidRPr="00524137" w:rsidRDefault="00524137" w:rsidP="00524137">
      <w:pPr>
        <w:rPr>
          <w:lang w:val="en-AU"/>
        </w:rPr>
      </w:pPr>
    </w:p>
    <w:p w14:paraId="5405CA28" w14:textId="7AC07D02" w:rsidR="001A2263" w:rsidRDefault="00E91AC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1A2263">
        <w:t>1)</w:t>
      </w:r>
      <w:r w:rsidR="001A2263">
        <w:tab/>
        <w:t>A reference in the Rules to “</w:t>
      </w:r>
      <w:r w:rsidR="001B5A18">
        <w:t xml:space="preserve">Aboriginal Members’ and Torres Strait Islander </w:t>
      </w:r>
      <w:r w:rsidR="001A2263">
        <w:t xml:space="preserve">Members’ Roll” means the </w:t>
      </w:r>
      <w:r w:rsidR="001B5A18">
        <w:t xml:space="preserve">roll consisting of </w:t>
      </w:r>
      <w:r w:rsidR="001A2263">
        <w:t>Aboriginal</w:t>
      </w:r>
      <w:r w:rsidR="001B5A18">
        <w:t xml:space="preserve"> Members</w:t>
      </w:r>
      <w:r w:rsidR="001A2263">
        <w:t xml:space="preserve"> and Torres Strait Islander Members.</w:t>
      </w:r>
    </w:p>
    <w:p w14:paraId="7D294E73" w14:textId="77777777" w:rsidR="00E91AC3" w:rsidRDefault="00E91AC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4B37D86" w14:textId="77777777" w:rsidR="001A2263" w:rsidRDefault="001A226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 xml:space="preserve">A reference in the Rules to “the Act” means the Fair Work Act 2009 (Cth).  </w:t>
      </w:r>
    </w:p>
    <w:p w14:paraId="64E35F4F" w14:textId="77777777" w:rsidR="00E91AC3" w:rsidRDefault="00E91AC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1CC4D8B" w14:textId="77777777" w:rsidR="001A2263" w:rsidRDefault="001A226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A reference in the Rules to “the FW (RO) Act” means the Fair Work (Registered Organisations) Act 2009 (Cth).  </w:t>
      </w:r>
    </w:p>
    <w:p w14:paraId="15C779EE" w14:textId="77777777" w:rsidR="00E91AC3" w:rsidRDefault="00E91AC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09D6E4A" w14:textId="77777777" w:rsidR="001A2263" w:rsidRDefault="001A226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 xml:space="preserve">A reference in the Rules to the IR Act means the Industrial Relations Act 1996 (NSW).  </w:t>
      </w:r>
    </w:p>
    <w:p w14:paraId="529CDAA8" w14:textId="77777777" w:rsidR="00E91AC3" w:rsidRDefault="00E91AC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67D4DB3" w14:textId="77777777" w:rsidR="001A2263" w:rsidRDefault="001A2263"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A reference to the Federation means the New South Wales Teachers Federation, an Industrial Organisation registered under the IR Act</w:t>
      </w:r>
      <w:r w:rsidR="005328C6">
        <w:t>.</w:t>
      </w:r>
    </w:p>
    <w:p w14:paraId="701AB0BA" w14:textId="77777777" w:rsidR="005328C6" w:rsidRDefault="005328C6"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AFAD491" w14:textId="77777777" w:rsidR="005328C6" w:rsidRDefault="005328C6" w:rsidP="00E91A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 xml:space="preserve">A reference in the Branch Rules to the Branch Secretary means the General Secretary of the AEU New South Wales Teachers </w:t>
      </w:r>
      <w:r w:rsidRPr="009A7ACB">
        <w:t xml:space="preserve">Federation (NSWTF) </w:t>
      </w:r>
      <w:r w:rsidR="007C6E9B">
        <w:t>b</w:t>
      </w:r>
      <w:r w:rsidRPr="009A7ACB">
        <w:t>ranch.</w:t>
      </w:r>
    </w:p>
    <w:p w14:paraId="13B9A867" w14:textId="77777777" w:rsidR="001A2263" w:rsidRPr="004D37A7" w:rsidRDefault="00A77C16" w:rsidP="00727BCD">
      <w:pPr>
        <w:pStyle w:val="Heading2"/>
      </w:pPr>
      <w:bookmarkStart w:id="308" w:name="_Toc206065461"/>
      <w:r w:rsidRPr="004D37A7">
        <w:t xml:space="preserve">3 - </w:t>
      </w:r>
      <w:r w:rsidRPr="00727BCD">
        <w:t>ARRANGEMENT</w:t>
      </w:r>
      <w:r w:rsidRPr="004D37A7">
        <w:t xml:space="preserve"> OF MEMBERSHIP</w:t>
      </w:r>
      <w:bookmarkEnd w:id="308"/>
    </w:p>
    <w:p w14:paraId="547E3635" w14:textId="77777777" w:rsidR="00A77C16" w:rsidRDefault="00A77C16" w:rsidP="00A3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8F27157" w14:textId="77777777" w:rsidR="001A2263" w:rsidRDefault="001A2263" w:rsidP="00BF7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To facilitate the effective representation of members of the Branch, the members shall be assigned to:</w:t>
      </w:r>
    </w:p>
    <w:p w14:paraId="57F2C12A" w14:textId="77777777" w:rsidR="00BF7841" w:rsidRDefault="00BF7841" w:rsidP="00BF7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6E948B1" w14:textId="7777777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BF7841">
        <w:t>(a)</w:t>
      </w:r>
      <w:r w:rsidRPr="00BF7841">
        <w:tab/>
      </w:r>
      <w:r w:rsidRPr="002725C0">
        <w:t>A Division in accordance with Federal Rule 7 namely:</w:t>
      </w:r>
    </w:p>
    <w:p w14:paraId="0E967F60" w14:textId="77777777" w:rsidR="00BF7841" w:rsidRDefault="00BF7841" w:rsidP="00BF784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3EA14DE2" w14:textId="77777777" w:rsidR="001A2263" w:rsidRDefault="001A2263"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56609B">
        <w:rPr>
          <w:szCs w:val="22"/>
        </w:rPr>
        <w:t>(i)</w:t>
      </w:r>
      <w:r w:rsidRPr="0056609B">
        <w:rPr>
          <w:szCs w:val="22"/>
        </w:rPr>
        <w:tab/>
        <w:t>The General Division; or</w:t>
      </w:r>
    </w:p>
    <w:p w14:paraId="4D359FEE" w14:textId="77777777" w:rsidR="0056609B" w:rsidRPr="0056609B" w:rsidRDefault="0056609B" w:rsidP="00D64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p>
    <w:p w14:paraId="1D455C95" w14:textId="77777777" w:rsidR="001A2263" w:rsidRDefault="001A2263"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56609B">
        <w:rPr>
          <w:szCs w:val="22"/>
        </w:rPr>
        <w:t>(ii)</w:t>
      </w:r>
      <w:r w:rsidRPr="0056609B">
        <w:rPr>
          <w:szCs w:val="22"/>
        </w:rPr>
        <w:tab/>
        <w:t>The TAFE Division; and</w:t>
      </w:r>
    </w:p>
    <w:p w14:paraId="08FD81EB" w14:textId="77777777" w:rsidR="0056609B" w:rsidRPr="0056609B" w:rsidRDefault="0056609B" w:rsidP="00D64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p>
    <w:p w14:paraId="006DDA49" w14:textId="7777777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BF7841">
        <w:t>(b)</w:t>
      </w:r>
      <w:r w:rsidRPr="00BF7841">
        <w:tab/>
      </w:r>
      <w:r w:rsidRPr="00F91074">
        <w:t xml:space="preserve">An </w:t>
      </w:r>
      <w:r>
        <w:t>a</w:t>
      </w:r>
      <w:r w:rsidRPr="00F91074">
        <w:t>ssociation in accordance with this rule.</w:t>
      </w:r>
    </w:p>
    <w:p w14:paraId="115BC1B1" w14:textId="77777777" w:rsidR="0056609B" w:rsidRDefault="008637B2" w:rsidP="00BF784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br w:type="page"/>
      </w:r>
    </w:p>
    <w:p w14:paraId="08226C5C" w14:textId="77777777" w:rsidR="001A2263" w:rsidRDefault="001A2263"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(2)</w:t>
      </w:r>
      <w:r>
        <w:tab/>
      </w:r>
      <w:r w:rsidRPr="002725C0">
        <w:t>Members assigned to the General Division shall be assigned to an association as follows</w:t>
      </w:r>
      <w:r>
        <w:t>:</w:t>
      </w:r>
    </w:p>
    <w:p w14:paraId="2BA3C839" w14:textId="77777777" w:rsidR="0056609B" w:rsidRDefault="0056609B"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544F6C8" w14:textId="7777777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(a)</w:t>
      </w:r>
      <w:r w:rsidRPr="0056609B">
        <w:tab/>
      </w:r>
      <w:r w:rsidRPr="00F91074">
        <w:t xml:space="preserve">The Officers, Consultants and Advisers Association which shall comprise members employed as officers, consultants, advisers or professional assistants within the portfolio of the Minister for Education </w:t>
      </w:r>
      <w:r>
        <w:t>a</w:t>
      </w:r>
      <w:r w:rsidRPr="00F91074">
        <w:t xml:space="preserve">nd Communities </w:t>
      </w:r>
      <w:r>
        <w:t>(</w:t>
      </w:r>
      <w:r w:rsidRPr="00F91074">
        <w:t>with the exception of those employed in the TAFE Commission of NSW</w:t>
      </w:r>
      <w:r>
        <w:t>)</w:t>
      </w:r>
      <w:r w:rsidRPr="00F91074">
        <w:t xml:space="preserve"> and other such persons employed under awards, agreements and determinations negotiated for them by the </w:t>
      </w:r>
      <w:r>
        <w:t>Branch</w:t>
      </w:r>
      <w:r w:rsidRPr="00F91074">
        <w:t xml:space="preserve"> or applied to them.</w:t>
      </w:r>
    </w:p>
    <w:p w14:paraId="0B9D6780" w14:textId="77777777" w:rsidR="0056609B" w:rsidRDefault="0056609B" w:rsidP="002E21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2906EAA5" w14:textId="33BA9EA1" w:rsidR="00DE41AB"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w:t>
      </w:r>
      <w:r w:rsidR="00804068">
        <w:t>b</w:t>
      </w:r>
      <w:r w:rsidRPr="0056609B">
        <w:t>)</w:t>
      </w:r>
      <w:r w:rsidRPr="0056609B">
        <w:tab/>
      </w:r>
      <w:r w:rsidRPr="00F91074">
        <w:t xml:space="preserve">Regional </w:t>
      </w:r>
      <w:r>
        <w:t>a</w:t>
      </w:r>
      <w:r w:rsidRPr="00F91074">
        <w:t xml:space="preserve">ssociations in the area in which a member’s school or </w:t>
      </w:r>
      <w:r>
        <w:t xml:space="preserve">place of employment is situated or an association in a geographic area through which </w:t>
      </w:r>
      <w:r w:rsidR="008554B7">
        <w:t xml:space="preserve">they pass </w:t>
      </w:r>
      <w:r>
        <w:t xml:space="preserve">when travelling to or from work. </w:t>
      </w:r>
      <w:r w:rsidR="00DE41AB">
        <w:t>Where the member works across multiple workplaces, the member will be assigned to the member’s school or place of employment at which they complete most of their work or their base school.</w:t>
      </w:r>
    </w:p>
    <w:p w14:paraId="46149F92" w14:textId="77777777" w:rsidR="00DE41AB" w:rsidRDefault="00DE41AB"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22408A00" w14:textId="77777777" w:rsidR="006D5038" w:rsidRDefault="006D5038" w:rsidP="006D5038">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(c)</w:t>
      </w:r>
      <w:r>
        <w:tab/>
        <w:t>Temporary teacher members will be assigned to the regional association in the area in which the member’s school or place of employment is situated or an association in a geographic area through which they pass when travelling to or from work. Where the temporary member works across multiple workplaces, the member will be assigned to the member’s school or place of employment at which they complete most of their work or their base school.</w:t>
      </w:r>
    </w:p>
    <w:p w14:paraId="20FAE849" w14:textId="77777777" w:rsidR="006D5038" w:rsidRDefault="006D5038" w:rsidP="006D5038">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30985E5C" w14:textId="3D86705A" w:rsidR="001A2263" w:rsidRDefault="006D5038" w:rsidP="00287D58">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(d)</w:t>
      </w:r>
      <w:r>
        <w:tab/>
        <w:t xml:space="preserve">Casual teacher members will be assigned to the regional association covering the area in which their residence is situated or, if Federation is advised of the member’s school or place of employment where they complete most of their employment, they will be assigned to their workplace regional association.  </w:t>
      </w:r>
    </w:p>
    <w:p w14:paraId="6068C67D" w14:textId="77777777" w:rsidR="0056609B" w:rsidRDefault="0056609B"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C80BB86" w14:textId="04F244ED" w:rsidR="0056609B" w:rsidRDefault="001A2263" w:rsidP="00287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Members assigned to the TAFE Division</w:t>
      </w:r>
      <w:r w:rsidR="006D5038">
        <w:t>,</w:t>
      </w:r>
      <w:r>
        <w:t xml:space="preserve"> members employed in adult migrant education</w:t>
      </w:r>
      <w:r w:rsidR="006D5038">
        <w:t xml:space="preserve"> or Corrective Service</w:t>
      </w:r>
      <w:r w:rsidR="008A2574">
        <w:t>s,</w:t>
      </w:r>
      <w:r w:rsidRPr="002725C0">
        <w:t xml:space="preserve"> shall be assigned to the Technical and Further Education Teachers’ Association.</w:t>
      </w:r>
      <w:r w:rsidRPr="00771514">
        <w:t xml:space="preserve"> </w:t>
      </w:r>
    </w:p>
    <w:p w14:paraId="1B7B72D2" w14:textId="77777777" w:rsidR="0056609B" w:rsidRDefault="0056609B"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9F0B05D" w14:textId="2C18A132" w:rsidR="001A2263" w:rsidRDefault="001A2263"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6D5038">
        <w:t>4</w:t>
      </w:r>
      <w:r>
        <w:t>)</w:t>
      </w:r>
      <w:r>
        <w:tab/>
        <w:t>Notwithstanding sub-rules (2) and (3) above:</w:t>
      </w:r>
    </w:p>
    <w:p w14:paraId="51AAC3F7" w14:textId="77777777" w:rsidR="0056609B" w:rsidRDefault="0056609B"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1F2CAEF4" w14:textId="7777777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(a)</w:t>
      </w:r>
      <w:r w:rsidRPr="0056609B">
        <w:tab/>
      </w:r>
      <w:r>
        <w:t>A member allocated to a regional association may apply to the Branch Secretary to be allocated to another regional association on the grounds that by reason of the member’s place of residence, it is more convenient for that member to be allocated to a regional association which covers the area in which the member resides.</w:t>
      </w:r>
    </w:p>
    <w:p w14:paraId="1040806A" w14:textId="77777777" w:rsidR="0056609B" w:rsidRDefault="0056609B" w:rsidP="005660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158B17B6" w14:textId="7777777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(b)</w:t>
      </w:r>
      <w:r w:rsidRPr="0056609B">
        <w:tab/>
      </w:r>
      <w:r>
        <w:t>Applications received by the Branch Secretary in accordance with the previous sub-rule shall be submitted to the Branch Executive for approval.</w:t>
      </w:r>
    </w:p>
    <w:p w14:paraId="1419533F" w14:textId="77777777" w:rsidR="0056609B" w:rsidRDefault="0056609B" w:rsidP="005660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2A9B5F38" w14:textId="7777777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(c)</w:t>
      </w:r>
      <w:r w:rsidRPr="0056609B">
        <w:tab/>
      </w:r>
      <w:r>
        <w:t>In determining whether or not to approve an application, the Branch Executive must be satisfied that an application has been made to facilitate the member’s participation in the activities of a r</w:t>
      </w:r>
      <w:r w:rsidRPr="002725C0">
        <w:t xml:space="preserve">egional </w:t>
      </w:r>
      <w:r>
        <w:t>a</w:t>
      </w:r>
      <w:r w:rsidRPr="002725C0">
        <w:t>ssociation</w:t>
      </w:r>
      <w:r>
        <w:t xml:space="preserve"> and is not a device to increase the entitlement of a r</w:t>
      </w:r>
      <w:r w:rsidRPr="002725C0">
        <w:t xml:space="preserve">egional </w:t>
      </w:r>
      <w:r>
        <w:t>a</w:t>
      </w:r>
      <w:r w:rsidRPr="002725C0">
        <w:t>ssociation</w:t>
      </w:r>
      <w:r>
        <w:t xml:space="preserve"> to additional Branch Council or Branch Conference Delegates.</w:t>
      </w:r>
    </w:p>
    <w:p w14:paraId="3090429C" w14:textId="77777777" w:rsidR="00421FBC" w:rsidRDefault="00421FBC"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1AFA561D" w14:textId="77777777" w:rsidR="00421FBC" w:rsidRDefault="00421FBC" w:rsidP="00421FBC">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(d)</w:t>
      </w:r>
      <w:r>
        <w:tab/>
        <w:t>Where a member’s residence is located outside of NSW, and they are covered by Rule 3(2) above, then the following will be used to determine their allocation to an association:</w:t>
      </w:r>
    </w:p>
    <w:p w14:paraId="10C64598" w14:textId="77777777" w:rsidR="00421FBC" w:rsidRDefault="00421FBC" w:rsidP="00421FBC">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21688E65" w14:textId="47ECC68B" w:rsidR="00421FBC" w:rsidRDefault="00421FBC" w:rsidP="00421FBC">
      <w:pPr>
        <w:pStyle w:val="ListParagraph"/>
        <w:numPr>
          <w:ilvl w:val="0"/>
          <w:numId w:val="52"/>
        </w:num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pPr>
      <w:r>
        <w:t xml:space="preserve">If the member is working at a workplace in NSW or attached by their employer to a workplace in NSW, they will be allocated to a regional association in the area in which a member’s school or place of employment is situated or an association in a geographic area through which they pass when travelling to </w:t>
      </w:r>
      <w:r w:rsidR="008560AB">
        <w:t>or</w:t>
      </w:r>
      <w:r>
        <w:t xml:space="preserve"> from work. Where the member works across multiple workplaces, the member will be assigned to the member’s school or place of employment or to which they complete most of their work or their base school (consistent with 2(b) and (c) above).</w:t>
      </w:r>
    </w:p>
    <w:p w14:paraId="432B78AE" w14:textId="77777777" w:rsidR="00421FBC" w:rsidRDefault="00421FBC" w:rsidP="00421FBC">
      <w:pPr>
        <w:pStyle w:val="ListParagraph"/>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ind w:left="2149" w:firstLine="0"/>
      </w:pPr>
    </w:p>
    <w:p w14:paraId="75C189B1" w14:textId="77777777" w:rsidR="00421FBC" w:rsidRDefault="00421FBC" w:rsidP="00421FBC">
      <w:pPr>
        <w:pStyle w:val="ListParagraph"/>
        <w:numPr>
          <w:ilvl w:val="0"/>
          <w:numId w:val="52"/>
        </w:num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pPr>
      <w:r>
        <w:lastRenderedPageBreak/>
        <w:t>If a member’s workplace is not known and the member is located within travelling distance to the NSW border, they will be assigned to their nearest regional association on a geographical basis.</w:t>
      </w:r>
    </w:p>
    <w:p w14:paraId="1CCC4D61" w14:textId="77777777" w:rsidR="00421FBC" w:rsidRDefault="00421FBC" w:rsidP="00421FBC">
      <w:pPr>
        <w:pStyle w:val="ListParagraph"/>
        <w:tabs>
          <w:tab w:val="left" w:pos="720"/>
          <w:tab w:val="left" w:pos="2160"/>
          <w:tab w:val="left" w:pos="720"/>
          <w:tab w:val="left" w:pos="2160"/>
          <w:tab w:val="left" w:pos="720"/>
          <w:tab w:val="left" w:pos="2160"/>
        </w:tabs>
      </w:pPr>
    </w:p>
    <w:p w14:paraId="64C1424D" w14:textId="5FCC909A" w:rsidR="00421FBC" w:rsidRDefault="00421FBC" w:rsidP="00421FBC">
      <w:pPr>
        <w:pStyle w:val="ListParagraph"/>
        <w:numPr>
          <w:ilvl w:val="0"/>
          <w:numId w:val="52"/>
        </w:num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pPr>
      <w:r>
        <w:t>Members who are not located within travelling distance to the NSW border, will be assigned to their previously assigned association. If no association was previously assigned, the member will indicate their anticipated workplace or residence within NSW and the General Secretary will allocate to an appropriate regional</w:t>
      </w:r>
      <w:r w:rsidR="00983A0B">
        <w:t xml:space="preserve"> </w:t>
      </w:r>
      <w:r>
        <w:t xml:space="preserve">association. </w:t>
      </w:r>
    </w:p>
    <w:p w14:paraId="25A0BE30" w14:textId="77777777" w:rsidR="0056609B" w:rsidRDefault="0056609B" w:rsidP="00EF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2ACFEEC" w14:textId="618991FE" w:rsidR="001A2263" w:rsidRDefault="001A2263"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421FBC">
        <w:t>5</w:t>
      </w:r>
      <w:r>
        <w:t>)</w:t>
      </w:r>
      <w:r>
        <w:tab/>
        <w:t xml:space="preserve">In the event that a member is elected to an office within the Union or appointed as a Branch Professional Officer, </w:t>
      </w:r>
      <w:r w:rsidR="008554B7">
        <w:t xml:space="preserve">they </w:t>
      </w:r>
      <w:r>
        <w:t>may elect to:</w:t>
      </w:r>
    </w:p>
    <w:p w14:paraId="61BC6226" w14:textId="77777777" w:rsidR="0056609B" w:rsidRDefault="0056609B" w:rsidP="00566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30E3169" w14:textId="18D4C917"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(a)</w:t>
      </w:r>
      <w:r w:rsidRPr="0056609B">
        <w:tab/>
      </w:r>
      <w:r>
        <w:t xml:space="preserve">remain in the association </w:t>
      </w:r>
      <w:r w:rsidR="008554B7">
        <w:t>they were</w:t>
      </w:r>
      <w:r>
        <w:t xml:space="preserve"> allocated to immediately prior to </w:t>
      </w:r>
      <w:r w:rsidR="008554B7">
        <w:t xml:space="preserve">their </w:t>
      </w:r>
      <w:r>
        <w:t>election or appointment; or</w:t>
      </w:r>
    </w:p>
    <w:p w14:paraId="228A4850" w14:textId="77777777" w:rsidR="0056609B" w:rsidRDefault="0056609B" w:rsidP="005660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2E04DD43" w14:textId="20BF9F46" w:rsidR="001A2263"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(b)</w:t>
      </w:r>
      <w:r w:rsidRPr="0056609B">
        <w:tab/>
      </w:r>
      <w:r>
        <w:t>be allocated to an association which covers the geographic area in which</w:t>
      </w:r>
      <w:r w:rsidR="002413F4">
        <w:t xml:space="preserve"> </w:t>
      </w:r>
      <w:r w:rsidR="008554B7">
        <w:t>they work</w:t>
      </w:r>
      <w:r w:rsidR="002413F4">
        <w:t xml:space="preserve"> </w:t>
      </w:r>
      <w:r>
        <w:t xml:space="preserve">or a geographic area through which </w:t>
      </w:r>
      <w:r w:rsidR="002413F4">
        <w:t>they pass</w:t>
      </w:r>
      <w:r>
        <w:t xml:space="preserve"> when travelling to and from work; or</w:t>
      </w:r>
    </w:p>
    <w:p w14:paraId="0BA90FA9" w14:textId="77777777" w:rsidR="0056609B" w:rsidRDefault="0056609B" w:rsidP="005660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6FCA8256" w14:textId="03B4605A" w:rsidR="008637B2" w:rsidRDefault="001A2263" w:rsidP="0072301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(c)</w:t>
      </w:r>
      <w:r w:rsidRPr="0056609B">
        <w:tab/>
      </w:r>
      <w:r>
        <w:t>in the case of a Branch Professional Officers, an association the members of which fall within</w:t>
      </w:r>
      <w:r w:rsidR="002413F4">
        <w:t xml:space="preserve"> their</w:t>
      </w:r>
      <w:r>
        <w:t xml:space="preserve"> responsibilities.  </w:t>
      </w:r>
    </w:p>
    <w:p w14:paraId="46F70312" w14:textId="752E5090" w:rsidR="0056609B" w:rsidRDefault="0056609B" w:rsidP="002E21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D3D9DB0" w14:textId="14BB9B7D" w:rsidR="001A2263" w:rsidRDefault="001A2263" w:rsidP="0056609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w:t>
      </w:r>
      <w:r w:rsidR="00421FBC">
        <w:t>6</w:t>
      </w:r>
      <w:r>
        <w:t>)</w:t>
      </w:r>
      <w:r>
        <w:tab/>
        <w:t>(a)</w:t>
      </w:r>
      <w:r>
        <w:tab/>
        <w:t xml:space="preserve">A member who wishes to be on the </w:t>
      </w:r>
      <w:r w:rsidR="00C33D15">
        <w:t xml:space="preserve">Aboriginal Members’ and Torres Strait Islander </w:t>
      </w:r>
      <w:r>
        <w:t>Members’ Roll may, when seeking admission to membership, or at any other time, elect to be included on the roll by making a request in writing to the Branch Secretary.</w:t>
      </w:r>
    </w:p>
    <w:p w14:paraId="0FD71BBE" w14:textId="77777777" w:rsidR="0056609B" w:rsidRDefault="0056609B" w:rsidP="0056609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4A500158" w14:textId="3546DEDD" w:rsidR="001A2263" w:rsidRPr="0056609B"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6609B">
        <w:t>(b)</w:t>
      </w:r>
      <w:r w:rsidRPr="0056609B">
        <w:tab/>
        <w:t xml:space="preserve">A member who has elected to be included on the </w:t>
      </w:r>
      <w:r w:rsidR="00715DF5">
        <w:t xml:space="preserve">Aboriginal Members’ and Torres Strait Islander </w:t>
      </w:r>
      <w:r w:rsidRPr="0056609B">
        <w:t xml:space="preserve">Members’ Roll may, at any time, request to have </w:t>
      </w:r>
      <w:r w:rsidR="00B34802">
        <w:t>their</w:t>
      </w:r>
      <w:r w:rsidRPr="0056609B">
        <w:t xml:space="preserve"> name removed from the roll.</w:t>
      </w:r>
    </w:p>
    <w:p w14:paraId="7A506515" w14:textId="77777777" w:rsidR="0056609B" w:rsidRDefault="0056609B" w:rsidP="00C7678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7942C7D8" w14:textId="6380B57C" w:rsidR="001A2263" w:rsidRDefault="001A2263" w:rsidP="0056609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w:t>
      </w:r>
      <w:r w:rsidR="00421FBC">
        <w:t>7</w:t>
      </w:r>
      <w:r>
        <w:t>)</w:t>
      </w:r>
      <w:r>
        <w:tab/>
        <w:t>(a)</w:t>
      </w:r>
      <w:r>
        <w:tab/>
        <w:t xml:space="preserve">In the event that a member is dissatisfied with </w:t>
      </w:r>
      <w:r w:rsidR="00B34802">
        <w:t>their</w:t>
      </w:r>
      <w:r>
        <w:t xml:space="preserve"> allocation to an association, the member may: within 21 days of receipt of notification of </w:t>
      </w:r>
      <w:r w:rsidR="006C2DFE">
        <w:t>their</w:t>
      </w:r>
      <w:r>
        <w:t xml:space="preserve"> allocation, appeal in writing to the Branch Executive.</w:t>
      </w:r>
    </w:p>
    <w:p w14:paraId="11F994FE" w14:textId="77777777" w:rsidR="0056609B" w:rsidRDefault="0056609B" w:rsidP="0056609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2ED5A0ED"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(b)</w:t>
      </w:r>
      <w:r>
        <w:tab/>
        <w:t xml:space="preserve">On receipt of an appeal made in accordance with this sub-rule, the Branch Executive will, at the earliest opportunity, having considered all the material before it, determine the appeal. </w:t>
      </w:r>
    </w:p>
    <w:p w14:paraId="548B76F8" w14:textId="77777777" w:rsidR="0056609B" w:rsidRDefault="0056609B" w:rsidP="00D64DF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055FDDE4"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(c)</w:t>
      </w:r>
      <w:r>
        <w:tab/>
        <w:t xml:space="preserve">A determination made by the Branch Executive in accordance with this sub-rule, shall be final. </w:t>
      </w:r>
    </w:p>
    <w:p w14:paraId="49D0267B" w14:textId="77777777" w:rsidR="001A2263" w:rsidRPr="004D37A7" w:rsidRDefault="008F6AE3" w:rsidP="004D37A7">
      <w:pPr>
        <w:pStyle w:val="Heading2"/>
      </w:pPr>
      <w:bookmarkStart w:id="309" w:name="_Toc206065462"/>
      <w:r w:rsidRPr="004D37A7">
        <w:t>4 - SUBSCRIPTIONS AND LEVIES</w:t>
      </w:r>
      <w:bookmarkEnd w:id="309"/>
    </w:p>
    <w:p w14:paraId="51610E6E" w14:textId="77777777" w:rsidR="008F6AE3" w:rsidRPr="008F6AE3" w:rsidRDefault="008F6AE3" w:rsidP="008F6AE3">
      <w:pPr>
        <w:rPr>
          <w:lang w:val="en-AU"/>
        </w:rPr>
      </w:pPr>
    </w:p>
    <w:p w14:paraId="13737252"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A76E44">
        <w:t xml:space="preserve">The </w:t>
      </w:r>
      <w:r w:rsidR="00531C22" w:rsidRPr="00A76E44">
        <w:t xml:space="preserve">Branch </w:t>
      </w:r>
      <w:r w:rsidR="00531C22">
        <w:t>Executive</w:t>
      </w:r>
      <w:r>
        <w:t xml:space="preserve"> </w:t>
      </w:r>
      <w:r w:rsidRPr="00A76E44">
        <w:t>may, in accordance with the Federal Rules, determine subscriptions and</w:t>
      </w:r>
      <w:r>
        <w:t>, subject to sub-rule (2),</w:t>
      </w:r>
      <w:r w:rsidRPr="00A76E44">
        <w:t xml:space="preserve"> levies</w:t>
      </w:r>
      <w:r>
        <w:t>.</w:t>
      </w:r>
    </w:p>
    <w:p w14:paraId="4EF57DE4" w14:textId="77777777" w:rsidR="008F6AE3" w:rsidRDefault="008F6AE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AEB8652"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A76E44">
        <w:t xml:space="preserve">Notwithstanding the generality of Federal Rule 22, the Branch </w:t>
      </w:r>
      <w:r>
        <w:t>Executive</w:t>
      </w:r>
      <w:r w:rsidRPr="00A76E44">
        <w:t xml:space="preserve"> shall not impose a levy for the purposes of </w:t>
      </w:r>
      <w:r>
        <w:t xml:space="preserve">supporting candidates in parliamentary elections or supporting political parties. </w:t>
      </w:r>
    </w:p>
    <w:p w14:paraId="788CC03E" w14:textId="77777777" w:rsidR="000209BE" w:rsidRDefault="000209BE"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AB7FD2A" w14:textId="77777777" w:rsidR="000209BE" w:rsidRDefault="000209BE" w:rsidP="00C4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jc w:val="both"/>
      </w:pPr>
      <w:r>
        <w:t xml:space="preserve">(3) </w:t>
      </w:r>
      <w:r>
        <w:tab/>
        <w:t>Until otherwise determined by the Branch Executive and reported to the Branch Council, membership subscriptions shall be as follows:</w:t>
      </w:r>
    </w:p>
    <w:p w14:paraId="0F780ACE" w14:textId="77777777" w:rsidR="000209BE" w:rsidRDefault="000209BE" w:rsidP="0002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B432C73" w14:textId="77777777" w:rsidR="000209BE" w:rsidRDefault="000209BE"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pPr>
      <w:r>
        <w:t>Subject to this sub-rule, for members not otherwise provided for in sub-rules below an amount equivalent to 0. 76% of the maximum salary of a teacher accredited at proficient applicable for teachers in the Education Teaching Service of New South Wales at the salary level payable on or before 31 January in the relevant year.</w:t>
      </w:r>
    </w:p>
    <w:p w14:paraId="47102C72" w14:textId="08488080" w:rsidR="000209BE" w:rsidRPr="00E321C2" w:rsidRDefault="00E321C2" w:rsidP="00E321C2">
      <w:pPr>
        <w:rPr>
          <w:lang w:val="en-AU"/>
        </w:rPr>
      </w:pPr>
      <w:r>
        <w:br w:type="page"/>
      </w:r>
    </w:p>
    <w:p w14:paraId="2806412B" w14:textId="77777777" w:rsidR="000209BE" w:rsidRDefault="000209BE"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pPr>
      <w:r w:rsidRPr="000209BE">
        <w:lastRenderedPageBreak/>
        <w:t>In respect of members employed:</w:t>
      </w:r>
    </w:p>
    <w:p w14:paraId="12FEDBE0" w14:textId="77777777" w:rsidR="000209BE" w:rsidRDefault="000209BE" w:rsidP="009817EB">
      <w:pPr>
        <w:pStyle w:val="ListParagraph"/>
        <w:ind w:left="1418" w:hanging="709"/>
      </w:pPr>
    </w:p>
    <w:p w14:paraId="5645DE44" w14:textId="77777777" w:rsidR="000209BE" w:rsidRDefault="000209BE" w:rsidP="009817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firstLine="0"/>
      </w:pPr>
      <w:r>
        <w:t>(i) on a permanent part- time basis;</w:t>
      </w:r>
    </w:p>
    <w:p w14:paraId="516CB1E4" w14:textId="77777777" w:rsidR="000209BE" w:rsidRDefault="000209BE" w:rsidP="009817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firstLine="0"/>
      </w:pPr>
      <w:r>
        <w:t>(ii) a part-time leave without pay basis; or</w:t>
      </w:r>
    </w:p>
    <w:p w14:paraId="51F153D7" w14:textId="77777777" w:rsidR="000209BE" w:rsidRDefault="000209BE" w:rsidP="009817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firstLine="0"/>
      </w:pPr>
      <w:r>
        <w:t>(iii) a part-time maternity leave basis,</w:t>
      </w:r>
    </w:p>
    <w:p w14:paraId="322A3B0B" w14:textId="77777777" w:rsidR="000209BE" w:rsidRDefault="000209BE" w:rsidP="009B4CF0">
      <w:pPr>
        <w:pStyle w:val="ListParagraph"/>
      </w:pPr>
    </w:p>
    <w:p w14:paraId="1927E9F8" w14:textId="77777777" w:rsidR="000209BE" w:rsidRDefault="000209BE" w:rsidP="009817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firstLine="0"/>
        <w:jc w:val="both"/>
      </w:pPr>
      <w:r w:rsidRPr="000209BE">
        <w:t>a pro-rata subscription based on the number of hours or days worked when compared with the time worked by a full-time member or the annual subscription payable by a casual school teacher as determined in accordance with this sub-rule, whichever is the greater.</w:t>
      </w:r>
    </w:p>
    <w:p w14:paraId="2B4781D2" w14:textId="77777777" w:rsidR="000209BE" w:rsidRDefault="000209BE" w:rsidP="009B4CF0">
      <w:pPr>
        <w:pStyle w:val="ListParagraph"/>
      </w:pPr>
    </w:p>
    <w:p w14:paraId="714C2E00" w14:textId="77777777" w:rsidR="000209BE" w:rsidRDefault="000209BE"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10"/>
        <w:jc w:val="both"/>
      </w:pPr>
      <w:r>
        <w:t>For members employed on a full time temporary basis, the annual membership subscription shall be two-thirds of the annual membership subscription determined in accordance with paragraph (a).</w:t>
      </w:r>
    </w:p>
    <w:p w14:paraId="128DB89A" w14:textId="77777777" w:rsidR="000209BE" w:rsidRDefault="000209BE" w:rsidP="009B4CF0">
      <w:pPr>
        <w:pStyle w:val="ListParagraph"/>
      </w:pPr>
    </w:p>
    <w:p w14:paraId="61EFB67F" w14:textId="77777777" w:rsidR="000209BE" w:rsidRDefault="000209BE"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pPr>
      <w:r w:rsidRPr="000209BE">
        <w:t>For members employed on a temporary part-time basis, the subscription shall be the subscription for temporary teachers pro-rated on the basis of the number of hours or days worked compared to the time worked by a full time member or the subscription paid by a casual teacher, whichever is greater.</w:t>
      </w:r>
    </w:p>
    <w:p w14:paraId="44391C13" w14:textId="77777777" w:rsidR="000209BE" w:rsidRDefault="000209BE" w:rsidP="009B4CF0">
      <w:pPr>
        <w:pStyle w:val="ListParagraph"/>
      </w:pPr>
    </w:p>
    <w:p w14:paraId="5DF6DAFE" w14:textId="77777777" w:rsidR="000209BE" w:rsidRDefault="009B4CF0"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10"/>
        <w:jc w:val="both"/>
      </w:pPr>
      <w:r>
        <w:t>For members employed as casual school teachers or permanent teachers leave without pay undertaking relief duty, a membership subscription which is one-third of the annual membership subscription set in accordance with paragraph (a).</w:t>
      </w:r>
    </w:p>
    <w:p w14:paraId="623C3729" w14:textId="77777777" w:rsidR="009B4CF0" w:rsidRDefault="009B4CF0" w:rsidP="009B4CF0">
      <w:pPr>
        <w:pStyle w:val="ListParagraph"/>
      </w:pPr>
    </w:p>
    <w:p w14:paraId="3B1D0785" w14:textId="7D04C11B" w:rsidR="009B4CF0" w:rsidRPr="00EE3462" w:rsidRDefault="002F1771"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10"/>
        <w:jc w:val="both"/>
      </w:pPr>
      <w:r w:rsidRPr="006D713E">
        <w:rPr>
          <w:color w:val="000000"/>
          <w:lang w:eastAsia="en-AU"/>
        </w:rPr>
        <w:t>For members employed as part time/casual TAFE teachers the subscription shall be one-third of the annual membership subscription set in accordance with paragraph (a) from 1 January 2023.</w:t>
      </w:r>
      <w:r>
        <w:rPr>
          <w:i/>
          <w:iCs/>
          <w:color w:val="000000"/>
          <w:lang w:eastAsia="en-AU"/>
        </w:rPr>
        <w:t xml:space="preserve"> </w:t>
      </w:r>
    </w:p>
    <w:p w14:paraId="0FDEF952" w14:textId="77777777" w:rsidR="00F712FC" w:rsidRDefault="00F712FC" w:rsidP="00EE3462">
      <w:pPr>
        <w:pStyle w:val="ListParagraph"/>
      </w:pPr>
    </w:p>
    <w:p w14:paraId="0DDA8F2D" w14:textId="6348A0A9" w:rsidR="00F712FC" w:rsidRDefault="009A4402"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10"/>
        <w:jc w:val="both"/>
      </w:pPr>
      <w:r>
        <w:t>For members employed as Saturday</w:t>
      </w:r>
      <w:r w:rsidR="00772808">
        <w:t xml:space="preserve"> School</w:t>
      </w:r>
      <w:r>
        <w:t xml:space="preserve"> teachers or Music Examiners the subscription shall be one-tenth of the annual membership subscription set in accordance with paragraph (a) from 1 January 2024.</w:t>
      </w:r>
    </w:p>
    <w:p w14:paraId="63B65B2C" w14:textId="77777777" w:rsidR="009B4CF0" w:rsidRDefault="009B4CF0" w:rsidP="009B4CF0">
      <w:pPr>
        <w:pStyle w:val="ListParagraph"/>
      </w:pPr>
    </w:p>
    <w:p w14:paraId="65D4895D" w14:textId="77777777" w:rsidR="009B4CF0" w:rsidRDefault="009B4CF0" w:rsidP="0041658C">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pPr>
      <w:r>
        <w:t>A member who has paid membership subscriptions in accordance with paragraph (b), (c) or (d) of this sub-rule will not be liable to pay additional membership subscriptions, should that member undertake casual school teacher work in the relevant period.</w:t>
      </w:r>
    </w:p>
    <w:p w14:paraId="25A6A195" w14:textId="77777777" w:rsidR="000209BE" w:rsidRDefault="000209BE" w:rsidP="00020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491A115" w14:textId="77777777" w:rsidR="009B4CF0" w:rsidRDefault="009B4CF0" w:rsidP="009817EB">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276"/>
        <w:jc w:val="both"/>
      </w:pPr>
      <w:r>
        <w:t xml:space="preserve">(4) </w:t>
      </w:r>
      <w:r>
        <w:tab/>
        <w:t xml:space="preserve">(a) </w:t>
      </w:r>
      <w:r w:rsidR="009817EB">
        <w:tab/>
      </w:r>
      <w:r>
        <w:t>Until otherwise determined by Branch Executive and reported to the Branch Council, 0. 035 of the revenue received from membership subscriptions shall be paid into the New South Wales Teachers Federation Public Education Fund for the purpose of promoting and advertising the professional achievements of public school and college teachers in the public education system.</w:t>
      </w:r>
    </w:p>
    <w:p w14:paraId="61DD4ED6" w14:textId="77777777" w:rsidR="009B4CF0" w:rsidRDefault="009B4CF0" w:rsidP="009B4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2264807" w14:textId="5BBF3D5F" w:rsidR="000209BE" w:rsidRDefault="009B4CF0" w:rsidP="0041520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851"/>
        <w:jc w:val="both"/>
      </w:pPr>
      <w:r>
        <w:t xml:space="preserve">(b) </w:t>
      </w:r>
      <w:r w:rsidR="009817EB">
        <w:tab/>
      </w:r>
      <w:r>
        <w:t xml:space="preserve">The Branch Executive shall determine how money held in the New South Wales Teachers Federation Public Education Fund shall be expended and report on the expenditure of that money each year in the Federation's </w:t>
      </w:r>
      <w:r w:rsidR="009A4402">
        <w:t>website</w:t>
      </w:r>
      <w:r>
        <w:t>.</w:t>
      </w:r>
      <w:r w:rsidR="000209BE">
        <w:tab/>
        <w:t xml:space="preserve"> </w:t>
      </w:r>
    </w:p>
    <w:p w14:paraId="11A5F7AF" w14:textId="77777777" w:rsidR="00632D85" w:rsidRDefault="00632D85"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1B9E77"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B4CF0">
        <w:t>5</w:t>
      </w:r>
      <w:r>
        <w:t>)</w:t>
      </w:r>
      <w:r>
        <w:tab/>
      </w:r>
      <w:r w:rsidRPr="00AE3F42">
        <w:t xml:space="preserve">Where the Branch </w:t>
      </w:r>
      <w:r>
        <w:t>Executive</w:t>
      </w:r>
      <w:r w:rsidRPr="00AE3F42">
        <w:t xml:space="preserve"> establishes membership</w:t>
      </w:r>
      <w:r>
        <w:t xml:space="preserve"> subscriptions</w:t>
      </w:r>
      <w:r w:rsidRPr="00AE3F42">
        <w:t xml:space="preserve"> for particular categories of membership, </w:t>
      </w:r>
      <w:r>
        <w:t>and</w:t>
      </w:r>
      <w:r w:rsidRPr="00AE3F42">
        <w:t xml:space="preserve"> a member moves from one category of membership to another, the member shall be liable to make contributions at the higher contribution rate on </w:t>
      </w:r>
      <w:r>
        <w:t xml:space="preserve">and </w:t>
      </w:r>
      <w:r w:rsidRPr="00AE3F42">
        <w:t xml:space="preserve">from the date the member moves to the </w:t>
      </w:r>
      <w:r>
        <w:t xml:space="preserve">new </w:t>
      </w:r>
      <w:r w:rsidRPr="00AE3F42">
        <w:t>category of membership.</w:t>
      </w:r>
    </w:p>
    <w:p w14:paraId="699AF3F3" w14:textId="77777777" w:rsidR="008F6AE3" w:rsidRDefault="008F6AE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88D9E5F"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B4CF0">
        <w:t>6</w:t>
      </w:r>
      <w:r>
        <w:t>)</w:t>
      </w:r>
      <w:r>
        <w:tab/>
        <w:t>A member may elect to pay membership subscriptions by annual, half yearly or quarter yearly payments or by a method of periodic payment approved by the Branch Executive.</w:t>
      </w:r>
    </w:p>
    <w:p w14:paraId="6C018E55" w14:textId="77777777" w:rsidR="008F6AE3" w:rsidRDefault="008F6AE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2BE3B68" w14:textId="6333E491"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B4CF0">
        <w:t>7</w:t>
      </w:r>
      <w:r>
        <w:t>)</w:t>
      </w:r>
      <w:r>
        <w:tab/>
        <w:t>Subject to sub-rule</w:t>
      </w:r>
      <w:r w:rsidR="00F65617">
        <w:t xml:space="preserve"> </w:t>
      </w:r>
      <w:r>
        <w:t xml:space="preserve">(6), a member shall become unfinancial if </w:t>
      </w:r>
      <w:r w:rsidR="00694A0D">
        <w:t>their</w:t>
      </w:r>
      <w:r>
        <w:t xml:space="preserve"> subscriptions, levies or fines remain unpaid for a period in excess of </w:t>
      </w:r>
      <w:r w:rsidR="000D6C1E">
        <w:t xml:space="preserve">sixty (60) days </w:t>
      </w:r>
      <w:r>
        <w:t>after the subscription, levy or fine becomes payable.</w:t>
      </w:r>
    </w:p>
    <w:p w14:paraId="26F9C73F" w14:textId="77777777" w:rsidR="008F6AE3" w:rsidRDefault="008F6AE3" w:rsidP="00E32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75D73C8" w14:textId="77777777" w:rsidR="001A2263" w:rsidRDefault="001A2263" w:rsidP="008F6A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rsidRPr="008F6AE3">
        <w:t>(</w:t>
      </w:r>
      <w:r w:rsidR="009B4CF0">
        <w:t>8</w:t>
      </w:r>
      <w:r w:rsidRPr="008F6AE3">
        <w:t>)</w:t>
      </w:r>
      <w:r w:rsidRPr="008F6AE3">
        <w:tab/>
        <w:t>(a)</w:t>
      </w:r>
      <w:r w:rsidRPr="008F6AE3">
        <w:tab/>
        <w:t>The Branch Executive may exempt a member from the obligation to pay subscriptions and levies, either fully or in part, or allow a member to defer the</w:t>
      </w:r>
      <w:r>
        <w:t xml:space="preserve"> payment of subscriptions and levies.</w:t>
      </w:r>
    </w:p>
    <w:p w14:paraId="372FACD4" w14:textId="77777777" w:rsidR="008F6AE3" w:rsidRDefault="008F6AE3" w:rsidP="008F6A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3B060D71" w14:textId="76CD5D0E"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(b)</w:t>
      </w:r>
      <w:r>
        <w:tab/>
        <w:t xml:space="preserve">A claim by a member for an exemption or deferral of </w:t>
      </w:r>
      <w:r w:rsidR="00A31266">
        <w:t>their</w:t>
      </w:r>
      <w:r>
        <w:t xml:space="preserve"> obligation to pay subscriptions or levies shall be made in writing to the Branch Secretary. </w:t>
      </w:r>
    </w:p>
    <w:p w14:paraId="723E8C61" w14:textId="77777777" w:rsidR="008F6AE3" w:rsidRDefault="008F6AE3" w:rsidP="008F6AE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649C4764"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(c)</w:t>
      </w:r>
      <w:r>
        <w:tab/>
        <w:t>The Branch Executive in considering a request under this sub-rule, may take into account:</w:t>
      </w:r>
    </w:p>
    <w:p w14:paraId="5A6BC5BB" w14:textId="77777777" w:rsidR="008F6AE3" w:rsidRDefault="008F6AE3"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738D812E"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8F6AE3">
        <w:rPr>
          <w:szCs w:val="22"/>
        </w:rPr>
        <w:t>(i)</w:t>
      </w:r>
      <w:r w:rsidRPr="008F6AE3">
        <w:rPr>
          <w:szCs w:val="22"/>
        </w:rPr>
        <w:tab/>
        <w:t>Any health issue which prevents the member from working;</w:t>
      </w:r>
    </w:p>
    <w:p w14:paraId="16A1B148" w14:textId="77777777" w:rsidR="008F6AE3" w:rsidRPr="008F6AE3" w:rsidRDefault="008F6AE3" w:rsidP="00D64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p>
    <w:p w14:paraId="541ADC77"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8F6AE3">
        <w:rPr>
          <w:szCs w:val="22"/>
        </w:rPr>
        <w:t>(ii)</w:t>
      </w:r>
      <w:r w:rsidRPr="008F6AE3">
        <w:rPr>
          <w:szCs w:val="22"/>
        </w:rPr>
        <w:tab/>
        <w:t>Any period of leave without pay taken by the member;</w:t>
      </w:r>
    </w:p>
    <w:p w14:paraId="25889BBF" w14:textId="77777777" w:rsidR="008F6AE3" w:rsidRPr="008F6AE3" w:rsidRDefault="008F6AE3" w:rsidP="00D64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p>
    <w:p w14:paraId="04CBB20D" w14:textId="77777777" w:rsidR="008637B2"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8F6AE3">
        <w:rPr>
          <w:szCs w:val="22"/>
        </w:rPr>
        <w:t>(iii)</w:t>
      </w:r>
      <w:r w:rsidRPr="008F6AE3">
        <w:rPr>
          <w:szCs w:val="22"/>
        </w:rPr>
        <w:tab/>
        <w:t>Any period of military service undertaken by the member;</w:t>
      </w:r>
    </w:p>
    <w:p w14:paraId="157A5107" w14:textId="77777777" w:rsidR="00C43EA6" w:rsidRDefault="00C43EA6"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p>
    <w:p w14:paraId="108324C8" w14:textId="77777777" w:rsidR="00C43EA6" w:rsidRPr="00C43EA6" w:rsidRDefault="00C43EA6" w:rsidP="00C4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C43EA6">
        <w:rPr>
          <w:szCs w:val="22"/>
        </w:rPr>
        <w:t>(iv)</w:t>
      </w:r>
      <w:r w:rsidRPr="00C43EA6">
        <w:rPr>
          <w:szCs w:val="22"/>
        </w:rPr>
        <w:tab/>
        <w:t>Any period of half pay leave taken by the member for more than a month; or</w:t>
      </w:r>
    </w:p>
    <w:p w14:paraId="1226B8B8" w14:textId="77777777" w:rsidR="00C43EA6" w:rsidRPr="00C43EA6" w:rsidRDefault="00C43EA6" w:rsidP="00C43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p>
    <w:p w14:paraId="103D8E66" w14:textId="3150A73E" w:rsidR="008F6AE3" w:rsidRDefault="00C43EA6" w:rsidP="00E32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C43EA6">
        <w:rPr>
          <w:szCs w:val="22"/>
        </w:rPr>
        <w:t>(v)</w:t>
      </w:r>
      <w:r w:rsidRPr="00C43EA6">
        <w:rPr>
          <w:szCs w:val="22"/>
        </w:rPr>
        <w:tab/>
        <w:t>Any other circumstances.</w:t>
      </w:r>
    </w:p>
    <w:p w14:paraId="248C8858" w14:textId="77777777" w:rsidR="008F6AE3" w:rsidRPr="008F6AE3" w:rsidRDefault="008F6AE3" w:rsidP="00D64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p>
    <w:p w14:paraId="3E574EAB"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B4CF0">
        <w:t>9</w:t>
      </w:r>
      <w:r>
        <w:t>)</w:t>
      </w:r>
      <w:r>
        <w:tab/>
        <w:t xml:space="preserve">An unfinancial member shall not be entitled to nominate for or to be elected to a position within the Branch or as a Branch Professional Officer, to nominate another member for an elected office or Branch Professional Office position, vote in any election or receive any other benefit of membership, in particular, in the form of assistance whether industrial or otherwise.  </w:t>
      </w:r>
    </w:p>
    <w:p w14:paraId="3671C087" w14:textId="77777777" w:rsidR="008F6AE3" w:rsidRDefault="008F6AE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4F3BCAE" w14:textId="77777777" w:rsidR="001A2263" w:rsidRDefault="001A2263" w:rsidP="008F6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B4CF0">
        <w:t>10</w:t>
      </w:r>
      <w:r>
        <w:t>)</w:t>
      </w:r>
      <w:r>
        <w:tab/>
        <w:t>Membership pursuant to this rule does not of itself confer on the member the right to hold office within the Union or vote in any election or on any question put at a meeting or in a plebiscite.</w:t>
      </w:r>
    </w:p>
    <w:p w14:paraId="559A3D8B" w14:textId="77777777" w:rsidR="001A2263" w:rsidRPr="004D37A7" w:rsidRDefault="00E91D93" w:rsidP="004D37A7">
      <w:pPr>
        <w:pStyle w:val="Heading2"/>
      </w:pPr>
      <w:bookmarkStart w:id="310" w:name="_Toc206065463"/>
      <w:r w:rsidRPr="004D37A7">
        <w:t>5 -</w:t>
      </w:r>
      <w:r w:rsidR="00C7678A" w:rsidRPr="004D37A7">
        <w:t xml:space="preserve"> </w:t>
      </w:r>
      <w:r w:rsidRPr="004D37A7">
        <w:t>ASSOCIATE MEMBERSHIP</w:t>
      </w:r>
      <w:bookmarkEnd w:id="310"/>
    </w:p>
    <w:p w14:paraId="1937F1A3" w14:textId="77777777" w:rsidR="00E91D93" w:rsidRPr="00E91D93" w:rsidRDefault="00E91D93" w:rsidP="00E91D93">
      <w:pPr>
        <w:rPr>
          <w:lang w:val="en-AU"/>
        </w:rPr>
      </w:pPr>
    </w:p>
    <w:p w14:paraId="123DC286" w14:textId="77777777" w:rsidR="001A2263" w:rsidRDefault="001A2263" w:rsidP="00E91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91084A">
        <w:t>Notwithstanding Federal Rule 8, the Branch may admit persons in the following categories as</w:t>
      </w:r>
      <w:r>
        <w:t xml:space="preserve"> Associate Members of the Union:</w:t>
      </w:r>
    </w:p>
    <w:p w14:paraId="665C4D05" w14:textId="77777777" w:rsidR="00E91D93" w:rsidRDefault="00E91D93" w:rsidP="00E91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E039773" w14:textId="4EE85C5C"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91D93">
        <w:t>(a)</w:t>
      </w:r>
      <w:r w:rsidRPr="00E91D93">
        <w:tab/>
      </w:r>
      <w:r w:rsidRPr="0091084A">
        <w:t>Students undertaking a course that will lead to a teaching qualification recognised in New South Wales</w:t>
      </w:r>
      <w:r w:rsidR="006B29CB">
        <w:t xml:space="preserve">, until they are employed in accordance with Federal Rule </w:t>
      </w:r>
      <w:r w:rsidR="0027229F">
        <w:t>5</w:t>
      </w:r>
      <w:r w:rsidR="006B29CB">
        <w:t>(7)</w:t>
      </w:r>
      <w:r w:rsidRPr="0091084A">
        <w:t>;</w:t>
      </w:r>
    </w:p>
    <w:p w14:paraId="6AD6006D" w14:textId="77777777" w:rsidR="00E91D93" w:rsidRDefault="00E91D93" w:rsidP="00E91D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2EDB33EF"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91D93">
        <w:t>(b)</w:t>
      </w:r>
      <w:r w:rsidRPr="00E91D93">
        <w:tab/>
      </w:r>
      <w:r w:rsidRPr="0091084A">
        <w:t>Members who have retired;</w:t>
      </w:r>
    </w:p>
    <w:p w14:paraId="2A6425AD" w14:textId="77777777" w:rsidR="00E91D93" w:rsidRDefault="00E91D93" w:rsidP="00E91D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5F062D1F" w14:textId="0495D553"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91D93">
        <w:t>(c)</w:t>
      </w:r>
      <w:r w:rsidRPr="00E91D93">
        <w:tab/>
      </w:r>
      <w:r w:rsidRPr="0091084A">
        <w:t xml:space="preserve">Teachers who are otherwise eligible for membership of the Union but are currently not employed but retain </w:t>
      </w:r>
      <w:r w:rsidR="00433C58">
        <w:t xml:space="preserve">accreditation </w:t>
      </w:r>
      <w:r w:rsidRPr="0091084A">
        <w:t xml:space="preserve">with the </w:t>
      </w:r>
      <w:r>
        <w:t>New South Wales</w:t>
      </w:r>
      <w:r w:rsidRPr="0091084A">
        <w:t xml:space="preserve"> </w:t>
      </w:r>
      <w:r w:rsidR="00433C58">
        <w:t xml:space="preserve">Education Standards Authority (NESA) </w:t>
      </w:r>
      <w:r w:rsidRPr="0091084A">
        <w:t>or any successor body;</w:t>
      </w:r>
    </w:p>
    <w:p w14:paraId="0AFDDED9" w14:textId="77777777" w:rsidR="00E91D93" w:rsidRDefault="00E91D93" w:rsidP="00E91D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485AE37A"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91D93">
        <w:t>(d)</w:t>
      </w:r>
      <w:r w:rsidRPr="00E91D93">
        <w:tab/>
      </w:r>
      <w:r>
        <w:t>With</w:t>
      </w:r>
      <w:r w:rsidRPr="0091084A">
        <w:t xml:space="preserve"> the approval of the Branch Executive, members of at least 5 years standing who are no longer eligible to be members; and</w:t>
      </w:r>
    </w:p>
    <w:p w14:paraId="61D5A572" w14:textId="77777777" w:rsidR="00E91D93" w:rsidRDefault="00E91D93" w:rsidP="00E91D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5C38F65B"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91D93">
        <w:t>(e)</w:t>
      </w:r>
      <w:r w:rsidRPr="00E91D93">
        <w:tab/>
      </w:r>
      <w:r w:rsidRPr="0091084A">
        <w:t>With the approval of Bran</w:t>
      </w:r>
      <w:r>
        <w:t>ch Executive, members of other u</w:t>
      </w:r>
      <w:r w:rsidRPr="0091084A">
        <w:t>nions who are employed as teachers, supervisors, lecturers or educational officers within New South Wales.</w:t>
      </w:r>
    </w:p>
    <w:p w14:paraId="104FE923" w14:textId="77777777" w:rsidR="00E91D93" w:rsidRDefault="00E91D93" w:rsidP="00E91D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64AFA2A7" w14:textId="77777777" w:rsidR="001A2263" w:rsidRDefault="001A2263" w:rsidP="00E91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91084A">
        <w:t>Notwithstanding Federal Rule 8(3)</w:t>
      </w:r>
      <w:r>
        <w:t>,</w:t>
      </w:r>
      <w:r w:rsidRPr="0091084A">
        <w:t xml:space="preserve"> an Associate Member will have all rights of membership of the Union other tha</w:t>
      </w:r>
      <w:r>
        <w:t>n</w:t>
      </w:r>
      <w:r w:rsidRPr="0091084A">
        <w:t xml:space="preserve"> the right to hold office within the Union or vote in any election</w:t>
      </w:r>
      <w:r>
        <w:t xml:space="preserve"> or on any question put at a meeting or in a plebiscite</w:t>
      </w:r>
      <w:r w:rsidRPr="0091084A">
        <w:t>.</w:t>
      </w:r>
    </w:p>
    <w:p w14:paraId="40FFD0B0" w14:textId="77777777" w:rsidR="00E91D93" w:rsidRDefault="00E91D93" w:rsidP="00E91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0F5B89F" w14:textId="77777777" w:rsidR="001A2263" w:rsidRDefault="001A2263" w:rsidP="00E91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A</w:t>
      </w:r>
      <w:r w:rsidRPr="0091084A">
        <w:t xml:space="preserve"> membership </w:t>
      </w:r>
      <w:r>
        <w:t>subscription</w:t>
      </w:r>
      <w:r w:rsidRPr="0091084A">
        <w:t xml:space="preserve"> for Associate Members will be determined annually by the Branch </w:t>
      </w:r>
      <w:r>
        <w:t>Executive</w:t>
      </w:r>
      <w:r w:rsidRPr="0091084A">
        <w:t xml:space="preserve"> for the following year.</w:t>
      </w:r>
    </w:p>
    <w:p w14:paraId="6CF1021D" w14:textId="360560CB" w:rsidR="00E321C2" w:rsidRDefault="00E321C2" w:rsidP="00E321C2">
      <w:r>
        <w:br w:type="page"/>
      </w:r>
    </w:p>
    <w:p w14:paraId="5DB86694" w14:textId="77777777" w:rsidR="001A2263" w:rsidRPr="004D37A7" w:rsidRDefault="00E91D93" w:rsidP="004D37A7">
      <w:pPr>
        <w:pStyle w:val="Heading2"/>
      </w:pPr>
      <w:bookmarkStart w:id="311" w:name="_Toc206065464"/>
      <w:r w:rsidRPr="004D37A7">
        <w:lastRenderedPageBreak/>
        <w:t>6 - BRANCH LIFE AND HONORARY MEMBERS</w:t>
      </w:r>
      <w:bookmarkEnd w:id="311"/>
    </w:p>
    <w:p w14:paraId="06442C29" w14:textId="77777777" w:rsidR="00E91D93" w:rsidRDefault="00E91D93"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05EE60F" w14:textId="4998232A" w:rsidR="001A2263" w:rsidRDefault="001A2263"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Subject to this rule, t</w:t>
      </w:r>
      <w:r w:rsidRPr="0091084A">
        <w:t xml:space="preserve">he Branch </w:t>
      </w:r>
      <w:r>
        <w:t xml:space="preserve">Conference may </w:t>
      </w:r>
      <w:r w:rsidRPr="0091084A">
        <w:t>admit a member</w:t>
      </w:r>
      <w:r>
        <w:t xml:space="preserve">, </w:t>
      </w:r>
      <w:r w:rsidRPr="0091084A">
        <w:t>or a former member</w:t>
      </w:r>
      <w:r>
        <w:t>,</w:t>
      </w:r>
      <w:r w:rsidRPr="0091084A">
        <w:t xml:space="preserve"> as a</w:t>
      </w:r>
      <w:r>
        <w:t xml:space="preserve"> Branch</w:t>
      </w:r>
      <w:r w:rsidRPr="0091084A">
        <w:t xml:space="preserve"> </w:t>
      </w:r>
      <w:r>
        <w:t>L</w:t>
      </w:r>
      <w:r w:rsidRPr="0091084A">
        <w:t xml:space="preserve">ife </w:t>
      </w:r>
      <w:r>
        <w:t>M</w:t>
      </w:r>
      <w:r w:rsidRPr="0091084A">
        <w:t>ember</w:t>
      </w:r>
      <w:r w:rsidR="00E531C5">
        <w:t>.</w:t>
      </w:r>
      <w:r w:rsidRPr="0091084A">
        <w:t xml:space="preserve"> </w:t>
      </w:r>
    </w:p>
    <w:p w14:paraId="6BA3AAA3" w14:textId="77777777" w:rsidR="009A57E1" w:rsidRDefault="009A57E1"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BF3AE3E" w14:textId="1AB1F0F8" w:rsidR="004D59CA" w:rsidRDefault="004D59CA" w:rsidP="00632C9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Any member of the Branch may nominate a member or former member for admission as a Branch Life Member by making an application in writing to the Branch Secretary not later than 31 March in any year.</w:t>
      </w:r>
    </w:p>
    <w:p w14:paraId="46059239" w14:textId="77777777" w:rsidR="007F0A0B" w:rsidRDefault="007F0A0B" w:rsidP="00632C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firstLine="0"/>
      </w:pPr>
    </w:p>
    <w:p w14:paraId="4A202431" w14:textId="14B7BA63" w:rsidR="00255592" w:rsidRDefault="00255592" w:rsidP="00632C9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Before the Branch Conference considers a proposal that a member, or a former member, be admitted a Branch Life Member, it must have a recommendation from the Branch Executive and be satisfied that the member, or former member, has had a minimum of 15 years cumulative membership and rendered outstanding and distinguished service to the Union or the Federation.</w:t>
      </w:r>
    </w:p>
    <w:p w14:paraId="607E36DA" w14:textId="77777777" w:rsidR="00255592" w:rsidRDefault="00255592" w:rsidP="0063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B71C2" w14:textId="34C6858E" w:rsidR="00255592" w:rsidRDefault="00255592" w:rsidP="00632C9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member who has been made a Branch Life Member by the Branch Conference, and remains eligible for membership of the Union, may elect to be an active Branch Life Member.</w:t>
      </w:r>
    </w:p>
    <w:p w14:paraId="4C081B2F" w14:textId="77777777" w:rsidR="00255592" w:rsidRDefault="00255592" w:rsidP="00632C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firstLine="0"/>
      </w:pPr>
    </w:p>
    <w:p w14:paraId="57906F06" w14:textId="3989BDB2" w:rsidR="00EC2802" w:rsidRDefault="00255592" w:rsidP="00632C9C">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member who elects to be an active Branch Life Member, will have all the obligations of members including the obligation to pay membership subscriptions and shall have all the benefits of membership including the right to stand for election to offices of the Union and vote in elections.</w:t>
      </w:r>
    </w:p>
    <w:p w14:paraId="3E76618A" w14:textId="77777777" w:rsidR="00EC2802" w:rsidRDefault="00EC2802"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5A14B4D" w14:textId="77777777" w:rsidR="003E4EE0" w:rsidRDefault="003E4EE0" w:rsidP="003E4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753BB3">
        <w:t>Subject to this rule, the Branch Conference may admit a person who is not eligible to be, or has not been a member of the Union, as a Branch Honorary member</w:t>
      </w:r>
      <w:r>
        <w:t>.</w:t>
      </w:r>
    </w:p>
    <w:p w14:paraId="25BFA4C7" w14:textId="77777777" w:rsidR="007F0A0B" w:rsidRDefault="007F0A0B" w:rsidP="003E4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D2C2439" w14:textId="5D41CECE" w:rsidR="00C00459" w:rsidRDefault="00C00459" w:rsidP="00632C9C">
      <w:pPr>
        <w:pStyle w:val="ListParagraph"/>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Any member of the Branch may nominate a person for admission as a Branch Honorary Member by making an application in writing to the Branch Secretary not later than 31 March in any year.</w:t>
      </w:r>
    </w:p>
    <w:p w14:paraId="5CC5B96C" w14:textId="2176A9C7" w:rsidR="007F0A0B" w:rsidRDefault="007F0A0B" w:rsidP="0063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DB24C" w14:textId="1DEFE877" w:rsidR="0094195A" w:rsidRDefault="00632EEF" w:rsidP="00A65538">
      <w:pPr>
        <w:pStyle w:val="ListParagraph"/>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Before the Branch Conference considers a proposal for the admission of a person as Branch Honorary Member, it must have a recommendation from the Branch Executive and be satisfied that the person has rendered exemplary service to the Federation, the Union or to education.</w:t>
      </w:r>
    </w:p>
    <w:p w14:paraId="512A886E" w14:textId="77777777" w:rsidR="0094195A" w:rsidRDefault="0094195A"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7C0B7BB" w14:textId="591D20AB" w:rsidR="001A2263" w:rsidRDefault="001A2263"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59442F">
        <w:t>3</w:t>
      </w:r>
      <w:r>
        <w:t>)</w:t>
      </w:r>
      <w:r>
        <w:tab/>
        <w:t>A person admitted to membership in accordance with this rule, other than an active Branch Life Member, will have the</w:t>
      </w:r>
      <w:r w:rsidR="00A56733">
        <w:t xml:space="preserve"> same</w:t>
      </w:r>
      <w:r>
        <w:t xml:space="preserve"> rights</w:t>
      </w:r>
      <w:r w:rsidR="00A56733">
        <w:t xml:space="preserve"> as members</w:t>
      </w:r>
      <w:r>
        <w:t xml:space="preserve"> of the Union other than the right to hold office within the Union or vote in any election or on any question put at a meeting or in a plebiscite.  </w:t>
      </w:r>
    </w:p>
    <w:p w14:paraId="0D00D0B4" w14:textId="77777777" w:rsidR="0059442F" w:rsidRDefault="0059442F"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E1A1E32" w14:textId="10F58304" w:rsidR="0059442F" w:rsidRDefault="0059442F" w:rsidP="00594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T</w:t>
      </w:r>
      <w:r w:rsidRPr="00CB0422">
        <w:t xml:space="preserve">he Branch Council may admit a person to </w:t>
      </w:r>
      <w:r>
        <w:t xml:space="preserve">Branch </w:t>
      </w:r>
      <w:r w:rsidRPr="00CB0422">
        <w:t>Honorary Membership for a period not exceeding 12 months on the basis that the person in question is a visiting teacher or a person interested in education.</w:t>
      </w:r>
    </w:p>
    <w:p w14:paraId="0BB6250E" w14:textId="77777777" w:rsidR="0059442F" w:rsidRDefault="0059442F" w:rsidP="00941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B3DDD7B" w14:textId="77777777" w:rsidR="00983295" w:rsidRDefault="00983295">
      <w:pPr>
        <w:rPr>
          <w:rFonts w:ascii="Arial" w:hAnsi="Arial" w:cs="Arial"/>
          <w:b/>
          <w:bCs/>
          <w:iCs/>
          <w:szCs w:val="28"/>
          <w:lang w:val="en-AU"/>
        </w:rPr>
      </w:pPr>
      <w:r>
        <w:br w:type="page"/>
      </w:r>
    </w:p>
    <w:p w14:paraId="67555D9E" w14:textId="036F2DD4" w:rsidR="001A2263" w:rsidRPr="004D37A7" w:rsidRDefault="001A2263" w:rsidP="004D37A7">
      <w:pPr>
        <w:pStyle w:val="Heading2"/>
      </w:pPr>
      <w:bookmarkStart w:id="312" w:name="_Toc206065465"/>
      <w:r w:rsidRPr="004D37A7">
        <w:lastRenderedPageBreak/>
        <w:t>SECTION 2 - GOVERNANCE</w:t>
      </w:r>
      <w:bookmarkEnd w:id="312"/>
    </w:p>
    <w:p w14:paraId="50F56AB0" w14:textId="77777777" w:rsidR="001A2263" w:rsidRPr="004D37A7" w:rsidRDefault="0094195A" w:rsidP="004D37A7">
      <w:pPr>
        <w:pStyle w:val="Heading2"/>
      </w:pPr>
      <w:bookmarkStart w:id="313" w:name="_Toc206065466"/>
      <w:r w:rsidRPr="004D37A7">
        <w:t>7 - COMPOSITION OF BRANCH CONFERENCE</w:t>
      </w:r>
      <w:bookmarkEnd w:id="313"/>
    </w:p>
    <w:p w14:paraId="720AB82D" w14:textId="77777777" w:rsidR="005D36E6" w:rsidRDefault="005D36E6" w:rsidP="005D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048992D" w14:textId="77777777" w:rsidR="001A2263" w:rsidRDefault="001A2263" w:rsidP="005D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There shall be a Branch Conference which shall consist of:</w:t>
      </w:r>
    </w:p>
    <w:p w14:paraId="1C290C85" w14:textId="77777777" w:rsidR="005D36E6" w:rsidRDefault="005D36E6" w:rsidP="005D36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6DD2147E"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D36E6">
        <w:t>(a)</w:t>
      </w:r>
      <w:r w:rsidRPr="005D36E6">
        <w:tab/>
      </w:r>
      <w:r w:rsidRPr="007F644E">
        <w:t xml:space="preserve">the </w:t>
      </w:r>
      <w:r>
        <w:t xml:space="preserve">Branch </w:t>
      </w:r>
      <w:r w:rsidRPr="007F644E">
        <w:t>Presidential officers;</w:t>
      </w:r>
    </w:p>
    <w:p w14:paraId="2F691F3C" w14:textId="77777777" w:rsidR="005D36E6" w:rsidRDefault="005D36E6"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6EE00534"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D36E6">
        <w:t>(b)</w:t>
      </w:r>
      <w:r w:rsidRPr="005D36E6">
        <w:tab/>
      </w:r>
      <w:r w:rsidRPr="007F644E">
        <w:t xml:space="preserve">Branch Council representatives of </w:t>
      </w:r>
      <w:r>
        <w:t>a</w:t>
      </w:r>
      <w:r w:rsidRPr="007F644E">
        <w:t>ssociations</w:t>
      </w:r>
      <w:r>
        <w:t xml:space="preserve"> or groups of associations;</w:t>
      </w:r>
    </w:p>
    <w:p w14:paraId="233495E0" w14:textId="77777777" w:rsidR="005D36E6" w:rsidRDefault="005D36E6"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33668120"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D36E6">
        <w:t>(c)</w:t>
      </w:r>
      <w:r w:rsidRPr="005D36E6">
        <w:tab/>
      </w:r>
      <w:r w:rsidR="00CA3533">
        <w:t xml:space="preserve">Branch Conference Delegates </w:t>
      </w:r>
      <w:r>
        <w:t>elected by and from members</w:t>
      </w:r>
      <w:r w:rsidRPr="007F644E">
        <w:t xml:space="preserve"> of associations;</w:t>
      </w:r>
      <w:r>
        <w:t xml:space="preserve"> and</w:t>
      </w:r>
    </w:p>
    <w:p w14:paraId="7E747ECA" w14:textId="77777777" w:rsidR="005D36E6" w:rsidRDefault="005D36E6"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5631073D" w14:textId="5A609444"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5D36E6">
        <w:t>(d)</w:t>
      </w:r>
      <w:r w:rsidRPr="005D36E6">
        <w:tab/>
      </w:r>
      <w:r w:rsidR="00CA3533">
        <w:t xml:space="preserve">Conference Delegates </w:t>
      </w:r>
      <w:r w:rsidRPr="007F644E">
        <w:t xml:space="preserve">elected by and from </w:t>
      </w:r>
      <w:r>
        <w:t xml:space="preserve">members on </w:t>
      </w:r>
      <w:r w:rsidRPr="007F644E">
        <w:t xml:space="preserve">the </w:t>
      </w:r>
      <w:r w:rsidR="00715DF5">
        <w:t xml:space="preserve">Aboriginal Members’ and Torres Strait Islander </w:t>
      </w:r>
      <w:r w:rsidRPr="007F644E">
        <w:t>Members</w:t>
      </w:r>
      <w:r>
        <w:t>’</w:t>
      </w:r>
      <w:r w:rsidRPr="007F644E">
        <w:t xml:space="preserve"> Roll.</w:t>
      </w:r>
    </w:p>
    <w:p w14:paraId="31EF92BE" w14:textId="77777777" w:rsidR="005D36E6" w:rsidRDefault="005D36E6"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EDD45DC" w14:textId="77777777" w:rsidR="00CA3533" w:rsidRDefault="001A226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00CA3533">
        <w:t xml:space="preserve">For the purposes of this rule, the entitlement of an Association to Conference Delegates shall be calculated in accordance with the following table: </w:t>
      </w:r>
    </w:p>
    <w:p w14:paraId="19CDE3AA" w14:textId="77777777" w:rsidR="00CA3533" w:rsidRDefault="00CA3533" w:rsidP="00CA3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ab/>
      </w:r>
    </w:p>
    <w:tbl>
      <w:tblPr>
        <w:tblStyle w:val="TableGrid"/>
        <w:tblW w:w="0" w:type="auto"/>
        <w:tblInd w:w="709" w:type="dxa"/>
        <w:tblLook w:val="04A0" w:firstRow="1" w:lastRow="0" w:firstColumn="1" w:lastColumn="0" w:noHBand="0" w:noVBand="1"/>
      </w:tblPr>
      <w:tblGrid>
        <w:gridCol w:w="4380"/>
        <w:gridCol w:w="4399"/>
      </w:tblGrid>
      <w:tr w:rsidR="00CA3533" w14:paraId="62A7C3D7" w14:textId="77777777" w:rsidTr="00CA3533">
        <w:tc>
          <w:tcPr>
            <w:tcW w:w="4380" w:type="dxa"/>
          </w:tcPr>
          <w:p w14:paraId="0AA3A2F7" w14:textId="77777777" w:rsidR="00CA3533" w:rsidRDefault="00CA3533" w:rsidP="00CA3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8588D">
              <w:rPr>
                <w:rFonts w:ascii="Times New Roman" w:hAnsi="Times New Roman"/>
                <w:b/>
                <w:bCs/>
              </w:rPr>
              <w:t>Number of Financial Members</w:t>
            </w:r>
          </w:p>
        </w:tc>
        <w:tc>
          <w:tcPr>
            <w:tcW w:w="4399" w:type="dxa"/>
          </w:tcPr>
          <w:p w14:paraId="42AF85AB" w14:textId="77777777" w:rsidR="00CA3533" w:rsidRDefault="00CA3533" w:rsidP="00CA3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8588D">
              <w:rPr>
                <w:rFonts w:ascii="Times New Roman" w:hAnsi="Times New Roman"/>
                <w:b/>
                <w:bCs/>
              </w:rPr>
              <w:t>Conference Delegate</w:t>
            </w:r>
            <w:r>
              <w:rPr>
                <w:rFonts w:ascii="Times New Roman" w:hAnsi="Times New Roman"/>
                <w:b/>
                <w:bCs/>
              </w:rPr>
              <w:t xml:space="preserve"> entitlement</w:t>
            </w:r>
          </w:p>
        </w:tc>
      </w:tr>
      <w:tr w:rsidR="00CA3533" w:rsidRPr="00CA3533" w14:paraId="71749F24" w14:textId="77777777" w:rsidTr="00CA3533">
        <w:tc>
          <w:tcPr>
            <w:tcW w:w="4380" w:type="dxa"/>
          </w:tcPr>
          <w:p w14:paraId="5910FD53"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15-250</w:t>
            </w:r>
          </w:p>
        </w:tc>
        <w:tc>
          <w:tcPr>
            <w:tcW w:w="4399" w:type="dxa"/>
          </w:tcPr>
          <w:p w14:paraId="7BD33A68"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w:t>
            </w:r>
          </w:p>
        </w:tc>
      </w:tr>
      <w:tr w:rsidR="00CA3533" w:rsidRPr="00CA3533" w14:paraId="5E81B55B" w14:textId="77777777" w:rsidTr="00CA3533">
        <w:tc>
          <w:tcPr>
            <w:tcW w:w="4380" w:type="dxa"/>
          </w:tcPr>
          <w:p w14:paraId="220A0F8E"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251-500</w:t>
            </w:r>
          </w:p>
        </w:tc>
        <w:tc>
          <w:tcPr>
            <w:tcW w:w="4399" w:type="dxa"/>
          </w:tcPr>
          <w:p w14:paraId="77038E94"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w:t>
            </w:r>
          </w:p>
        </w:tc>
      </w:tr>
      <w:tr w:rsidR="00CA3533" w:rsidRPr="00CA3533" w14:paraId="3216B7E8" w14:textId="77777777" w:rsidTr="00CA3533">
        <w:tc>
          <w:tcPr>
            <w:tcW w:w="4380" w:type="dxa"/>
          </w:tcPr>
          <w:p w14:paraId="31174BFC"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501-750</w:t>
            </w:r>
          </w:p>
        </w:tc>
        <w:tc>
          <w:tcPr>
            <w:tcW w:w="4399" w:type="dxa"/>
          </w:tcPr>
          <w:p w14:paraId="65CAD9E9"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3</w:t>
            </w:r>
          </w:p>
        </w:tc>
      </w:tr>
      <w:tr w:rsidR="00CA3533" w:rsidRPr="00CA3533" w14:paraId="04C24D59" w14:textId="77777777" w:rsidTr="00CA3533">
        <w:tc>
          <w:tcPr>
            <w:tcW w:w="4380" w:type="dxa"/>
          </w:tcPr>
          <w:p w14:paraId="2C9A0737"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751-1000</w:t>
            </w:r>
          </w:p>
        </w:tc>
        <w:tc>
          <w:tcPr>
            <w:tcW w:w="4399" w:type="dxa"/>
          </w:tcPr>
          <w:p w14:paraId="2C138AD8"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4</w:t>
            </w:r>
          </w:p>
        </w:tc>
      </w:tr>
      <w:tr w:rsidR="00CA3533" w:rsidRPr="00CA3533" w14:paraId="2D118411" w14:textId="77777777" w:rsidTr="00CA3533">
        <w:tc>
          <w:tcPr>
            <w:tcW w:w="4380" w:type="dxa"/>
          </w:tcPr>
          <w:p w14:paraId="2D1E10BF"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1001-1300</w:t>
            </w:r>
          </w:p>
        </w:tc>
        <w:tc>
          <w:tcPr>
            <w:tcW w:w="4399" w:type="dxa"/>
          </w:tcPr>
          <w:p w14:paraId="757538D0"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5</w:t>
            </w:r>
          </w:p>
        </w:tc>
      </w:tr>
      <w:tr w:rsidR="00CA3533" w:rsidRPr="00CA3533" w14:paraId="2C799922" w14:textId="77777777" w:rsidTr="00CA3533">
        <w:tc>
          <w:tcPr>
            <w:tcW w:w="4380" w:type="dxa"/>
          </w:tcPr>
          <w:p w14:paraId="14044770"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1301-1600</w:t>
            </w:r>
          </w:p>
        </w:tc>
        <w:tc>
          <w:tcPr>
            <w:tcW w:w="4399" w:type="dxa"/>
          </w:tcPr>
          <w:p w14:paraId="03353D34"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6</w:t>
            </w:r>
          </w:p>
        </w:tc>
      </w:tr>
      <w:tr w:rsidR="00CA3533" w:rsidRPr="00CA3533" w14:paraId="2A97E236" w14:textId="77777777" w:rsidTr="00CA3533">
        <w:tc>
          <w:tcPr>
            <w:tcW w:w="4380" w:type="dxa"/>
          </w:tcPr>
          <w:p w14:paraId="4FF46B65"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1601-1900</w:t>
            </w:r>
          </w:p>
        </w:tc>
        <w:tc>
          <w:tcPr>
            <w:tcW w:w="4399" w:type="dxa"/>
          </w:tcPr>
          <w:p w14:paraId="6EC8DB74"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7</w:t>
            </w:r>
          </w:p>
        </w:tc>
      </w:tr>
      <w:tr w:rsidR="00CA3533" w:rsidRPr="00CA3533" w14:paraId="3F48D340" w14:textId="77777777" w:rsidTr="00CA3533">
        <w:tc>
          <w:tcPr>
            <w:tcW w:w="4380" w:type="dxa"/>
          </w:tcPr>
          <w:p w14:paraId="1FCDE8D7"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1901-2200</w:t>
            </w:r>
          </w:p>
        </w:tc>
        <w:tc>
          <w:tcPr>
            <w:tcW w:w="4399" w:type="dxa"/>
          </w:tcPr>
          <w:p w14:paraId="396A54ED"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8</w:t>
            </w:r>
          </w:p>
        </w:tc>
      </w:tr>
      <w:tr w:rsidR="00CA3533" w:rsidRPr="00CA3533" w14:paraId="757FBD8B" w14:textId="77777777" w:rsidTr="00CA3533">
        <w:tc>
          <w:tcPr>
            <w:tcW w:w="4380" w:type="dxa"/>
          </w:tcPr>
          <w:p w14:paraId="67DD1F35"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2201-2500</w:t>
            </w:r>
          </w:p>
        </w:tc>
        <w:tc>
          <w:tcPr>
            <w:tcW w:w="4399" w:type="dxa"/>
          </w:tcPr>
          <w:p w14:paraId="29030FBE"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9</w:t>
            </w:r>
          </w:p>
        </w:tc>
      </w:tr>
      <w:tr w:rsidR="00CA3533" w:rsidRPr="00CA3533" w14:paraId="7753DA47" w14:textId="77777777" w:rsidTr="00CA3533">
        <w:tc>
          <w:tcPr>
            <w:tcW w:w="4380" w:type="dxa"/>
          </w:tcPr>
          <w:p w14:paraId="40976F50"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2501-2800</w:t>
            </w:r>
          </w:p>
        </w:tc>
        <w:tc>
          <w:tcPr>
            <w:tcW w:w="4399" w:type="dxa"/>
          </w:tcPr>
          <w:p w14:paraId="0C96269C"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10</w:t>
            </w:r>
          </w:p>
        </w:tc>
      </w:tr>
      <w:tr w:rsidR="00CA3533" w:rsidRPr="00CA3533" w14:paraId="068650ED" w14:textId="77777777" w:rsidTr="00CA3533">
        <w:tc>
          <w:tcPr>
            <w:tcW w:w="4380" w:type="dxa"/>
          </w:tcPr>
          <w:p w14:paraId="66E9CB0E"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2801-3100</w:t>
            </w:r>
          </w:p>
        </w:tc>
        <w:tc>
          <w:tcPr>
            <w:tcW w:w="4399" w:type="dxa"/>
          </w:tcPr>
          <w:p w14:paraId="321FBC44"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11</w:t>
            </w:r>
          </w:p>
        </w:tc>
      </w:tr>
      <w:tr w:rsidR="00CA3533" w:rsidRPr="00CA3533" w14:paraId="4B9F051B" w14:textId="77777777" w:rsidTr="00CA3533">
        <w:tc>
          <w:tcPr>
            <w:tcW w:w="4380" w:type="dxa"/>
          </w:tcPr>
          <w:p w14:paraId="69DB4DDD"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3101-3400</w:t>
            </w:r>
          </w:p>
        </w:tc>
        <w:tc>
          <w:tcPr>
            <w:tcW w:w="4399" w:type="dxa"/>
          </w:tcPr>
          <w:p w14:paraId="1D471937"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12</w:t>
            </w:r>
          </w:p>
        </w:tc>
      </w:tr>
      <w:tr w:rsidR="00CA3533" w:rsidRPr="00CA3533" w14:paraId="2065203D" w14:textId="77777777" w:rsidTr="00CA3533">
        <w:tc>
          <w:tcPr>
            <w:tcW w:w="4380" w:type="dxa"/>
          </w:tcPr>
          <w:p w14:paraId="2E93CA81"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3401-3700</w:t>
            </w:r>
          </w:p>
        </w:tc>
        <w:tc>
          <w:tcPr>
            <w:tcW w:w="4399" w:type="dxa"/>
          </w:tcPr>
          <w:p w14:paraId="76CC8DB4"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13</w:t>
            </w:r>
          </w:p>
        </w:tc>
      </w:tr>
      <w:tr w:rsidR="00CA3533" w:rsidRPr="00CA3533" w14:paraId="0F7A0AAD" w14:textId="77777777" w:rsidTr="00CA3533">
        <w:tc>
          <w:tcPr>
            <w:tcW w:w="4380" w:type="dxa"/>
          </w:tcPr>
          <w:p w14:paraId="629282B9"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rPr>
            </w:pPr>
            <w:r w:rsidRPr="00CA3533">
              <w:rPr>
                <w:b/>
                <w:bCs/>
              </w:rPr>
              <w:t>3701-4000</w:t>
            </w:r>
          </w:p>
        </w:tc>
        <w:tc>
          <w:tcPr>
            <w:tcW w:w="4399" w:type="dxa"/>
          </w:tcPr>
          <w:p w14:paraId="29ADE6C0" w14:textId="77777777" w:rsidR="00CA3533" w:rsidRPr="005D5A77"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14</w:t>
            </w:r>
          </w:p>
        </w:tc>
      </w:tr>
    </w:tbl>
    <w:p w14:paraId="57F847CB" w14:textId="77777777" w:rsidR="00CA3533" w:rsidRDefault="00CA3533" w:rsidP="00CA3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AE71262" w14:textId="77777777" w:rsidR="00CA3533" w:rsidRDefault="00CA353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ab/>
      </w:r>
      <w:r w:rsidRPr="005D36E6">
        <w:t>(a)</w:t>
      </w:r>
      <w:r w:rsidRPr="005D36E6">
        <w:tab/>
      </w:r>
      <w:r>
        <w:t xml:space="preserve">for every additional 300 financial members (or part thereof) in excess of 4000, Associations will be entitled to 1 additional Conference Delegate. </w:t>
      </w:r>
    </w:p>
    <w:p w14:paraId="3DB91910" w14:textId="77777777" w:rsidR="001A2263" w:rsidRDefault="00CA3533" w:rsidP="005D5A77">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r>
        <w:tab/>
      </w:r>
      <w:r>
        <w:tab/>
      </w:r>
      <w:r>
        <w:tab/>
      </w:r>
      <w:r w:rsidR="001A2263">
        <w:t xml:space="preserve"> </w:t>
      </w:r>
    </w:p>
    <w:p w14:paraId="01033E2D" w14:textId="77777777" w:rsidR="005D36E6" w:rsidRDefault="005D36E6" w:rsidP="005D36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74750322" w14:textId="77777777" w:rsidR="008637B2" w:rsidRDefault="001A2263"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A</w:t>
      </w:r>
      <w:r w:rsidRPr="002725C0">
        <w:t xml:space="preserve"> quorum for a Branch Conference shall be 150 </w:t>
      </w:r>
      <w:r>
        <w:t>m</w:t>
      </w:r>
      <w:r w:rsidRPr="002725C0">
        <w:t>embers</w:t>
      </w:r>
      <w:r>
        <w:t xml:space="preserve">. </w:t>
      </w:r>
    </w:p>
    <w:p w14:paraId="480637CC" w14:textId="77777777" w:rsidR="008F2AAF" w:rsidRDefault="008F2AAF"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19769A6" w14:textId="77777777" w:rsidR="001A2263" w:rsidRDefault="001A2263"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7F644E">
        <w:t xml:space="preserve">The Branch </w:t>
      </w:r>
      <w:r>
        <w:t xml:space="preserve">Secretary, the Branch Deputy Secretaries and the Branch </w:t>
      </w:r>
      <w:r w:rsidRPr="007F644E">
        <w:t xml:space="preserve">Professional Officers </w:t>
      </w:r>
      <w:r>
        <w:t>are</w:t>
      </w:r>
      <w:r w:rsidRPr="007F644E">
        <w:t xml:space="preserve"> entitled to attend meetings </w:t>
      </w:r>
      <w:r>
        <w:t>of</w:t>
      </w:r>
      <w:r w:rsidRPr="007F644E">
        <w:t xml:space="preserve"> the Branch </w:t>
      </w:r>
      <w:r w:rsidRPr="002725C0">
        <w:t xml:space="preserve">Conference, but </w:t>
      </w:r>
      <w:r>
        <w:t>are not entitled to vote or to be counted in determining whether a quorum is present.</w:t>
      </w:r>
    </w:p>
    <w:p w14:paraId="18BCC54C" w14:textId="77777777" w:rsidR="008F2AAF" w:rsidRDefault="008F2AAF"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E9ACBC" w14:textId="46C7C8EC" w:rsidR="001A2263" w:rsidRDefault="001A2263"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r>
      <w:r w:rsidRPr="002725C0">
        <w:t xml:space="preserve">The representatives of members on the </w:t>
      </w:r>
      <w:r w:rsidR="009D7879">
        <w:t xml:space="preserve">Aboriginal Members’ and Torres Strait Islander </w:t>
      </w:r>
      <w:r>
        <w:t xml:space="preserve">Members’ </w:t>
      </w:r>
      <w:r w:rsidRPr="002725C0">
        <w:t>Roll shall comprise:</w:t>
      </w:r>
    </w:p>
    <w:p w14:paraId="4B945DA5" w14:textId="77777777" w:rsidR="008F2AAF" w:rsidRDefault="008F2AAF"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15D9695F" w14:textId="14F01DDF"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8F2AAF">
        <w:t>(a)</w:t>
      </w:r>
      <w:r w:rsidRPr="008F2AAF">
        <w:tab/>
      </w:r>
      <w:r w:rsidRPr="007F644E">
        <w:t xml:space="preserve">the representatives </w:t>
      </w:r>
      <w:r>
        <w:t>of members on</w:t>
      </w:r>
      <w:r w:rsidRPr="007F644E">
        <w:t xml:space="preserve"> the </w:t>
      </w:r>
      <w:r w:rsidR="009D7879">
        <w:t xml:space="preserve">Aboriginal Members’ and Torres Strait Islander </w:t>
      </w:r>
      <w:r w:rsidRPr="007F644E">
        <w:t>Members’ Roll on the Branch Council;</w:t>
      </w:r>
      <w:r>
        <w:t xml:space="preserve"> and</w:t>
      </w:r>
    </w:p>
    <w:p w14:paraId="50AC209A" w14:textId="77777777" w:rsidR="008F2AAF" w:rsidRDefault="008F2AAF" w:rsidP="008F2AA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766B8B89" w14:textId="610E2D59" w:rsidR="00495C34" w:rsidRDefault="001A2263" w:rsidP="00C6246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8F2AAF">
        <w:t>(b)</w:t>
      </w:r>
      <w:r w:rsidRPr="008F2AAF">
        <w:tab/>
      </w:r>
      <w:r w:rsidRPr="007F644E">
        <w:t xml:space="preserve">five </w:t>
      </w:r>
      <w:r w:rsidR="00C62463">
        <w:t xml:space="preserve">Conference Delegates </w:t>
      </w:r>
      <w:r>
        <w:t>elected by and</w:t>
      </w:r>
      <w:r w:rsidRPr="007F644E">
        <w:t xml:space="preserve"> from</w:t>
      </w:r>
      <w:r>
        <w:t xml:space="preserve"> members on</w:t>
      </w:r>
      <w:r w:rsidRPr="007F644E">
        <w:t xml:space="preserve"> </w:t>
      </w:r>
      <w:r w:rsidR="009D7879">
        <w:t xml:space="preserve">Aboriginal Members’ and Torres Strait Islander </w:t>
      </w:r>
      <w:r>
        <w:t>Members’</w:t>
      </w:r>
      <w:r w:rsidRPr="007F644E">
        <w:t xml:space="preserve"> Roll</w:t>
      </w:r>
      <w:r w:rsidR="00C62463">
        <w:t>;</w:t>
      </w:r>
    </w:p>
    <w:p w14:paraId="16D4ED93" w14:textId="77777777" w:rsidR="00C62463" w:rsidRDefault="00C62463" w:rsidP="00C6246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01AADBF9" w14:textId="1C5FD7E6" w:rsidR="00C62463" w:rsidRDefault="00C62463">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(c)</w:t>
      </w:r>
      <w:r>
        <w:tab/>
        <w:t xml:space="preserve">where the number of members on the </w:t>
      </w:r>
      <w:r w:rsidR="009D7879">
        <w:t xml:space="preserve">Aboriginal Members’ and Torres Strait Islander </w:t>
      </w:r>
      <w:r>
        <w:t xml:space="preserve">Members’ Roll exceeds 1300, the formula set out in Rule 7(2) will be applied. </w:t>
      </w:r>
    </w:p>
    <w:p w14:paraId="12C5A272" w14:textId="77777777" w:rsidR="00495C34" w:rsidRDefault="00495C34"/>
    <w:p w14:paraId="42F5B1BA" w14:textId="41259DAD" w:rsidR="001A2263" w:rsidRDefault="001A2263"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(6)</w:t>
      </w:r>
      <w:r>
        <w:tab/>
      </w:r>
      <w:r w:rsidRPr="002725C0">
        <w:t xml:space="preserve">The representation of members on the </w:t>
      </w:r>
      <w:r w:rsidR="009D7879">
        <w:t xml:space="preserve">Aboriginal Members’ and Torres Strait Islander </w:t>
      </w:r>
      <w:r w:rsidRPr="002725C0">
        <w:t>Members’ Roll on the Branch Conference and in other decision maki</w:t>
      </w:r>
      <w:r>
        <w:t>ng forums shall be reviewed if</w:t>
      </w:r>
      <w:r w:rsidRPr="002725C0">
        <w:t xml:space="preserve"> the number of members reaches a number which would create an entitlement</w:t>
      </w:r>
      <w:r>
        <w:t>,</w:t>
      </w:r>
      <w:r w:rsidRPr="002725C0">
        <w:t xml:space="preserve"> on the application of the formula set out in</w:t>
      </w:r>
      <w:r>
        <w:t xml:space="preserve"> this</w:t>
      </w:r>
      <w:r w:rsidRPr="002725C0">
        <w:t xml:space="preserve"> rule</w:t>
      </w:r>
      <w:r>
        <w:t xml:space="preserve">, to </w:t>
      </w:r>
      <w:r w:rsidRPr="002725C0">
        <w:t>more than 10 representatives.</w:t>
      </w:r>
    </w:p>
    <w:p w14:paraId="66B013E5" w14:textId="77777777" w:rsidR="008F2AAF" w:rsidRDefault="008F2AAF"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BF8248B" w14:textId="77777777" w:rsidR="001A2263" w:rsidRDefault="001A2263"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r>
      <w:r w:rsidRPr="002725C0">
        <w:t>In this rule, where it is necessary to determine a number of financial members of an association, the date shall be a date prescribed by the Branch Council.</w:t>
      </w:r>
    </w:p>
    <w:p w14:paraId="499E8EA2" w14:textId="77777777" w:rsidR="008F2AAF" w:rsidRDefault="008F2AAF"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2D2C826" w14:textId="454F446C" w:rsidR="001A2263" w:rsidRDefault="001A2263" w:rsidP="008F2A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(8)</w:t>
      </w:r>
      <w:r>
        <w:tab/>
        <w:t xml:space="preserve">In the event that </w:t>
      </w:r>
      <w:r w:rsidR="00C62463">
        <w:t xml:space="preserve">a Branch Council Representative, Conference Delegate or Conference Delegate representing members on the </w:t>
      </w:r>
      <w:r w:rsidR="009D7879">
        <w:t xml:space="preserve">Aboriginal Members’ and Torres Strait Islander </w:t>
      </w:r>
      <w:r w:rsidR="00C62463">
        <w:t xml:space="preserve">Members’ Roll </w:t>
      </w:r>
      <w:r>
        <w:t xml:space="preserve">is unable to attend a meeting of the Branch Conference, or part of a meeting, </w:t>
      </w:r>
      <w:r w:rsidR="00AC62C5">
        <w:t>they</w:t>
      </w:r>
      <w:r>
        <w:t xml:space="preserve"> may appoint another member of </w:t>
      </w:r>
      <w:r w:rsidR="00AC62C5">
        <w:t>their</w:t>
      </w:r>
      <w:r>
        <w:t xml:space="preserve"> association, or another member on the </w:t>
      </w:r>
      <w:r w:rsidR="009D7879">
        <w:t xml:space="preserve">Aboriginal Members’ and Torres Strait Islander </w:t>
      </w:r>
      <w:r>
        <w:t xml:space="preserve">Members’ Roll, as </w:t>
      </w:r>
      <w:r w:rsidR="00AC62C5">
        <w:t>their</w:t>
      </w:r>
      <w:r>
        <w:t xml:space="preserve"> proxy provided that the appointee is not an existing representative on the Branch Conference.  </w:t>
      </w:r>
    </w:p>
    <w:p w14:paraId="4B5537D7" w14:textId="77777777" w:rsidR="001A2263" w:rsidRPr="004D37A7" w:rsidRDefault="004B78E2" w:rsidP="004D37A7">
      <w:pPr>
        <w:pStyle w:val="Heading2"/>
      </w:pPr>
      <w:bookmarkStart w:id="314" w:name="_Toc206065467"/>
      <w:r w:rsidRPr="004D37A7">
        <w:t>8 - BRANCH CONFERENCE – POWERS</w:t>
      </w:r>
      <w:bookmarkEnd w:id="314"/>
    </w:p>
    <w:p w14:paraId="1F4C0B60" w14:textId="77777777" w:rsidR="004B78E2" w:rsidRDefault="004B78E2"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35D144D" w14:textId="77777777" w:rsidR="001A2263" w:rsidRDefault="001A2263" w:rsidP="004B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Subject to this rule, t</w:t>
      </w:r>
      <w:r w:rsidRPr="002725C0">
        <w:t>he Branch Conference shall be the supreme governing authority of the Branch</w:t>
      </w:r>
      <w:r>
        <w:t xml:space="preserve"> have the </w:t>
      </w:r>
      <w:r w:rsidRPr="002725C0">
        <w:t>power to control and manage the business and affairs of the Branch</w:t>
      </w:r>
      <w:r>
        <w:t xml:space="preserve"> in accordance with the Rules and objects of the Union</w:t>
      </w:r>
      <w:r w:rsidRPr="002725C0">
        <w:t>.  Without limiting the generality of this power, the Branch Conference shall have power to:</w:t>
      </w:r>
    </w:p>
    <w:p w14:paraId="64E0B12D" w14:textId="77777777" w:rsidR="004B78E2" w:rsidRDefault="004B78E2" w:rsidP="004B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AF9F812"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B78E2">
        <w:t>(a)</w:t>
      </w:r>
      <w:r w:rsidRPr="004B78E2">
        <w:tab/>
      </w:r>
      <w:r w:rsidRPr="007F644E">
        <w:t>exercise powers conferred on Branch Conference elsewhere in these Rules;</w:t>
      </w:r>
    </w:p>
    <w:p w14:paraId="02AE9386" w14:textId="77777777" w:rsidR="004B78E2" w:rsidRDefault="004B78E2"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7E5E2C01"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B78E2">
        <w:t>(b)</w:t>
      </w:r>
      <w:r w:rsidRPr="004B78E2">
        <w:tab/>
      </w:r>
      <w:r w:rsidRPr="007F644E">
        <w:t>direct all other decision making bodies in the Branch and any officer, member or employee of the Branch; and</w:t>
      </w:r>
    </w:p>
    <w:p w14:paraId="7DCB28A2" w14:textId="77777777" w:rsidR="004B78E2" w:rsidRDefault="004B78E2"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75E2D2F2"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B78E2">
        <w:t>(c)</w:t>
      </w:r>
      <w:r w:rsidRPr="004B78E2">
        <w:tab/>
      </w:r>
      <w:r w:rsidRPr="007F644E">
        <w:t xml:space="preserve">make, amend or rescind the Federal Branch Rules in accord with the </w:t>
      </w:r>
      <w:r>
        <w:t xml:space="preserve">FW (RO) </w:t>
      </w:r>
      <w:r w:rsidRPr="007F644E">
        <w:t>Act and the Federal Rules.</w:t>
      </w:r>
    </w:p>
    <w:p w14:paraId="19C3971C" w14:textId="77777777" w:rsidR="004B78E2" w:rsidRDefault="004B78E2" w:rsidP="004B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F88D71F" w14:textId="77777777" w:rsidR="001A2263" w:rsidRDefault="001A2263" w:rsidP="004B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 xml:space="preserve">Decisions of the Branch Conference shall be binding on associations and members.  </w:t>
      </w:r>
    </w:p>
    <w:p w14:paraId="3FB1CB2E" w14:textId="77777777" w:rsidR="004B78E2" w:rsidRDefault="004B78E2" w:rsidP="004B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2CC7490" w14:textId="77777777" w:rsidR="008637B2" w:rsidRDefault="001A2263" w:rsidP="004B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Notwithstanding sub-rule (1), the Branch Conference does not have power to control or manage the finances of the Branch.</w:t>
      </w:r>
    </w:p>
    <w:p w14:paraId="18A06B6B" w14:textId="77777777" w:rsidR="001A2263" w:rsidRPr="004D37A7" w:rsidRDefault="006D3E4A" w:rsidP="004D37A7">
      <w:pPr>
        <w:pStyle w:val="Heading2"/>
      </w:pPr>
      <w:bookmarkStart w:id="315" w:name="_Toc206065468"/>
      <w:r w:rsidRPr="004D37A7">
        <w:t>9 - BRANCH CONFERENCE – MEETINGS</w:t>
      </w:r>
      <w:bookmarkEnd w:id="315"/>
    </w:p>
    <w:p w14:paraId="5D4596B3" w14:textId="77777777" w:rsidR="006831EA" w:rsidRDefault="006831EA"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1B33F05" w14:textId="77777777" w:rsidR="001A2263" w:rsidRDefault="001A2263" w:rsidP="0068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There shall be convened, in accordance with this Rule:</w:t>
      </w:r>
    </w:p>
    <w:p w14:paraId="64859588" w14:textId="77777777" w:rsidR="006831EA" w:rsidRDefault="006831EA" w:rsidP="0068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3C65FC4"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(a)</w:t>
      </w:r>
      <w:r w:rsidRPr="006831EA">
        <w:tab/>
      </w:r>
      <w:r w:rsidRPr="007F644E">
        <w:t>Annual Branch Conferences; and</w:t>
      </w:r>
    </w:p>
    <w:p w14:paraId="1C54C87C" w14:textId="77777777" w:rsidR="006831EA" w:rsidRDefault="006831EA"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7B9BEE45"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(b)</w:t>
      </w:r>
      <w:r w:rsidRPr="006831EA">
        <w:tab/>
      </w:r>
      <w:r w:rsidRPr="007F644E">
        <w:t>Special Branch Conferences.</w:t>
      </w:r>
    </w:p>
    <w:p w14:paraId="2810DA3C" w14:textId="77777777" w:rsidR="006831EA" w:rsidRDefault="006831EA"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990EB5E" w14:textId="77777777" w:rsidR="00D757FF" w:rsidRDefault="001A2263" w:rsidP="0068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The Annual Branch Conference shall be held each year on a date determined by the Branch Council at its October meeting in the year prior to the Conference.</w:t>
      </w:r>
    </w:p>
    <w:p w14:paraId="37A23823" w14:textId="77777777" w:rsidR="00D757FF" w:rsidRDefault="00D757FF"/>
    <w:p w14:paraId="65505906" w14:textId="77777777" w:rsidR="001A2263" w:rsidRDefault="001A2263" w:rsidP="0068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w:t>
      </w:r>
      <w:r w:rsidRPr="002725C0">
        <w:t>usiness for the Annual Branch Conference shall include:</w:t>
      </w:r>
    </w:p>
    <w:p w14:paraId="567431DD" w14:textId="77777777" w:rsidR="006831EA" w:rsidRDefault="006831EA" w:rsidP="0068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2A9E0B3"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(a)</w:t>
      </w:r>
      <w:r w:rsidRPr="006831EA">
        <w:tab/>
      </w:r>
      <w:r w:rsidRPr="007F644E">
        <w:t>the annual report, the preparation of which shall be the responsibility of Executive;</w:t>
      </w:r>
    </w:p>
    <w:p w14:paraId="0A1DFEB5" w14:textId="77777777" w:rsidR="006831EA" w:rsidRDefault="006831EA"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3BC12AC3"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(b)</w:t>
      </w:r>
      <w:r w:rsidRPr="006831EA">
        <w:tab/>
      </w:r>
      <w:r>
        <w:t xml:space="preserve">presentation of </w:t>
      </w:r>
      <w:r w:rsidRPr="007F644E">
        <w:t>the</w:t>
      </w:r>
      <w:r>
        <w:t xml:space="preserve"> Branch</w:t>
      </w:r>
      <w:r w:rsidRPr="007F644E">
        <w:t xml:space="preserve"> financial statement</w:t>
      </w:r>
      <w:r>
        <w:t>s prepared in accordance with the requirements of the FW (RO) Act and as accepted by the Branch Executive</w:t>
      </w:r>
      <w:r w:rsidRPr="007F644E">
        <w:t>;</w:t>
      </w:r>
    </w:p>
    <w:p w14:paraId="7C925FD7" w14:textId="77777777" w:rsidR="006831EA" w:rsidRDefault="006831EA"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1673B59E" w14:textId="77777777" w:rsidR="00495C34"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(c)</w:t>
      </w:r>
      <w:r w:rsidRPr="006831EA">
        <w:tab/>
      </w:r>
      <w:r w:rsidRPr="007F644E">
        <w:t>rule amendments;</w:t>
      </w:r>
    </w:p>
    <w:p w14:paraId="700B2146" w14:textId="77777777" w:rsidR="00495C34" w:rsidRDefault="00495C34"/>
    <w:p w14:paraId="76086114"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(d)</w:t>
      </w:r>
      <w:r w:rsidRPr="006831EA">
        <w:tab/>
      </w:r>
      <w:r w:rsidRPr="007F644E">
        <w:t xml:space="preserve">motions submitted by </w:t>
      </w:r>
      <w:r>
        <w:t>a</w:t>
      </w:r>
      <w:r w:rsidRPr="007F644E">
        <w:t>ssociations;</w:t>
      </w:r>
    </w:p>
    <w:p w14:paraId="3A8136C6" w14:textId="77777777" w:rsidR="006831EA" w:rsidRDefault="006831EA"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0A1F232C"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(e)</w:t>
      </w:r>
      <w:r w:rsidRPr="006831EA">
        <w:tab/>
      </w:r>
      <w:r w:rsidRPr="007F644E">
        <w:t>urgent business submitted by the Executive; and</w:t>
      </w:r>
    </w:p>
    <w:p w14:paraId="67950F45" w14:textId="77777777" w:rsidR="006831EA" w:rsidRDefault="006831EA"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5C77C46C"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6831EA">
        <w:t>(f)</w:t>
      </w:r>
      <w:r w:rsidRPr="006831EA">
        <w:tab/>
      </w:r>
      <w:r w:rsidRPr="007F644E">
        <w:t>any matter of urgency submitted to the Conference by a delegate on a motion for the "Suspension of Standing Orders" being carried.</w:t>
      </w:r>
    </w:p>
    <w:p w14:paraId="79B754D3" w14:textId="77777777" w:rsidR="006831EA" w:rsidRDefault="006831EA"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93E0A95" w14:textId="77777777" w:rsidR="001A2263" w:rsidRDefault="001A2263" w:rsidP="0068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The Branch Secretary shall provide each Association and Conference Delegate with 14 days notice in writing of the time, date and place of the Annual Branch Conference together with a copy of the agenda.</w:t>
      </w:r>
    </w:p>
    <w:p w14:paraId="2C28A735" w14:textId="77777777" w:rsidR="001A2263" w:rsidRPr="004D37A7" w:rsidRDefault="003503DF" w:rsidP="004D37A7">
      <w:pPr>
        <w:pStyle w:val="Heading2"/>
      </w:pPr>
      <w:bookmarkStart w:id="316" w:name="_Toc206065469"/>
      <w:r w:rsidRPr="004D37A7">
        <w:t>10 - SPECIAL CONFERENCES</w:t>
      </w:r>
      <w:bookmarkEnd w:id="316"/>
    </w:p>
    <w:p w14:paraId="2EA3751F" w14:textId="77777777" w:rsidR="003503DF" w:rsidRPr="003503DF" w:rsidRDefault="003503DF" w:rsidP="003503DF">
      <w:pPr>
        <w:rPr>
          <w:lang w:val="en-AU"/>
        </w:rPr>
      </w:pPr>
    </w:p>
    <w:p w14:paraId="4FD0EA12" w14:textId="77777777" w:rsidR="001A2263" w:rsidRDefault="001A2263" w:rsidP="000F3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A Special Conference may be called at any time by the Branch Secretary, the Branch President, the Branch Council or on the request of Associations representing a majori</w:t>
      </w:r>
      <w:r>
        <w:t>ty of members of the Branch.</w:t>
      </w:r>
    </w:p>
    <w:p w14:paraId="1CB09D24" w14:textId="77777777" w:rsidR="000F32B5" w:rsidRDefault="000F32B5" w:rsidP="000F3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E89376F" w14:textId="40379B44" w:rsidR="001A2263" w:rsidRDefault="001A2263" w:rsidP="000F3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The Branc</w:t>
      </w:r>
      <w:r>
        <w:t xml:space="preserve">h Secretary shall provide each association and each Conference member </w:t>
      </w:r>
      <w:r w:rsidRPr="002725C0">
        <w:t>with 1</w:t>
      </w:r>
      <w:r>
        <w:t>4</w:t>
      </w:r>
      <w:r w:rsidRPr="002725C0">
        <w:t> days notice in writing of the calling of a Special Branch Conference</w:t>
      </w:r>
      <w:r w:rsidR="009072B7">
        <w:t>.</w:t>
      </w:r>
      <w:r>
        <w:t xml:space="preserve"> The notice shall specify</w:t>
      </w:r>
      <w:r w:rsidRPr="002725C0">
        <w:t xml:space="preserve"> the business to be transacted at the Special Branch Conference and the time, date and place of the Special Branch Conference.</w:t>
      </w:r>
    </w:p>
    <w:p w14:paraId="3120707F" w14:textId="77777777" w:rsidR="000F32B5" w:rsidRDefault="000F32B5" w:rsidP="000F3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2FE7D60" w14:textId="64042B38" w:rsidR="005D5A77" w:rsidRDefault="001A2263" w:rsidP="00983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 xml:space="preserve">No business other than that specified in the notice calling the Special Conference shall be transacted at a Special Conference. </w:t>
      </w:r>
    </w:p>
    <w:p w14:paraId="681C9E25" w14:textId="77777777" w:rsidR="001A2263" w:rsidRPr="004D37A7" w:rsidRDefault="00F6315B" w:rsidP="004D37A7">
      <w:pPr>
        <w:pStyle w:val="Heading2"/>
      </w:pPr>
      <w:bookmarkStart w:id="317" w:name="_Toc206065470"/>
      <w:r w:rsidRPr="004D37A7">
        <w:t>11</w:t>
      </w:r>
      <w:r w:rsidR="00415EB3" w:rsidRPr="004D37A7">
        <w:t xml:space="preserve"> - </w:t>
      </w:r>
      <w:r w:rsidRPr="004D37A7">
        <w:t>COMPOSITION OF BRANCH COUNCIL</w:t>
      </w:r>
      <w:bookmarkEnd w:id="317"/>
    </w:p>
    <w:p w14:paraId="2CEBDC37" w14:textId="77777777" w:rsidR="00F6315B" w:rsidRDefault="00F6315B"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F6BFD99" w14:textId="77777777" w:rsidR="001A2263" w:rsidRDefault="001A2263"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There sh</w:t>
      </w:r>
      <w:r>
        <w:t>all</w:t>
      </w:r>
      <w:r w:rsidRPr="002725C0">
        <w:t xml:space="preserve"> be a Branch Council which shall consist of:</w:t>
      </w:r>
    </w:p>
    <w:p w14:paraId="1CECCBB3" w14:textId="77777777" w:rsidR="00F6315B" w:rsidRDefault="00F6315B"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434F41E8"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(a)</w:t>
      </w:r>
      <w:r w:rsidRPr="00F6315B">
        <w:tab/>
      </w:r>
      <w:r w:rsidRPr="007F644E">
        <w:t xml:space="preserve">The </w:t>
      </w:r>
      <w:r>
        <w:t xml:space="preserve">Branch </w:t>
      </w:r>
      <w:r w:rsidRPr="007F644E">
        <w:t>Presidential Officers;</w:t>
      </w:r>
    </w:p>
    <w:p w14:paraId="52A03DBE"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686D8168"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(b)</w:t>
      </w:r>
      <w:r w:rsidRPr="00F6315B">
        <w:tab/>
      </w:r>
      <w:r>
        <w:t>Representatives elected by and from members of associations or groups of a</w:t>
      </w:r>
      <w:r w:rsidRPr="007F644E">
        <w:t>ssociations; and</w:t>
      </w:r>
    </w:p>
    <w:p w14:paraId="4C0A5563" w14:textId="77777777" w:rsidR="00F65617" w:rsidRDefault="00F65617"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437A924D" w14:textId="597CB89C"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(c)</w:t>
      </w:r>
      <w:r w:rsidRPr="00F6315B">
        <w:tab/>
      </w:r>
      <w:r w:rsidRPr="007F644E">
        <w:t xml:space="preserve">Representatives elected </w:t>
      </w:r>
      <w:r>
        <w:t>by and from m</w:t>
      </w:r>
      <w:r w:rsidRPr="007F644E">
        <w:t xml:space="preserve">embers on the </w:t>
      </w:r>
      <w:r w:rsidR="009D7879">
        <w:t xml:space="preserve">Aboriginal Members’ and Torres Strait Islander </w:t>
      </w:r>
      <w:r w:rsidRPr="007F644E">
        <w:t xml:space="preserve">Members’ </w:t>
      </w:r>
      <w:r>
        <w:t>R</w:t>
      </w:r>
      <w:r w:rsidRPr="007F644E">
        <w:t xml:space="preserve">oll. </w:t>
      </w:r>
    </w:p>
    <w:p w14:paraId="504B7DEC" w14:textId="77777777" w:rsidR="00F6315B" w:rsidRDefault="00F6315B" w:rsidP="00CA1EF2">
      <w:pPr>
        <w:tabs>
          <w:tab w:val="left" w:pos="720"/>
          <w:tab w:val="left" w:pos="144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p>
    <w:p w14:paraId="7B2A9A6D" w14:textId="77777777" w:rsidR="003A7F55" w:rsidRDefault="00883452" w:rsidP="003A7F55">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003A7F55">
        <w:t xml:space="preserve">For the purposes of sub-rule 1, the entitlement of an association or a group of association shall be calculated in accordance with the following table: </w:t>
      </w:r>
    </w:p>
    <w:p w14:paraId="2C7343AE" w14:textId="77777777" w:rsidR="003A7F55"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tbl>
      <w:tblPr>
        <w:tblStyle w:val="TableGrid"/>
        <w:tblW w:w="0" w:type="auto"/>
        <w:tblInd w:w="709" w:type="dxa"/>
        <w:tblLook w:val="04A0" w:firstRow="1" w:lastRow="0" w:firstColumn="1" w:lastColumn="0" w:noHBand="0" w:noVBand="1"/>
      </w:tblPr>
      <w:tblGrid>
        <w:gridCol w:w="4363"/>
        <w:gridCol w:w="4416"/>
      </w:tblGrid>
      <w:tr w:rsidR="003A7F55" w14:paraId="59178F73" w14:textId="77777777" w:rsidTr="003A7F55">
        <w:tc>
          <w:tcPr>
            <w:tcW w:w="4744" w:type="dxa"/>
          </w:tcPr>
          <w:p w14:paraId="5CF83C42" w14:textId="77777777" w:rsidR="003A7F55" w:rsidRPr="005D5A77" w:rsidRDefault="003A7F55" w:rsidP="003A7F55">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b/>
                <w:bCs/>
              </w:rPr>
            </w:pPr>
            <w:r w:rsidRPr="003A7F55">
              <w:rPr>
                <w:b/>
                <w:bCs/>
              </w:rPr>
              <w:t xml:space="preserve">Number of Financial Members </w:t>
            </w:r>
          </w:p>
        </w:tc>
        <w:tc>
          <w:tcPr>
            <w:tcW w:w="4744" w:type="dxa"/>
          </w:tcPr>
          <w:p w14:paraId="3A2C85D8" w14:textId="77777777" w:rsidR="003A7F55" w:rsidRPr="005D5A77" w:rsidRDefault="003A7F55" w:rsidP="003A7F55">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b/>
                <w:bCs/>
              </w:rPr>
            </w:pPr>
            <w:r w:rsidRPr="003A7F55">
              <w:rPr>
                <w:b/>
                <w:bCs/>
              </w:rPr>
              <w:t>Branch Council Representative Entitlement</w:t>
            </w:r>
          </w:p>
        </w:tc>
      </w:tr>
      <w:tr w:rsidR="003A7F55" w14:paraId="657752D8" w14:textId="77777777" w:rsidTr="003A7F55">
        <w:tc>
          <w:tcPr>
            <w:tcW w:w="4744" w:type="dxa"/>
          </w:tcPr>
          <w:p w14:paraId="77E722C3"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90-250</w:t>
            </w:r>
          </w:p>
        </w:tc>
        <w:tc>
          <w:tcPr>
            <w:tcW w:w="4744" w:type="dxa"/>
          </w:tcPr>
          <w:p w14:paraId="792D99EF"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w:t>
            </w:r>
          </w:p>
        </w:tc>
      </w:tr>
      <w:tr w:rsidR="003A7F55" w14:paraId="26F2E7B9" w14:textId="77777777" w:rsidTr="003A7F55">
        <w:tc>
          <w:tcPr>
            <w:tcW w:w="4744" w:type="dxa"/>
          </w:tcPr>
          <w:p w14:paraId="2DB20D66"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251-500</w:t>
            </w:r>
          </w:p>
        </w:tc>
        <w:tc>
          <w:tcPr>
            <w:tcW w:w="4744" w:type="dxa"/>
          </w:tcPr>
          <w:p w14:paraId="22B8CF3C"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w:t>
            </w:r>
          </w:p>
        </w:tc>
      </w:tr>
      <w:tr w:rsidR="003A7F55" w14:paraId="60AACA4B" w14:textId="77777777" w:rsidTr="003A7F55">
        <w:tc>
          <w:tcPr>
            <w:tcW w:w="4744" w:type="dxa"/>
          </w:tcPr>
          <w:p w14:paraId="4FB05D27"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501-750</w:t>
            </w:r>
          </w:p>
        </w:tc>
        <w:tc>
          <w:tcPr>
            <w:tcW w:w="4744" w:type="dxa"/>
          </w:tcPr>
          <w:p w14:paraId="3BF27CCE"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3</w:t>
            </w:r>
          </w:p>
        </w:tc>
      </w:tr>
      <w:tr w:rsidR="003A7F55" w14:paraId="511CBA30" w14:textId="77777777" w:rsidTr="003A7F55">
        <w:tc>
          <w:tcPr>
            <w:tcW w:w="4744" w:type="dxa"/>
          </w:tcPr>
          <w:p w14:paraId="131F88D3"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751-1000</w:t>
            </w:r>
          </w:p>
        </w:tc>
        <w:tc>
          <w:tcPr>
            <w:tcW w:w="4744" w:type="dxa"/>
          </w:tcPr>
          <w:p w14:paraId="3BD0B782"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4</w:t>
            </w:r>
          </w:p>
        </w:tc>
      </w:tr>
      <w:tr w:rsidR="003A7F55" w14:paraId="754218B9" w14:textId="77777777" w:rsidTr="003A7F55">
        <w:tc>
          <w:tcPr>
            <w:tcW w:w="4744" w:type="dxa"/>
          </w:tcPr>
          <w:p w14:paraId="561F939C"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1001-1250</w:t>
            </w:r>
          </w:p>
        </w:tc>
        <w:tc>
          <w:tcPr>
            <w:tcW w:w="4744" w:type="dxa"/>
          </w:tcPr>
          <w:p w14:paraId="146EAF27"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5</w:t>
            </w:r>
          </w:p>
        </w:tc>
      </w:tr>
      <w:tr w:rsidR="003A7F55" w14:paraId="41DDDCAD" w14:textId="77777777" w:rsidTr="003A7F55">
        <w:tc>
          <w:tcPr>
            <w:tcW w:w="4744" w:type="dxa"/>
          </w:tcPr>
          <w:p w14:paraId="03BB5BD6"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1251-1500</w:t>
            </w:r>
          </w:p>
        </w:tc>
        <w:tc>
          <w:tcPr>
            <w:tcW w:w="4744" w:type="dxa"/>
          </w:tcPr>
          <w:p w14:paraId="45BEC023"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6</w:t>
            </w:r>
          </w:p>
        </w:tc>
      </w:tr>
      <w:tr w:rsidR="003A7F55" w14:paraId="4B20A186" w14:textId="77777777" w:rsidTr="003A7F55">
        <w:tc>
          <w:tcPr>
            <w:tcW w:w="4744" w:type="dxa"/>
          </w:tcPr>
          <w:p w14:paraId="7767AA24"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1501-1750</w:t>
            </w:r>
          </w:p>
        </w:tc>
        <w:tc>
          <w:tcPr>
            <w:tcW w:w="4744" w:type="dxa"/>
          </w:tcPr>
          <w:p w14:paraId="5EF72A5A"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7</w:t>
            </w:r>
          </w:p>
        </w:tc>
      </w:tr>
      <w:tr w:rsidR="003A7F55" w14:paraId="75ABD69B" w14:textId="77777777" w:rsidTr="003A7F55">
        <w:tc>
          <w:tcPr>
            <w:tcW w:w="4744" w:type="dxa"/>
          </w:tcPr>
          <w:p w14:paraId="3DE181EC"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1751-2000</w:t>
            </w:r>
          </w:p>
        </w:tc>
        <w:tc>
          <w:tcPr>
            <w:tcW w:w="4744" w:type="dxa"/>
          </w:tcPr>
          <w:p w14:paraId="0F421853"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8</w:t>
            </w:r>
          </w:p>
        </w:tc>
      </w:tr>
      <w:tr w:rsidR="003A7F55" w14:paraId="1ADB3008" w14:textId="77777777" w:rsidTr="003A7F55">
        <w:tc>
          <w:tcPr>
            <w:tcW w:w="4744" w:type="dxa"/>
          </w:tcPr>
          <w:p w14:paraId="5C54E9D3"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2001-2250</w:t>
            </w:r>
          </w:p>
        </w:tc>
        <w:tc>
          <w:tcPr>
            <w:tcW w:w="4744" w:type="dxa"/>
          </w:tcPr>
          <w:p w14:paraId="409B24AF"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9</w:t>
            </w:r>
          </w:p>
        </w:tc>
      </w:tr>
      <w:tr w:rsidR="003A7F55" w14:paraId="02E5D7FE" w14:textId="77777777" w:rsidTr="003A7F55">
        <w:tc>
          <w:tcPr>
            <w:tcW w:w="4744" w:type="dxa"/>
          </w:tcPr>
          <w:p w14:paraId="65CE704E"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2251-2500</w:t>
            </w:r>
          </w:p>
        </w:tc>
        <w:tc>
          <w:tcPr>
            <w:tcW w:w="4744" w:type="dxa"/>
          </w:tcPr>
          <w:p w14:paraId="3BB75287"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10</w:t>
            </w:r>
          </w:p>
        </w:tc>
      </w:tr>
      <w:tr w:rsidR="003A7F55" w14:paraId="17A46A5E" w14:textId="77777777" w:rsidTr="003A7F55">
        <w:tc>
          <w:tcPr>
            <w:tcW w:w="4744" w:type="dxa"/>
          </w:tcPr>
          <w:p w14:paraId="469BE1AC"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2501-2750</w:t>
            </w:r>
          </w:p>
        </w:tc>
        <w:tc>
          <w:tcPr>
            <w:tcW w:w="4744" w:type="dxa"/>
          </w:tcPr>
          <w:p w14:paraId="652D5861"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11</w:t>
            </w:r>
          </w:p>
        </w:tc>
      </w:tr>
      <w:tr w:rsidR="003A7F55" w14:paraId="55D68C5B" w14:textId="77777777" w:rsidTr="003A7F55">
        <w:tc>
          <w:tcPr>
            <w:tcW w:w="4744" w:type="dxa"/>
          </w:tcPr>
          <w:p w14:paraId="1991458F"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2751-3000</w:t>
            </w:r>
          </w:p>
        </w:tc>
        <w:tc>
          <w:tcPr>
            <w:tcW w:w="4744" w:type="dxa"/>
          </w:tcPr>
          <w:p w14:paraId="75263545"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12</w:t>
            </w:r>
          </w:p>
        </w:tc>
      </w:tr>
      <w:tr w:rsidR="003A7F55" w14:paraId="5ACD4CB5" w14:textId="77777777" w:rsidTr="003A7F55">
        <w:tc>
          <w:tcPr>
            <w:tcW w:w="4744" w:type="dxa"/>
          </w:tcPr>
          <w:p w14:paraId="22D3554E"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3001-3250</w:t>
            </w:r>
          </w:p>
        </w:tc>
        <w:tc>
          <w:tcPr>
            <w:tcW w:w="4744" w:type="dxa"/>
          </w:tcPr>
          <w:p w14:paraId="207C4770"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13</w:t>
            </w:r>
          </w:p>
        </w:tc>
      </w:tr>
      <w:tr w:rsidR="003A7F55" w14:paraId="0F759E6E" w14:textId="77777777" w:rsidTr="003A7F55">
        <w:tc>
          <w:tcPr>
            <w:tcW w:w="4744" w:type="dxa"/>
          </w:tcPr>
          <w:p w14:paraId="11049E5D"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3251-3500</w:t>
            </w:r>
          </w:p>
        </w:tc>
        <w:tc>
          <w:tcPr>
            <w:tcW w:w="4744" w:type="dxa"/>
          </w:tcPr>
          <w:p w14:paraId="793C0AC2"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14</w:t>
            </w:r>
          </w:p>
        </w:tc>
      </w:tr>
      <w:tr w:rsidR="003A7F55" w14:paraId="350F7A8F" w14:textId="77777777" w:rsidTr="003A7F55">
        <w:tc>
          <w:tcPr>
            <w:tcW w:w="4744" w:type="dxa"/>
          </w:tcPr>
          <w:p w14:paraId="2E4B8F72"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3501-3750</w:t>
            </w:r>
          </w:p>
        </w:tc>
        <w:tc>
          <w:tcPr>
            <w:tcW w:w="4744" w:type="dxa"/>
          </w:tcPr>
          <w:p w14:paraId="23CAC5B5"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15</w:t>
            </w:r>
          </w:p>
        </w:tc>
      </w:tr>
      <w:tr w:rsidR="003A7F55" w14:paraId="1D3EA52E" w14:textId="77777777" w:rsidTr="003A7F55">
        <w:tc>
          <w:tcPr>
            <w:tcW w:w="4744" w:type="dxa"/>
          </w:tcPr>
          <w:p w14:paraId="2DDD9691"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3751-4000</w:t>
            </w:r>
          </w:p>
        </w:tc>
        <w:tc>
          <w:tcPr>
            <w:tcW w:w="4744" w:type="dxa"/>
          </w:tcPr>
          <w:p w14:paraId="28E6119E" w14:textId="77777777" w:rsidR="003A7F55" w:rsidRPr="005D5A77" w:rsidRDefault="003A7F55" w:rsidP="005D5A7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hAnsi="Times New Roman"/>
                <w:b/>
                <w:bCs/>
              </w:rPr>
            </w:pPr>
            <w:r w:rsidRPr="005D5A77">
              <w:rPr>
                <w:b/>
                <w:bCs/>
              </w:rPr>
              <w:t>16</w:t>
            </w:r>
          </w:p>
        </w:tc>
      </w:tr>
    </w:tbl>
    <w:p w14:paraId="075393D5" w14:textId="77777777" w:rsidR="003A7F55" w:rsidRDefault="003A7F55" w:rsidP="003A7F55">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C5AF5BF" w14:textId="77777777" w:rsidR="003A7F55" w:rsidRDefault="003A7F55" w:rsidP="0041658C">
      <w:pPr>
        <w:pStyle w:val="ListParagraph"/>
        <w:numPr>
          <w:ilvl w:val="0"/>
          <w:numId w:val="37"/>
        </w:numPr>
        <w:tabs>
          <w:tab w:val="left" w:pos="709"/>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for every additional 250 financial members (or part thereof) in excess of 4000, associations will be entitled to 1 additional representative; </w:t>
      </w:r>
    </w:p>
    <w:p w14:paraId="38927009" w14:textId="77777777" w:rsidR="003A7F55" w:rsidRDefault="003A7F55" w:rsidP="005D5A77">
      <w:pPr>
        <w:pStyle w:val="ListParagraph"/>
        <w:tabs>
          <w:tab w:val="left" w:pos="709"/>
          <w:tab w:val="left" w:pos="2160"/>
          <w:tab w:val="left" w:pos="2880"/>
          <w:tab w:val="left" w:pos="3600"/>
          <w:tab w:val="left" w:pos="4320"/>
          <w:tab w:val="left" w:pos="5040"/>
          <w:tab w:val="left" w:pos="5760"/>
          <w:tab w:val="left" w:pos="6480"/>
          <w:tab w:val="left" w:pos="7200"/>
          <w:tab w:val="left" w:pos="7920"/>
          <w:tab w:val="left" w:pos="8640"/>
        </w:tabs>
        <w:ind w:left="1425" w:firstLine="0"/>
      </w:pPr>
    </w:p>
    <w:p w14:paraId="64E0E654" w14:textId="697777E6" w:rsidR="003A7F55" w:rsidRDefault="003A7F55" w:rsidP="0041658C">
      <w:pPr>
        <w:pStyle w:val="ListParagraph"/>
        <w:numPr>
          <w:ilvl w:val="0"/>
          <w:numId w:val="37"/>
        </w:numPr>
        <w:tabs>
          <w:tab w:val="left" w:pos="709"/>
          <w:tab w:val="left" w:pos="2160"/>
          <w:tab w:val="left" w:pos="2880"/>
          <w:tab w:val="left" w:pos="3600"/>
          <w:tab w:val="left" w:pos="4320"/>
          <w:tab w:val="left" w:pos="5040"/>
          <w:tab w:val="left" w:pos="5760"/>
          <w:tab w:val="left" w:pos="6480"/>
          <w:tab w:val="left" w:pos="7200"/>
          <w:tab w:val="left" w:pos="7920"/>
          <w:tab w:val="left" w:pos="8640"/>
        </w:tabs>
      </w:pPr>
      <w:r>
        <w:t xml:space="preserve">for the purposes of sub-rule 1, in the case of the </w:t>
      </w:r>
      <w:r w:rsidR="009D7879">
        <w:t xml:space="preserve">Aboriginal Members’ and Torres Strait Islander Members’ </w:t>
      </w:r>
      <w:r w:rsidR="00260367">
        <w:t xml:space="preserve">Roll </w:t>
      </w:r>
      <w:r>
        <w:t xml:space="preserve">there will be five representatives elected by and from those financial members listed on the </w:t>
      </w:r>
      <w:r w:rsidR="00260367">
        <w:t>Aboriginal Members’ and Torres Strait Islander Members’ Roll</w:t>
      </w:r>
      <w:r>
        <w:t xml:space="preserve">; </w:t>
      </w:r>
    </w:p>
    <w:p w14:paraId="22F11549" w14:textId="77777777" w:rsidR="003A7F55" w:rsidRDefault="003A7F55" w:rsidP="005D5A77">
      <w:pPr>
        <w:pStyle w:val="ListParagraph"/>
      </w:pPr>
    </w:p>
    <w:p w14:paraId="0DE503DF" w14:textId="53F49D66" w:rsidR="00D757FF" w:rsidRDefault="002C5698" w:rsidP="00A65538">
      <w:pPr>
        <w:pStyle w:val="ListParagraph"/>
        <w:numPr>
          <w:ilvl w:val="0"/>
          <w:numId w:val="37"/>
        </w:numPr>
        <w:tabs>
          <w:tab w:val="left" w:pos="709"/>
          <w:tab w:val="left" w:pos="2160"/>
          <w:tab w:val="left" w:pos="2880"/>
          <w:tab w:val="left" w:pos="3600"/>
          <w:tab w:val="left" w:pos="4320"/>
          <w:tab w:val="left" w:pos="5040"/>
          <w:tab w:val="left" w:pos="5760"/>
          <w:tab w:val="left" w:pos="6480"/>
          <w:tab w:val="left" w:pos="7200"/>
          <w:tab w:val="left" w:pos="7920"/>
          <w:tab w:val="left" w:pos="8640"/>
        </w:tabs>
      </w:pPr>
      <w:r>
        <w:t xml:space="preserve">where the number of members on the </w:t>
      </w:r>
      <w:r w:rsidR="002C7C2A">
        <w:t xml:space="preserve">Aboriginal Members’ and Torres Strait Islander Members’ Roll </w:t>
      </w:r>
      <w:r>
        <w:t xml:space="preserve">exceeds 1250, the formula set out in Rule 11(2) will be applied. </w:t>
      </w:r>
    </w:p>
    <w:p w14:paraId="25D2296D" w14:textId="77777777" w:rsidR="00D757FF" w:rsidRDefault="00D757FF"/>
    <w:p w14:paraId="0A8C02E8" w14:textId="77777777" w:rsidR="00883452" w:rsidRDefault="00883452" w:rsidP="0088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009D4884">
        <w:t>For the purpose</w:t>
      </w:r>
      <w:r w:rsidRPr="00294120">
        <w:t xml:space="preserve"> of electing representatives to the Branch Council, </w:t>
      </w:r>
      <w:r>
        <w:t>the Branch Council shall group a</w:t>
      </w:r>
      <w:r w:rsidRPr="00294120">
        <w:t>ssociations with less than 9</w:t>
      </w:r>
      <w:r>
        <w:t>0 financial members with other a</w:t>
      </w:r>
      <w:r w:rsidRPr="00294120">
        <w:t>ssociations in the year in which Branch Council elections are held.</w:t>
      </w:r>
    </w:p>
    <w:p w14:paraId="38583C9F" w14:textId="77777777" w:rsidR="00883452" w:rsidRDefault="00883452" w:rsidP="0088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C1A7E66" w14:textId="77777777" w:rsidR="001A2263" w:rsidRDefault="001A2263" w:rsidP="0088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A quorum for a meeting of the Branch Council shall be 100.</w:t>
      </w:r>
    </w:p>
    <w:p w14:paraId="0F6FD258" w14:textId="77777777" w:rsidR="00F6315B" w:rsidRDefault="00F6315B"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FE531CA" w14:textId="77777777" w:rsidR="00495C34" w:rsidRDefault="001A2263"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 xml:space="preserve">The Branch Secretary, the Branch Deputy Secretaries and the Branch </w:t>
      </w:r>
      <w:r w:rsidRPr="002725C0">
        <w:t xml:space="preserve">Professional Officers </w:t>
      </w:r>
      <w:r>
        <w:t>are</w:t>
      </w:r>
      <w:r w:rsidRPr="002725C0">
        <w:t xml:space="preserve"> entitled to attend meetings of the Branch Council </w:t>
      </w:r>
      <w:r>
        <w:t>but are not entitled to vote or be counted in determining whether a quorum is present.</w:t>
      </w:r>
    </w:p>
    <w:p w14:paraId="26B3F896" w14:textId="212F56B9" w:rsidR="00495C34" w:rsidRDefault="00495C34"/>
    <w:p w14:paraId="6BA46EEE" w14:textId="0EAC3FDF" w:rsidR="001A2263" w:rsidRDefault="001A2263" w:rsidP="00E43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 xml:space="preserve">During any period that a Branch Professional Officer is deemed to be on leave from the Branch Council, the eligible alternative representative will be a member of the Branch Council in </w:t>
      </w:r>
      <w:r w:rsidR="003529CA">
        <w:t>their</w:t>
      </w:r>
      <w:r>
        <w:t xml:space="preserve"> stead with all the powers and responsibilities of a member of the Branch Council including the right to nominate in and vote in collegiate elections conducted within the Branch Council.  </w:t>
      </w:r>
    </w:p>
    <w:p w14:paraId="7D685A95" w14:textId="77777777" w:rsidR="00F6315B" w:rsidRDefault="00F6315B" w:rsidP="00E43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768122C" w14:textId="3442E010" w:rsidR="00F6315B" w:rsidRDefault="001A2263"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t xml:space="preserve">In the event that  a representative of an association,  group of associations or representative of members on the </w:t>
      </w:r>
      <w:r w:rsidR="00AB0458">
        <w:t xml:space="preserve">Aboriginal Members’ and Torres Strait Islander </w:t>
      </w:r>
      <w:r>
        <w:t xml:space="preserve">Members’ Roll is going to be absent from a meeting of the Branch Council, </w:t>
      </w:r>
      <w:r w:rsidR="003529CA">
        <w:t>they</w:t>
      </w:r>
      <w:r>
        <w:t xml:space="preserve"> shall nominate in writing an alternative association representative who is not, for the time being a Branch Professional Officer, or, if an alternative association representative is not available, a financial member of the Union as </w:t>
      </w:r>
      <w:r w:rsidR="00D04A4A">
        <w:t>their</w:t>
      </w:r>
      <w:r>
        <w:t xml:space="preserve"> proxy.</w:t>
      </w:r>
    </w:p>
    <w:p w14:paraId="5E8DE831" w14:textId="77777777" w:rsidR="001A2263" w:rsidRPr="004D37A7" w:rsidRDefault="00F6315B" w:rsidP="004D37A7">
      <w:pPr>
        <w:pStyle w:val="Heading2"/>
      </w:pPr>
      <w:bookmarkStart w:id="318" w:name="_Toc206065471"/>
      <w:r w:rsidRPr="004D37A7">
        <w:t>12</w:t>
      </w:r>
      <w:r w:rsidR="00415EB3" w:rsidRPr="004D37A7">
        <w:t xml:space="preserve"> - </w:t>
      </w:r>
      <w:r w:rsidRPr="004D37A7">
        <w:t>BRANCH COUNCIL POWERS</w:t>
      </w:r>
      <w:bookmarkEnd w:id="318"/>
    </w:p>
    <w:p w14:paraId="05118136" w14:textId="77777777" w:rsidR="00F6315B" w:rsidRPr="00F6315B" w:rsidRDefault="00F6315B" w:rsidP="00F6315B">
      <w:pPr>
        <w:rPr>
          <w:lang w:val="en-AU"/>
        </w:rPr>
      </w:pPr>
    </w:p>
    <w:p w14:paraId="0B96AD31" w14:textId="77777777" w:rsidR="001A2263" w:rsidRDefault="001A2263"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Subject to </w:t>
      </w:r>
      <w:r>
        <w:t xml:space="preserve">this rule, and to </w:t>
      </w:r>
      <w:r w:rsidRPr="002725C0">
        <w:t xml:space="preserve">decisions of the Branch Conference, the Branch Council shall have power to control and manage the business and affairs </w:t>
      </w:r>
      <w:r>
        <w:t xml:space="preserve">of the Branch </w:t>
      </w:r>
      <w:r w:rsidRPr="002725C0">
        <w:t>in accordance with the Rules and Objects of the Union.</w:t>
      </w:r>
      <w:r>
        <w:t xml:space="preserve">  </w:t>
      </w:r>
      <w:r w:rsidRPr="002725C0">
        <w:t>Without limiting the generality of this power, the Branch Council shall have power to:</w:t>
      </w:r>
    </w:p>
    <w:p w14:paraId="2E7EE999" w14:textId="77777777" w:rsidR="00F6315B" w:rsidRDefault="00F6315B"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5D46048"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(a)</w:t>
      </w:r>
      <w:r w:rsidRPr="00F6315B">
        <w:tab/>
      </w:r>
      <w:r>
        <w:t>D</w:t>
      </w:r>
      <w:r w:rsidRPr="007F644E">
        <w:t>eal with matters submitted to it by the Branch Conference, Branch Executive</w:t>
      </w:r>
      <w:r>
        <w:t xml:space="preserve"> or </w:t>
      </w:r>
      <w:r w:rsidRPr="007F644E">
        <w:t>Associations</w:t>
      </w:r>
      <w:r>
        <w:t xml:space="preserve">. </w:t>
      </w:r>
    </w:p>
    <w:p w14:paraId="4F7E91DB"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1F554E26" w14:textId="19857309" w:rsidR="00F6315B" w:rsidRDefault="001A2263" w:rsidP="00A65538">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(b)</w:t>
      </w:r>
      <w:r w:rsidRPr="00F6315B">
        <w:tab/>
      </w:r>
      <w:r>
        <w:t>Elect Branch Professional Officers and determine their duties;</w:t>
      </w:r>
    </w:p>
    <w:p w14:paraId="73E6F8B8" w14:textId="77777777" w:rsidR="00F6315B" w:rsidRDefault="00F6315B" w:rsidP="00D64DFF">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0BC40079" w14:textId="258300CF" w:rsidR="00F6315B" w:rsidRDefault="001A2263" w:rsidP="00A65538">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w:t>
      </w:r>
      <w:r w:rsidR="00ED360E">
        <w:t>c</w:t>
      </w:r>
      <w:r w:rsidRPr="00F6315B">
        <w:t>)</w:t>
      </w:r>
      <w:r w:rsidRPr="00F6315B">
        <w:tab/>
      </w:r>
      <w:r w:rsidRPr="007F644E">
        <w:t xml:space="preserve">Appoint or remove a Branch Returning Officer and Deputy Branch Returning Officer qualified to act in accordance with the </w:t>
      </w:r>
      <w:r>
        <w:t>FW (RO)</w:t>
      </w:r>
      <w:r w:rsidR="00F65617">
        <w:t xml:space="preserve"> </w:t>
      </w:r>
      <w:r w:rsidRPr="007F644E">
        <w:t>Act, to conduct any election for which a Returning Officer is required in connection with any Branch office in the Union;</w:t>
      </w:r>
    </w:p>
    <w:p w14:paraId="10ABF4C3" w14:textId="77777777" w:rsidR="007B277D" w:rsidRDefault="007B277D"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3BDFB923" w14:textId="77777777" w:rsidR="00F602B7" w:rsidRDefault="00F602B7" w:rsidP="00F602B7">
      <w:pPr>
        <w:pStyle w:val="ListParagraph"/>
        <w:numPr>
          <w:ilvl w:val="0"/>
          <w:numId w:val="37"/>
        </w:num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pPr>
      <w:r>
        <w:t>Terminate the employment of Professional Oﬃcers where:</w:t>
      </w:r>
    </w:p>
    <w:p w14:paraId="2479FBA8" w14:textId="77777777" w:rsidR="00F602B7" w:rsidRDefault="00F602B7" w:rsidP="00F602B7">
      <w:pPr>
        <w:pStyle w:val="ListParagraph"/>
        <w:numPr>
          <w:ilvl w:val="0"/>
          <w:numId w:val="53"/>
        </w:num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pPr>
      <w:r>
        <w:t xml:space="preserve">the position held by the Branch Professional Oﬃcer has been abolished in accordance with rule 25(4) and there is no suitable alternative position available; or </w:t>
      </w:r>
    </w:p>
    <w:p w14:paraId="56577867" w14:textId="77777777" w:rsidR="00F602B7" w:rsidRDefault="00F602B7" w:rsidP="00EA730C">
      <w:pPr>
        <w:pStyle w:val="ListParagraph"/>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ind w:left="2145" w:firstLine="0"/>
      </w:pPr>
    </w:p>
    <w:p w14:paraId="6EEC6D20" w14:textId="49F3AE7E" w:rsidR="007B277D" w:rsidRDefault="00F602B7" w:rsidP="00EA730C">
      <w:pPr>
        <w:pStyle w:val="ListParagraph"/>
        <w:numPr>
          <w:ilvl w:val="0"/>
          <w:numId w:val="53"/>
        </w:num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pPr>
      <w:r>
        <w:t>the Branch Professional Oﬃcer has misappropriated funds of the Union, has substantially breached the Union’s Rules, has engaged in gross misbehaviour in relation to their position or has grossly neglected their duties.</w:t>
      </w:r>
    </w:p>
    <w:p w14:paraId="799F1752"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162CBAB3" w14:textId="3A6B8B16" w:rsidR="00FE2237"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lastRenderedPageBreak/>
        <w:t>(</w:t>
      </w:r>
      <w:r w:rsidR="004E0ABE">
        <w:t>e</w:t>
      </w:r>
      <w:r w:rsidRPr="00F6315B">
        <w:t>)</w:t>
      </w:r>
      <w:r w:rsidRPr="00F6315B">
        <w:tab/>
      </w:r>
      <w:r w:rsidRPr="007F644E">
        <w:t xml:space="preserve">Dismiss from office any person elected to an office within the Branch who has been found guilty in accordance with the Rules of the Union of misappropriation of the funds of the Union, a substantial breach of the Rules of the Union, gross misbehaviour or gross neglect of duty in relation to </w:t>
      </w:r>
      <w:r w:rsidR="008F21F7">
        <w:t>their</w:t>
      </w:r>
      <w:r w:rsidRPr="007F644E">
        <w:t xml:space="preserve"> office or who has ceased according to the Rules of the Union to be eligible to hold the office;</w:t>
      </w:r>
      <w:r>
        <w:t xml:space="preserve"> </w:t>
      </w:r>
      <w:r w:rsidRPr="007F644E">
        <w:t xml:space="preserve"> </w:t>
      </w:r>
    </w:p>
    <w:p w14:paraId="503C311D" w14:textId="77777777" w:rsidR="004E0ABE" w:rsidRDefault="004E0ABE"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57EDD9DB" w14:textId="7F2B2647" w:rsidR="004E0ABE" w:rsidRDefault="004E0ABE"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(f)</w:t>
      </w:r>
      <w:r>
        <w:tab/>
      </w:r>
      <w:r w:rsidR="008C6295" w:rsidRPr="008C6295">
        <w:t>Delegate to the Branch Executive, its powers under rule 12(1)(d) and rule 12(1)(e);</w:t>
      </w:r>
    </w:p>
    <w:p w14:paraId="4EA97B31" w14:textId="77777777" w:rsidR="00D757FF" w:rsidRDefault="00D757FF"/>
    <w:p w14:paraId="56E7F28C" w14:textId="4AC3A668"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w:t>
      </w:r>
      <w:r w:rsidR="00F8211A">
        <w:t>g</w:t>
      </w:r>
      <w:r w:rsidRPr="00F6315B">
        <w:t>)</w:t>
      </w:r>
      <w:r w:rsidRPr="00F6315B">
        <w:tab/>
      </w:r>
      <w:r>
        <w:t>Authorise an application for the</w:t>
      </w:r>
      <w:r w:rsidRPr="007F644E">
        <w:t xml:space="preserve"> registration of the Union under</w:t>
      </w:r>
      <w:r>
        <w:t xml:space="preserve"> Chapter 5</w:t>
      </w:r>
      <w:r w:rsidRPr="007F644E">
        <w:t xml:space="preserve"> the IR Act;</w:t>
      </w:r>
    </w:p>
    <w:p w14:paraId="1B50C658"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04D5DD83" w14:textId="4ED3AE56"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w:t>
      </w:r>
      <w:r w:rsidR="00F8211A">
        <w:t>h</w:t>
      </w:r>
      <w:r w:rsidRPr="00F6315B">
        <w:t>)</w:t>
      </w:r>
      <w:r w:rsidRPr="00F6315B">
        <w:tab/>
      </w:r>
      <w:r w:rsidRPr="007F644E">
        <w:t xml:space="preserve">Participate in systems for regulating workplace relations created by the Act </w:t>
      </w:r>
      <w:r>
        <w:t xml:space="preserve"> and the IR Act;</w:t>
      </w:r>
      <w:r w:rsidRPr="007F644E">
        <w:t xml:space="preserve"> </w:t>
      </w:r>
    </w:p>
    <w:p w14:paraId="1B9F9F44"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55ADC1C7" w14:textId="29D3E8D1"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w:t>
      </w:r>
      <w:r w:rsidR="00F8211A">
        <w:t>i</w:t>
      </w:r>
      <w:r w:rsidRPr="00F6315B">
        <w:t>)</w:t>
      </w:r>
      <w:r w:rsidRPr="00F6315B">
        <w:tab/>
      </w:r>
      <w:r>
        <w:t>A</w:t>
      </w:r>
      <w:r w:rsidRPr="007F644E">
        <w:t>ct as a mediu</w:t>
      </w:r>
      <w:r>
        <w:t>m of communication between the a</w:t>
      </w:r>
      <w:r w:rsidRPr="007F644E">
        <w:t>ssociations or individual members on the one hand and employing authorities or the government on the other;</w:t>
      </w:r>
    </w:p>
    <w:p w14:paraId="05EFD37A"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5C909D2D" w14:textId="41977005"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w:t>
      </w:r>
      <w:r w:rsidR="00F8211A">
        <w:t>j</w:t>
      </w:r>
      <w:r w:rsidRPr="00F6315B">
        <w:t>)</w:t>
      </w:r>
      <w:r w:rsidRPr="00F6315B">
        <w:tab/>
      </w:r>
      <w:r>
        <w:t>F</w:t>
      </w:r>
      <w:r w:rsidRPr="007F644E">
        <w:t>rame standing orders for</w:t>
      </w:r>
      <w:r>
        <w:t xml:space="preserve"> the</w:t>
      </w:r>
      <w:r w:rsidRPr="007F644E">
        <w:t xml:space="preserve"> Branch Council for the control of meetings;</w:t>
      </w:r>
      <w:r>
        <w:t xml:space="preserve"> and</w:t>
      </w:r>
    </w:p>
    <w:p w14:paraId="32EAA77B" w14:textId="77777777" w:rsidR="00F6315B" w:rsidRDefault="00F6315B"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6F27F53E" w14:textId="69B13E57" w:rsidR="00495C34"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F6315B">
        <w:t>(</w:t>
      </w:r>
      <w:r w:rsidR="00F8211A">
        <w:t>k</w:t>
      </w:r>
      <w:r w:rsidRPr="00F6315B">
        <w:t>)</w:t>
      </w:r>
      <w:r w:rsidRPr="00F6315B">
        <w:tab/>
      </w:r>
      <w:r w:rsidRPr="007F644E">
        <w:t xml:space="preserve">Do all things necessary or convenient to the exercise of </w:t>
      </w:r>
      <w:r w:rsidRPr="000E74C2">
        <w:t>t</w:t>
      </w:r>
      <w:r w:rsidRPr="00F56953">
        <w:t>he foregoing powers or any powers conferred by the Federal Rules or the</w:t>
      </w:r>
      <w:r w:rsidRPr="000E74C2">
        <w:t xml:space="preserve"> Federal Branch</w:t>
      </w:r>
      <w:r>
        <w:t xml:space="preserve"> Rules</w:t>
      </w:r>
      <w:r w:rsidRPr="007F644E">
        <w:t>.</w:t>
      </w:r>
    </w:p>
    <w:p w14:paraId="6AF84A60" w14:textId="033737C8" w:rsidR="00495C34" w:rsidRDefault="00495C34"/>
    <w:p w14:paraId="524A32A5" w14:textId="77777777" w:rsidR="001A2263" w:rsidRDefault="001A2263"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Decisions of the Branch Council shall be binding on the Branch Executive, associations and members.</w:t>
      </w:r>
    </w:p>
    <w:p w14:paraId="0385C1D5" w14:textId="77777777" w:rsidR="00F6315B" w:rsidRDefault="00F6315B"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D69AC58" w14:textId="77777777" w:rsidR="001A2263" w:rsidRDefault="001A2263" w:rsidP="00F63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Notwithstanding sub-rule (1), the Branch Council does not have power to control or manage the finances of the Branch.</w:t>
      </w:r>
    </w:p>
    <w:p w14:paraId="1A058D01" w14:textId="77777777" w:rsidR="001A2263" w:rsidRPr="004D37A7" w:rsidRDefault="00415EB3" w:rsidP="004D37A7">
      <w:pPr>
        <w:pStyle w:val="Heading2"/>
      </w:pPr>
      <w:bookmarkStart w:id="319" w:name="_Toc206065472"/>
      <w:r w:rsidRPr="004D37A7">
        <w:t>13 - MEETINGS OF BRANCH COUNCIL</w:t>
      </w:r>
      <w:bookmarkEnd w:id="319"/>
    </w:p>
    <w:p w14:paraId="61FF1B74" w14:textId="77777777" w:rsidR="00415EB3" w:rsidRDefault="00415EB3"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2CD24E8" w14:textId="77777777" w:rsidR="001A2263" w:rsidRDefault="001A2263"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The </w:t>
      </w:r>
      <w:r w:rsidRPr="002725C0">
        <w:t xml:space="preserve">Branch Council </w:t>
      </w:r>
      <w:r>
        <w:t>shall meet on a minimum of 8 occasions in</w:t>
      </w:r>
      <w:r w:rsidRPr="002725C0">
        <w:t xml:space="preserve"> each calendar year on dates determined by</w:t>
      </w:r>
      <w:r>
        <w:t xml:space="preserve"> the</w:t>
      </w:r>
      <w:r w:rsidRPr="002725C0">
        <w:t xml:space="preserve"> Branch Council on or before 31 October </w:t>
      </w:r>
      <w:r>
        <w:t>in the</w:t>
      </w:r>
      <w:r w:rsidRPr="002725C0">
        <w:t xml:space="preserve"> preceding year and</w:t>
      </w:r>
      <w:r>
        <w:t xml:space="preserve"> on such other occasions as it </w:t>
      </w:r>
      <w:r w:rsidRPr="002725C0">
        <w:t>may determine by resolution.</w:t>
      </w:r>
    </w:p>
    <w:p w14:paraId="630DA41B" w14:textId="77777777" w:rsidR="00415EB3" w:rsidRDefault="00415EB3"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D5D991F" w14:textId="77777777" w:rsidR="001A2263" w:rsidRDefault="001A2263"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The Branch Executive may summon a meeting of the Branch Council in the event that a scheduled meeting of the Branch Council does not take place for any reason.</w:t>
      </w:r>
    </w:p>
    <w:p w14:paraId="2AC7F0A9" w14:textId="77777777" w:rsidR="00495C34" w:rsidRDefault="00495C34"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368584A" w14:textId="77777777" w:rsidR="001A2263" w:rsidRDefault="001A2263"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 xml:space="preserve">A special meeting of the Branch Council shall be convened by the Branch Secretary </w:t>
      </w:r>
      <w:r>
        <w:t>if</w:t>
      </w:r>
      <w:r w:rsidRPr="002725C0">
        <w:t>:</w:t>
      </w:r>
    </w:p>
    <w:p w14:paraId="650FE101" w14:textId="77777777" w:rsidR="00415EB3" w:rsidRDefault="00415EB3"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2D37C033"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15EB3">
        <w:t>(a)</w:t>
      </w:r>
      <w:r w:rsidRPr="00415EB3">
        <w:tab/>
      </w:r>
      <w:r w:rsidRPr="007F644E">
        <w:t xml:space="preserve">The Branch President or the Branch Secretary consider that circumstances have arisen to justify a meeting of the Branch Council; or </w:t>
      </w:r>
    </w:p>
    <w:p w14:paraId="4ED54064" w14:textId="77777777" w:rsidR="00415EB3" w:rsidRDefault="00415EB3"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66140A54"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15EB3">
        <w:t>(b)</w:t>
      </w:r>
      <w:r w:rsidRPr="00415EB3">
        <w:tab/>
      </w:r>
      <w:r w:rsidRPr="007F644E">
        <w:t xml:space="preserve">On the receipt of requests from no less than 6 </w:t>
      </w:r>
      <w:r>
        <w:t>a</w:t>
      </w:r>
      <w:r w:rsidRPr="007F644E">
        <w:t xml:space="preserve">ssociations with a combined membership of not less than 1,000 </w:t>
      </w:r>
      <w:r>
        <w:t>m</w:t>
      </w:r>
      <w:r w:rsidRPr="007F644E">
        <w:t xml:space="preserve">embers provided that the request from each </w:t>
      </w:r>
      <w:r>
        <w:t>a</w:t>
      </w:r>
      <w:r w:rsidRPr="007F644E">
        <w:t>ssociat</w:t>
      </w:r>
      <w:r>
        <w:t>ion</w:t>
      </w:r>
      <w:r w:rsidRPr="007F644E">
        <w:t xml:space="preserve"> is evidenced by a resolution carried at a properly constituted meeting and the request is conveyed to the Branch Secretary in writing with a copy of the resolution.</w:t>
      </w:r>
    </w:p>
    <w:p w14:paraId="29DD15BA" w14:textId="77777777" w:rsidR="00415EB3" w:rsidRDefault="00415EB3"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19758EA" w14:textId="77777777" w:rsidR="001A2263" w:rsidRDefault="001A2263"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294120">
        <w:t>At a special meeting of the Branch Council, the only business to be conducted will be that business specified in the notice calling for the meeting.</w:t>
      </w:r>
    </w:p>
    <w:p w14:paraId="463AC267" w14:textId="77777777" w:rsidR="00D757FF" w:rsidRDefault="00D757FF" w:rsidP="00415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985BB45" w14:textId="5A0A375E" w:rsidR="00983295" w:rsidRPr="00260367" w:rsidRDefault="001A2263" w:rsidP="002603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The Branch Secretary shall provide each association and each Branch Council member with 10 days notice in writing of the Branch Council meeting.  The notice shall specify the time, date and place of the meeting and, in the case of an ordinary meeting, the agenda for the meeting and in the case of a special Branch Council meeting, the business to be conducted at the special Branch Council meeting.</w:t>
      </w:r>
    </w:p>
    <w:p w14:paraId="6B58C398" w14:textId="53811169" w:rsidR="001A2263" w:rsidRPr="004D37A7" w:rsidRDefault="00707EA3" w:rsidP="00E3070C">
      <w:pPr>
        <w:pStyle w:val="Heading2"/>
        <w:keepLines/>
      </w:pPr>
      <w:bookmarkStart w:id="320" w:name="_Toc206065473"/>
      <w:r w:rsidRPr="004D37A7">
        <w:lastRenderedPageBreak/>
        <w:t>14</w:t>
      </w:r>
      <w:r w:rsidR="00681244" w:rsidRPr="004D37A7">
        <w:t xml:space="preserve"> - </w:t>
      </w:r>
      <w:r w:rsidRPr="004D37A7">
        <w:t>COMPOSITION OF BRANCH EXECUTIVE</w:t>
      </w:r>
      <w:bookmarkEnd w:id="320"/>
    </w:p>
    <w:p w14:paraId="47548A0A" w14:textId="77777777" w:rsidR="00707EA3" w:rsidRDefault="00707EA3" w:rsidP="00E3070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1408A29" w14:textId="77777777" w:rsidR="001A2263" w:rsidRDefault="001A2263" w:rsidP="00E3070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There shall be a Branch Executive which shall consist of:</w:t>
      </w:r>
    </w:p>
    <w:p w14:paraId="74010947" w14:textId="77777777" w:rsidR="00707EA3" w:rsidRDefault="00707EA3" w:rsidP="00E3070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66CDE672" w14:textId="77777777" w:rsidR="00707EA3" w:rsidRDefault="001A2263" w:rsidP="00E3070C">
      <w:pPr>
        <w:keepNext/>
        <w:keepLines/>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07EA3">
        <w:t>(a)</w:t>
      </w:r>
      <w:r w:rsidRPr="00707EA3">
        <w:tab/>
      </w:r>
      <w:r w:rsidRPr="007F644E">
        <w:t>The Branch Presidential Officers</w:t>
      </w:r>
      <w:r>
        <w:t>,</w:t>
      </w:r>
      <w:r w:rsidRPr="007F644E">
        <w:t xml:space="preserve"> </w:t>
      </w:r>
      <w:r>
        <w:t>namely,</w:t>
      </w:r>
      <w:r w:rsidRPr="007F644E">
        <w:t xml:space="preserve"> the Branch President, the Branch Deputy President and</w:t>
      </w:r>
      <w:r>
        <w:t xml:space="preserve"> the</w:t>
      </w:r>
      <w:r w:rsidRPr="007F644E">
        <w:t xml:space="preserve"> Branch Senior-Vice President;</w:t>
      </w:r>
    </w:p>
    <w:p w14:paraId="040E94C9" w14:textId="77777777" w:rsidR="00707EA3" w:rsidRDefault="00707EA3"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3E6E8FAD"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07EA3">
        <w:t>(b)</w:t>
      </w:r>
      <w:r w:rsidRPr="00707EA3">
        <w:tab/>
      </w:r>
      <w:r>
        <w:t>The 4</w:t>
      </w:r>
      <w:r w:rsidRPr="007F644E">
        <w:t xml:space="preserve"> </w:t>
      </w:r>
      <w:r>
        <w:t xml:space="preserve">Branch </w:t>
      </w:r>
      <w:r w:rsidRPr="007F644E">
        <w:t>Vice-Presidents;</w:t>
      </w:r>
    </w:p>
    <w:p w14:paraId="328AC394" w14:textId="77777777" w:rsidR="00707EA3" w:rsidRDefault="00707EA3"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107DD58B"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07EA3">
        <w:t>(c)</w:t>
      </w:r>
      <w:r w:rsidRPr="00707EA3">
        <w:tab/>
      </w:r>
      <w:r>
        <w:t xml:space="preserve">The 2 Branch </w:t>
      </w:r>
      <w:r w:rsidRPr="007F644E">
        <w:t xml:space="preserve">Custodians; </w:t>
      </w:r>
    </w:p>
    <w:p w14:paraId="4675E1A1" w14:textId="77777777" w:rsidR="00707EA3" w:rsidRDefault="00707EA3"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335DB6CE" w14:textId="3A16E4E9"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07EA3">
        <w:t>(d)</w:t>
      </w:r>
      <w:r w:rsidRPr="00707EA3">
        <w:tab/>
      </w:r>
      <w:r>
        <w:t>One</w:t>
      </w:r>
      <w:r w:rsidRPr="007F644E">
        <w:t xml:space="preserve"> Member of the Branch Council who is a representative of members on the </w:t>
      </w:r>
      <w:r w:rsidR="00AB0458">
        <w:t xml:space="preserve">Aboriginal Members’ and Torres Strait Islander </w:t>
      </w:r>
      <w:r w:rsidRPr="007F644E">
        <w:t>Members' Roll; and</w:t>
      </w:r>
    </w:p>
    <w:p w14:paraId="2D3AC418" w14:textId="77777777" w:rsidR="00707EA3" w:rsidRDefault="00707EA3"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42819C98" w14:textId="77777777" w:rsidR="001A2263" w:rsidRDefault="001A2263" w:rsidP="00CA1EF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07EA3">
        <w:t>(e)</w:t>
      </w:r>
      <w:r w:rsidRPr="00707EA3">
        <w:tab/>
      </w:r>
      <w:r>
        <w:t xml:space="preserve">8 </w:t>
      </w:r>
      <w:r w:rsidRPr="007F644E">
        <w:t>Association representatives.</w:t>
      </w:r>
      <w:r w:rsidRPr="00A130B3">
        <w:t xml:space="preserve"> </w:t>
      </w:r>
      <w:r w:rsidRPr="00707EA3">
        <w:t xml:space="preserve"> </w:t>
      </w:r>
    </w:p>
    <w:p w14:paraId="01613ED3" w14:textId="77777777" w:rsidR="00707EA3" w:rsidRDefault="00707EA3"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AB3E2B2" w14:textId="1B589617" w:rsidR="00495C34" w:rsidRDefault="001A2263" w:rsidP="00707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 xml:space="preserve">The </w:t>
      </w:r>
      <w:r>
        <w:t>4 Branch</w:t>
      </w:r>
      <w:r w:rsidRPr="002725C0">
        <w:t xml:space="preserve"> Vice-Presidents, the </w:t>
      </w:r>
      <w:r>
        <w:t xml:space="preserve">2 Branch </w:t>
      </w:r>
      <w:r w:rsidRPr="002725C0">
        <w:t>Custodians, the representative of</w:t>
      </w:r>
      <w:r>
        <w:t xml:space="preserve"> members on</w:t>
      </w:r>
      <w:r w:rsidRPr="002725C0">
        <w:t xml:space="preserve"> the </w:t>
      </w:r>
      <w:r w:rsidR="00AB0458">
        <w:t xml:space="preserve">Aboriginal Members’ and Torres Strait Islander </w:t>
      </w:r>
      <w:r>
        <w:t>Members’ Roll and the 8 a</w:t>
      </w:r>
      <w:r w:rsidRPr="002725C0">
        <w:t xml:space="preserve">ssociation representatives shall be elected annually by and from the Branch Council at the first Branch Council meeting of </w:t>
      </w:r>
      <w:r>
        <w:t>the year</w:t>
      </w:r>
      <w:r w:rsidRPr="002725C0">
        <w:t xml:space="preserve"> in accordance with rule </w:t>
      </w:r>
      <w:r>
        <w:t>38</w:t>
      </w:r>
      <w:r w:rsidRPr="002725C0">
        <w:t>.</w:t>
      </w:r>
      <w:r>
        <w:t xml:space="preserve"> </w:t>
      </w:r>
    </w:p>
    <w:p w14:paraId="320C896D" w14:textId="0C0F05B5" w:rsidR="00495C34" w:rsidRDefault="00495C34"/>
    <w:p w14:paraId="13999634" w14:textId="06BA0B3D" w:rsidR="00E43524" w:rsidRDefault="001A2263" w:rsidP="00983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Branch Secretary and the Branch Deputy Secretaries shall attend meetings of the Branch Executive but shall not be entitled to vote or be counted in determining whether a quorum is present.</w:t>
      </w:r>
    </w:p>
    <w:p w14:paraId="0E7EA4FD" w14:textId="77777777" w:rsidR="001A2263" w:rsidRPr="004D37A7" w:rsidRDefault="00681244" w:rsidP="004D37A7">
      <w:pPr>
        <w:pStyle w:val="Heading2"/>
      </w:pPr>
      <w:bookmarkStart w:id="321" w:name="_Toc206065474"/>
      <w:r w:rsidRPr="004D37A7">
        <w:t>15 - BRANCH EXECUTIVE POWERS</w:t>
      </w:r>
      <w:bookmarkEnd w:id="321"/>
    </w:p>
    <w:p w14:paraId="2B8C25E3" w14:textId="77777777" w:rsidR="00681244" w:rsidRDefault="00681244"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A96387D" w14:textId="77777777" w:rsidR="001A2263" w:rsidRDefault="001A2263"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The Branch Executive shall be the committee of management of the Branch and, s</w:t>
      </w:r>
      <w:r w:rsidRPr="002725C0">
        <w:t>ubject to sub-rule (2), shall, between meetings of the Branch Council, be responsible for the management to the Branch.</w:t>
      </w:r>
    </w:p>
    <w:p w14:paraId="3001EC64" w14:textId="77777777" w:rsidR="00681244" w:rsidRDefault="00681244"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D6735F" w14:textId="77777777" w:rsidR="001A2263" w:rsidRDefault="001A2263"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Prior to the first meeting of the Branch Council, the Branch Executive shall have all the powers of the Branch Council and, thereafter, between meetings of the Branch Council, shall have all the powers except the powers to amend the Federal Branch Rules</w:t>
      </w:r>
      <w:r>
        <w:t xml:space="preserve">. </w:t>
      </w:r>
      <w:r w:rsidRPr="002725C0">
        <w:t xml:space="preserve"> </w:t>
      </w:r>
    </w:p>
    <w:p w14:paraId="4214E272" w14:textId="77777777" w:rsidR="00681244" w:rsidRDefault="00681244"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6400E93" w14:textId="77777777" w:rsidR="001A2263" w:rsidRDefault="001A2263"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Branch Executive shall, as</w:t>
      </w:r>
      <w:r w:rsidRPr="008B3770">
        <w:t xml:space="preserve"> </w:t>
      </w:r>
      <w:r>
        <w:t>soon as practicable, give effect to any resolution of the Branch Council.</w:t>
      </w:r>
    </w:p>
    <w:p w14:paraId="527BEB1A" w14:textId="77777777" w:rsidR="00681244" w:rsidRDefault="00681244"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6F72C25" w14:textId="77777777" w:rsidR="001A2263" w:rsidRDefault="001A2263"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The Branch Executive shall, in addition, have power to:</w:t>
      </w:r>
    </w:p>
    <w:p w14:paraId="03657045" w14:textId="77777777" w:rsidR="00E13D6E" w:rsidRDefault="00E13D6E" w:rsidP="00681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489153A" w14:textId="7FA7EEF6" w:rsidR="001D2F91" w:rsidRDefault="001A2263" w:rsidP="00E14C5D">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t>(a)</w:t>
      </w:r>
      <w:r w:rsidRPr="00E13D6E">
        <w:tab/>
      </w:r>
      <w:r>
        <w:t>Determine the remuneration and conditions of employment of Branch Professional Officers and Branch employees;</w:t>
      </w:r>
    </w:p>
    <w:p w14:paraId="339E9E40" w14:textId="77777777" w:rsidR="00F8211A" w:rsidRDefault="00F8211A" w:rsidP="00E14C5D">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1C528F61" w14:textId="77777777" w:rsidR="009C6DD6" w:rsidRDefault="00F8211A" w:rsidP="009C6DD6">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(b)</w:t>
      </w:r>
      <w:r>
        <w:tab/>
      </w:r>
      <w:r w:rsidR="009C6DD6">
        <w:t xml:space="preserve">Employ, and dismiss, such employees as may be necessary for the conduct of the business of the Branch and determine their duties;  </w:t>
      </w:r>
    </w:p>
    <w:p w14:paraId="7A52FA02" w14:textId="77777777" w:rsidR="009C6DD6" w:rsidRDefault="009C6DD6" w:rsidP="009C6DD6">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256BD278" w14:textId="5CD31904" w:rsidR="009C6DD6" w:rsidRDefault="009C6DD6" w:rsidP="001266CA">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(c)</w:t>
      </w:r>
      <w:r>
        <w:tab/>
        <w:t>Cease the employment of Branch Professional Oﬃcers in circumstances other than those</w:t>
      </w:r>
      <w:r w:rsidR="001266CA">
        <w:t xml:space="preserve"> </w:t>
      </w:r>
      <w:r>
        <w:t xml:space="preserve">outlined </w:t>
      </w:r>
      <w:r w:rsidRPr="00904DC2">
        <w:t>in 12(1)</w:t>
      </w:r>
      <w:r w:rsidR="00282ACF" w:rsidRPr="00904DC2">
        <w:t>(</w:t>
      </w:r>
      <w:r w:rsidRPr="00904DC2">
        <w:t>d</w:t>
      </w:r>
      <w:r w:rsidR="00282ACF" w:rsidRPr="00904DC2">
        <w:t>);</w:t>
      </w:r>
    </w:p>
    <w:p w14:paraId="01CE8977" w14:textId="77777777" w:rsidR="009C6DD6" w:rsidRDefault="009C6DD6" w:rsidP="001266CA">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1B9B4ED8" w14:textId="491D27FA" w:rsidR="009C6DD6" w:rsidRDefault="009C6DD6" w:rsidP="001266CA">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(d)</w:t>
      </w:r>
      <w:r w:rsidR="00C733A9">
        <w:tab/>
      </w:r>
      <w:r>
        <w:t>Investigate complaints by members of the Branch and take such action as may be deemed</w:t>
      </w:r>
      <w:r w:rsidR="001266CA">
        <w:t xml:space="preserve"> </w:t>
      </w:r>
      <w:r>
        <w:t>necessary;</w:t>
      </w:r>
    </w:p>
    <w:p w14:paraId="302C7EE0" w14:textId="77777777" w:rsidR="009C6DD6" w:rsidRDefault="009C6DD6" w:rsidP="009C6DD6">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p>
    <w:p w14:paraId="68205533" w14:textId="0CF48DE8" w:rsidR="00F8211A" w:rsidRPr="00554288" w:rsidRDefault="009C6DD6" w:rsidP="001266CA">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(e)</w:t>
      </w:r>
      <w:r w:rsidR="00C733A9">
        <w:tab/>
      </w:r>
      <w:r>
        <w:t>Delegate to oﬃcers, or the holders of any named oﬃces, its power under rule 15(4)(a),</w:t>
      </w:r>
      <w:r w:rsidR="001266CA">
        <w:t xml:space="preserve"> </w:t>
      </w:r>
      <w:r>
        <w:t>rule 15(4)(b), rule 15(4)(c) and rule 15(4)(d);</w:t>
      </w:r>
    </w:p>
    <w:p w14:paraId="7CFDB068" w14:textId="77777777" w:rsidR="00E13D6E" w:rsidRDefault="00E13D6E"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2B657474" w14:textId="4FB1773B"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t>(</w:t>
      </w:r>
      <w:r w:rsidR="00C240EB">
        <w:t>f</w:t>
      </w:r>
      <w:r w:rsidRPr="00E13D6E">
        <w:t>)</w:t>
      </w:r>
      <w:r w:rsidRPr="00E13D6E">
        <w:tab/>
      </w:r>
      <w:r>
        <w:t xml:space="preserve">Determine the remuneration conditions of employment of full time elected officers and the honoraria payable to other elected officers; </w:t>
      </w:r>
    </w:p>
    <w:p w14:paraId="6E31448E" w14:textId="77777777" w:rsidR="00E13D6E" w:rsidRDefault="00E13D6E"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731FE130" w14:textId="6637F44A"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lastRenderedPageBreak/>
        <w:t>(</w:t>
      </w:r>
      <w:r w:rsidR="00C240EB">
        <w:t>g</w:t>
      </w:r>
      <w:r w:rsidRPr="00E13D6E">
        <w:t>)</w:t>
      </w:r>
      <w:r w:rsidRPr="00E13D6E">
        <w:tab/>
      </w:r>
      <w:r>
        <w:t>Purchase, lease, hire or otherwise acquire any real or personal property, and disburse monies from the Branch Fund for the conduct of the business of the Branch;</w:t>
      </w:r>
    </w:p>
    <w:p w14:paraId="290ED3F8" w14:textId="77777777" w:rsidR="00E13D6E" w:rsidRDefault="00E13D6E"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38E6895E" w14:textId="0BA39D44" w:rsidR="00D757FF"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t>(</w:t>
      </w:r>
      <w:r w:rsidR="00C240EB">
        <w:t>h</w:t>
      </w:r>
      <w:r w:rsidRPr="00E13D6E">
        <w:t>)</w:t>
      </w:r>
      <w:r w:rsidRPr="00E13D6E">
        <w:tab/>
      </w:r>
      <w:r>
        <w:t>Make contributions to superannuation schemes, or retirement funds for the benefit of elected, appointed or employed officers and employees to enter into such arrangements as may be necessary for that purpose;</w:t>
      </w:r>
    </w:p>
    <w:p w14:paraId="7F309E6E" w14:textId="77777777" w:rsidR="00D757FF" w:rsidRDefault="00D757FF"/>
    <w:p w14:paraId="073AE683" w14:textId="1ED50023"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t>(</w:t>
      </w:r>
      <w:r w:rsidR="00C240EB">
        <w:t>i</w:t>
      </w:r>
      <w:r w:rsidRPr="00E13D6E">
        <w:t>)</w:t>
      </w:r>
      <w:r w:rsidRPr="00E13D6E">
        <w:tab/>
      </w:r>
      <w:r>
        <w:t>Appoint as a Branch auditor persons qualified to act in accordance with the FW (RO) Act, for any purpose for which an auditor is required in connection with the Branch accounts and, if appropriate, remove that person;</w:t>
      </w:r>
    </w:p>
    <w:p w14:paraId="79A9EF80" w14:textId="77777777" w:rsidR="00E13D6E" w:rsidRDefault="00E13D6E"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0755FF62" w14:textId="6C730EA9"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t>(</w:t>
      </w:r>
      <w:r w:rsidR="00C240EB">
        <w:t>j</w:t>
      </w:r>
      <w:r w:rsidRPr="00E13D6E">
        <w:t>)</w:t>
      </w:r>
      <w:r w:rsidRPr="00E13D6E">
        <w:tab/>
      </w:r>
      <w:r>
        <w:t>Demand or cause to be made an audit of the books and accounts of any association, and for that purpose take possession of all property, books, bank books, documents and correspondence from any association; and</w:t>
      </w:r>
    </w:p>
    <w:p w14:paraId="09330C13" w14:textId="77777777" w:rsidR="00E13D6E" w:rsidRDefault="00E13D6E" w:rsidP="00D64DF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0662F498" w14:textId="15066255"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E13D6E">
        <w:t>(</w:t>
      </w:r>
      <w:r w:rsidR="00C240EB">
        <w:t>k</w:t>
      </w:r>
      <w:r w:rsidRPr="00E13D6E">
        <w:t>)</w:t>
      </w:r>
      <w:r w:rsidRPr="00E13D6E">
        <w:tab/>
      </w:r>
      <w:r>
        <w:t>Raise funds by subscriptions, levies, loans, mortgages, commercial bank bills, donations and in any other manner approved by the Branch Council and to spend the monies so raised for the purpose of carrying out all or any of the objects of the Union.</w:t>
      </w:r>
    </w:p>
    <w:p w14:paraId="1D4E2DD5" w14:textId="77777777" w:rsidR="00E13D6E" w:rsidRDefault="00E13D6E" w:rsidP="00E13D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0B3C7BC3" w14:textId="5C2E2372" w:rsidR="00983295" w:rsidRPr="00983295" w:rsidRDefault="001A2263" w:rsidP="00983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Decisions of the Branch Executive shall be binding on associations and members.</w:t>
      </w:r>
    </w:p>
    <w:p w14:paraId="2F9C2E09" w14:textId="45C3FFE3" w:rsidR="001A2263" w:rsidRPr="004D37A7" w:rsidRDefault="002B48D1" w:rsidP="004D37A7">
      <w:pPr>
        <w:pStyle w:val="Heading2"/>
      </w:pPr>
      <w:bookmarkStart w:id="322" w:name="_Toc206065475"/>
      <w:r w:rsidRPr="004D37A7">
        <w:t>16</w:t>
      </w:r>
      <w:r w:rsidR="00B24345" w:rsidRPr="004D37A7">
        <w:t xml:space="preserve"> - </w:t>
      </w:r>
      <w:r w:rsidRPr="004D37A7">
        <w:t>MEETINGS OF THE BRANCH EXECUTIVE</w:t>
      </w:r>
      <w:bookmarkEnd w:id="322"/>
    </w:p>
    <w:p w14:paraId="159EEC8F" w14:textId="77777777" w:rsidR="002B48D1" w:rsidRDefault="002B48D1" w:rsidP="002B4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CE5E2E6" w14:textId="77777777" w:rsidR="001A2263" w:rsidRDefault="001A2263" w:rsidP="002B4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The Branch Executive shall meet at least once each month other than </w:t>
      </w:r>
      <w:r>
        <w:t xml:space="preserve">in </w:t>
      </w:r>
      <w:r w:rsidRPr="002725C0">
        <w:t>January and December.</w:t>
      </w:r>
    </w:p>
    <w:p w14:paraId="6A3E46D4" w14:textId="77777777" w:rsidR="002B48D1" w:rsidRDefault="002B48D1" w:rsidP="002B4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2301279" w14:textId="77777777" w:rsidR="001A2263" w:rsidRDefault="001A2263" w:rsidP="002B4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94120">
        <w:t>In addition to monthly meetings of the Branch Executive, the Branch Executive shall meet whenever:</w:t>
      </w:r>
    </w:p>
    <w:p w14:paraId="39419588" w14:textId="77777777" w:rsidR="002B48D1" w:rsidRDefault="002B48D1" w:rsidP="002B4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41259B3"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957F2">
        <w:t>(a)</w:t>
      </w:r>
      <w:r w:rsidRPr="004957F2">
        <w:tab/>
      </w:r>
      <w:r w:rsidRPr="00294120">
        <w:t>The Branch Executive determines;</w:t>
      </w:r>
    </w:p>
    <w:p w14:paraId="6F07F2F4" w14:textId="77777777" w:rsidR="004957F2" w:rsidRDefault="004957F2" w:rsidP="00167632">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1F006D0F" w14:textId="5B0CD91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957F2">
        <w:t>(b)</w:t>
      </w:r>
      <w:r w:rsidRPr="004957F2">
        <w:tab/>
      </w:r>
      <w:r w:rsidRPr="00294120">
        <w:t xml:space="preserve">The Branch President or, in </w:t>
      </w:r>
      <w:r w:rsidR="008F21F7">
        <w:t>their</w:t>
      </w:r>
      <w:r w:rsidRPr="00294120">
        <w:t xml:space="preserve"> absence, the Branch Deputy-President so determines; </w:t>
      </w:r>
      <w:r>
        <w:t>or</w:t>
      </w:r>
    </w:p>
    <w:p w14:paraId="6E649A02" w14:textId="77777777" w:rsidR="004957F2" w:rsidRDefault="004957F2" w:rsidP="00167632">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24753C75"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4957F2">
        <w:t>(c)</w:t>
      </w:r>
      <w:r w:rsidRPr="004957F2">
        <w:tab/>
      </w:r>
      <w:r w:rsidRPr="00294120">
        <w:t xml:space="preserve">A majority of the </w:t>
      </w:r>
      <w:r>
        <w:t>m</w:t>
      </w:r>
      <w:r w:rsidRPr="00294120">
        <w:t xml:space="preserve">embers of the Branch Executive make </w:t>
      </w:r>
      <w:r>
        <w:t>a</w:t>
      </w:r>
      <w:r w:rsidRPr="00294120">
        <w:t xml:space="preserve"> request in writing to the Branch Secretary.</w:t>
      </w:r>
    </w:p>
    <w:p w14:paraId="409D268D" w14:textId="77777777" w:rsidR="004957F2" w:rsidRDefault="004957F2"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7DCC517" w14:textId="27A69ADE" w:rsidR="001A2263" w:rsidRDefault="001A2263" w:rsidP="007C4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 xml:space="preserve">Branch Executive meetings shall be chaired by the Branch President or in </w:t>
      </w:r>
      <w:r w:rsidR="008F21F7">
        <w:t>their</w:t>
      </w:r>
      <w:r w:rsidRPr="002725C0">
        <w:t xml:space="preserve"> absence the Branch Deputy President or the </w:t>
      </w:r>
      <w:r>
        <w:t xml:space="preserve">Branch </w:t>
      </w:r>
      <w:r w:rsidRPr="002725C0">
        <w:t>Senior Vice President</w:t>
      </w:r>
      <w:r>
        <w:t>,</w:t>
      </w:r>
      <w:r w:rsidRPr="002725C0">
        <w:t xml:space="preserve"> or in the absence of </w:t>
      </w:r>
      <w:r>
        <w:t>all three,</w:t>
      </w:r>
      <w:r w:rsidRPr="002725C0">
        <w:t xml:space="preserve"> a member of Branch Executive elected by the persons assembled for the meeting.</w:t>
      </w:r>
    </w:p>
    <w:p w14:paraId="1B81E357" w14:textId="77777777" w:rsidR="007C4883" w:rsidRDefault="007C4883" w:rsidP="007C4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0FB4E3B" w14:textId="77777777" w:rsidR="001A2263" w:rsidRDefault="001A2263" w:rsidP="007C4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2725C0">
        <w:t>The Branch President shall</w:t>
      </w:r>
      <w:r>
        <w:t>, subject to sub-rule (5),</w:t>
      </w:r>
      <w:r w:rsidRPr="002725C0">
        <w:t xml:space="preserve"> determine the agenda for any meeting of the Branch Executive.  The Branch Secretary shall give each member of Branch Executive </w:t>
      </w:r>
      <w:r>
        <w:t>three</w:t>
      </w:r>
      <w:r w:rsidRPr="002725C0">
        <w:t xml:space="preserve"> days notice of any Branch Executive meeting and shall include with that notice a copy of </w:t>
      </w:r>
      <w:r>
        <w:t>the</w:t>
      </w:r>
      <w:r w:rsidRPr="002725C0">
        <w:t xml:space="preserve"> agenda.</w:t>
      </w:r>
    </w:p>
    <w:p w14:paraId="23F50E2B" w14:textId="77777777" w:rsidR="007C4883" w:rsidRDefault="007C4883" w:rsidP="007C4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B2D4E35" w14:textId="77777777" w:rsidR="001A2263" w:rsidRDefault="001A2263" w:rsidP="007C4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r>
      <w:r w:rsidRPr="002725C0">
        <w:t>The agenda of Branch Executive shall</w:t>
      </w:r>
      <w:r>
        <w:t xml:space="preserve"> also</w:t>
      </w:r>
      <w:r w:rsidRPr="002725C0">
        <w:t xml:space="preserve"> include any item:</w:t>
      </w:r>
    </w:p>
    <w:p w14:paraId="641DFEC6" w14:textId="77777777" w:rsidR="007C4883" w:rsidRDefault="007C4883"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6DC3E29F"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C4883">
        <w:t>(a)</w:t>
      </w:r>
      <w:r w:rsidRPr="007C4883">
        <w:tab/>
      </w:r>
      <w:r w:rsidRPr="007F644E">
        <w:t>which the Branch Council or Branch Executive has previously determined should be included;</w:t>
      </w:r>
    </w:p>
    <w:p w14:paraId="0ED9CECC" w14:textId="77777777" w:rsidR="00B24345" w:rsidRDefault="00B24345" w:rsidP="007C48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54DF2447"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C4883">
        <w:t>(b)</w:t>
      </w:r>
      <w:r w:rsidRPr="007C4883">
        <w:tab/>
      </w:r>
      <w:r w:rsidRPr="007F644E">
        <w:t>of which notice has been given in writing by a member of the</w:t>
      </w:r>
      <w:r>
        <w:t xml:space="preserve"> Branch</w:t>
      </w:r>
      <w:r w:rsidRPr="007F644E">
        <w:t xml:space="preserve"> Executive 10 days prior to the meeting; and</w:t>
      </w:r>
    </w:p>
    <w:p w14:paraId="0F7F8C2A" w14:textId="77777777" w:rsidR="00B24345" w:rsidRDefault="00B24345" w:rsidP="00D64DFF">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2B30EEF7"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7C4883">
        <w:t>(c)</w:t>
      </w:r>
      <w:r w:rsidRPr="007C4883">
        <w:tab/>
      </w:r>
      <w:r w:rsidRPr="007F644E">
        <w:t>which the Branch Executive determines</w:t>
      </w:r>
      <w:r>
        <w:t xml:space="preserve"> should</w:t>
      </w:r>
      <w:r w:rsidRPr="007F644E">
        <w:t xml:space="preserve"> be included.</w:t>
      </w:r>
      <w:r>
        <w:t xml:space="preserve">  </w:t>
      </w:r>
    </w:p>
    <w:p w14:paraId="0F4C4D0E" w14:textId="77777777" w:rsidR="00B24345" w:rsidRDefault="00B24345"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D34C4F5" w14:textId="77777777" w:rsidR="00D757FF" w:rsidRDefault="001A2263" w:rsidP="00B24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The requirements of sub-rules (4</w:t>
      </w:r>
      <w:r w:rsidRPr="002725C0">
        <w:t>) and (</w:t>
      </w:r>
      <w:r>
        <w:t>5</w:t>
      </w:r>
      <w:r w:rsidRPr="002725C0">
        <w:t>) of this Rule as to notice are directory and not mandatory and the accidental omission to give any required notice or provide any agenda shall not of itself invalidate any subsequent resolution of the Branch Executive.</w:t>
      </w:r>
    </w:p>
    <w:p w14:paraId="6C74F804" w14:textId="77777777" w:rsidR="00D757FF" w:rsidRDefault="00D757FF"/>
    <w:p w14:paraId="5E5BABF6" w14:textId="77777777" w:rsidR="001A2263" w:rsidRDefault="001A2263" w:rsidP="00B2434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lastRenderedPageBreak/>
        <w:t>(7)</w:t>
      </w:r>
      <w:r>
        <w:tab/>
        <w:t>(a)</w:t>
      </w:r>
      <w:r>
        <w:tab/>
        <w:t>Subject to sub-rule (7)</w:t>
      </w:r>
      <w:r w:rsidRPr="007F644E">
        <w:t>(c), where in the interests of the Br</w:t>
      </w:r>
      <w:r>
        <w:t xml:space="preserve">anch it is necessary that there </w:t>
      </w:r>
      <w:r w:rsidRPr="007F644E">
        <w:t>be a meeting of the Branch Executive but it is not practicable for the Branch Executive to assemble, the Branch President</w:t>
      </w:r>
      <w:r>
        <w:t xml:space="preserve"> may,</w:t>
      </w:r>
      <w:r w:rsidRPr="007F644E">
        <w:t xml:space="preserve"> after consultation with the Branch Secretary</w:t>
      </w:r>
      <w:r>
        <w:t>,</w:t>
      </w:r>
      <w:r w:rsidRPr="007F644E">
        <w:t xml:space="preserve"> determine that the business of </w:t>
      </w:r>
      <w:r>
        <w:t>the</w:t>
      </w:r>
      <w:r w:rsidRPr="007F644E">
        <w:t xml:space="preserve"> Branch Executive meeting</w:t>
      </w:r>
      <w:r>
        <w:t>,</w:t>
      </w:r>
      <w:r w:rsidRPr="007F644E">
        <w:t xml:space="preserve"> for which the agenda has been determined for the purposes of sub-rule (</w:t>
      </w:r>
      <w:r>
        <w:t>5</w:t>
      </w:r>
      <w:r w:rsidRPr="007F644E">
        <w:t>)</w:t>
      </w:r>
      <w:r>
        <w:t>,</w:t>
      </w:r>
      <w:r w:rsidRPr="007F644E">
        <w:t xml:space="preserve"> of this rule shall be conducted by video-conference and/or telephone conference vote.  </w:t>
      </w:r>
    </w:p>
    <w:p w14:paraId="7DE0D59A" w14:textId="77777777" w:rsidR="00B24345" w:rsidRDefault="00B24345" w:rsidP="00B2434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356F81F6"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(b)</w:t>
      </w:r>
      <w:r>
        <w:tab/>
      </w:r>
      <w:r w:rsidRPr="007F644E">
        <w:t xml:space="preserve">Subject to sub-rule </w:t>
      </w:r>
      <w:r>
        <w:t>(7)</w:t>
      </w:r>
      <w:r w:rsidRPr="007F644E">
        <w:t>(c), where</w:t>
      </w:r>
      <w:r>
        <w:t>,</w:t>
      </w:r>
      <w:r w:rsidRPr="007F644E">
        <w:t xml:space="preserve"> in the interests of the Branch</w:t>
      </w:r>
      <w:r>
        <w:t>,</w:t>
      </w:r>
      <w:r w:rsidRPr="007F644E">
        <w:t xml:space="preserve"> it is necessary that there be </w:t>
      </w:r>
      <w:r>
        <w:t xml:space="preserve">an urgent </w:t>
      </w:r>
      <w:r w:rsidRPr="007F644E">
        <w:t>a meeting of the Branch Executive</w:t>
      </w:r>
      <w:r>
        <w:t>,</w:t>
      </w:r>
      <w:r w:rsidRPr="007F644E">
        <w:t xml:space="preserve"> the Branch President</w:t>
      </w:r>
      <w:r>
        <w:t>, may</w:t>
      </w:r>
      <w:r w:rsidRPr="007F644E">
        <w:t xml:space="preserve"> after consultation with the Branch Secretary</w:t>
      </w:r>
      <w:r>
        <w:t>,</w:t>
      </w:r>
      <w:r w:rsidRPr="007F644E">
        <w:t xml:space="preserve"> forthwith convene a meeting of Branch Executive which meeting may be conducted by video-conference and/or telephone conference vote.</w:t>
      </w:r>
      <w:r>
        <w:t xml:space="preserve">  </w:t>
      </w:r>
    </w:p>
    <w:p w14:paraId="11D98E84" w14:textId="77777777" w:rsidR="00B24345" w:rsidRDefault="00B24345" w:rsidP="00D64DFF">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623D10C1" w14:textId="77777777" w:rsidR="00495C34"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(c)</w:t>
      </w:r>
      <w:r>
        <w:tab/>
        <w:t xml:space="preserve">When an urgent meeting of the Branch Executive is required to be convened, the Branch Secretary shall provide each member of the Branch Executive by email two days notice of the meeting and the business to be conducted at that meeting.  </w:t>
      </w:r>
    </w:p>
    <w:p w14:paraId="5BB89BCC" w14:textId="4B1C6B6F" w:rsidR="00495C34" w:rsidRDefault="00495C34"/>
    <w:p w14:paraId="5EF7B0EC" w14:textId="66D806A6" w:rsidR="00983295" w:rsidRDefault="001A2263" w:rsidP="00983295">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(d)</w:t>
      </w:r>
      <w:r>
        <w:tab/>
      </w:r>
      <w:r w:rsidRPr="007F644E">
        <w:t xml:space="preserve">Where a Branch Executive meeting has </w:t>
      </w:r>
      <w:r>
        <w:t xml:space="preserve">been </w:t>
      </w:r>
      <w:r w:rsidRPr="007F644E">
        <w:t xml:space="preserve">convened pursuant to this sub-rule, </w:t>
      </w:r>
      <w:r>
        <w:t>a member of the Branch Executive may request</w:t>
      </w:r>
      <w:r w:rsidRPr="007F644E">
        <w:t xml:space="preserve"> that the meeting be a face to face meeting. </w:t>
      </w:r>
    </w:p>
    <w:p w14:paraId="76299377" w14:textId="77777777" w:rsidR="00B24345" w:rsidRDefault="00B24345" w:rsidP="00D64DFF">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5F4B392E"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(e)</w:t>
      </w:r>
      <w:r>
        <w:tab/>
      </w:r>
      <w:r w:rsidRPr="007F644E">
        <w:t>If a face to face meeting has been requested</w:t>
      </w:r>
      <w:r>
        <w:t xml:space="preserve"> by one third of the members</w:t>
      </w:r>
      <w:r w:rsidRPr="007F644E">
        <w:t xml:space="preserve">, that meeting shall be held within 5 days of such request and no decision on the business that was to be determined by the </w:t>
      </w:r>
      <w:r>
        <w:t xml:space="preserve">Branch </w:t>
      </w:r>
      <w:r w:rsidRPr="007F644E">
        <w:t>Executive pursuant to this sub-rule shall be made pending that meeting.</w:t>
      </w:r>
    </w:p>
    <w:p w14:paraId="63DD85AE" w14:textId="77777777" w:rsidR="00B24345" w:rsidRDefault="00B24345" w:rsidP="00D64DFF">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pPr>
    </w:p>
    <w:p w14:paraId="445E5A99" w14:textId="77777777" w:rsidR="001A2263"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t>(f)</w:t>
      </w:r>
      <w:r>
        <w:tab/>
      </w:r>
      <w:r w:rsidRPr="007F644E">
        <w:t>Where a meeting of the Branch Executive has been conducted by video conference and/or telephone conference vote, the Minutes of such meetings shall be taken and a copy thereof shall forthwith be forwarded</w:t>
      </w:r>
      <w:r>
        <w:t xml:space="preserve"> by email</w:t>
      </w:r>
      <w:r w:rsidRPr="007F644E">
        <w:t xml:space="preserve"> to each member of Branch Executive.</w:t>
      </w:r>
      <w:r>
        <w:t xml:space="preserve">  </w:t>
      </w:r>
    </w:p>
    <w:p w14:paraId="72C6791E" w14:textId="77777777" w:rsidR="00B24345" w:rsidRDefault="00B24345"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321766C" w14:textId="77777777" w:rsidR="001A2263" w:rsidRDefault="001A2263" w:rsidP="00B24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(8)</w:t>
      </w:r>
      <w:r>
        <w:tab/>
      </w:r>
      <w:r w:rsidRPr="002725C0">
        <w:t>A majority of the members of the Branch Executive shall constitute a quorum.</w:t>
      </w:r>
    </w:p>
    <w:p w14:paraId="74EBB3B8" w14:textId="05879153" w:rsidR="00E43524" w:rsidRDefault="00E43524" w:rsidP="00E43524">
      <w:r>
        <w:br w:type="page"/>
      </w:r>
    </w:p>
    <w:p w14:paraId="75C8F741" w14:textId="77777777" w:rsidR="001A2263" w:rsidRPr="004D37A7" w:rsidRDefault="00B24345" w:rsidP="004D37A7">
      <w:pPr>
        <w:pStyle w:val="Heading2"/>
      </w:pPr>
      <w:bookmarkStart w:id="323" w:name="_Toc206065476"/>
      <w:r w:rsidRPr="004D37A7">
        <w:lastRenderedPageBreak/>
        <w:t>SECTION 3 – BRANCH OFFICERS AND BRANCH PROFESSIONAL OFFICERS</w:t>
      </w:r>
      <w:bookmarkEnd w:id="323"/>
    </w:p>
    <w:p w14:paraId="39C279A4" w14:textId="77777777" w:rsidR="001A2263" w:rsidRPr="004D37A7" w:rsidRDefault="004D37A7" w:rsidP="004D37A7">
      <w:pPr>
        <w:pStyle w:val="Heading2"/>
      </w:pPr>
      <w:bookmarkStart w:id="324" w:name="_Toc206065477"/>
      <w:r>
        <w:t xml:space="preserve">17 - </w:t>
      </w:r>
      <w:r w:rsidR="00B24345" w:rsidRPr="004D37A7">
        <w:t>PRESIDENTIAL OFFICERS OF THE BRANCH</w:t>
      </w:r>
      <w:bookmarkEnd w:id="324"/>
    </w:p>
    <w:p w14:paraId="74C15A52" w14:textId="77777777" w:rsidR="00B24345" w:rsidRPr="00B24345" w:rsidRDefault="00B24345" w:rsidP="00B24345">
      <w:pPr>
        <w:rPr>
          <w:lang w:val="en-AU"/>
        </w:rPr>
      </w:pPr>
    </w:p>
    <w:p w14:paraId="38B30283" w14:textId="77777777" w:rsidR="001A2263" w:rsidRPr="007A6B63" w:rsidRDefault="001A2263" w:rsidP="00D64DFF">
      <w:pPr>
        <w:tabs>
          <w:tab w:val="left" w:pos="720"/>
          <w:tab w:val="left" w:pos="720"/>
          <w:tab w:val="left" w:pos="720"/>
          <w:tab w:val="left" w:pos="144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szCs w:val="22"/>
        </w:rPr>
      </w:pPr>
      <w:r w:rsidRPr="00B24345">
        <w:t>(a)</w:t>
      </w:r>
      <w:r w:rsidRPr="00B24345">
        <w:tab/>
      </w:r>
      <w:r w:rsidRPr="007A6B63">
        <w:rPr>
          <w:szCs w:val="22"/>
        </w:rPr>
        <w:t xml:space="preserve">The </w:t>
      </w:r>
      <w:r w:rsidRPr="00D64DFF">
        <w:t>Branch</w:t>
      </w:r>
      <w:r w:rsidRPr="007A6B63">
        <w:rPr>
          <w:szCs w:val="22"/>
        </w:rPr>
        <w:t xml:space="preserve"> </w:t>
      </w:r>
      <w:r w:rsidRPr="00D64DFF">
        <w:t>Presidential</w:t>
      </w:r>
      <w:r w:rsidRPr="007A6B63">
        <w:rPr>
          <w:szCs w:val="22"/>
        </w:rPr>
        <w:t xml:space="preserve"> Officers shall be:</w:t>
      </w:r>
    </w:p>
    <w:p w14:paraId="467425D8" w14:textId="77777777" w:rsidR="00B24345" w:rsidRPr="007A6B63" w:rsidRDefault="00B24345" w:rsidP="0016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szCs w:val="22"/>
        </w:rPr>
      </w:pPr>
    </w:p>
    <w:p w14:paraId="70DCA988" w14:textId="77777777" w:rsidR="001A2263" w:rsidRPr="007A6B63" w:rsidRDefault="001A2263" w:rsidP="007A6B63">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27" w:hanging="709"/>
        <w:rPr>
          <w:szCs w:val="22"/>
        </w:rPr>
      </w:pPr>
      <w:r w:rsidRPr="007A6B63">
        <w:rPr>
          <w:szCs w:val="22"/>
        </w:rPr>
        <w:t>(i)</w:t>
      </w:r>
      <w:r w:rsidRPr="007A6B63">
        <w:rPr>
          <w:szCs w:val="22"/>
        </w:rPr>
        <w:tab/>
        <w:t>The Branch President;</w:t>
      </w:r>
    </w:p>
    <w:p w14:paraId="5C60ACFB" w14:textId="77777777" w:rsidR="00B24345" w:rsidRPr="007A6B63" w:rsidRDefault="00B24345" w:rsidP="0016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szCs w:val="22"/>
        </w:rPr>
      </w:pPr>
    </w:p>
    <w:p w14:paraId="03D90CA7" w14:textId="77777777" w:rsidR="001A2263" w:rsidRPr="007A6B63" w:rsidRDefault="001A2263" w:rsidP="007A6B63">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27" w:hanging="709"/>
        <w:rPr>
          <w:szCs w:val="22"/>
        </w:rPr>
      </w:pPr>
      <w:r w:rsidRPr="007A6B63">
        <w:rPr>
          <w:szCs w:val="22"/>
        </w:rPr>
        <w:t>(ii)</w:t>
      </w:r>
      <w:r w:rsidRPr="007A6B63">
        <w:rPr>
          <w:szCs w:val="22"/>
        </w:rPr>
        <w:tab/>
        <w:t>The Branch Deputy President; and</w:t>
      </w:r>
    </w:p>
    <w:p w14:paraId="38C7129F" w14:textId="77777777" w:rsidR="00B24345" w:rsidRPr="007A6B63" w:rsidRDefault="00B24345" w:rsidP="0016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szCs w:val="22"/>
        </w:rPr>
      </w:pPr>
    </w:p>
    <w:p w14:paraId="48224131" w14:textId="77777777" w:rsidR="001A2263" w:rsidRPr="007A6B63" w:rsidRDefault="001A2263" w:rsidP="007A6B63">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27" w:hanging="709"/>
        <w:rPr>
          <w:szCs w:val="22"/>
        </w:rPr>
      </w:pPr>
      <w:r w:rsidRPr="007A6B63">
        <w:rPr>
          <w:szCs w:val="22"/>
        </w:rPr>
        <w:t>(iii)</w:t>
      </w:r>
      <w:r w:rsidRPr="007A6B63">
        <w:rPr>
          <w:szCs w:val="22"/>
        </w:rPr>
        <w:tab/>
        <w:t>The Branch Senior Vice President.</w:t>
      </w:r>
    </w:p>
    <w:p w14:paraId="652BD010" w14:textId="77777777" w:rsidR="00B24345" w:rsidRDefault="00B24345"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CD9D8CB" w14:textId="77777777" w:rsidR="00D757FF" w:rsidRDefault="001A2263" w:rsidP="00CA1EF2">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pPr>
      <w:r w:rsidRPr="00B24345">
        <w:t>(b)</w:t>
      </w:r>
      <w:r w:rsidRPr="00B24345">
        <w:tab/>
        <w:t>The Presidential Officers and the Branch Secretary shall be Senior Officers and full</w:t>
      </w:r>
      <w:r>
        <w:t xml:space="preserve"> time officers of the Branch.</w:t>
      </w:r>
    </w:p>
    <w:p w14:paraId="2C5EBB90" w14:textId="77777777" w:rsidR="001A2263" w:rsidRPr="004D37A7" w:rsidRDefault="00EF2A3E" w:rsidP="004D37A7">
      <w:pPr>
        <w:pStyle w:val="Heading2"/>
      </w:pPr>
      <w:bookmarkStart w:id="325" w:name="_Toc206065478"/>
      <w:r w:rsidRPr="004D37A7">
        <w:t>18 - DUTIES OF BRANCH PRESIDENT</w:t>
      </w:r>
      <w:bookmarkEnd w:id="325"/>
    </w:p>
    <w:p w14:paraId="494E58A8" w14:textId="77777777" w:rsidR="00EF2A3E" w:rsidRDefault="00EF2A3E"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DABFA99" w14:textId="77777777" w:rsidR="001A2263" w:rsidRDefault="001A2263"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7F644E">
        <w:t>The Branch President shall:-</w:t>
      </w:r>
    </w:p>
    <w:p w14:paraId="29B9AA0F"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2BDB932"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(a)</w:t>
      </w:r>
      <w:r w:rsidRPr="00EF2A3E">
        <w:tab/>
      </w:r>
      <w:r>
        <w:t xml:space="preserve">be </w:t>
      </w:r>
      <w:r w:rsidRPr="007F644E">
        <w:t xml:space="preserve"> responsible for making public statements on behalf of the Branch;</w:t>
      </w:r>
    </w:p>
    <w:p w14:paraId="53769266"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6DB27BA"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(b)</w:t>
      </w:r>
      <w:r w:rsidRPr="00EF2A3E">
        <w:tab/>
      </w:r>
      <w:r w:rsidRPr="007F644E">
        <w:t>preside at meetings of the Branch Executive, Branch Council and Branch Conference</w:t>
      </w:r>
      <w:r>
        <w:t>;</w:t>
      </w:r>
    </w:p>
    <w:p w14:paraId="208FC7CA"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6F05338"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(c)</w:t>
      </w:r>
      <w:r w:rsidRPr="00EF2A3E">
        <w:tab/>
      </w:r>
      <w:r w:rsidRPr="007F644E">
        <w:t>preside at all meetings arranged by the Branch Executive which are open to members;</w:t>
      </w:r>
    </w:p>
    <w:p w14:paraId="0CB56616"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61A0C32"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(d)</w:t>
      </w:r>
      <w:r w:rsidRPr="00EF2A3E">
        <w:tab/>
      </w:r>
      <w:r w:rsidRPr="007F644E">
        <w:t>preside at meetings of committees other than committees chaired by another member of the Executive;</w:t>
      </w:r>
    </w:p>
    <w:p w14:paraId="5052A877"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E15AFF4"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(e)</w:t>
      </w:r>
      <w:r w:rsidRPr="00EF2A3E">
        <w:tab/>
      </w:r>
      <w:r w:rsidRPr="007F644E">
        <w:t>when presiding at a meeting referred to in this sub-rule, have a casting vote;</w:t>
      </w:r>
      <w:r>
        <w:t xml:space="preserve"> </w:t>
      </w:r>
    </w:p>
    <w:p w14:paraId="710BEB7F"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1564864" w14:textId="77777777" w:rsidR="008637B2"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(f)</w:t>
      </w:r>
      <w:r w:rsidRPr="00EF2A3E">
        <w:tab/>
      </w:r>
      <w:r>
        <w:t>if</w:t>
      </w:r>
      <w:r w:rsidRPr="007F644E">
        <w:t xml:space="preserve"> the Branch President believes it is appropriate, summon a special meeting of the Branch Executive or Branch Council;</w:t>
      </w:r>
    </w:p>
    <w:p w14:paraId="16241BD7"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24CD629"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(g)</w:t>
      </w:r>
      <w:r w:rsidRPr="00EF2A3E">
        <w:tab/>
      </w:r>
      <w:r w:rsidRPr="007F644E">
        <w:t>represent the Branch, at meetings with a minister or senior officials of a Government department, board, committee, commission or other body set up under an Act of Parliament;</w:t>
      </w:r>
    </w:p>
    <w:p w14:paraId="58C08835"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D3644A0"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(h)</w:t>
      </w:r>
      <w:r w:rsidRPr="00EF2A3E">
        <w:tab/>
      </w:r>
      <w:r w:rsidRPr="007F644E">
        <w:t xml:space="preserve">be responsible for all correspondence with a </w:t>
      </w:r>
      <w:r>
        <w:t>m</w:t>
      </w:r>
      <w:r w:rsidRPr="007F644E">
        <w:t xml:space="preserve">inister, head of </w:t>
      </w:r>
      <w:r>
        <w:t xml:space="preserve">a </w:t>
      </w:r>
      <w:r w:rsidRPr="007F644E">
        <w:t xml:space="preserve">Government </w:t>
      </w:r>
      <w:r>
        <w:t>d</w:t>
      </w:r>
      <w:r w:rsidRPr="007F644E">
        <w:t xml:space="preserve">epartment, </w:t>
      </w:r>
      <w:r>
        <w:t>b</w:t>
      </w:r>
      <w:r w:rsidRPr="007F644E">
        <w:t xml:space="preserve">oard, </w:t>
      </w:r>
      <w:r>
        <w:t>c</w:t>
      </w:r>
      <w:r w:rsidRPr="007F644E">
        <w:t xml:space="preserve">ommittee or </w:t>
      </w:r>
      <w:r>
        <w:t>c</w:t>
      </w:r>
      <w:r w:rsidRPr="007F644E">
        <w:t>ommission; and</w:t>
      </w:r>
    </w:p>
    <w:p w14:paraId="55F3AA21" w14:textId="77777777" w:rsidR="00EF2A3E" w:rsidRDefault="00EF2A3E" w:rsidP="00D64DFF">
      <w:pPr>
        <w:tabs>
          <w:tab w:val="left" w:pos="720"/>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FD2A580" w14:textId="77777777" w:rsidR="001A2263" w:rsidRDefault="001A2263" w:rsidP="00CA1EF2">
      <w:pPr>
        <w:tabs>
          <w:tab w:val="left" w:pos="720"/>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(i)</w:t>
      </w:r>
      <w:r w:rsidRPr="00EF2A3E">
        <w:tab/>
      </w:r>
      <w:r w:rsidRPr="007F644E">
        <w:t>perform such other duties as may from time to time be determined by the Branch Executive.</w:t>
      </w:r>
    </w:p>
    <w:p w14:paraId="4F2426D2" w14:textId="77777777" w:rsidR="001A2263" w:rsidRPr="004D37A7" w:rsidRDefault="00EF2A3E" w:rsidP="004D37A7">
      <w:pPr>
        <w:pStyle w:val="Heading2"/>
      </w:pPr>
      <w:bookmarkStart w:id="326" w:name="_Toc206065479"/>
      <w:r w:rsidRPr="004D37A7">
        <w:t>19 - DUTIES OF BRANCH DEPUTY PRESIDENT</w:t>
      </w:r>
      <w:bookmarkEnd w:id="326"/>
    </w:p>
    <w:p w14:paraId="38F221ED"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C0C608F" w14:textId="77777777" w:rsidR="001A2263" w:rsidRDefault="001A2263"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7F644E">
        <w:t>The Branch Deputy-President shall:-</w:t>
      </w:r>
    </w:p>
    <w:p w14:paraId="41E11129"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25C291C"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(a)</w:t>
      </w:r>
      <w:r w:rsidRPr="00EF2A3E">
        <w:tab/>
      </w:r>
      <w:r w:rsidRPr="007F644E">
        <w:t xml:space="preserve">be responsible for making public statements on behalf of the Branch; </w:t>
      </w:r>
    </w:p>
    <w:p w14:paraId="54A2017F"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6203562"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(b)</w:t>
      </w:r>
      <w:r w:rsidRPr="00EF2A3E">
        <w:tab/>
      </w:r>
      <w:r w:rsidRPr="007F644E">
        <w:t>exercise all the powers and duties of the Branch President when appointed by the Branch Executive as acting Branch President in the absence of the Branch President, or in the event that the Branch President is unable to perform the duties prescribed by these Rules;</w:t>
      </w:r>
    </w:p>
    <w:p w14:paraId="7CACDF0B"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EF59F29"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(c)</w:t>
      </w:r>
      <w:r w:rsidRPr="00EF2A3E">
        <w:tab/>
      </w:r>
      <w:r w:rsidRPr="007F644E">
        <w:t>perform all duties imposed on them by these Rules;  and</w:t>
      </w:r>
    </w:p>
    <w:p w14:paraId="7FE7AC9A"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5D57F70" w14:textId="77777777" w:rsidR="00495C34" w:rsidRDefault="001A2263" w:rsidP="00D757FF">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(d)</w:t>
      </w:r>
      <w:r w:rsidRPr="00EF2A3E">
        <w:tab/>
      </w:r>
      <w:r w:rsidRPr="007F644E">
        <w:t>perform such other duties as may from time to time be determined by the Branch Executive.</w:t>
      </w:r>
    </w:p>
    <w:p w14:paraId="1A86D052" w14:textId="77777777" w:rsidR="001A2263" w:rsidRPr="004D37A7" w:rsidRDefault="001A2263" w:rsidP="004D37A7">
      <w:pPr>
        <w:pStyle w:val="Heading2"/>
      </w:pPr>
      <w:bookmarkStart w:id="327" w:name="_Toc206065480"/>
      <w:r w:rsidRPr="004D37A7">
        <w:lastRenderedPageBreak/>
        <w:t>20</w:t>
      </w:r>
      <w:r w:rsidR="00EF2A3E" w:rsidRPr="004D37A7">
        <w:t xml:space="preserve"> - </w:t>
      </w:r>
      <w:r w:rsidRPr="004D37A7">
        <w:t>DUTIES OF BRANCH SENIOR VICE-PRESIDENT</w:t>
      </w:r>
      <w:bookmarkEnd w:id="327"/>
    </w:p>
    <w:p w14:paraId="40F28B2B" w14:textId="77777777" w:rsidR="00EF2A3E" w:rsidRDefault="00EF2A3E"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3D1BEFF" w14:textId="77777777" w:rsidR="001A2263"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T</w:t>
      </w:r>
      <w:r w:rsidR="001A2263" w:rsidRPr="007F644E">
        <w:t>he Branch Senior Vice-President shall:-</w:t>
      </w:r>
    </w:p>
    <w:p w14:paraId="10991654"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BFA5840"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(a)</w:t>
      </w:r>
      <w:r w:rsidRPr="00EF2A3E">
        <w:tab/>
      </w:r>
      <w:r w:rsidRPr="007F644E">
        <w:t>be responsible for making public statements on behalf of the Branch;</w:t>
      </w:r>
    </w:p>
    <w:p w14:paraId="2E1870E2"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AAF5B93"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(b)</w:t>
      </w:r>
      <w:r w:rsidRPr="00EF2A3E">
        <w:tab/>
      </w:r>
      <w:r w:rsidRPr="007F644E">
        <w:t>exercise all the powers and perform all the duties of the Branch Deputy President when appointed by the Branch Executive as acting Branch Deputy President in the absence of the Branch Deputy President, or in the event that the Branch</w:t>
      </w:r>
      <w:r>
        <w:t xml:space="preserve"> Deputy</w:t>
      </w:r>
      <w:r w:rsidRPr="007F644E">
        <w:t xml:space="preserve"> President is unable to perform the duties prescribed by these Rules;</w:t>
      </w:r>
    </w:p>
    <w:p w14:paraId="34590F90"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7B6D636"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(c)</w:t>
      </w:r>
      <w:r w:rsidRPr="00EF2A3E">
        <w:tab/>
      </w:r>
      <w:r w:rsidRPr="007F644E">
        <w:t>perform all duties imposed on them by these Rules; and</w:t>
      </w:r>
    </w:p>
    <w:p w14:paraId="1C44B9B9"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395BB76"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(d)</w:t>
      </w:r>
      <w:r w:rsidRPr="00EF2A3E">
        <w:tab/>
      </w:r>
      <w:r w:rsidRPr="007F644E">
        <w:t>perform such other duties as may from time to time be determined by the Branch Executive.</w:t>
      </w:r>
    </w:p>
    <w:p w14:paraId="72455BC1" w14:textId="77777777" w:rsidR="001A2263" w:rsidRPr="004D37A7" w:rsidRDefault="00EF2A3E" w:rsidP="004D37A7">
      <w:pPr>
        <w:pStyle w:val="Heading2"/>
      </w:pPr>
      <w:bookmarkStart w:id="328" w:name="_Toc206065481"/>
      <w:r w:rsidRPr="004D37A7">
        <w:t>21</w:t>
      </w:r>
      <w:r w:rsidR="00F65617" w:rsidRPr="004D37A7">
        <w:t xml:space="preserve"> </w:t>
      </w:r>
      <w:r w:rsidRPr="004D37A7">
        <w:t>- DUTIES OF THE BRANCH VICE-PRESIDENT</w:t>
      </w:r>
      <w:bookmarkEnd w:id="328"/>
    </w:p>
    <w:p w14:paraId="69DDFCA9" w14:textId="77777777" w:rsidR="00EF2A3E" w:rsidRDefault="00EF2A3E"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432E1D9" w14:textId="77777777" w:rsidR="001A2263" w:rsidRDefault="001A2263"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The Branch Vice-Presidents shall;</w:t>
      </w:r>
    </w:p>
    <w:p w14:paraId="2F0EFE60"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D4179B8" w14:textId="77777777" w:rsidR="008637B2"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(a)</w:t>
      </w:r>
      <w:r w:rsidRPr="00EF2A3E">
        <w:tab/>
      </w:r>
      <w:r>
        <w:t>be honorary officers other when they are acting in the position of Senior Vice-President or Deputy President;</w:t>
      </w:r>
    </w:p>
    <w:p w14:paraId="03E787AD" w14:textId="77777777" w:rsidR="00EF2A3E" w:rsidRDefault="00EF2A3E"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44CA6D3"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(b)</w:t>
      </w:r>
      <w:r w:rsidRPr="00EF2A3E">
        <w:tab/>
      </w:r>
      <w:r>
        <w:t>in accordance with the order of seniority determined in accordance with Rule 38(8), act in the position of Senior Vice President or Deputy President; and</w:t>
      </w:r>
    </w:p>
    <w:p w14:paraId="6BA8E895" w14:textId="77777777" w:rsidR="00EF2A3E" w:rsidRDefault="00EF2A3E"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50BA022" w14:textId="0578F100" w:rsidR="00495C34" w:rsidRDefault="001A2263" w:rsidP="00E43524">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(c)</w:t>
      </w:r>
      <w:r w:rsidRPr="00EF2A3E">
        <w:tab/>
      </w:r>
      <w:r>
        <w:t>attend meetings of the Branch Executive.</w:t>
      </w:r>
    </w:p>
    <w:p w14:paraId="2A0AF831" w14:textId="77777777" w:rsidR="001A2263" w:rsidRPr="00727BCD" w:rsidRDefault="001A2263" w:rsidP="00727BCD">
      <w:pPr>
        <w:pStyle w:val="Heading2"/>
      </w:pPr>
      <w:bookmarkStart w:id="329" w:name="_Toc206065482"/>
      <w:r w:rsidRPr="00727BCD">
        <w:t>22</w:t>
      </w:r>
      <w:r w:rsidR="001061AB" w:rsidRPr="00727BCD">
        <w:t xml:space="preserve"> - </w:t>
      </w:r>
      <w:r w:rsidRPr="00727BCD">
        <w:t>DUTIES OF THE BRANCH SECRETARY</w:t>
      </w:r>
      <w:bookmarkEnd w:id="329"/>
    </w:p>
    <w:p w14:paraId="01E0405A" w14:textId="77777777" w:rsidR="00EF2A3E" w:rsidRDefault="00EF2A3E"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3117A4A" w14:textId="77777777" w:rsidR="001A2263" w:rsidRDefault="001A2263"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The Branch Secretary shall be a Senior Officer of the Branch and a full time officer. </w:t>
      </w:r>
      <w:r w:rsidR="005328C6">
        <w:t xml:space="preserve">The Branch Secretary will be known as the General Secretary of the AEU New South Wales Teachers </w:t>
      </w:r>
      <w:r w:rsidR="005328C6" w:rsidRPr="00495C34">
        <w:t xml:space="preserve">Federation (NSWTF) </w:t>
      </w:r>
      <w:r w:rsidR="007C6E9B">
        <w:t>b</w:t>
      </w:r>
      <w:r w:rsidR="005328C6" w:rsidRPr="00495C34">
        <w:t>ranch.</w:t>
      </w:r>
      <w:r>
        <w:t xml:space="preserve"> </w:t>
      </w:r>
    </w:p>
    <w:p w14:paraId="208D2834"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24C09A9" w14:textId="77777777" w:rsidR="001A2263" w:rsidRDefault="001A2263"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I</w:t>
      </w:r>
      <w:r w:rsidRPr="007F644E">
        <w:t>n addition to the duties imposed on the Branch Secretary by these rules,</w:t>
      </w:r>
      <w:r>
        <w:t xml:space="preserve"> the Branch Secretary shall</w:t>
      </w:r>
      <w:r w:rsidRPr="007F644E">
        <w:t xml:space="preserve"> </w:t>
      </w:r>
      <w:r>
        <w:t xml:space="preserve">perform the following </w:t>
      </w:r>
      <w:r w:rsidRPr="007F644E">
        <w:t>duties</w:t>
      </w:r>
      <w:r>
        <w:t>:</w:t>
      </w:r>
    </w:p>
    <w:p w14:paraId="1A1B9022" w14:textId="77777777" w:rsidR="00EF2A3E" w:rsidRDefault="00EF2A3E" w:rsidP="00EF2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E7525DE"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(a)</w:t>
      </w:r>
      <w:r w:rsidRPr="00EF2A3E">
        <w:tab/>
      </w:r>
      <w:r>
        <w:t>A</w:t>
      </w:r>
      <w:r w:rsidRPr="007F644E">
        <w:t>ttend all meetings of the Branch Conference, Branch Council and Branch Executive and such other meetings as directed</w:t>
      </w:r>
      <w:r>
        <w:t>, and</w:t>
      </w:r>
      <w:r w:rsidRPr="007F644E">
        <w:t xml:space="preserve"> be responsible for the keeping of correct minutes of the proceedings of such</w:t>
      </w:r>
      <w:r>
        <w:t xml:space="preserve"> meetings;</w:t>
      </w:r>
    </w:p>
    <w:p w14:paraId="5F3A945B"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55A57AD"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(b)</w:t>
      </w:r>
      <w:r w:rsidRPr="00EF2A3E">
        <w:tab/>
      </w:r>
      <w:r>
        <w:t>K</w:t>
      </w:r>
      <w:r w:rsidRPr="007F644E">
        <w:t>eep all documents, vouchers and</w:t>
      </w:r>
      <w:r>
        <w:t xml:space="preserve"> papers belonging to the Branch;</w:t>
      </w:r>
    </w:p>
    <w:p w14:paraId="55E261E9"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D30E38"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(c)</w:t>
      </w:r>
      <w:r w:rsidRPr="00EF2A3E">
        <w:tab/>
      </w:r>
      <w:r>
        <w:t>C</w:t>
      </w:r>
      <w:r w:rsidRPr="007F644E">
        <w:t>arry out the instructions of the Branch Conference, Branch Council and Branch Executive and exercise a general control</w:t>
      </w:r>
      <w:r>
        <w:t xml:space="preserve"> over the affairs of the Branch;</w:t>
      </w:r>
    </w:p>
    <w:p w14:paraId="03D56DBD"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DDF94A6"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(d)</w:t>
      </w:r>
      <w:r w:rsidRPr="00EF2A3E">
        <w:tab/>
      </w:r>
      <w:r>
        <w:t>C</w:t>
      </w:r>
      <w:r w:rsidRPr="007F644E">
        <w:t>all meetings of the Branch Conference, Branch Council and Branch Executive</w:t>
      </w:r>
      <w:r>
        <w:t xml:space="preserve"> in accordance with these rules and convene the first meeting of any committee appointed by the Branch Conference, Branch Council or Branch Executive as soon as is practicable;</w:t>
      </w:r>
    </w:p>
    <w:p w14:paraId="7556657D"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E806DAA" w14:textId="77777777" w:rsidR="00D757FF"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(e)</w:t>
      </w:r>
      <w:r w:rsidRPr="00EF2A3E">
        <w:tab/>
      </w:r>
      <w:r>
        <w:t>B</w:t>
      </w:r>
      <w:r w:rsidRPr="007F644E">
        <w:t>e the public office</w:t>
      </w:r>
      <w:r>
        <w:t>r of the Branch;</w:t>
      </w:r>
    </w:p>
    <w:p w14:paraId="6FFBD2F8" w14:textId="77777777" w:rsidR="00D757FF" w:rsidRDefault="00D757FF"/>
    <w:p w14:paraId="2AD9677C"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(f)</w:t>
      </w:r>
      <w:r w:rsidRPr="00EF2A3E">
        <w:tab/>
      </w:r>
      <w:r>
        <w:t>P</w:t>
      </w:r>
      <w:r w:rsidRPr="007F644E">
        <w:t>repare all returns required by the Act</w:t>
      </w:r>
      <w:r>
        <w:t xml:space="preserve">, the FW (RO) Act and the IR Act; </w:t>
      </w:r>
      <w:r w:rsidRPr="007F644E">
        <w:t xml:space="preserve"> </w:t>
      </w:r>
    </w:p>
    <w:p w14:paraId="7163CF65"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D183D3F" w14:textId="3082A2DC"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(g)</w:t>
      </w:r>
      <w:r w:rsidRPr="00EF2A3E">
        <w:tab/>
      </w:r>
      <w:r>
        <w:t>Keep</w:t>
      </w:r>
      <w:r w:rsidRPr="007F644E">
        <w:t xml:space="preserve"> a register of the members of the Branch</w:t>
      </w:r>
      <w:r>
        <w:t xml:space="preserve"> ensuring each member’s financial status is recorded and a register of members on the </w:t>
      </w:r>
      <w:r w:rsidR="00AB0458">
        <w:t xml:space="preserve">Aboriginal Members’ and Torres Strait Islander </w:t>
      </w:r>
      <w:r>
        <w:t xml:space="preserve">Members’ Roll; </w:t>
      </w:r>
    </w:p>
    <w:p w14:paraId="45F24E90"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BBCB862"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(h)</w:t>
      </w:r>
      <w:r w:rsidRPr="00EF2A3E">
        <w:tab/>
      </w:r>
      <w:r>
        <w:t>H</w:t>
      </w:r>
      <w:r w:rsidRPr="007F644E">
        <w:t>ave the control and supervision of the paid offic</w:t>
      </w:r>
      <w:r>
        <w:t>ers and employees of the Branch;</w:t>
      </w:r>
    </w:p>
    <w:p w14:paraId="11FA9226"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C569BC"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(i)</w:t>
      </w:r>
      <w:r w:rsidRPr="00EF2A3E">
        <w:tab/>
      </w:r>
      <w:r>
        <w:t>P</w:t>
      </w:r>
      <w:r w:rsidRPr="007F644E">
        <w:t>erform the role of Returning Officer for all Branch Council ballots</w:t>
      </w:r>
      <w:r>
        <w:t xml:space="preserve"> unless the Branch Deputy Secretary is directed to perform this role;</w:t>
      </w:r>
      <w:r w:rsidRPr="007F644E">
        <w:t xml:space="preserve">  </w:t>
      </w:r>
    </w:p>
    <w:p w14:paraId="34763866"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65E787F"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(j)</w:t>
      </w:r>
      <w:r w:rsidRPr="00EF2A3E">
        <w:tab/>
      </w:r>
      <w:r>
        <w:t>B</w:t>
      </w:r>
      <w:r w:rsidRPr="007F644E">
        <w:t xml:space="preserve">e responsible for the financial management of the </w:t>
      </w:r>
      <w:r>
        <w:t>Branch;</w:t>
      </w:r>
    </w:p>
    <w:p w14:paraId="61417900"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CBDF2D"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(k)</w:t>
      </w:r>
      <w:r w:rsidRPr="00EF2A3E">
        <w:tab/>
      </w:r>
      <w:r w:rsidRPr="00D949DC">
        <w:t>Be responsible</w:t>
      </w:r>
      <w:r w:rsidRPr="006D1B6A">
        <w:t xml:space="preserve"> for ensuring that all Branch policies for the elimination of discrimination and sexual harassment are adhered to for the benefit of Branch officers, employees and members;</w:t>
      </w:r>
    </w:p>
    <w:p w14:paraId="533D8395"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9EDDAD8"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(l)</w:t>
      </w:r>
      <w:r w:rsidRPr="00EF2A3E">
        <w:tab/>
      </w:r>
      <w:r>
        <w:t>N</w:t>
      </w:r>
      <w:r w:rsidRPr="007F644E">
        <w:t>otify</w:t>
      </w:r>
      <w:r>
        <w:t xml:space="preserve"> the a</w:t>
      </w:r>
      <w:r w:rsidRPr="007F644E">
        <w:t>ssociation secretaries of the</w:t>
      </w:r>
      <w:r>
        <w:t xml:space="preserve"> names of members allocated to associations;</w:t>
      </w:r>
    </w:p>
    <w:p w14:paraId="34F18A01"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14813D1" w14:textId="77777777" w:rsidR="008637B2"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(m)</w:t>
      </w:r>
      <w:r w:rsidRPr="00EF2A3E">
        <w:tab/>
      </w:r>
      <w:r>
        <w:t>Inform a</w:t>
      </w:r>
      <w:r w:rsidRPr="007F644E">
        <w:t>ssociation secretaries, as soon as practicable, where casual vac</w:t>
      </w:r>
      <w:r>
        <w:t>ancies occur in the offices of association r</w:t>
      </w:r>
      <w:r w:rsidRPr="007F644E">
        <w:t>epresentatives o</w:t>
      </w:r>
      <w:r>
        <w:t>n Branch Council or additional association r</w:t>
      </w:r>
      <w:r w:rsidRPr="007F644E">
        <w:t>epre</w:t>
      </w:r>
      <w:r>
        <w:t>sentatives to Branch Conference;</w:t>
      </w:r>
    </w:p>
    <w:p w14:paraId="352D0F65"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B460B2"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(n)</w:t>
      </w:r>
      <w:r w:rsidRPr="00EF2A3E">
        <w:tab/>
      </w:r>
      <w:r>
        <w:t>Inform associations</w:t>
      </w:r>
      <w:r w:rsidRPr="007F644E">
        <w:t xml:space="preserve"> of the business set down for Branc</w:t>
      </w:r>
      <w:r>
        <w:t>h Council and Branch Conference;</w:t>
      </w:r>
    </w:p>
    <w:p w14:paraId="4EEE5FAF"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9D9A04E"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(o)</w:t>
      </w:r>
      <w:r w:rsidRPr="00EF2A3E">
        <w:tab/>
      </w:r>
      <w:r>
        <w:t>D</w:t>
      </w:r>
      <w:r w:rsidRPr="007F644E">
        <w:t>elegate any duty under this rul</w:t>
      </w:r>
      <w:r>
        <w:t>e to any Branch Professional Officer other than the power to delegate or a duty required by statute to be performed by the Branch Secretary or an elected officer;  and</w:t>
      </w:r>
    </w:p>
    <w:p w14:paraId="1CE7A11C" w14:textId="77777777" w:rsidR="00EF2A3E" w:rsidRDefault="00EF2A3E"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9A7566F" w14:textId="14C32B1A" w:rsidR="00495C34" w:rsidRDefault="001A2263" w:rsidP="00E43524">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EF2A3E">
        <w:t>(p)</w:t>
      </w:r>
      <w:r w:rsidRPr="00EF2A3E">
        <w:tab/>
      </w:r>
      <w:r>
        <w:t>P</w:t>
      </w:r>
      <w:r w:rsidRPr="007F644E">
        <w:t xml:space="preserve">erform such other duties as the </w:t>
      </w:r>
      <w:r>
        <w:t xml:space="preserve">Branch </w:t>
      </w:r>
      <w:r w:rsidRPr="007F644E">
        <w:t xml:space="preserve">Council </w:t>
      </w:r>
      <w:r>
        <w:t xml:space="preserve">or the Branch Executive </w:t>
      </w:r>
      <w:r w:rsidRPr="007F644E">
        <w:t xml:space="preserve">may determine from time to </w:t>
      </w:r>
      <w:r>
        <w:t>time.</w:t>
      </w:r>
    </w:p>
    <w:p w14:paraId="33ABCDF2" w14:textId="77777777" w:rsidR="001A2263" w:rsidRPr="00727BCD" w:rsidRDefault="001A2263" w:rsidP="00727BCD">
      <w:pPr>
        <w:pStyle w:val="Heading2"/>
      </w:pPr>
      <w:bookmarkStart w:id="330" w:name="_Toc206065483"/>
      <w:r w:rsidRPr="00727BCD">
        <w:t>23</w:t>
      </w:r>
      <w:r w:rsidR="004C70F9" w:rsidRPr="00727BCD">
        <w:t xml:space="preserve"> - </w:t>
      </w:r>
      <w:r w:rsidRPr="00727BCD">
        <w:t>DUTIES OF DEPUTY BRANCH SECRETARIES</w:t>
      </w:r>
      <w:bookmarkEnd w:id="330"/>
    </w:p>
    <w:p w14:paraId="61088CC9" w14:textId="77777777" w:rsidR="004C70F9" w:rsidRDefault="004C70F9"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00DECFD" w14:textId="77777777" w:rsidR="001A2263" w:rsidRDefault="001A2263"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001C0710">
        <w:t>(a)</w:t>
      </w:r>
      <w:r w:rsidR="001C0710">
        <w:tab/>
      </w:r>
      <w:r>
        <w:t>There shall be 4 Deputy Branch Secretaries who shall be fu</w:t>
      </w:r>
      <w:r w:rsidR="008D1F44">
        <w:t>ll-</w:t>
      </w:r>
      <w:r>
        <w:t xml:space="preserve">time officers.  </w:t>
      </w:r>
    </w:p>
    <w:p w14:paraId="514963F3" w14:textId="77777777" w:rsidR="001C0710" w:rsidRDefault="001C0710"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78C4A68" w14:textId="77777777" w:rsidR="001C0710" w:rsidRDefault="001C0710"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(b)</w:t>
      </w:r>
      <w:r>
        <w:tab/>
        <w:t>Branch Council before 31</w:t>
      </w:r>
      <w:r w:rsidRPr="001C0710">
        <w:rPr>
          <w:vertAlign w:val="superscript"/>
        </w:rPr>
        <w:t>st</w:t>
      </w:r>
      <w:r>
        <w:t xml:space="preserve"> May in the year of the election shall determine the role statement and nomenclature title of each of the Deputy Secretary positions.</w:t>
      </w:r>
    </w:p>
    <w:p w14:paraId="2C0F2530" w14:textId="77777777" w:rsidR="001C0710" w:rsidRDefault="001C0710"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C127F1F" w14:textId="77777777" w:rsidR="001C0710" w:rsidRPr="006001FD" w:rsidRDefault="001C0710"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(c)</w:t>
      </w:r>
      <w:r>
        <w:tab/>
      </w:r>
      <w:r w:rsidRPr="006001FD">
        <w:t>Each Deputy Secretary position will be elected separately. The order of the Deputy Secretary election</w:t>
      </w:r>
      <w:r w:rsidR="008D1F44" w:rsidRPr="006001FD">
        <w:t>s</w:t>
      </w:r>
      <w:r w:rsidRPr="006001FD">
        <w:t xml:space="preserve"> will be determined by the Branch Council before the 31</w:t>
      </w:r>
      <w:r w:rsidRPr="006001FD">
        <w:rPr>
          <w:vertAlign w:val="superscript"/>
        </w:rPr>
        <w:t>st</w:t>
      </w:r>
      <w:r w:rsidRPr="006001FD">
        <w:t xml:space="preserve"> May in the year of the election.  </w:t>
      </w:r>
    </w:p>
    <w:p w14:paraId="4CA3BC8D" w14:textId="77777777" w:rsidR="001C0710" w:rsidRPr="006001FD" w:rsidRDefault="001C0710"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0854377" w14:textId="77777777" w:rsidR="001C0710" w:rsidRPr="006001FD" w:rsidRDefault="001C0710"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rsidRPr="006001FD">
        <w:tab/>
        <w:t>(d)</w:t>
      </w:r>
      <w:r w:rsidRPr="006001FD">
        <w:tab/>
        <w:t xml:space="preserve">A nominee may nominate for more than one Deputy Secretary position. </w:t>
      </w:r>
    </w:p>
    <w:p w14:paraId="537A08B1" w14:textId="77777777" w:rsidR="00ED740F" w:rsidRPr="006001FD" w:rsidRDefault="00ED740F"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0BAC4DB0" w14:textId="77777777" w:rsidR="00ED740F" w:rsidRPr="006001FD" w:rsidRDefault="00ED740F"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rsidRPr="006001FD">
        <w:tab/>
        <w:t>(e)</w:t>
      </w:r>
      <w:r w:rsidRPr="006001FD">
        <w:tab/>
        <w:t>Where a nominee for a Deputy Secretary has nominated for more than one position:-</w:t>
      </w:r>
    </w:p>
    <w:p w14:paraId="6C2D152D" w14:textId="77777777" w:rsidR="00ED740F" w:rsidRPr="006001FD" w:rsidRDefault="00ED740F"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892610D" w14:textId="77777777" w:rsidR="00ED740F" w:rsidRPr="006001FD" w:rsidRDefault="00ED740F"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rsidRPr="006001FD">
        <w:tab/>
      </w:r>
      <w:r w:rsidRPr="006001FD">
        <w:tab/>
        <w:t>(i)</w:t>
      </w:r>
      <w:r w:rsidRPr="006001FD">
        <w:tab/>
        <w:t>the ballot, shall be counted in the order determined by the Branch Council; and</w:t>
      </w:r>
      <w:r w:rsidRPr="006001FD">
        <w:tab/>
      </w:r>
    </w:p>
    <w:p w14:paraId="42A1F362" w14:textId="77777777" w:rsidR="00ED740F" w:rsidRPr="006001FD" w:rsidRDefault="00ED740F"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A02D143" w14:textId="38F5D239" w:rsidR="00D757FF" w:rsidRDefault="00ED740F" w:rsidP="00D75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rsidRPr="006001FD">
        <w:tab/>
      </w:r>
      <w:r w:rsidRPr="006001FD">
        <w:tab/>
        <w:t>(ii)</w:t>
      </w:r>
      <w:r w:rsidRPr="006001FD">
        <w:tab/>
        <w:t>where a nominee</w:t>
      </w:r>
      <w:r>
        <w:t xml:space="preserve"> for more than one Deputy Secretary position is declared elected to a Deputy Secretary position, </w:t>
      </w:r>
      <w:r w:rsidR="00FE29A1">
        <w:t>their</w:t>
      </w:r>
      <w:r>
        <w:t xml:space="preserve"> votes for the remaining positions will be discarded and </w:t>
      </w:r>
      <w:r w:rsidR="00FE29A1">
        <w:t>their</w:t>
      </w:r>
      <w:r>
        <w:t xml:space="preserve"> preferences distributed </w:t>
      </w:r>
      <w:r w:rsidR="00BC52F9">
        <w:t>to remaining candidates.</w:t>
      </w:r>
    </w:p>
    <w:p w14:paraId="3922EF4D" w14:textId="77777777" w:rsidR="00495C34" w:rsidRDefault="00495C34"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C432F66" w14:textId="77777777" w:rsidR="001A2263" w:rsidRDefault="001A2263"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The Deputy Branch Secretaries shall:</w:t>
      </w:r>
    </w:p>
    <w:p w14:paraId="087E080B" w14:textId="77777777" w:rsidR="004C70F9" w:rsidRDefault="004C70F9"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6073302" w14:textId="03C13FE6"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C70F9">
        <w:t>(a)</w:t>
      </w:r>
      <w:r w:rsidRPr="004C70F9">
        <w:tab/>
      </w:r>
      <w:r>
        <w:t xml:space="preserve">Assist the Branch Secretary in the performance of </w:t>
      </w:r>
      <w:r w:rsidR="00FE29A1">
        <w:t>their</w:t>
      </w:r>
      <w:r>
        <w:t xml:space="preserve"> duties; </w:t>
      </w:r>
    </w:p>
    <w:p w14:paraId="3D3CC997" w14:textId="77777777" w:rsidR="004C70F9" w:rsidRDefault="004C70F9"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00E74FA" w14:textId="678D6178"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C70F9">
        <w:t>(b)</w:t>
      </w:r>
      <w:r w:rsidRPr="004C70F9">
        <w:tab/>
      </w:r>
      <w:r>
        <w:t xml:space="preserve">On being designated by the Branch Secretary, or the Branch President, if the Branch Secretary has not done so, or is not able to do so, perform the duties of the Branch Secretary in </w:t>
      </w:r>
      <w:r w:rsidR="00FE29A1">
        <w:t>their</w:t>
      </w:r>
      <w:r>
        <w:t xml:space="preserve"> absence; and  </w:t>
      </w:r>
    </w:p>
    <w:p w14:paraId="25AA93D5" w14:textId="77777777" w:rsidR="004C70F9" w:rsidRDefault="004C70F9" w:rsidP="00D64DFF">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BF61345" w14:textId="77777777" w:rsidR="004C70F9"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4C70F9">
        <w:t>(c)</w:t>
      </w:r>
      <w:r w:rsidRPr="004C70F9">
        <w:tab/>
      </w:r>
      <w:r>
        <w:t xml:space="preserve">At the direction of the Branch Secretary, be responsible for the control and supervision of designated Branch Professional Officers or Branch employees. </w:t>
      </w:r>
    </w:p>
    <w:p w14:paraId="4A4DFD15" w14:textId="77777777" w:rsidR="001A2263" w:rsidRPr="004D37A7" w:rsidRDefault="001A2263" w:rsidP="004D37A7">
      <w:pPr>
        <w:pStyle w:val="Heading2"/>
      </w:pPr>
      <w:bookmarkStart w:id="331" w:name="_Toc206065484"/>
      <w:r w:rsidRPr="004D37A7">
        <w:lastRenderedPageBreak/>
        <w:t>24</w:t>
      </w:r>
      <w:r w:rsidR="004C70F9" w:rsidRPr="004D37A7">
        <w:t xml:space="preserve"> - </w:t>
      </w:r>
      <w:r w:rsidRPr="004D37A7">
        <w:t>DUTIES OF BRANCH CUSTODIAN</w:t>
      </w:r>
      <w:bookmarkEnd w:id="331"/>
    </w:p>
    <w:p w14:paraId="2CF2DF41" w14:textId="77777777" w:rsidR="00F65617" w:rsidRDefault="00F65617"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C6B852B" w14:textId="77777777" w:rsidR="001A2263" w:rsidRDefault="001A2263"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 xml:space="preserve">There shall be 2 Branch custodians who </w:t>
      </w:r>
      <w:r w:rsidRPr="002725C0">
        <w:t xml:space="preserve">shall be </w:t>
      </w:r>
      <w:r>
        <w:t xml:space="preserve">responsible for </w:t>
      </w:r>
      <w:r w:rsidRPr="002725C0">
        <w:t>ensur</w:t>
      </w:r>
      <w:r>
        <w:t>ing</w:t>
      </w:r>
      <w:r w:rsidRPr="002725C0">
        <w:t xml:space="preserve"> that:</w:t>
      </w:r>
    </w:p>
    <w:p w14:paraId="43E0CA8B" w14:textId="77777777" w:rsidR="004C70F9" w:rsidRPr="002725C0" w:rsidRDefault="004C70F9" w:rsidP="004C70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1C6FD28" w14:textId="77777777" w:rsidR="001A2263" w:rsidRDefault="001A2263" w:rsidP="0016763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9D29E2">
        <w:t xml:space="preserve">Monies received by the </w:t>
      </w:r>
      <w:r>
        <w:t>Branch</w:t>
      </w:r>
      <w:r w:rsidRPr="009D29E2">
        <w:t xml:space="preserve"> are deposited and funds invested in accordance with the rules of the </w:t>
      </w:r>
      <w:r>
        <w:t>Branch</w:t>
      </w:r>
      <w:r w:rsidRPr="009D29E2">
        <w:t xml:space="preserve"> and the directions, if any, of </w:t>
      </w:r>
      <w:r>
        <w:t xml:space="preserve">Branch </w:t>
      </w:r>
      <w:r w:rsidRPr="009D29E2">
        <w:t xml:space="preserve">Conference or </w:t>
      </w:r>
      <w:r>
        <w:t xml:space="preserve">Branch </w:t>
      </w:r>
      <w:r w:rsidRPr="009D29E2">
        <w:t>Council; and</w:t>
      </w:r>
    </w:p>
    <w:p w14:paraId="69EAA605" w14:textId="77777777" w:rsidR="004C70F9" w:rsidRDefault="004C70F9" w:rsidP="004C70F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69EFFA63" w14:textId="77777777" w:rsidR="001A2263" w:rsidRDefault="001A2263" w:rsidP="004C70F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(2)</w:t>
      </w:r>
      <w:r>
        <w:tab/>
      </w:r>
      <w:r w:rsidRPr="009D29E2">
        <w:t xml:space="preserve">That all payments out of the funds of the </w:t>
      </w:r>
      <w:r>
        <w:t>Branch</w:t>
      </w:r>
      <w:r w:rsidRPr="009D29E2">
        <w:t xml:space="preserve"> have been duly authorised.</w:t>
      </w:r>
    </w:p>
    <w:p w14:paraId="3665895F" w14:textId="77777777" w:rsidR="001A2263" w:rsidRPr="004D37A7" w:rsidRDefault="00DE01D4" w:rsidP="004D37A7">
      <w:pPr>
        <w:pStyle w:val="Heading2"/>
      </w:pPr>
      <w:bookmarkStart w:id="332" w:name="_Toc206065485"/>
      <w:r w:rsidRPr="004D37A7">
        <w:t>25 - BRANCH PROFESSIONAL OFFICERS</w:t>
      </w:r>
      <w:bookmarkEnd w:id="332"/>
    </w:p>
    <w:p w14:paraId="7053E071" w14:textId="77777777" w:rsidR="00DE01D4" w:rsidRDefault="00DE01D4" w:rsidP="00A0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CD65492" w14:textId="77777777" w:rsidR="001A2263"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The Branch shall employ </w:t>
      </w:r>
      <w:r>
        <w:t xml:space="preserve">Branch </w:t>
      </w:r>
      <w:r w:rsidRPr="002725C0">
        <w:t>Professional Officers</w:t>
      </w:r>
      <w:r>
        <w:t xml:space="preserve"> to fill Branch Professional Officer positions established in accordance with this rule.</w:t>
      </w:r>
    </w:p>
    <w:p w14:paraId="25775941" w14:textId="77777777" w:rsidR="00DE01D4" w:rsidRDefault="00DE01D4"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EA7E1E3" w14:textId="77777777" w:rsidR="00495C34"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The Branch Council may, on the recommendation of the Branch Executive</w:t>
      </w:r>
      <w:r>
        <w:t>.</w:t>
      </w:r>
      <w:r w:rsidRPr="002725C0">
        <w:t xml:space="preserve"> or on a notice of motion supported by at least 20 </w:t>
      </w:r>
      <w:r>
        <w:t>a</w:t>
      </w:r>
      <w:r w:rsidRPr="002725C0">
        <w:t xml:space="preserve">ssociation </w:t>
      </w:r>
      <w:r>
        <w:t>r</w:t>
      </w:r>
      <w:r w:rsidRPr="002725C0">
        <w:t xml:space="preserve">epresentatives on </w:t>
      </w:r>
      <w:r>
        <w:t xml:space="preserve">the </w:t>
      </w:r>
      <w:r w:rsidRPr="002725C0">
        <w:t xml:space="preserve">Branch Council, establish </w:t>
      </w:r>
      <w:r>
        <w:t>new</w:t>
      </w:r>
      <w:r w:rsidRPr="002725C0">
        <w:t xml:space="preserve"> </w:t>
      </w:r>
      <w:r>
        <w:t xml:space="preserve">Branch </w:t>
      </w:r>
      <w:r w:rsidRPr="002725C0">
        <w:t>Professional Officer positions provided that 14 days notice has been given to all members of the Branch Council.</w:t>
      </w:r>
    </w:p>
    <w:p w14:paraId="3991A20C" w14:textId="303CA897" w:rsidR="00495C34" w:rsidRDefault="00495C34"/>
    <w:p w14:paraId="23028572" w14:textId="47586876" w:rsidR="008637B2"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The Branch Conference may, on the recommendation of the Branch Executive or on a notice of m</w:t>
      </w:r>
      <w:r>
        <w:t>otion supported by at least 20 a</w:t>
      </w:r>
      <w:r w:rsidRPr="002725C0">
        <w:t xml:space="preserve">ssociation </w:t>
      </w:r>
      <w:r>
        <w:t>r</w:t>
      </w:r>
      <w:r w:rsidRPr="002725C0">
        <w:t xml:space="preserve">epresentatives on Branch Council, establish </w:t>
      </w:r>
      <w:r>
        <w:t xml:space="preserve">Branch </w:t>
      </w:r>
      <w:r w:rsidRPr="002725C0">
        <w:t>Professional Officer positions provided that 14 days notice has been given to all members of the Branch</w:t>
      </w:r>
      <w:r w:rsidR="00C240EB">
        <w:t xml:space="preserve"> Conference</w:t>
      </w:r>
      <w:r w:rsidRPr="002725C0">
        <w:t>.</w:t>
      </w:r>
    </w:p>
    <w:p w14:paraId="32C62D26" w14:textId="77777777" w:rsidR="001A2263"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7BED043" w14:textId="77777777" w:rsidR="001A2263"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2725C0">
        <w:t xml:space="preserve">The Branch Council may, at any time, abolish a </w:t>
      </w:r>
      <w:r>
        <w:t xml:space="preserve">Branch </w:t>
      </w:r>
      <w:r w:rsidRPr="002725C0">
        <w:t>Professional Officer position provided that notice of the proposal to abolish the position appears on the Notice paper of the Branch Council meeting at which the proposal is to be considered.</w:t>
      </w:r>
    </w:p>
    <w:p w14:paraId="6E4882CA" w14:textId="77777777" w:rsidR="00DE01D4" w:rsidRDefault="00DE01D4"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ECE6150" w14:textId="77777777" w:rsidR="001A2263"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 xml:space="preserve">Branch </w:t>
      </w:r>
      <w:r w:rsidRPr="002725C0">
        <w:t xml:space="preserve">Professional Officers will be responsible for implementing the policies of the Union and the Branch, performing any other duties as are determined by the Branch Council and </w:t>
      </w:r>
      <w:r>
        <w:t xml:space="preserve">will </w:t>
      </w:r>
      <w:r w:rsidRPr="002725C0">
        <w:t>be subject to the day to day control and direction of the Branch Secretary.</w:t>
      </w:r>
    </w:p>
    <w:p w14:paraId="7E78237C" w14:textId="77777777" w:rsidR="00DE01D4" w:rsidRDefault="00DE01D4"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1F63BC3" w14:textId="77777777" w:rsidR="001A2263"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r>
      <w:r w:rsidRPr="002725C0">
        <w:t xml:space="preserve">The Branch Secretary may, notwithstanding the statement of duties of a </w:t>
      </w:r>
      <w:r>
        <w:t xml:space="preserve">Branch </w:t>
      </w:r>
      <w:r w:rsidRPr="002725C0">
        <w:t>Professional Officer, assign the</w:t>
      </w:r>
      <w:r>
        <w:t xml:space="preserve"> Branch</w:t>
      </w:r>
      <w:r w:rsidRPr="002725C0">
        <w:t xml:space="preserve"> Professional Officer, on a temporary basis, to an area of need.</w:t>
      </w:r>
    </w:p>
    <w:p w14:paraId="3E5FA173" w14:textId="77777777" w:rsidR="00DE01D4" w:rsidRDefault="00DE01D4"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5C18B0C" w14:textId="055297DD" w:rsidR="00D757FF" w:rsidRDefault="001A2263" w:rsidP="00DE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r>
      <w:r w:rsidRPr="002725C0">
        <w:t xml:space="preserve">Where a </w:t>
      </w:r>
      <w:r>
        <w:t xml:space="preserve">Branch </w:t>
      </w:r>
      <w:r w:rsidRPr="002725C0">
        <w:t xml:space="preserve">Professional Officer is assigned to an area of need, and is dissatisfied with the nature of the duties assigned to </w:t>
      </w:r>
      <w:r w:rsidR="00450B16">
        <w:t>them</w:t>
      </w:r>
      <w:r w:rsidRPr="002725C0">
        <w:t xml:space="preserve">, </w:t>
      </w:r>
      <w:r w:rsidR="00450B16">
        <w:t>they</w:t>
      </w:r>
      <w:r w:rsidRPr="002725C0">
        <w:t xml:space="preserve"> may appeal against that decision to the Branch Executive.  </w:t>
      </w:r>
    </w:p>
    <w:p w14:paraId="1D003622" w14:textId="77777777" w:rsidR="001A2263" w:rsidRPr="004D37A7" w:rsidRDefault="00CF753F" w:rsidP="004D37A7">
      <w:pPr>
        <w:pStyle w:val="Heading2"/>
      </w:pPr>
      <w:bookmarkStart w:id="333" w:name="_Toc206065486"/>
      <w:r w:rsidRPr="004D37A7">
        <w:t>26 - EMPLOYMENT OF BRANCH PROFESSIONAL OFFICERS</w:t>
      </w:r>
      <w:bookmarkEnd w:id="333"/>
    </w:p>
    <w:p w14:paraId="2C298A0C" w14:textId="77777777" w:rsidR="00CF753F" w:rsidRDefault="00CF753F"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EC054F" w14:textId="10E1B445" w:rsidR="00CF753F" w:rsidRDefault="001A2263" w:rsidP="00E30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Any financial member of the Bran</w:t>
      </w:r>
      <w:r>
        <w:t>ch may nominate for election to</w:t>
      </w:r>
      <w:r w:rsidRPr="002725C0">
        <w:t xml:space="preserve"> a position as a </w:t>
      </w:r>
      <w:r>
        <w:t xml:space="preserve">Branch </w:t>
      </w:r>
      <w:r w:rsidRPr="002725C0">
        <w:t>Professional Officer.</w:t>
      </w:r>
      <w:r w:rsidR="00C240EB">
        <w:t xml:space="preserve"> The Branch P</w:t>
      </w:r>
      <w:r w:rsidR="00AB6969">
        <w:t>rofessional Officers shall be elected by members of the Branch Council at a meeting.</w:t>
      </w:r>
    </w:p>
    <w:p w14:paraId="49D9605D" w14:textId="77777777" w:rsidR="00CF753F" w:rsidRDefault="00CF753F" w:rsidP="00CF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352BCBB" w14:textId="30214EB7" w:rsidR="001A2263" w:rsidRDefault="001A2263" w:rsidP="00CF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AB6969">
        <w:t>2</w:t>
      </w:r>
      <w:r>
        <w:t>)</w:t>
      </w:r>
      <w:r>
        <w:tab/>
      </w:r>
      <w:r w:rsidRPr="002725C0">
        <w:t xml:space="preserve">The members of the Branch Council entitled to vote in an election for </w:t>
      </w:r>
      <w:r>
        <w:t xml:space="preserve">Branch </w:t>
      </w:r>
      <w:r w:rsidRPr="002725C0">
        <w:t xml:space="preserve">Professional Officers will be the members of the Branch Council as at the date of the close of nominations.  </w:t>
      </w:r>
    </w:p>
    <w:p w14:paraId="670033A8" w14:textId="4D9A2879" w:rsidR="00495C34" w:rsidRDefault="00495C34">
      <w:pPr>
        <w:rPr>
          <w:szCs w:val="22"/>
        </w:rPr>
      </w:pPr>
    </w:p>
    <w:p w14:paraId="0DCA8FAC" w14:textId="3DF2B643" w:rsidR="001A2263" w:rsidRDefault="001A2263" w:rsidP="00F61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AB6969">
        <w:t>3</w:t>
      </w:r>
      <w:r>
        <w:t>)</w:t>
      </w:r>
      <w:r>
        <w:tab/>
        <w:t xml:space="preserve">In the event that a person who is elected as a Branch Professional Officer is, at the time of </w:t>
      </w:r>
      <w:r w:rsidR="00CB2D50">
        <w:t>their</w:t>
      </w:r>
      <w:r>
        <w:t xml:space="preserve"> election, a member of the Branch Council or the Branch Executive:</w:t>
      </w:r>
    </w:p>
    <w:p w14:paraId="2EF67295" w14:textId="77777777" w:rsidR="00F61F44" w:rsidRDefault="00F61F44" w:rsidP="00F61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F968157" w14:textId="6076CA44"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F61F44">
        <w:t>(a)</w:t>
      </w:r>
      <w:r w:rsidRPr="00F61F44">
        <w:tab/>
      </w:r>
      <w:r w:rsidR="008F62FF">
        <w:t>they</w:t>
      </w:r>
      <w:r>
        <w:t xml:space="preserve"> will be deemed to be on leave from </w:t>
      </w:r>
      <w:r w:rsidR="008F62FF">
        <w:t>their</w:t>
      </w:r>
      <w:r>
        <w:t xml:space="preserve"> position on the Branch Council; and</w:t>
      </w:r>
    </w:p>
    <w:p w14:paraId="0BECBDD3" w14:textId="77777777" w:rsidR="00F61F44" w:rsidRDefault="00F61F44"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43B0B9E" w14:textId="5741DE09"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F61F44">
        <w:t>(b)</w:t>
      </w:r>
      <w:r w:rsidRPr="00F61F44">
        <w:tab/>
      </w:r>
      <w:r>
        <w:t xml:space="preserve">if </w:t>
      </w:r>
      <w:r w:rsidR="008F62FF">
        <w:t>they hold</w:t>
      </w:r>
      <w:r>
        <w:t xml:space="preserve"> a position on the Branch Executive, </w:t>
      </w:r>
      <w:r w:rsidR="008F62FF">
        <w:t>they</w:t>
      </w:r>
      <w:r>
        <w:t xml:space="preserve"> will no longer be eligible to hold the position on the Branch Executive.</w:t>
      </w:r>
    </w:p>
    <w:p w14:paraId="38395636" w14:textId="77777777" w:rsidR="00F61F44" w:rsidRDefault="00F61F44"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p>
    <w:p w14:paraId="0AAD16BC" w14:textId="2346F1D9"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w:t>
      </w:r>
      <w:r w:rsidR="00AB6969">
        <w:t>4</w:t>
      </w:r>
      <w:r>
        <w:t>)</w:t>
      </w:r>
      <w:r>
        <w:tab/>
        <w:t xml:space="preserve">A Branch Professional Officer may nominate for and be elected to a position on the Branch Council provided that, if </w:t>
      </w:r>
      <w:r w:rsidR="008F62FF">
        <w:t>they are</w:t>
      </w:r>
      <w:r>
        <w:t xml:space="preserve"> elected, </w:t>
      </w:r>
      <w:r w:rsidR="00010F4C">
        <w:t>they</w:t>
      </w:r>
      <w:r>
        <w:t xml:space="preserve"> shall be deemed to be on leave from the Branch Council while </w:t>
      </w:r>
      <w:r w:rsidR="00010F4C">
        <w:t>they remain</w:t>
      </w:r>
      <w:r>
        <w:t xml:space="preserve"> a Branch Professional Officer.</w:t>
      </w:r>
    </w:p>
    <w:p w14:paraId="2D4DD7DB"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E5EB0D2" w14:textId="73B8CC93"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AB6969">
        <w:t>5</w:t>
      </w:r>
      <w:r>
        <w:t>)</w:t>
      </w:r>
      <w:r>
        <w:tab/>
        <w:t>Where a member of the Branch Council is deemed to be on leave from the Branch Council:</w:t>
      </w:r>
    </w:p>
    <w:p w14:paraId="31B22DF9"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B9A8074" w14:textId="7E3A11B9"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(a)</w:t>
      </w:r>
      <w:r w:rsidRPr="00786E11">
        <w:tab/>
      </w:r>
      <w:r w:rsidR="00035E35">
        <w:t>they</w:t>
      </w:r>
      <w:r>
        <w:t xml:space="preserve"> will have none of the rights of a member of a Branch Council other than the right to nominate for and vote in elections for the offices of Branch Secretary and Branch Deputy Secretary; and</w:t>
      </w:r>
    </w:p>
    <w:p w14:paraId="113E9133" w14:textId="77777777" w:rsidR="00786E11" w:rsidRDefault="00786E11"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85507B4" w14:textId="28B22E82"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(b)</w:t>
      </w:r>
      <w:r w:rsidRPr="00786E11">
        <w:tab/>
      </w:r>
      <w:r>
        <w:t xml:space="preserve">the duties of </w:t>
      </w:r>
      <w:r w:rsidR="00035E35">
        <w:t>their</w:t>
      </w:r>
      <w:r>
        <w:t xml:space="preserve"> position on the Branch Council shall be performed</w:t>
      </w:r>
      <w:r w:rsidRPr="00786E11">
        <w:t xml:space="preserve"> </w:t>
      </w:r>
      <w:r>
        <w:t xml:space="preserve">by an eligible alternative association representative. </w:t>
      </w:r>
    </w:p>
    <w:p w14:paraId="61154461" w14:textId="77777777" w:rsidR="00786E11" w:rsidRDefault="00786E11" w:rsidP="00495C34">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pPr>
    </w:p>
    <w:p w14:paraId="07ED1BBA" w14:textId="1EAE95BC"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(c)</w:t>
      </w:r>
      <w:r w:rsidRPr="00786E11">
        <w:tab/>
      </w:r>
      <w:r>
        <w:t xml:space="preserve">For the purposes of this sub-rule, the eligible alternative representative will be an alternative representative from the association which the Branch Professional Officer was elected to the Branch Council, or if the Branch Professional Officer was elected to the Branch Council by members on the </w:t>
      </w:r>
      <w:r w:rsidR="00AB0458">
        <w:t xml:space="preserve">Aboriginal Members’ and Torres Strait Islander </w:t>
      </w:r>
      <w:r>
        <w:t>Members’ Roll, an alternate representative of members on that Roll.</w:t>
      </w:r>
    </w:p>
    <w:p w14:paraId="2E4D63EC" w14:textId="77777777" w:rsidR="00786E11" w:rsidRDefault="00786E11"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9FF14CC"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(d)</w:t>
      </w:r>
      <w:r w:rsidRPr="00786E11">
        <w:tab/>
      </w:r>
      <w:r>
        <w:t xml:space="preserve">An alternative representative who is performing the duties of a member of the Branch Council in accordance with this sub-rule shall have the right to nominate for and vote in elections for offices elected by and from members of the Branch Council.  </w:t>
      </w:r>
    </w:p>
    <w:p w14:paraId="79CDBB8F" w14:textId="77777777" w:rsidR="00786E11" w:rsidRDefault="00786E11"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5F56B78" w14:textId="66D0AC51" w:rsidR="005F277D" w:rsidRDefault="001A2263" w:rsidP="00E3070C">
      <w:pPr>
        <w:tabs>
          <w:tab w:val="left" w:pos="720"/>
          <w:tab w:val="left" w:pos="720"/>
          <w:tab w:val="left" w:pos="720"/>
          <w:tab w:val="left" w:pos="144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(e)</w:t>
      </w:r>
      <w:r w:rsidRPr="00786E11">
        <w:tab/>
      </w:r>
      <w:r>
        <w:t xml:space="preserve">In the event that a Branch Professional Officer who is deemed to be on leave from the Branch Council ceases to be a Branch Professional Officer before the expiration of </w:t>
      </w:r>
      <w:r w:rsidR="00035E35">
        <w:t>their</w:t>
      </w:r>
      <w:r>
        <w:t xml:space="preserve"> term of office as a member of the Branch Council, </w:t>
      </w:r>
      <w:r w:rsidR="00035E35">
        <w:t>they</w:t>
      </w:r>
      <w:r>
        <w:t xml:space="preserve"> shall resume </w:t>
      </w:r>
      <w:r w:rsidR="00035E35">
        <w:t xml:space="preserve">their </w:t>
      </w:r>
      <w:r>
        <w:t xml:space="preserve">former position on the Branch Council and the alternative representative who has replaced </w:t>
      </w:r>
      <w:r w:rsidR="00035E35">
        <w:t>them</w:t>
      </w:r>
      <w:r>
        <w:t xml:space="preserve"> shall cease being a member of the Branch Council unless </w:t>
      </w:r>
      <w:r w:rsidR="00035E35">
        <w:t>they have</w:t>
      </w:r>
      <w:r>
        <w:t xml:space="preserve"> been elected to an office elected by and from members of the Branch Council.</w:t>
      </w:r>
    </w:p>
    <w:p w14:paraId="6692D5B5" w14:textId="77777777" w:rsidR="001A2263" w:rsidRPr="004D37A7" w:rsidRDefault="00786E11" w:rsidP="004D37A7">
      <w:pPr>
        <w:pStyle w:val="Heading2"/>
      </w:pPr>
      <w:bookmarkStart w:id="334" w:name="_Toc206065487"/>
      <w:r w:rsidRPr="004D37A7">
        <w:t>27 - BRANCH PROFESSIONAL OFFICERS' COMMITTEE</w:t>
      </w:r>
      <w:bookmarkEnd w:id="334"/>
    </w:p>
    <w:p w14:paraId="2A1D61A3"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4377EBC" w14:textId="7777777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There shall be a </w:t>
      </w:r>
      <w:r>
        <w:t xml:space="preserve">Branch </w:t>
      </w:r>
      <w:r w:rsidRPr="002725C0">
        <w:t xml:space="preserve">Professional Officers’ Committee which shall be comprised of the Branch President and 4 members of the Branch Council appointed by the Branch Council at its first meeting each year.  </w:t>
      </w:r>
    </w:p>
    <w:p w14:paraId="2005C7F1"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8D433A2" w14:textId="7777777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 xml:space="preserve">The function of the </w:t>
      </w:r>
      <w:r>
        <w:t xml:space="preserve">Branch </w:t>
      </w:r>
      <w:r w:rsidRPr="002725C0">
        <w:t>Professional Officers' Committee shall be to:</w:t>
      </w:r>
    </w:p>
    <w:p w14:paraId="1FCD817B" w14:textId="77777777" w:rsidR="00786E11" w:rsidRDefault="00786E11" w:rsidP="00786E11">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9ED04EE" w14:textId="77777777" w:rsidR="00786E11" w:rsidRDefault="001A2263" w:rsidP="0041658C">
      <w:pPr>
        <w:pStyle w:val="ListParagraph"/>
        <w:numPr>
          <w:ilvl w:val="0"/>
          <w:numId w:val="32"/>
        </w:numPr>
        <w:tabs>
          <w:tab w:val="left" w:pos="720"/>
          <w:tab w:val="left" w:pos="1418"/>
          <w:tab w:val="left" w:pos="720"/>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7F644E">
        <w:t>Consider all nominations for the position of a Professional Officer and to investigate the qualifications and credentials of candidates for ele</w:t>
      </w:r>
      <w:r>
        <w:t>ction as a Professional Officer;</w:t>
      </w:r>
    </w:p>
    <w:p w14:paraId="04E2EF9D" w14:textId="77777777" w:rsidR="00D757FF" w:rsidRDefault="00D757FF" w:rsidP="00D757FF">
      <w:pPr>
        <w:pStyle w:val="ListParagraph"/>
        <w:tabs>
          <w:tab w:val="left" w:pos="720"/>
          <w:tab w:val="left" w:pos="1418"/>
          <w:tab w:val="left" w:pos="720"/>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ind w:left="1069" w:firstLine="0"/>
      </w:pPr>
    </w:p>
    <w:p w14:paraId="110F02A6" w14:textId="77777777" w:rsidR="001A2263"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(b)</w:t>
      </w:r>
      <w:r w:rsidRPr="00786E11">
        <w:tab/>
      </w:r>
      <w:r w:rsidRPr="007F644E">
        <w:t xml:space="preserve">To report to the </w:t>
      </w:r>
      <w:r>
        <w:t xml:space="preserve">Branch </w:t>
      </w:r>
      <w:r w:rsidRPr="007F644E">
        <w:t xml:space="preserve">Council </w:t>
      </w:r>
      <w:r>
        <w:t xml:space="preserve">on </w:t>
      </w:r>
      <w:r w:rsidRPr="007F644E">
        <w:t>the suitability of candidates for election to</w:t>
      </w:r>
      <w:r>
        <w:t xml:space="preserve"> Professional Officer positions; and</w:t>
      </w:r>
    </w:p>
    <w:p w14:paraId="07E55F05" w14:textId="77777777" w:rsidR="00786E11" w:rsidRDefault="00786E11" w:rsidP="00167632">
      <w:pPr>
        <w:tabs>
          <w:tab w:val="left" w:pos="720"/>
          <w:tab w:val="left" w:pos="1418"/>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57AE596" w14:textId="2B1679C7" w:rsidR="00E3070C" w:rsidRDefault="001A2263" w:rsidP="00CA1EF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86E11">
        <w:t>(c)</w:t>
      </w:r>
      <w:r w:rsidRPr="00786E11">
        <w:tab/>
      </w:r>
      <w:r w:rsidRPr="007F644E">
        <w:t xml:space="preserve">To recommend to the </w:t>
      </w:r>
      <w:r>
        <w:t xml:space="preserve">Branch </w:t>
      </w:r>
      <w:r w:rsidRPr="007F644E">
        <w:t xml:space="preserve">Council whether or not a vacancy for a position of a Professional Officer should be filled.  </w:t>
      </w:r>
    </w:p>
    <w:p w14:paraId="12E660A6" w14:textId="6A5DB4A1" w:rsidR="00D757FF" w:rsidRDefault="00E3070C" w:rsidP="00E3070C">
      <w:pPr>
        <w:tabs>
          <w:tab w:val="left" w:pos="720"/>
          <w:tab w:val="left" w:pos="720"/>
          <w:tab w:val="left" w:pos="720"/>
        </w:tabs>
      </w:pPr>
      <w:r>
        <w:br w:type="page"/>
      </w:r>
    </w:p>
    <w:p w14:paraId="4393F3A4" w14:textId="62FB9985" w:rsidR="001A2263" w:rsidRPr="004D37A7" w:rsidRDefault="00786E11" w:rsidP="004D37A7">
      <w:pPr>
        <w:pStyle w:val="Heading2"/>
      </w:pPr>
      <w:bookmarkStart w:id="335" w:name="_Toc206065488"/>
      <w:r w:rsidRPr="004D37A7">
        <w:lastRenderedPageBreak/>
        <w:t>28 - FILLING CASUAL VACANCIES FOR BRANCH PROFESSIONAL OFFICERS</w:t>
      </w:r>
      <w:r w:rsidR="005F29C5">
        <w:t xml:space="preserve"> - DELETE</w:t>
      </w:r>
      <w:r w:rsidRPr="004D37A7">
        <w:t>29 - RELIEF BRANCH PROFESSIONAL OFFICERS</w:t>
      </w:r>
      <w:bookmarkEnd w:id="335"/>
    </w:p>
    <w:p w14:paraId="1DF6C44E"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ED5A321" w14:textId="1270B25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The Branch Council </w:t>
      </w:r>
      <w:r w:rsidR="005F29C5">
        <w:t>will</w:t>
      </w:r>
      <w:r w:rsidR="005F29C5" w:rsidRPr="002725C0">
        <w:t xml:space="preserve"> </w:t>
      </w:r>
      <w:r w:rsidRPr="002725C0">
        <w:t>establish a pool of Relief</w:t>
      </w:r>
      <w:r>
        <w:t xml:space="preserve"> Branch</w:t>
      </w:r>
      <w:r w:rsidRPr="002725C0">
        <w:t xml:space="preserve"> Professional Officers who will be elected by a secret exhaust</w:t>
      </w:r>
      <w:r>
        <w:t>ive</w:t>
      </w:r>
      <w:r w:rsidRPr="002725C0">
        <w:t xml:space="preserve"> preferential ballot of the Branch Council.  </w:t>
      </w:r>
    </w:p>
    <w:p w14:paraId="04DFE4B6"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55C4AE" w14:textId="087670AD" w:rsidR="001A2263" w:rsidRDefault="001A2263" w:rsidP="0086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 xml:space="preserve">Persons elected as Relief </w:t>
      </w:r>
      <w:r>
        <w:t>Branch</w:t>
      </w:r>
      <w:r w:rsidRPr="002725C0">
        <w:t xml:space="preserve"> Professional Officers </w:t>
      </w:r>
      <w:r w:rsidR="005F29C5">
        <w:t>will</w:t>
      </w:r>
      <w:r w:rsidR="005F29C5" w:rsidRPr="002725C0">
        <w:t xml:space="preserve"> </w:t>
      </w:r>
      <w:r w:rsidRPr="002725C0">
        <w:t xml:space="preserve">be eligible to be appointed </w:t>
      </w:r>
      <w:r>
        <w:t xml:space="preserve">by </w:t>
      </w:r>
      <w:r w:rsidRPr="002725C0">
        <w:t xml:space="preserve">the Branch Secretary as Relief </w:t>
      </w:r>
      <w:r>
        <w:t xml:space="preserve">Branch </w:t>
      </w:r>
      <w:r w:rsidRPr="002725C0">
        <w:t xml:space="preserve">Professional Officers </w:t>
      </w:r>
      <w:r w:rsidR="008603B9">
        <w:t xml:space="preserve">for the purposes of speciﬁc projects, to undertake work during emergency circumstances, or during a temporary absence of a Professional Oﬃcer </w:t>
      </w:r>
      <w:r w:rsidRPr="002725C0">
        <w:t>in the calendar year following their election.</w:t>
      </w:r>
    </w:p>
    <w:p w14:paraId="21670148"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7A8F83C" w14:textId="77777777" w:rsidR="008637B2"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The Branch Secretary shall determine the period of appointment of the Relief</w:t>
      </w:r>
      <w:r>
        <w:t xml:space="preserve"> Branch</w:t>
      </w:r>
      <w:r w:rsidRPr="002725C0">
        <w:t xml:space="preserve"> Professional Officer.</w:t>
      </w:r>
    </w:p>
    <w:p w14:paraId="7847B770"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25532E1" w14:textId="7777777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2725C0">
        <w:t xml:space="preserve">A Relief </w:t>
      </w:r>
      <w:r>
        <w:t xml:space="preserve">Branch </w:t>
      </w:r>
      <w:r w:rsidRPr="002725C0">
        <w:t>Professional Officer who is appointed by the Branch Secretary shall have</w:t>
      </w:r>
      <w:r>
        <w:t>,</w:t>
      </w:r>
      <w:r w:rsidRPr="002725C0">
        <w:t xml:space="preserve"> for the period of such appointment, the rights, duties and entitlements of a </w:t>
      </w:r>
      <w:r>
        <w:t xml:space="preserve">Branch </w:t>
      </w:r>
      <w:r w:rsidRPr="002725C0">
        <w:t xml:space="preserve">Professional Officer.  </w:t>
      </w:r>
    </w:p>
    <w:p w14:paraId="498DD0DB"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C2C9414" w14:textId="06E40139" w:rsidR="00495C34" w:rsidRDefault="001A2263" w:rsidP="00E43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r>
      <w:r w:rsidRPr="002725C0">
        <w:t xml:space="preserve">A Relieving </w:t>
      </w:r>
      <w:r>
        <w:t xml:space="preserve">Branch </w:t>
      </w:r>
      <w:r w:rsidRPr="002725C0">
        <w:t xml:space="preserve">Professional Officer who is also a member of the Branch Executive or the Branch Council shall be granted leave from such positions during the period </w:t>
      </w:r>
      <w:r w:rsidR="008221A7">
        <w:t>they are</w:t>
      </w:r>
      <w:r w:rsidRPr="002725C0">
        <w:t xml:space="preserve"> a Relieving </w:t>
      </w:r>
      <w:r>
        <w:t xml:space="preserve">Branch </w:t>
      </w:r>
      <w:r w:rsidRPr="002725C0">
        <w:t>Professional Officer</w:t>
      </w:r>
      <w:r>
        <w:t xml:space="preserve">. </w:t>
      </w:r>
    </w:p>
    <w:p w14:paraId="5C970706" w14:textId="25711378" w:rsidR="00E43524" w:rsidRDefault="00E3070C" w:rsidP="00E3070C">
      <w:r>
        <w:br w:type="page"/>
      </w:r>
    </w:p>
    <w:p w14:paraId="2268E8F8" w14:textId="77777777" w:rsidR="001A2263" w:rsidRPr="004D37A7" w:rsidRDefault="001A2263" w:rsidP="004D37A7">
      <w:pPr>
        <w:pStyle w:val="Heading2"/>
      </w:pPr>
      <w:r>
        <w:lastRenderedPageBreak/>
        <w:t xml:space="preserve"> </w:t>
      </w:r>
      <w:bookmarkStart w:id="336" w:name="_Toc206065489"/>
      <w:r w:rsidRPr="004D37A7">
        <w:t>SECTION 4 – ELECTIONS</w:t>
      </w:r>
      <w:bookmarkEnd w:id="336"/>
    </w:p>
    <w:p w14:paraId="2DBE3B86" w14:textId="77777777" w:rsidR="001A2263" w:rsidRPr="004D37A7" w:rsidRDefault="001A2263" w:rsidP="004D37A7">
      <w:pPr>
        <w:pStyle w:val="Heading2"/>
      </w:pPr>
      <w:bookmarkStart w:id="337" w:name="_Toc206065490"/>
      <w:r w:rsidRPr="004D37A7">
        <w:t>30</w:t>
      </w:r>
      <w:r w:rsidR="00786E11" w:rsidRPr="004D37A7">
        <w:t xml:space="preserve"> - </w:t>
      </w:r>
      <w:r w:rsidRPr="004D37A7">
        <w:t>BRANCH RETURNING OFFICER</w:t>
      </w:r>
      <w:bookmarkEnd w:id="337"/>
    </w:p>
    <w:p w14:paraId="75FE5DD1" w14:textId="77777777" w:rsidR="00786E11" w:rsidRDefault="00786E11"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A620879" w14:textId="7777777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A reference in these Rules to the Branch Returning Officer shall be a reference to the returning officer appointed by the Australian Electoral Commission or a Returning Officer or </w:t>
      </w:r>
      <w:r w:rsidRPr="00786E11">
        <w:t>Assistant Returning Officer appointed by the Branch Council at its first meeting each year to</w:t>
      </w:r>
      <w:r>
        <w:t xml:space="preserve"> conduct elections in accordance with an exemption given in accordance with section 186 of the FW (RO) Act, or to perform functions allocated to a Returning Officer or an Assistant Returning Officer not undertaken by the Australian Electoral Commission.  </w:t>
      </w:r>
    </w:p>
    <w:p w14:paraId="5DEBD303"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B0AF7C0" w14:textId="7FCB57E9" w:rsidR="001A2263" w:rsidRDefault="001A2263" w:rsidP="00786E11">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(2)</w:t>
      </w:r>
      <w:r>
        <w:tab/>
        <w:t>(a)</w:t>
      </w:r>
      <w:r>
        <w:tab/>
        <w:t xml:space="preserve">A Returning Officer or Assistant Returning Officer appointed by the Branch Council shall not, during the term of </w:t>
      </w:r>
      <w:r w:rsidR="0072408D">
        <w:t>their</w:t>
      </w:r>
      <w:r>
        <w:t xml:space="preserve"> office, be an employee of or holder of any office within the Union or the Branch or a candidate in any election within the Union or the Branch and shall not be eligible to nominate any candidate for any election under the Federal Rules or the Federal Branch Rules and shall hold office until </w:t>
      </w:r>
      <w:r w:rsidR="0072408D">
        <w:t>their</w:t>
      </w:r>
      <w:r>
        <w:t xml:space="preserve"> successor is appointed.  </w:t>
      </w:r>
    </w:p>
    <w:p w14:paraId="2ECF5C8A" w14:textId="77777777" w:rsidR="00786E11" w:rsidRDefault="00786E11" w:rsidP="00786E11">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641DE12A" w14:textId="4B665E9C" w:rsidR="001A2263" w:rsidRDefault="001A2263" w:rsidP="00D64DFF">
      <w:pPr>
        <w:tabs>
          <w:tab w:val="left" w:pos="720"/>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(b)</w:t>
      </w:r>
      <w:r>
        <w:tab/>
        <w:t xml:space="preserve">If the Returning Officer is unable to undertake </w:t>
      </w:r>
      <w:r w:rsidR="0072408D">
        <w:t>their</w:t>
      </w:r>
      <w:r>
        <w:t xml:space="preserve"> duties as and when required or if there is a casual vacancy in </w:t>
      </w:r>
      <w:r w:rsidR="00584758">
        <w:t>their</w:t>
      </w:r>
      <w:r>
        <w:t xml:space="preserve"> office, the Branch Executive shall appoint an acting Returning Officer provided that no person so appointed shall be the holder of any other office or be an employee of, or a candidate for any other office in the Union or a Branch, Section or Division of the Union.  </w:t>
      </w:r>
    </w:p>
    <w:p w14:paraId="6953E996" w14:textId="77777777" w:rsidR="00786E11" w:rsidRDefault="00786E11" w:rsidP="00786E11">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3351DD2" w14:textId="77777777" w:rsidR="00D757FF"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The Branch Returning Officer, and/or Assistant Branch Returning Officer under the direction of the Branch Returning Officer, shall take such actions and give such directions as are reasonably necessary in order to ensure that no irregularities occur in or in connection with an election or in order to rectify any procedural defects and no person shall refuse or fail to comply with such directions or obstruct or hinder a Branch Returning Officer or any other person in the conduct of an election or in the taking of any such action. </w:t>
      </w:r>
    </w:p>
    <w:p w14:paraId="37C5E492" w14:textId="77777777" w:rsidR="00D757FF" w:rsidRDefault="00D757FF"/>
    <w:p w14:paraId="3DDE825E" w14:textId="7777777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 xml:space="preserve">The decision of the Branch Returning Officer shall be final and binding regarding any matter touching the validity or normality of any nomination or vote or any matter touching or concerning such an election and the conduct hereof.  The decision of the Assistant Branch Returning Officer on any such question shall be subject to review by the Branch Returning Officer whose determination shall be final and binding.  </w:t>
      </w:r>
    </w:p>
    <w:p w14:paraId="1C3C1503"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7FEC4CB" w14:textId="77777777" w:rsidR="008637B2"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If, at any time prior to the declaration of the election an irregularity should occur in the conduct of the election, which in the opinion of the Branch Returning Officer may affect the result of such election, the Branch Retu</w:t>
      </w:r>
      <w:r w:rsidR="00E92C5E">
        <w:t>r</w:t>
      </w:r>
      <w:r>
        <w:t>ning Officer shall declare void the election or, where appropriate any step in or in connection with the election.</w:t>
      </w:r>
    </w:p>
    <w:p w14:paraId="13D07C23"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036FCC4" w14:textId="5214334D"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 xml:space="preserve">Where the Branch Returning Officer has made a declaration pursuant to sub-rule (5) </w:t>
      </w:r>
      <w:r w:rsidR="00584758">
        <w:t xml:space="preserve">they </w:t>
      </w:r>
      <w:r>
        <w:t xml:space="preserve">shall hold another election or take whatever steps are required to be taken again and then proceed with the uncompleted steps in the election.  </w:t>
      </w:r>
    </w:p>
    <w:p w14:paraId="188BD1EF"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701726C" w14:textId="77777777" w:rsidR="001A2263" w:rsidRDefault="001A2263"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t xml:space="preserve">In exercising powers pursuant to sub-rule (6) the Branch Returning Officer may, subject to the FW (RO) Act, waive the requirements of the rules to the extent necessitated by the practicalities of the situation.  </w:t>
      </w:r>
    </w:p>
    <w:p w14:paraId="1D8F86B5" w14:textId="77777777" w:rsidR="00786E11" w:rsidRDefault="00786E11" w:rsidP="00786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62F8FB1" w14:textId="35432C8A" w:rsidR="00495C34" w:rsidRDefault="001A2263" w:rsidP="00387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(8)</w:t>
      </w:r>
      <w:r>
        <w:tab/>
        <w:t xml:space="preserve">Where the Branch Returning Officer has made a declaration pursuant to sub-rule (5) in respect to an election for an office the person holding that office immediately prior to that election shall remain in office until </w:t>
      </w:r>
      <w:r w:rsidR="00584758">
        <w:t>their</w:t>
      </w:r>
      <w:r>
        <w:t xml:space="preserve"> successor is elected.</w:t>
      </w:r>
    </w:p>
    <w:p w14:paraId="09A84D26" w14:textId="77777777" w:rsidR="00495C34" w:rsidRDefault="00495C34">
      <w:r>
        <w:br w:type="page"/>
      </w:r>
    </w:p>
    <w:p w14:paraId="18A46819" w14:textId="77777777" w:rsidR="001A2263" w:rsidRPr="004D37A7" w:rsidRDefault="001A2263" w:rsidP="004D37A7">
      <w:pPr>
        <w:pStyle w:val="Heading2"/>
      </w:pPr>
      <w:bookmarkStart w:id="338" w:name="_Toc206065491"/>
      <w:r w:rsidRPr="004D37A7">
        <w:lastRenderedPageBreak/>
        <w:t>31</w:t>
      </w:r>
      <w:r w:rsidR="00C87334" w:rsidRPr="004D37A7">
        <w:t xml:space="preserve"> - </w:t>
      </w:r>
      <w:r w:rsidRPr="004D37A7">
        <w:t>CONDUCT OF SECRET POSTAL BALLOTS</w:t>
      </w:r>
      <w:bookmarkEnd w:id="338"/>
    </w:p>
    <w:p w14:paraId="763A50E2" w14:textId="77777777" w:rsidR="00C87334" w:rsidRDefault="00C87334"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63DEB15" w14:textId="77777777" w:rsidR="001A2263" w:rsidRDefault="001A2263"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Elections conducted by a secret postal ballot shall be conducted in accordance with this rule.</w:t>
      </w:r>
    </w:p>
    <w:p w14:paraId="00705D93" w14:textId="77777777" w:rsidR="00C87334" w:rsidRDefault="00C87334"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1C274D1" w14:textId="77777777" w:rsidR="001A2263" w:rsidRDefault="001A2263"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The Branch Returning Officer shall prepare a roll of voters which shall close 7 days before the day on which nominations are opened.</w:t>
      </w:r>
    </w:p>
    <w:p w14:paraId="4C085A68" w14:textId="77777777" w:rsidR="00C87334" w:rsidRDefault="00C87334"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7811D1F" w14:textId="25ADDDC5" w:rsidR="00D757FF" w:rsidRDefault="001A2263" w:rsidP="00D75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The Branch Returning Officer shall, on the close of nominations, check all nominations received for compliance with the requirements of the Rules, and where the Branch Returning Officer considers that any nomination is defective, </w:t>
      </w:r>
      <w:r w:rsidR="007803F6">
        <w:t>they</w:t>
      </w:r>
      <w:r>
        <w:t xml:space="preserve"> shall immediately notify the person concerned of the defect by the most expeditious means and, where it is practicable to do so, give </w:t>
      </w:r>
      <w:r w:rsidR="009418C4">
        <w:t>them</w:t>
      </w:r>
      <w:r>
        <w:t xml:space="preserve"> the opportunity of remedying the defect, allowing, if practicable, at least 7 days after notification.</w:t>
      </w:r>
    </w:p>
    <w:p w14:paraId="2F472A32" w14:textId="77777777" w:rsidR="00D757FF" w:rsidRDefault="00D757FF" w:rsidP="00D75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82A846C" w14:textId="77777777" w:rsidR="00157FEC" w:rsidRDefault="00D757FF" w:rsidP="00D757FF">
      <w:pPr>
        <w:tabs>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 xml:space="preserve">(4)        </w:t>
      </w:r>
      <w:r w:rsidR="00157FEC">
        <w:t>(a)</w:t>
      </w:r>
      <w:r w:rsidR="00157FEC">
        <w:tab/>
        <w:t>A nominee in a ballot conducted in accordance with this Rule may withdraw their nomination at any time before the close of nominations and after nominations have close</w:t>
      </w:r>
      <w:r w:rsidR="00662899">
        <w:t>d</w:t>
      </w:r>
      <w:r w:rsidR="00157FEC">
        <w:t xml:space="preserve">, provided that such withdrawal is exercised within seven (7) days after the date on which nominations are </w:t>
      </w:r>
      <w:r w:rsidR="00662899">
        <w:t>advised</w:t>
      </w:r>
      <w:r w:rsidR="00157FEC">
        <w:t xml:space="preserve"> to the Branch.</w:t>
      </w:r>
    </w:p>
    <w:p w14:paraId="72270F47" w14:textId="77777777" w:rsidR="00157FEC" w:rsidRDefault="00157FEC" w:rsidP="00157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F821425" w14:textId="77777777" w:rsidR="00157FEC" w:rsidRDefault="00157FEC" w:rsidP="00157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(b)</w:t>
      </w:r>
      <w:r>
        <w:tab/>
        <w:t xml:space="preserve">Such withdrawal of nomination shall be by notice in writing to the Returning Officer signed by the nominee and submitted by hand, post or facsimile or any </w:t>
      </w:r>
      <w:r w:rsidR="00662899">
        <w:t xml:space="preserve">other </w:t>
      </w:r>
      <w:r>
        <w:t>electronic means.</w:t>
      </w:r>
    </w:p>
    <w:p w14:paraId="1C4BCB4D" w14:textId="77777777" w:rsidR="00157FEC" w:rsidRDefault="00157FEC"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2C3061E" w14:textId="77777777" w:rsidR="00D757FF" w:rsidRDefault="00157FEC"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r>
      <w:r w:rsidR="001A2263">
        <w:t>The Branch Returning Officer shall, where there is no more than one valid nomination for a position, declare the nominated person elected.</w:t>
      </w:r>
    </w:p>
    <w:p w14:paraId="2ECE68C4" w14:textId="77777777" w:rsidR="00D757FF" w:rsidRDefault="00D757FF"/>
    <w:p w14:paraId="3F960610" w14:textId="77777777" w:rsidR="001A2263" w:rsidRDefault="001A2263"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A951B6">
        <w:t>6</w:t>
      </w:r>
      <w:r>
        <w:t>)</w:t>
      </w:r>
      <w:r>
        <w:tab/>
        <w:t>The Branch Returning Officer shall, where there are more nominations than there are vacancies for a position:</w:t>
      </w:r>
    </w:p>
    <w:p w14:paraId="79736C00" w14:textId="77777777" w:rsidR="00C87334" w:rsidRDefault="00C87334"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C03342F" w14:textId="1B0971C8" w:rsidR="001A2263" w:rsidRDefault="001A2263" w:rsidP="00D64DFF">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(a)</w:t>
      </w:r>
      <w:r>
        <w:tab/>
        <w:t xml:space="preserve">have the ballot papers prepared and delivered to </w:t>
      </w:r>
      <w:r w:rsidR="009418C4">
        <w:t>them</w:t>
      </w:r>
      <w:r>
        <w:t xml:space="preserve"> containing the names of the candidates for each position in an order chosen by lot, indicating the number to be elected to each position, the manner in which votes shall be recorded and the date and time fixed for the closing of the ballot;</w:t>
      </w:r>
    </w:p>
    <w:p w14:paraId="01F5D668" w14:textId="77777777" w:rsidR="00C87334" w:rsidRDefault="00C87334" w:rsidP="00C87334">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F2EF367" w14:textId="0A968FA4" w:rsidR="001A2263" w:rsidRDefault="001A2263" w:rsidP="00D64DFF">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(b)</w:t>
      </w:r>
      <w:r>
        <w:tab/>
        <w:t xml:space="preserve">initial each ballot paper or cause each ballot paper to bear a facsimile of </w:t>
      </w:r>
      <w:r w:rsidR="009418C4">
        <w:t>their</w:t>
      </w:r>
      <w:r>
        <w:t xml:space="preserve"> initials;</w:t>
      </w:r>
    </w:p>
    <w:p w14:paraId="573C82EC" w14:textId="77777777" w:rsidR="00C87334" w:rsidRDefault="00C87334" w:rsidP="00C87334">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77773AC" w14:textId="77777777" w:rsidR="008637B2" w:rsidRDefault="001A2263" w:rsidP="00D64DFF">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(c)</w:t>
      </w:r>
      <w:r>
        <w:tab/>
        <w:t>cause to be delivered to each member, who is financial as at the date of the closure of the roll of voters, a pre-paid reply envelope, a ballot paper and declaration envelope with a removable flap/label upon which the voter shall be required to sign as an eligible voter, such removable flap/label shall be detached or separated from the declaration envelope by the Branch Returning Officer and placed in separate piles so as to ensure that the ballot paper cannot be identified with the removable flap/label.  Both envelopes shall be in the form prescribed by Regulation 6 of the Fair Work (Registered Organisations) Regulations 2009;</w:t>
      </w:r>
    </w:p>
    <w:p w14:paraId="4C9D6274" w14:textId="77777777" w:rsidR="00C87334" w:rsidRDefault="00C87334" w:rsidP="00C87334">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CD6D53B" w14:textId="77777777" w:rsidR="00495C34" w:rsidRDefault="001A2263" w:rsidP="00D64DFF">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(d)</w:t>
      </w:r>
      <w:r>
        <w:tab/>
        <w:t xml:space="preserve">at the request of a candidate or group of candidates, forward with each ballot paper electoral material lodged by the candidate or groups of candidates.  That material must be lodged within seven days of the close of nominations, be provided in the form of an electronic file, be restricted to a maximum of 400 words per candidate and may include </w:t>
      </w:r>
      <w:r w:rsidRPr="009B6922">
        <w:t>a pas</w:t>
      </w:r>
      <w:r w:rsidRPr="00BE6948">
        <w:t>sport</w:t>
      </w:r>
      <w:r>
        <w:t xml:space="preserve"> sized photograph.  The material may include an indication of preference provided that all candidates are shown in the order they appear on the ballot paper and there is a preference allocated to each candidate; </w:t>
      </w:r>
    </w:p>
    <w:p w14:paraId="68BF1126" w14:textId="08736E7D" w:rsidR="00495C34" w:rsidRDefault="00495C34"/>
    <w:p w14:paraId="0501BB0C" w14:textId="77777777" w:rsidR="001A2263" w:rsidRDefault="001A2263" w:rsidP="00D64DFF">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(d)</w:t>
      </w:r>
      <w:r>
        <w:tab/>
        <w:t>upon receipt of an application for an absentee vote from a member who is entitled to vote at a ballot and will be absent during the conduct of the ballot, issue that member with a ballot paper provided that the application is received in the period after the nominations have closed and before the opening of the ballot;  and</w:t>
      </w:r>
    </w:p>
    <w:p w14:paraId="2E715F7A" w14:textId="77777777" w:rsidR="00C87334" w:rsidRDefault="00C87334" w:rsidP="00C87334">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E6893ED" w14:textId="77777777" w:rsidR="001A2263" w:rsidRDefault="001A2263" w:rsidP="00D64DFF">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lastRenderedPageBreak/>
        <w:t>(e)</w:t>
      </w:r>
      <w:r>
        <w:tab/>
        <w:t>arrange for the use of a post office box or other receptacle into which ballot papers may be returned;</w:t>
      </w:r>
    </w:p>
    <w:p w14:paraId="1CFFC550" w14:textId="77777777" w:rsidR="00C87334" w:rsidRDefault="00C87334" w:rsidP="00C873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B415C37" w14:textId="77777777" w:rsidR="001A2263" w:rsidRDefault="00A951B6"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rsidR="001A2263" w:rsidRPr="00C87334">
        <w:t>)</w:t>
      </w:r>
      <w:r w:rsidR="001A2263" w:rsidRPr="00C87334">
        <w:tab/>
        <w:t>The Returning Officer shall, on the closing of the ballot and in the presence of such</w:t>
      </w:r>
      <w:r w:rsidR="001A2263">
        <w:t xml:space="preserve"> scrutineers as are present:</w:t>
      </w:r>
    </w:p>
    <w:p w14:paraId="357B6EC4" w14:textId="77777777" w:rsidR="00C87334" w:rsidRDefault="00C87334" w:rsidP="0016763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B55254D" w14:textId="77777777" w:rsidR="001A2263" w:rsidRDefault="001A2263" w:rsidP="00167632">
      <w:pPr>
        <w:tabs>
          <w:tab w:val="left" w:pos="720"/>
          <w:tab w:val="left" w:pos="1418"/>
          <w:tab w:val="left" w:pos="720"/>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(a)</w:t>
      </w:r>
      <w:r w:rsidRPr="00C87334">
        <w:tab/>
      </w:r>
      <w:r>
        <w:t xml:space="preserve">Take steps to ensure that </w:t>
      </w:r>
      <w:r w:rsidRPr="00E92C5E">
        <w:t>all of the ballot papers are deposited</w:t>
      </w:r>
      <w:r>
        <w:t xml:space="preserve"> in the ballot box;</w:t>
      </w:r>
    </w:p>
    <w:p w14:paraId="6C84DB7A"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3FE4D5BA" w14:textId="77777777" w:rsidR="001A2263" w:rsidRDefault="001A2263" w:rsidP="0016763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(b)</w:t>
      </w:r>
      <w:r w:rsidRPr="00C87334">
        <w:tab/>
      </w:r>
      <w:r>
        <w:t>Open the ballot box to produce unopened  declaration envelopes;</w:t>
      </w:r>
    </w:p>
    <w:p w14:paraId="48E80488"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0802A595" w14:textId="77777777" w:rsidR="00C87334" w:rsidRDefault="001A2263" w:rsidP="00D757FF">
      <w:pPr>
        <w:tabs>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(c)</w:t>
      </w:r>
      <w:r w:rsidRPr="00C87334">
        <w:tab/>
      </w:r>
      <w:r>
        <w:t>Determine, prima facie, the bona fides of the ballots by reference to the roll of voters and the removable flap/label;</w:t>
      </w:r>
    </w:p>
    <w:p w14:paraId="6897063D" w14:textId="77777777" w:rsidR="00D757FF" w:rsidRDefault="00D757FF" w:rsidP="00D757FF">
      <w:pPr>
        <w:tabs>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p>
    <w:p w14:paraId="04D74C72" w14:textId="77777777" w:rsidR="001A2263" w:rsidRDefault="001A2263" w:rsidP="0016763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(d)</w:t>
      </w:r>
      <w:r w:rsidRPr="00C87334">
        <w:tab/>
      </w:r>
      <w:r>
        <w:t>Open the ballot paper envelope and extract from them all ballot papers in such manner as to preserve the secrecy of the ballot;</w:t>
      </w:r>
    </w:p>
    <w:p w14:paraId="529C75AC"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75B3388" w14:textId="77777777" w:rsidR="001A2263" w:rsidRDefault="001A2263" w:rsidP="0016763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(e)</w:t>
      </w:r>
      <w:r w:rsidRPr="00C87334">
        <w:tab/>
      </w:r>
      <w:r>
        <w:t>Place the ballot paper envelopes and ballot papers in separate bundles;</w:t>
      </w:r>
    </w:p>
    <w:p w14:paraId="60D4BF65"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CBF8179" w14:textId="77777777" w:rsidR="00D757FF" w:rsidRDefault="001A2263" w:rsidP="00167632">
      <w:pPr>
        <w:tabs>
          <w:tab w:val="left" w:pos="720"/>
          <w:tab w:val="left" w:pos="720"/>
          <w:tab w:val="left" w:pos="1418"/>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(f)</w:t>
      </w:r>
      <w:r w:rsidRPr="00C87334">
        <w:tab/>
      </w:r>
      <w:r>
        <w:t>Proceed with the counting of the votes in accordance with Rule 34 and declare the result of the ballot.</w:t>
      </w:r>
    </w:p>
    <w:p w14:paraId="39D6DB7F" w14:textId="77777777" w:rsidR="00CA2A21" w:rsidRDefault="00CA2A21"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2AF5721" w14:textId="77777777" w:rsidR="001A2263" w:rsidRDefault="001A2263"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A951B6">
        <w:t>8</w:t>
      </w:r>
      <w:r>
        <w:t>)</w:t>
      </w:r>
      <w:r>
        <w:tab/>
        <w:t>Any vote in a ballot shall be informal if:</w:t>
      </w:r>
    </w:p>
    <w:p w14:paraId="1BAE451D" w14:textId="77777777" w:rsidR="00C87334" w:rsidRDefault="00C87334"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79E1EE4" w14:textId="77777777" w:rsidR="001A2263" w:rsidRDefault="001A2263" w:rsidP="00167632">
      <w:pPr>
        <w:tabs>
          <w:tab w:val="left" w:pos="720"/>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(a)</w:t>
      </w:r>
      <w:r w:rsidRPr="00C87334">
        <w:tab/>
      </w:r>
      <w:r>
        <w:t>The ballot paper is received by the Branch Returning Officer after the notified hour on the closing date;</w:t>
      </w:r>
    </w:p>
    <w:p w14:paraId="5813C188"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08F45ACC"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(b)</w:t>
      </w:r>
      <w:r w:rsidRPr="00C87334">
        <w:tab/>
      </w:r>
      <w:r>
        <w:t xml:space="preserve">The ballot paper is not contained in a declaration envelope which in turn is contained in the prescribed outer envelope;  </w:t>
      </w:r>
    </w:p>
    <w:p w14:paraId="214BF62A"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7A2F699E"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(c)</w:t>
      </w:r>
      <w:r w:rsidRPr="00C87334">
        <w:tab/>
      </w:r>
      <w:r>
        <w:t>The removable flap/label is not signed; or</w:t>
      </w:r>
    </w:p>
    <w:p w14:paraId="07F3D3BA" w14:textId="77777777" w:rsidR="00C87334" w:rsidRDefault="00C87334" w:rsidP="00167632">
      <w:pPr>
        <w:tabs>
          <w:tab w:val="left" w:pos="720"/>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300E4DD4"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C87334">
        <w:t>(d)</w:t>
      </w:r>
      <w:r w:rsidRPr="00C87334">
        <w:tab/>
      </w:r>
      <w:r>
        <w:t>The content of the ballot paper does not comply with the instructions printed on it.</w:t>
      </w:r>
    </w:p>
    <w:p w14:paraId="2FCC8DE4" w14:textId="77777777" w:rsidR="00C87334" w:rsidRDefault="00C87334"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56C2F6E" w14:textId="44A31B37" w:rsidR="008637B2" w:rsidRDefault="00A951B6" w:rsidP="00C87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(9</w:t>
      </w:r>
      <w:r w:rsidR="001A2263">
        <w:t>)</w:t>
      </w:r>
      <w:r w:rsidR="001A2263">
        <w:tab/>
        <w:t xml:space="preserve">If the Branch Returning Officer is satisfied that a ballot paper has been destroyed, lost, damaged or misused </w:t>
      </w:r>
      <w:r w:rsidR="009418C4">
        <w:t>they</w:t>
      </w:r>
      <w:r w:rsidR="001A2263">
        <w:t xml:space="preserve"> shall supply (in the place of the damaged or misused ballot paper on receipt thereof) to the person to whom the original ballot was supplied a substitute ballot paper.  </w:t>
      </w:r>
    </w:p>
    <w:p w14:paraId="3264735E" w14:textId="77777777" w:rsidR="001A2263" w:rsidRDefault="001A2263" w:rsidP="008637B2">
      <w:pPr>
        <w:pStyle w:val="Heading2"/>
      </w:pPr>
      <w:bookmarkStart w:id="339" w:name="_Toc206065492"/>
      <w:r w:rsidRPr="00CA2A21">
        <w:t>32</w:t>
      </w:r>
      <w:r w:rsidR="008637B2" w:rsidRPr="00CA2A21">
        <w:t xml:space="preserve"> - </w:t>
      </w:r>
      <w:r w:rsidRPr="00CA2A21">
        <w:t>CONDUCT OF ELECTIONS AT MEETINGS</w:t>
      </w:r>
      <w:bookmarkEnd w:id="339"/>
    </w:p>
    <w:p w14:paraId="52AA9FE9" w14:textId="77777777" w:rsidR="00A366AE" w:rsidRPr="00A366AE" w:rsidRDefault="00A366AE" w:rsidP="00A366AE">
      <w:pPr>
        <w:rPr>
          <w:lang w:val="en-AU"/>
        </w:rPr>
      </w:pPr>
    </w:p>
    <w:p w14:paraId="76C58169" w14:textId="77777777" w:rsidR="001A2263"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An election conducted by a secret ballot at a meeting shall be conducted in accordance with this rule.</w:t>
      </w:r>
    </w:p>
    <w:p w14:paraId="12029C32"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92EF82B" w14:textId="22882AFE" w:rsidR="00CA2A21"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 xml:space="preserve">The Branch Returning Officer shall, on the close of nominations, check all nominations received for compliance with the Rules. Where the Branch Returning Officer considers that any nomination is defective, </w:t>
      </w:r>
      <w:r w:rsidR="0093397E">
        <w:t>they</w:t>
      </w:r>
      <w:r>
        <w:t xml:space="preserve"> shall immediately notify the person concerned of the defect by the most expeditious means and, where it is practicable to do so, give </w:t>
      </w:r>
      <w:r w:rsidR="0093397E">
        <w:t>them</w:t>
      </w:r>
      <w:r>
        <w:t xml:space="preserve"> the opportunity of remedying the defect, allowing, if practicable, at least 7 days after the notification.</w:t>
      </w:r>
    </w:p>
    <w:p w14:paraId="69F34077" w14:textId="44828759" w:rsidR="00CA2A21" w:rsidRDefault="00CA2A21"/>
    <w:p w14:paraId="33FD13EF" w14:textId="77777777" w:rsidR="00A951B6" w:rsidRDefault="00A951B6" w:rsidP="00A9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(3)</w:t>
      </w:r>
      <w:r>
        <w:tab/>
        <w:t>(a)</w:t>
      </w:r>
      <w:r>
        <w:tab/>
        <w:t xml:space="preserve">A nominee in a ballot conducted in accordance with this Rule may withdraw their nomination at any time before the close of nominations, and after nominations have closed, provided that such withdrawal is exercised within seven (7) days after the date on which nominations are advised to the Branch. </w:t>
      </w:r>
    </w:p>
    <w:p w14:paraId="0EF29796" w14:textId="77777777" w:rsidR="00A951B6" w:rsidRDefault="00A951B6" w:rsidP="00A9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r>
    </w:p>
    <w:p w14:paraId="0BAE0E37" w14:textId="77777777" w:rsidR="00A951B6" w:rsidRDefault="00A951B6" w:rsidP="00A9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 xml:space="preserve">(b) </w:t>
      </w:r>
      <w:r>
        <w:tab/>
        <w:t>Such withdrawal of nomination shall be by notice in writing to the Returning Officer signed by the nominee and submitted by hand, post or facsimile or any other electronic means.</w:t>
      </w:r>
    </w:p>
    <w:p w14:paraId="2F641AB7"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E61A3F1" w14:textId="77777777" w:rsidR="001A2263" w:rsidRDefault="00A951B6"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(4</w:t>
      </w:r>
      <w:r w:rsidR="001A2263">
        <w:t>)</w:t>
      </w:r>
      <w:r w:rsidR="001A2263">
        <w:tab/>
        <w:t>If there is no more than one nomination for a position, the Branch Returning Officer shall declare the nominated person elected to the position.</w:t>
      </w:r>
    </w:p>
    <w:p w14:paraId="72DB16A2" w14:textId="77777777" w:rsidR="00A951B6" w:rsidRDefault="00A951B6"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A004CFF" w14:textId="77777777" w:rsidR="00A951B6" w:rsidRDefault="00A951B6" w:rsidP="00813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(5)</w:t>
      </w:r>
      <w:r>
        <w:tab/>
        <w:t>(a)</w:t>
      </w:r>
      <w:r>
        <w:tab/>
        <w:t>at the request of a candidate or group of candidate</w:t>
      </w:r>
      <w:r w:rsidR="00662899">
        <w:t>s</w:t>
      </w:r>
      <w:r>
        <w:t xml:space="preserve">, electoral material may be lodged by the candidate or groups of candidates. That material must be lodged within seven days of the close of nominations, be provided in the form of </w:t>
      </w:r>
      <w:r w:rsidR="00206199">
        <w:t xml:space="preserve">an electronic file, be restricted to a maximum of 400 words per candidate and may include a passport sized photograph. The material may include an indication of preference provided that all candidates are shown in the order they appear on the ballot paper and there is a preference allocated to each candidate. </w:t>
      </w:r>
      <w:r w:rsidR="00206199" w:rsidRPr="006001FD">
        <w:t>The candidates</w:t>
      </w:r>
      <w:r w:rsidR="00662899" w:rsidRPr="006001FD">
        <w:t>’</w:t>
      </w:r>
      <w:r w:rsidR="00206199" w:rsidRPr="006001FD">
        <w:t xml:space="preserve"> statement</w:t>
      </w:r>
      <w:r w:rsidR="00662899" w:rsidRPr="006001FD">
        <w:t>s</w:t>
      </w:r>
      <w:r w:rsidR="00206199">
        <w:t xml:space="preserve"> are to be lodged by the means determined by the Returning Officer at the address notified by the Returning Officer. </w:t>
      </w:r>
    </w:p>
    <w:p w14:paraId="5896AE1F" w14:textId="77777777" w:rsidR="008139BC" w:rsidRDefault="008139BC"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A2D326" w14:textId="3267C420" w:rsidR="00D757FF" w:rsidRDefault="008139BC" w:rsidP="001C0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(b)</w:t>
      </w:r>
      <w:r>
        <w:tab/>
        <w:t xml:space="preserve">The candidates’ statements will be provided to eligible voters prior to the conduct </w:t>
      </w:r>
      <w:r w:rsidR="001C0710">
        <w:t xml:space="preserve">of the </w:t>
      </w:r>
      <w:r w:rsidR="00E66EC4">
        <w:t>ballot</w:t>
      </w:r>
      <w:r w:rsidR="001C0710">
        <w:t xml:space="preserve">. </w:t>
      </w:r>
    </w:p>
    <w:p w14:paraId="2C8B2442" w14:textId="77777777" w:rsidR="00D757FF" w:rsidRDefault="00D757FF"/>
    <w:p w14:paraId="70FACE71" w14:textId="77777777" w:rsidR="001A2263"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5328C6">
        <w:t>6</w:t>
      </w:r>
      <w:r>
        <w:t>)</w:t>
      </w:r>
      <w:r>
        <w:tab/>
        <w:t xml:space="preserve">If more nominations are received than there are vacancies for a position, the Branch Returning Officer shall: </w:t>
      </w:r>
    </w:p>
    <w:p w14:paraId="60CEB66A"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538F9F7"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(a)</w:t>
      </w:r>
      <w:r w:rsidRPr="008637B2">
        <w:tab/>
      </w:r>
      <w:r>
        <w:t>have the ballot papers prepared containing the names of the candidates for each position in an order chosen by lot indicating the number to be elected to each position and the manner in which the votes shall be recorded;</w:t>
      </w:r>
    </w:p>
    <w:p w14:paraId="25DA636E" w14:textId="77777777" w:rsidR="008637B2" w:rsidRDefault="008637B2" w:rsidP="00167632">
      <w:pPr>
        <w:tabs>
          <w:tab w:val="left" w:pos="720"/>
          <w:tab w:val="left" w:pos="144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6253F9D" w14:textId="77777777" w:rsidR="001A2263" w:rsidRPr="00167632"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(b)</w:t>
      </w:r>
      <w:r w:rsidRPr="008637B2">
        <w:tab/>
      </w:r>
      <w:r>
        <w:t xml:space="preserve">be responsible for the safe custody of the ballot papers and ensure that voters </w:t>
      </w:r>
      <w:r w:rsidRPr="00167632">
        <w:t>can cast a secret vote;</w:t>
      </w:r>
    </w:p>
    <w:p w14:paraId="1E063CE9" w14:textId="77777777" w:rsidR="008637B2" w:rsidRDefault="008637B2" w:rsidP="00167632">
      <w:pPr>
        <w:tabs>
          <w:tab w:val="left" w:pos="720"/>
          <w:tab w:val="left" w:pos="1418"/>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05B6612" w14:textId="5818707D"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(c)</w:t>
      </w:r>
      <w:r w:rsidRPr="008637B2">
        <w:tab/>
      </w:r>
      <w:r>
        <w:t xml:space="preserve">initial each ballot paper or have each ballot paper bear a facsimile of </w:t>
      </w:r>
      <w:r w:rsidR="004C506C">
        <w:t>their</w:t>
      </w:r>
      <w:r>
        <w:t xml:space="preserve"> initials;</w:t>
      </w:r>
    </w:p>
    <w:p w14:paraId="7D67BFEA" w14:textId="77777777" w:rsidR="008637B2" w:rsidRDefault="008637B2" w:rsidP="00167632">
      <w:pPr>
        <w:tabs>
          <w:tab w:val="left" w:pos="720"/>
          <w:tab w:val="left" w:pos="1418"/>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03A6C1F"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(d)</w:t>
      </w:r>
      <w:r w:rsidRPr="008637B2">
        <w:tab/>
      </w:r>
      <w:r>
        <w:t>issue a ballot paper to each member present at the meeting entitled to receive a vote;</w:t>
      </w:r>
    </w:p>
    <w:p w14:paraId="2C529B55" w14:textId="77777777" w:rsidR="008637B2" w:rsidRDefault="008637B2" w:rsidP="00167632">
      <w:pPr>
        <w:tabs>
          <w:tab w:val="left" w:pos="720"/>
          <w:tab w:val="left" w:pos="1418"/>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81DDCF3"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(e)</w:t>
      </w:r>
      <w:r w:rsidRPr="008637B2">
        <w:tab/>
      </w:r>
      <w:r>
        <w:t>on the closing of the ballot, in the presence of scrutineers, count all the votes in accordance with Rule 34 and declare the result of the ballot.</w:t>
      </w:r>
    </w:p>
    <w:p w14:paraId="2CB244A6" w14:textId="77777777" w:rsidR="008637B2" w:rsidRDefault="008637B2"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E005D36" w14:textId="710EEEE2" w:rsidR="001A2263" w:rsidRDefault="001A2263" w:rsidP="008637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w:t>
      </w:r>
      <w:r w:rsidR="005328C6">
        <w:t>7</w:t>
      </w:r>
      <w:r>
        <w:t>)</w:t>
      </w:r>
      <w:r>
        <w:tab/>
        <w:t>(a)</w:t>
      </w:r>
      <w:r>
        <w:tab/>
        <w:t xml:space="preserve">Where a person eligible to vote in an election to be conducted at a meeting in accordance with this Rule is unable to attend the meeting, </w:t>
      </w:r>
      <w:r w:rsidR="004C506C">
        <w:t>they</w:t>
      </w:r>
      <w:r>
        <w:t xml:space="preserve"> may appoint another person eligible to vote in the election vote in </w:t>
      </w:r>
      <w:r w:rsidR="004C506C">
        <w:t>their</w:t>
      </w:r>
      <w:r>
        <w:t xml:space="preserve"> stead. </w:t>
      </w:r>
    </w:p>
    <w:p w14:paraId="7F04B056" w14:textId="77777777" w:rsidR="008637B2" w:rsidRDefault="008637B2" w:rsidP="00167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1EDDDA2"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(b)</w:t>
      </w:r>
      <w:r w:rsidRPr="008637B2">
        <w:tab/>
      </w:r>
      <w:r>
        <w:t>An appointment made in accordance with this sub-rule must be in writing and be provided to the Branch Returning Officer before the time appointed for the conduct of the ballot.</w:t>
      </w:r>
    </w:p>
    <w:p w14:paraId="4D5C7C92" w14:textId="77777777" w:rsidR="008637B2" w:rsidRDefault="008637B2" w:rsidP="00167632">
      <w:pPr>
        <w:tabs>
          <w:tab w:val="left" w:pos="720"/>
          <w:tab w:val="left" w:pos="1418"/>
          <w:tab w:val="left" w:pos="720"/>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ACD522A" w14:textId="7956B6C0" w:rsidR="00CA2A21" w:rsidRDefault="001A2263" w:rsidP="00E43524">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8637B2">
        <w:t>(c)</w:t>
      </w:r>
      <w:r w:rsidRPr="008637B2">
        <w:tab/>
      </w:r>
      <w:r>
        <w:t xml:space="preserve">A person appointed in accordance with this sub-rule shall exercise the vote of the person </w:t>
      </w:r>
      <w:r w:rsidR="001F4FFE">
        <w:t>they</w:t>
      </w:r>
      <w:r w:rsidR="006E5F91">
        <w:t xml:space="preserve"> replace</w:t>
      </w:r>
      <w:r>
        <w:t xml:space="preserve"> as </w:t>
      </w:r>
      <w:r w:rsidR="004C506C">
        <w:t>they</w:t>
      </w:r>
      <w:r>
        <w:t xml:space="preserve"> see fit.</w:t>
      </w:r>
    </w:p>
    <w:p w14:paraId="21D5F132" w14:textId="77777777" w:rsidR="001A2263" w:rsidRPr="004D37A7" w:rsidRDefault="001A2263" w:rsidP="004D37A7">
      <w:pPr>
        <w:pStyle w:val="Heading2"/>
      </w:pPr>
      <w:bookmarkStart w:id="340" w:name="_Toc206065493"/>
      <w:r w:rsidRPr="004D37A7">
        <w:t>33</w:t>
      </w:r>
      <w:r w:rsidR="008637B2" w:rsidRPr="004D37A7">
        <w:t xml:space="preserve"> - </w:t>
      </w:r>
      <w:r w:rsidRPr="004D37A7">
        <w:t>SCRUTINEERS</w:t>
      </w:r>
      <w:bookmarkEnd w:id="340"/>
    </w:p>
    <w:p w14:paraId="2792E022"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8AD5171" w14:textId="2FA0DA44" w:rsidR="001A2263"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A candidate in any election conducted under these Rules may appoint a scrutineer to represent </w:t>
      </w:r>
      <w:r w:rsidR="00A50F14">
        <w:t>their</w:t>
      </w:r>
      <w:r>
        <w:t xml:space="preserve"> interests in counting of the ballot.</w:t>
      </w:r>
    </w:p>
    <w:p w14:paraId="3C1A34C4"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671F70" w14:textId="77777777" w:rsidR="001A2263"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A scrutineer shall be a financial member of the Union but shall not be a candidate in the same ballot nor a candidate in any ballot being currently conducted pursuant to these Rules.</w:t>
      </w:r>
    </w:p>
    <w:p w14:paraId="132DFC88"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63DB602" w14:textId="77777777" w:rsidR="008637B2"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It is the responsibility of the candidate appointing a scrutineer to ensure that the scrutineer's nomination form reaches the Branch Returning Officer before the commencement of the count.</w:t>
      </w:r>
    </w:p>
    <w:p w14:paraId="687C6B4D" w14:textId="77777777" w:rsidR="008637B2" w:rsidRDefault="008637B2"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82D5D7D" w14:textId="77777777" w:rsidR="001A2263" w:rsidRDefault="001A2263"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A scrutineer shall be entitled to be present throughout the ballot and may query the inclusion of any vote in the count but the Branch Returning Officer shall have the final determination of any votes so queried.</w:t>
      </w:r>
    </w:p>
    <w:p w14:paraId="4F684932" w14:textId="77777777" w:rsidR="00BF39BD" w:rsidRDefault="00BF39BD" w:rsidP="00863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ECCD343" w14:textId="77777777" w:rsidR="001A2263" w:rsidRDefault="001A2263" w:rsidP="00BF3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BF39BD">
        <w:lastRenderedPageBreak/>
        <w:t>(5)</w:t>
      </w:r>
      <w:r w:rsidRPr="00BF39BD">
        <w:tab/>
        <w:t>A scrutineer shall not remove, mark, alter or deface any ballot paper or other document used in connection with the election and shall not interfere with or attempt to influence any</w:t>
      </w:r>
      <w:r>
        <w:t xml:space="preserve"> member at the time such member is casting a vote.</w:t>
      </w:r>
    </w:p>
    <w:p w14:paraId="42D191D9" w14:textId="77777777" w:rsidR="001A2263" w:rsidRPr="004D37A7" w:rsidRDefault="001A2263" w:rsidP="004D37A7">
      <w:pPr>
        <w:pStyle w:val="Heading2"/>
      </w:pPr>
      <w:bookmarkStart w:id="341" w:name="_Toc206065494"/>
      <w:r w:rsidRPr="004D37A7">
        <w:t>34</w:t>
      </w:r>
      <w:r w:rsidR="00BF39BD" w:rsidRPr="004D37A7">
        <w:t xml:space="preserve"> - S</w:t>
      </w:r>
      <w:r w:rsidRPr="004D37A7">
        <w:t>YSTEM OF VOTING</w:t>
      </w:r>
      <w:bookmarkEnd w:id="341"/>
    </w:p>
    <w:p w14:paraId="7CD509DF" w14:textId="77777777" w:rsidR="00BF39BD" w:rsidRDefault="00BF39B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3E89A43" w14:textId="77777777" w:rsidR="001A2263" w:rsidRDefault="001A2263" w:rsidP="00753C3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(1)</w:t>
      </w:r>
      <w:r>
        <w:tab/>
        <w:t>(a)</w:t>
      </w:r>
      <w:r>
        <w:tab/>
      </w:r>
      <w:r w:rsidRPr="00105FF3">
        <w:t>In any</w:t>
      </w:r>
      <w:r>
        <w:t xml:space="preserve"> ballot conducted pursuant to these Rules in which only one candidate is to be elected, the system of voting shall be the preferential system of voting set out in this sub-rule.</w:t>
      </w:r>
    </w:p>
    <w:p w14:paraId="5D72C5B1" w14:textId="77777777" w:rsidR="00753C33" w:rsidRDefault="00753C33" w:rsidP="00753C3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71710D6" w14:textId="61E582FD" w:rsidR="00D757FF"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753C33">
        <w:t>(b)</w:t>
      </w:r>
      <w:r w:rsidRPr="00753C33">
        <w:tab/>
      </w:r>
      <w:r>
        <w:t xml:space="preserve">The Branch Returning Officer shall count first preference votes cast for each candidate and if any candidate has received an absolute majority of first preference votes </w:t>
      </w:r>
      <w:r w:rsidR="00A50F14">
        <w:t>they</w:t>
      </w:r>
      <w:r>
        <w:t xml:space="preserve"> shall be declared elected.</w:t>
      </w:r>
    </w:p>
    <w:p w14:paraId="6AEDAD0B" w14:textId="77777777" w:rsidR="00D757FF" w:rsidRDefault="00D757FF"/>
    <w:p w14:paraId="3B146DE4" w14:textId="0CE169DB" w:rsidR="001A2263" w:rsidRPr="00167632" w:rsidRDefault="001A2263" w:rsidP="00167632">
      <w:pPr>
        <w:tabs>
          <w:tab w:val="left" w:pos="709"/>
          <w:tab w:val="left" w:pos="720"/>
          <w:tab w:val="left" w:pos="720"/>
          <w:tab w:val="left" w:pos="720"/>
          <w:tab w:val="left" w:pos="1418"/>
          <w:tab w:val="left" w:pos="720"/>
          <w:tab w:val="left" w:pos="2268"/>
          <w:tab w:val="left" w:pos="2880"/>
          <w:tab w:val="left" w:pos="3600"/>
          <w:tab w:val="left" w:pos="4320"/>
          <w:tab w:val="left" w:pos="5040"/>
          <w:tab w:val="left" w:pos="5760"/>
          <w:tab w:val="left" w:pos="6480"/>
          <w:tab w:val="left" w:pos="7200"/>
          <w:tab w:val="left" w:pos="7920"/>
          <w:tab w:val="left" w:pos="8640"/>
        </w:tabs>
        <w:spacing w:line="240" w:lineRule="atLeast"/>
        <w:ind w:left="2268" w:hanging="1559"/>
      </w:pPr>
      <w:r w:rsidRPr="00753C33">
        <w:t>(c)</w:t>
      </w:r>
      <w:r w:rsidRPr="00753C33">
        <w:tab/>
      </w:r>
      <w:r>
        <w:t>(i)</w:t>
      </w:r>
      <w:r>
        <w:tab/>
      </w:r>
      <w:r w:rsidRPr="007A6B63">
        <w:rPr>
          <w:szCs w:val="22"/>
        </w:rPr>
        <w:t xml:space="preserve">If no candidate has received an absolute majority of first preference votes, the candidate with the lowest </w:t>
      </w:r>
      <w:r w:rsidRPr="00167632">
        <w:t>number</w:t>
      </w:r>
      <w:r w:rsidRPr="007A6B63">
        <w:rPr>
          <w:szCs w:val="22"/>
        </w:rPr>
        <w:t xml:space="preserve"> of first preference votes shall be eliminated and the second preference votes of the eliminated candidate shall be allocated to the remaining candidates in accord with the voter’s preference. If, on a count of those votes, a candidate has an absolute </w:t>
      </w:r>
      <w:r w:rsidRPr="00167632">
        <w:t xml:space="preserve">majority of votes </w:t>
      </w:r>
      <w:r w:rsidR="00A50F14">
        <w:t>they</w:t>
      </w:r>
      <w:r w:rsidRPr="00167632">
        <w:t xml:space="preserve"> shall be declared elected.</w:t>
      </w:r>
    </w:p>
    <w:p w14:paraId="19C89713" w14:textId="77777777" w:rsidR="00753C33" w:rsidRPr="007A6B63" w:rsidRDefault="00753C33" w:rsidP="00167632">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Cs w:val="22"/>
        </w:rPr>
      </w:pPr>
    </w:p>
    <w:p w14:paraId="3F58862D" w14:textId="2734EED1" w:rsidR="001A2263" w:rsidRPr="007A6B63" w:rsidRDefault="001A2263" w:rsidP="007A6B63">
      <w:pPr>
        <w:tabs>
          <w:tab w:val="left" w:pos="1418"/>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7A6B63">
        <w:rPr>
          <w:szCs w:val="22"/>
        </w:rPr>
        <w:t>(ii)</w:t>
      </w:r>
      <w:r w:rsidRPr="007A6B63">
        <w:rPr>
          <w:szCs w:val="22"/>
        </w:rPr>
        <w:tab/>
        <w:t>If no candidate then has an absolute majority of votes, the process of eliminating the candidate with the lowest number of votes at that stage and allocating the next preference votes of that candidate shall be repeated until one candidate has received an absolute majority of votes; and</w:t>
      </w:r>
    </w:p>
    <w:p w14:paraId="422030C2" w14:textId="77777777" w:rsidR="00753C33" w:rsidRPr="007A6B63" w:rsidRDefault="00753C33" w:rsidP="00167632">
      <w:pPr>
        <w:tabs>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Cs w:val="22"/>
        </w:rPr>
      </w:pPr>
    </w:p>
    <w:p w14:paraId="67FB5618" w14:textId="77777777" w:rsidR="001A2263" w:rsidRPr="007A6B63" w:rsidRDefault="001A2263" w:rsidP="00EE4625">
      <w:pPr>
        <w:tabs>
          <w:tab w:val="left" w:pos="141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7A6B63">
        <w:rPr>
          <w:szCs w:val="22"/>
        </w:rPr>
        <w:t>(iii)</w:t>
      </w:r>
      <w:r w:rsidRPr="007A6B63">
        <w:rPr>
          <w:szCs w:val="22"/>
        </w:rPr>
        <w:tab/>
        <w:t>The candidate who has received an absolute majority of votes shall be declared elected.</w:t>
      </w:r>
    </w:p>
    <w:p w14:paraId="3022CBD5" w14:textId="77777777" w:rsidR="00753C33" w:rsidRDefault="00753C33"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B16BDA" w14:textId="73A7F8A5" w:rsidR="0069156D" w:rsidRDefault="001A2263" w:rsidP="00F2488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(2)</w:t>
      </w:r>
      <w:r>
        <w:tab/>
        <w:t>(a)</w:t>
      </w:r>
      <w:r>
        <w:tab/>
        <w:t>In any ballot conducted pursuant to these Rules in which more than one candidate is to be</w:t>
      </w:r>
      <w:r w:rsidRPr="00D12BF5">
        <w:t xml:space="preserve"> </w:t>
      </w:r>
      <w:r>
        <w:t xml:space="preserve">elected, the system of voting shall be the </w:t>
      </w:r>
      <w:r w:rsidR="00EB5514">
        <w:t xml:space="preserve">exhaustive </w:t>
      </w:r>
      <w:r>
        <w:t>preferential system set out in this sub-rule.</w:t>
      </w:r>
    </w:p>
    <w:p w14:paraId="29819154" w14:textId="77777777" w:rsidR="00EB5514" w:rsidRDefault="00EB5514" w:rsidP="00F2488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46744119" w14:textId="42CD51BF" w:rsidR="00EB5514" w:rsidRDefault="00EB5514"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t>(b)</w:t>
      </w:r>
      <w:r>
        <w:tab/>
      </w:r>
      <w:r w:rsidR="002759AE">
        <w:t xml:space="preserve">A </w:t>
      </w:r>
      <w:r>
        <w:t>voter shall record a valid vote by marking on the ballot paper in the squares opposite the names of the candidates sequential numbers commencing with the number 1. The voter must show preferences for all candidates listed on the ballot paper in order for the vote to be deemed valid.</w:t>
      </w:r>
    </w:p>
    <w:p w14:paraId="74F2479A" w14:textId="77777777" w:rsidR="00EB5514" w:rsidRDefault="00EB5514"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0DB1D1E4" w14:textId="77777777" w:rsidR="00EB5514" w:rsidRDefault="00EB5514"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t>(c)</w:t>
      </w:r>
      <w:r>
        <w:tab/>
        <w:t xml:space="preserve">The Returning Oﬃcer shall reject as informal a ballot paper that: </w:t>
      </w:r>
    </w:p>
    <w:p w14:paraId="79CDBD84" w14:textId="0387196F" w:rsidR="00EB5514" w:rsidRDefault="00EB5514"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r>
      <w:r>
        <w:tab/>
      </w:r>
      <w:r>
        <w:tab/>
        <w:t xml:space="preserve">(i) </w:t>
      </w:r>
      <w:r w:rsidR="006A2348">
        <w:tab/>
      </w:r>
      <w:r>
        <w:t xml:space="preserve">does </w:t>
      </w:r>
      <w:r w:rsidRPr="00C44257">
        <w:t xml:space="preserve">not </w:t>
      </w:r>
      <w:r w:rsidR="00AE2052" w:rsidRPr="00C44257">
        <w:t>bear</w:t>
      </w:r>
      <w:r w:rsidRPr="00C44257">
        <w:t xml:space="preserve"> the</w:t>
      </w:r>
      <w:r>
        <w:t xml:space="preserve"> initials or other authenticating mark of the Returning Oﬃcer;</w:t>
      </w:r>
    </w:p>
    <w:p w14:paraId="57A7876D" w14:textId="77777777" w:rsidR="006A2348" w:rsidRDefault="006A2348"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64EC58CD" w14:textId="5E28A18B" w:rsidR="00EB5514" w:rsidRDefault="00EB5514"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r>
      <w:r>
        <w:tab/>
      </w:r>
      <w:r>
        <w:tab/>
        <w:t xml:space="preserve">(ii) </w:t>
      </w:r>
      <w:r w:rsidR="006A2348">
        <w:tab/>
      </w:r>
      <w:r>
        <w:t xml:space="preserve">has upon it any mark or writing by which the voter can be identiﬁed </w:t>
      </w:r>
    </w:p>
    <w:p w14:paraId="60FEACBD" w14:textId="77777777" w:rsidR="006A2348" w:rsidRDefault="006A2348"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6D384ABC" w14:textId="5364D5D8" w:rsidR="00EB5514" w:rsidRDefault="00EB5514" w:rsidP="00EB55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r>
      <w:r>
        <w:tab/>
        <w:t xml:space="preserve">(iii) </w:t>
      </w:r>
      <w:r w:rsidR="006A2348">
        <w:tab/>
      </w:r>
      <w:r>
        <w:t>the marking is such that the intention of the voter is not clear</w:t>
      </w:r>
    </w:p>
    <w:p w14:paraId="0F3A505B" w14:textId="77777777" w:rsidR="00753C33" w:rsidRDefault="00753C33" w:rsidP="0016763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B297033" w14:textId="59C5EF5E"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w:t>
      </w:r>
      <w:r w:rsidR="00EB5514">
        <w:t>d</w:t>
      </w:r>
      <w:r>
        <w:t>)</w:t>
      </w:r>
      <w:r>
        <w:tab/>
        <w:t xml:space="preserve">The Branch Returning Officer shall count all first preference votes cast for each candidate and if any candidate has received an absolute majority of first preference votes </w:t>
      </w:r>
      <w:r w:rsidR="00342055">
        <w:t>they</w:t>
      </w:r>
      <w:r>
        <w:t xml:space="preserve"> shall be declared elected.  </w:t>
      </w:r>
    </w:p>
    <w:p w14:paraId="0FC236C3"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8BB8F56" w14:textId="197CC0F8" w:rsidR="00CA2A21"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w:t>
      </w:r>
      <w:r w:rsidR="00EE3943">
        <w:t>e</w:t>
      </w:r>
      <w:r>
        <w:t>)</w:t>
      </w:r>
      <w:r>
        <w:tab/>
        <w:t>If no candidate has received an absolute majority of first preference votes, the Branch Returning Officer shall proceed to eliminate candidate(s) and distribute preference votes, as provided in sub-rule (1)(c) above, until a candidate has an absolute majority of votes and is declared elected.</w:t>
      </w:r>
    </w:p>
    <w:p w14:paraId="3E76AE6F" w14:textId="3CAC957B" w:rsidR="00CA2A21" w:rsidRDefault="00CA2A21"/>
    <w:p w14:paraId="6A0EAA25" w14:textId="62039912"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w:t>
      </w:r>
      <w:r w:rsidR="00EE3943">
        <w:t>f</w:t>
      </w:r>
      <w:r>
        <w:t>)</w:t>
      </w:r>
      <w:r>
        <w:tab/>
        <w:t xml:space="preserve">To determine the next successful candidate, the Branch Returning Officer shall allocate the second preference votes of the candidate who has been elected to each of the other candidates in accord with the voter’s preference including to the candidates eliminated pursuant to sub-rule (1)(c) above.  </w:t>
      </w:r>
    </w:p>
    <w:p w14:paraId="4FA234C4"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CCF2F8D" w14:textId="3F144379"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lastRenderedPageBreak/>
        <w:t>(</w:t>
      </w:r>
      <w:r w:rsidR="00EE3943">
        <w:t>g</w:t>
      </w:r>
      <w:r>
        <w:t>)</w:t>
      </w:r>
      <w:r>
        <w:tab/>
        <w:t xml:space="preserve">If a candidate then has an absolute majority of votes </w:t>
      </w:r>
      <w:r w:rsidR="00545168">
        <w:t>they</w:t>
      </w:r>
      <w:r>
        <w:t xml:space="preserve"> shall be declared elected but if no candidate then has an absolute majority of votes the count shall proceed as provided in sub-rule (1)(c)(ii) above.</w:t>
      </w:r>
    </w:p>
    <w:p w14:paraId="536000B9"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508A482" w14:textId="076D3D12"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w:t>
      </w:r>
      <w:r w:rsidR="00EE3943">
        <w:t>h</w:t>
      </w:r>
      <w:r>
        <w:t>)</w:t>
      </w:r>
      <w:r>
        <w:tab/>
        <w:t xml:space="preserve">Any remaining vacancies shall be filled one by one in the manner provided </w:t>
      </w:r>
      <w:r w:rsidRPr="0095579A">
        <w:t xml:space="preserve">above and as any candidate receives an absolute majority </w:t>
      </w:r>
      <w:r w:rsidR="00545168">
        <w:t>they</w:t>
      </w:r>
      <w:r w:rsidRPr="0095579A">
        <w:t xml:space="preserve"> shall be declared elected.  Provided that where the second preference votes of an elected candidate are given to another elected candidate the Branch Returning Officer shall allocate the third preference vote of the first mentioned elected candidate to other candidates in accordance with the voters’ third preference. This proviso applies equally where second and succeeding preference votes are given to two or more elected candidates.</w:t>
      </w:r>
    </w:p>
    <w:p w14:paraId="579BC6E6" w14:textId="77777777" w:rsidR="0095579A" w:rsidRP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394F810" w14:textId="0AC793AF" w:rsidR="00F2488E" w:rsidRDefault="001A2263"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If on any count of votes pursuant to sub-rule (1) or (2) above, two or more candidates have an equal number of votes and one or more of them has to be eliminated, Branch Returning Officer shall determine by lot which candidates shall be eliminated.  </w:t>
      </w:r>
    </w:p>
    <w:p w14:paraId="14C3FD87" w14:textId="77777777" w:rsidR="00EE3943" w:rsidRDefault="00EE3943"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A2A7A6B" w14:textId="0692E006" w:rsidR="00EE3943" w:rsidRDefault="00EE3943" w:rsidP="00EE39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The above process is to continue until each candidate on the ballot paper is placed in order of election. The full order of the ballot outcome will be provided upon request.</w:t>
      </w:r>
    </w:p>
    <w:p w14:paraId="05927A15" w14:textId="77777777" w:rsidR="001A2263" w:rsidRPr="004D37A7" w:rsidRDefault="001A2263" w:rsidP="004D37A7">
      <w:pPr>
        <w:pStyle w:val="Heading2"/>
      </w:pPr>
      <w:bookmarkStart w:id="342" w:name="_Toc206065495"/>
      <w:r w:rsidRPr="004D37A7">
        <w:t>35</w:t>
      </w:r>
      <w:r w:rsidR="0095579A" w:rsidRPr="004D37A7">
        <w:t xml:space="preserve"> - </w:t>
      </w:r>
      <w:r w:rsidRPr="004D37A7">
        <w:t>ELECTION OF PRESIDENTIAL OFFICERS</w:t>
      </w:r>
      <w:bookmarkEnd w:id="342"/>
    </w:p>
    <w:p w14:paraId="5F623478" w14:textId="77777777" w:rsidR="0095579A" w:rsidRDefault="0095579A"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583CC50" w14:textId="77777777" w:rsidR="001A2263" w:rsidRDefault="001A2263"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The Presidential Officers shall be </w:t>
      </w:r>
      <w:r>
        <w:t xml:space="preserve">financial members of the Branch and be </w:t>
      </w:r>
      <w:r w:rsidRPr="002725C0">
        <w:t xml:space="preserve">elected by a </w:t>
      </w:r>
      <w:r>
        <w:t xml:space="preserve">secret </w:t>
      </w:r>
      <w:r w:rsidRPr="002725C0">
        <w:t xml:space="preserve">postal ballot of all financial members of the </w:t>
      </w:r>
      <w:r>
        <w:t>B</w:t>
      </w:r>
      <w:r w:rsidRPr="002725C0">
        <w:t>ranc</w:t>
      </w:r>
      <w:r>
        <w:t>h</w:t>
      </w:r>
      <w:r w:rsidRPr="002725C0">
        <w:t>.</w:t>
      </w:r>
    </w:p>
    <w:p w14:paraId="3C420868" w14:textId="77777777" w:rsidR="0095579A" w:rsidRDefault="0095579A"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C495479" w14:textId="3A42ADC8" w:rsidR="001A2263" w:rsidRDefault="001A2263"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 xml:space="preserve">A Presidential Officer shall take office on the first school day in the year following </w:t>
      </w:r>
      <w:r w:rsidR="00DC278B">
        <w:t>their</w:t>
      </w:r>
      <w:r>
        <w:t xml:space="preserve"> election and hold office for 2 years or until </w:t>
      </w:r>
      <w:r w:rsidR="00DC278B">
        <w:t>their</w:t>
      </w:r>
      <w:r>
        <w:t xml:space="preserve"> successor takes office.  For the purposes of this sub-rule, the first election conducted under this rule will be conducted in the second half of 2015 and in the second half of every second year thereafter.</w:t>
      </w:r>
    </w:p>
    <w:p w14:paraId="343A85DE" w14:textId="77777777" w:rsidR="0095579A" w:rsidRDefault="0095579A"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42E5C4E" w14:textId="77777777" w:rsidR="001A2263" w:rsidRDefault="001A2263"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Branch Returning Officer shall:</w:t>
      </w:r>
    </w:p>
    <w:p w14:paraId="41980131" w14:textId="77777777" w:rsidR="0095579A" w:rsidRDefault="0095579A"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7F727B01"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95579A">
        <w:t>(a)</w:t>
      </w:r>
      <w:r w:rsidRPr="0095579A">
        <w:tab/>
      </w:r>
      <w:r>
        <w:t>determine a date for the opening of nominations which shall be a date not less than 7 days prior to the date upon which nominations close and at least 30 days before the date fixed for the election;</w:t>
      </w:r>
    </w:p>
    <w:p w14:paraId="65E5DD22"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3E614049"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95579A">
        <w:t>(b)</w:t>
      </w:r>
      <w:r w:rsidRPr="0095579A">
        <w:tab/>
      </w:r>
      <w:r>
        <w:t>call for nominations for Presidential Officer positions by sending a notice to each association and by publishing a notice in a publication of the Branch distributed to all Branch members specifying the date of the opening of the nominations and the date of the closing of the nominations.</w:t>
      </w:r>
    </w:p>
    <w:p w14:paraId="33EC0FAE" w14:textId="77777777" w:rsidR="0095579A" w:rsidRDefault="0095579A"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22253EA" w14:textId="77777777" w:rsidR="001A2263" w:rsidRDefault="001A2263" w:rsidP="00955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Nominations for Presidential Officers shall be:</w:t>
      </w:r>
    </w:p>
    <w:p w14:paraId="79F9F958"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05DF8DCD"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95579A">
        <w:t>(a)</w:t>
      </w:r>
      <w:r w:rsidRPr="0095579A">
        <w:tab/>
      </w:r>
      <w:r>
        <w:t>in writing; and</w:t>
      </w:r>
    </w:p>
    <w:p w14:paraId="6C4F9A02"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4D422D5" w14:textId="77777777" w:rsidR="00CA2A21"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95579A">
        <w:t>(b)</w:t>
      </w:r>
      <w:r w:rsidRPr="0095579A">
        <w:tab/>
      </w:r>
      <w:r>
        <w:t>signed by at least two members of the Branch who shall at the date of nomination be financial members of the Branch and bear the written consent of the nominee;</w:t>
      </w:r>
    </w:p>
    <w:p w14:paraId="194912A2" w14:textId="6C50C0E2" w:rsidR="00CA2A21" w:rsidRDefault="00CA2A21"/>
    <w:p w14:paraId="235C8EBF" w14:textId="77777777" w:rsidR="001A2263" w:rsidRDefault="001A2263" w:rsidP="0095579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(5)</w:t>
      </w:r>
      <w:r>
        <w:tab/>
        <w:t>(a)</w:t>
      </w:r>
      <w:r>
        <w:tab/>
      </w:r>
      <w:r w:rsidRPr="004A38C5">
        <w:t xml:space="preserve">This sub-rule applies where a person has nominated for more than one of the positions of Presidential Officer.  </w:t>
      </w:r>
    </w:p>
    <w:p w14:paraId="30DCEA36" w14:textId="77777777" w:rsidR="0095579A" w:rsidRDefault="0095579A" w:rsidP="0095579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2611F5A2"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(b)</w:t>
      </w:r>
      <w:r>
        <w:tab/>
      </w:r>
      <w:r w:rsidRPr="004A38C5">
        <w:t>For the purposes of this sub-rule, there shall be a hierarchy of positions as follows:</w:t>
      </w:r>
    </w:p>
    <w:p w14:paraId="1A08FD6E" w14:textId="77777777" w:rsidR="0095579A" w:rsidRDefault="0095579A" w:rsidP="0095579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65EF1390" w14:textId="77777777" w:rsidR="001A2263" w:rsidRPr="00EE4625" w:rsidRDefault="001A2263" w:rsidP="00EE4625">
      <w:pPr>
        <w:tabs>
          <w:tab w:val="left" w:pos="720"/>
          <w:tab w:val="left" w:pos="1418"/>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EE4625">
        <w:rPr>
          <w:szCs w:val="22"/>
        </w:rPr>
        <w:t>(i)</w:t>
      </w:r>
      <w:r w:rsidRPr="00EE4625">
        <w:rPr>
          <w:szCs w:val="22"/>
        </w:rPr>
        <w:tab/>
        <w:t>Branch President;</w:t>
      </w:r>
    </w:p>
    <w:p w14:paraId="1FCE7AC5" w14:textId="77777777" w:rsidR="00FC445B" w:rsidRPr="00EE4625" w:rsidRDefault="00FC445B" w:rsidP="00387D60">
      <w:pPr>
        <w:tabs>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Cs w:val="22"/>
        </w:rPr>
      </w:pPr>
    </w:p>
    <w:p w14:paraId="4F4889EB" w14:textId="77777777" w:rsidR="001A2263" w:rsidRPr="00EE4625" w:rsidRDefault="001A2263" w:rsidP="00EE4625">
      <w:pPr>
        <w:tabs>
          <w:tab w:val="left" w:pos="720"/>
          <w:tab w:val="left" w:pos="1418"/>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EE4625">
        <w:rPr>
          <w:szCs w:val="22"/>
        </w:rPr>
        <w:t>(ii)</w:t>
      </w:r>
      <w:r w:rsidRPr="00EE4625">
        <w:rPr>
          <w:szCs w:val="22"/>
        </w:rPr>
        <w:tab/>
        <w:t>Branch Deputy President;</w:t>
      </w:r>
    </w:p>
    <w:p w14:paraId="2CDFD89C" w14:textId="77777777" w:rsidR="00FC445B" w:rsidRPr="00EE4625" w:rsidRDefault="00FC445B" w:rsidP="00387D60">
      <w:pPr>
        <w:tabs>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szCs w:val="22"/>
        </w:rPr>
      </w:pPr>
    </w:p>
    <w:p w14:paraId="2285A327" w14:textId="77777777" w:rsidR="001A2263" w:rsidRPr="00EE4625" w:rsidRDefault="001A2263" w:rsidP="00EE4625">
      <w:pPr>
        <w:tabs>
          <w:tab w:val="left" w:pos="720"/>
          <w:tab w:val="left" w:pos="1418"/>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2127" w:hanging="709"/>
        <w:rPr>
          <w:szCs w:val="22"/>
        </w:rPr>
      </w:pPr>
      <w:r w:rsidRPr="00EE4625">
        <w:rPr>
          <w:szCs w:val="22"/>
        </w:rPr>
        <w:t>(iii)</w:t>
      </w:r>
      <w:r w:rsidRPr="00EE4625">
        <w:rPr>
          <w:szCs w:val="22"/>
        </w:rPr>
        <w:tab/>
        <w:t>Branch Senior Vice President.</w:t>
      </w:r>
    </w:p>
    <w:p w14:paraId="7BD0D7C5" w14:textId="77777777" w:rsidR="00FC445B" w:rsidRDefault="00FC445B" w:rsidP="00FC445B">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5F2A125"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FC445B">
        <w:lastRenderedPageBreak/>
        <w:t>(c)</w:t>
      </w:r>
      <w:r w:rsidRPr="00FC445B">
        <w:tab/>
      </w:r>
      <w:r w:rsidRPr="004A38C5">
        <w:t>If only one person has nominated for a position listed in paragraph (</w:t>
      </w:r>
      <w:r>
        <w:t>b</w:t>
      </w:r>
      <w:r w:rsidRPr="004A38C5">
        <w:t>) and that person has also nominated for another position listed in</w:t>
      </w:r>
      <w:r>
        <w:t xml:space="preserve"> paragraph</w:t>
      </w:r>
      <w:r w:rsidRPr="004A38C5">
        <w:t xml:space="preserve"> (</w:t>
      </w:r>
      <w:r>
        <w:t>b</w:t>
      </w:r>
      <w:r w:rsidRPr="004A38C5">
        <w:t>)</w:t>
      </w:r>
      <w:r>
        <w:t>,</w:t>
      </w:r>
      <w:r w:rsidRPr="004A38C5">
        <w:t xml:space="preserve"> the nomination for the first list</w:t>
      </w:r>
      <w:r>
        <w:t>ed</w:t>
      </w:r>
      <w:r w:rsidRPr="004A38C5">
        <w:t xml:space="preserve"> position shall stand and the other nomination(s) shall lapse.</w:t>
      </w:r>
    </w:p>
    <w:p w14:paraId="181CD698" w14:textId="77777777" w:rsidR="00FC445B" w:rsidRDefault="00FC445B" w:rsidP="00FC445B">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5614A01" w14:textId="7569E25C" w:rsidR="00FC445B"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FC445B">
        <w:t>(d)</w:t>
      </w:r>
      <w:r w:rsidRPr="00FC445B">
        <w:tab/>
      </w:r>
      <w:r w:rsidRPr="004A38C5">
        <w:t xml:space="preserve">If two or more persons have nominated for </w:t>
      </w:r>
      <w:r>
        <w:t>an office listed in paragraph (b</w:t>
      </w:r>
      <w:r w:rsidRPr="004A38C5">
        <w:t>)</w:t>
      </w:r>
      <w:r>
        <w:t>,</w:t>
      </w:r>
      <w:r w:rsidRPr="004A38C5">
        <w:t xml:space="preserve"> and any of them have also nominated for any other</w:t>
      </w:r>
      <w:r>
        <w:t xml:space="preserve"> position listed in paragraph (b</w:t>
      </w:r>
      <w:r w:rsidRPr="004A38C5">
        <w:t>)</w:t>
      </w:r>
      <w:r>
        <w:t>,</w:t>
      </w:r>
      <w:r w:rsidRPr="004A38C5">
        <w:t xml:space="preserve"> the ballot listed for the first listed position shall be counted first, and if the successful candidate has also nominated for any other</w:t>
      </w:r>
      <w:r>
        <w:t xml:space="preserve"> position listed in paragraph (b</w:t>
      </w:r>
      <w:r w:rsidRPr="004A38C5">
        <w:t>)</w:t>
      </w:r>
      <w:r>
        <w:t>,</w:t>
      </w:r>
      <w:r w:rsidRPr="004A38C5">
        <w:t xml:space="preserve"> </w:t>
      </w:r>
      <w:r w:rsidR="00DC278B">
        <w:t>their</w:t>
      </w:r>
      <w:r w:rsidRPr="004A38C5">
        <w:t xml:space="preserve"> name and </w:t>
      </w:r>
      <w:r>
        <w:t xml:space="preserve">the </w:t>
      </w:r>
      <w:r w:rsidRPr="004A38C5">
        <w:t xml:space="preserve">first preference votes gained by </w:t>
      </w:r>
      <w:r w:rsidR="003B35EA">
        <w:t>them</w:t>
      </w:r>
      <w:r w:rsidRPr="004A38C5">
        <w:t xml:space="preserve"> shall be omitted in the counting of the ballot for the other </w:t>
      </w:r>
      <w:r>
        <w:t xml:space="preserve">positions </w:t>
      </w:r>
      <w:r w:rsidRPr="004A38C5">
        <w:t>and the second and subsequent preference votes of the person omitted from the ballot shall be allocated to the remaining candidates</w:t>
      </w:r>
      <w:r w:rsidR="006B55F8">
        <w:t>.</w:t>
      </w:r>
    </w:p>
    <w:p w14:paraId="2060D877" w14:textId="77777777" w:rsidR="001A2263" w:rsidRDefault="001A2263" w:rsidP="00FC445B">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3E5D0760" w14:textId="27C98540" w:rsidR="00FC445B" w:rsidRDefault="001A2263" w:rsidP="00FC44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A m</w:t>
      </w:r>
      <w:r w:rsidRPr="002725C0">
        <w:t>ember</w:t>
      </w:r>
      <w:r>
        <w:t xml:space="preserve"> shall be</w:t>
      </w:r>
      <w:r w:rsidRPr="002725C0">
        <w:t xml:space="preserve"> qualified to vote in the election of Presidential Officers </w:t>
      </w:r>
      <w:r>
        <w:t xml:space="preserve">if </w:t>
      </w:r>
      <w:r w:rsidR="00966279">
        <w:t>they are</w:t>
      </w:r>
      <w:r w:rsidRPr="002725C0">
        <w:t xml:space="preserve"> shown in the records of the </w:t>
      </w:r>
      <w:r>
        <w:t>Branch</w:t>
      </w:r>
      <w:r w:rsidRPr="002725C0">
        <w:t xml:space="preserve"> as being financial as at the date</w:t>
      </w:r>
      <w:r>
        <w:t xml:space="preserve"> on which the roll of voters closes</w:t>
      </w:r>
      <w:r w:rsidRPr="002725C0">
        <w:t>.</w:t>
      </w:r>
    </w:p>
    <w:p w14:paraId="11F0C5EB" w14:textId="77777777" w:rsidR="001A2263" w:rsidRDefault="001A2263" w:rsidP="00CA2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CE58C41" w14:textId="77777777" w:rsidR="001A2263" w:rsidRDefault="001A2263" w:rsidP="00FC44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r>
      <w:r w:rsidRPr="002725C0">
        <w:t xml:space="preserve">The method of voting shall be </w:t>
      </w:r>
      <w:r>
        <w:t xml:space="preserve">the </w:t>
      </w:r>
      <w:r w:rsidRPr="002725C0">
        <w:t>preferential</w:t>
      </w:r>
      <w:r>
        <w:t xml:space="preserve"> method set out in Rule 34.</w:t>
      </w:r>
    </w:p>
    <w:p w14:paraId="6D42892E" w14:textId="77777777" w:rsidR="00FC445B" w:rsidRDefault="00FC445B" w:rsidP="00387D6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C95954F" w14:textId="77777777" w:rsidR="001A2263" w:rsidRDefault="001A2263" w:rsidP="00387D60">
      <w:pPr>
        <w:tabs>
          <w:tab w:val="left" w:pos="709"/>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(8)</w:t>
      </w:r>
      <w:r>
        <w:tab/>
        <w:t>(a)</w:t>
      </w:r>
      <w:r>
        <w:tab/>
        <w:t xml:space="preserve">Subject to paragraph (b), a casual vacancy (howsoever occurring) in a position of Presidential Officer shall be filled by a secret postal ballot by and from all the financial members of the Branch as soon as practicable following the occurrence of the vacancy. </w:t>
      </w:r>
    </w:p>
    <w:p w14:paraId="018DCB40" w14:textId="77777777" w:rsidR="00FC445B" w:rsidRDefault="00FC445B" w:rsidP="00FC445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37BAF7AB" w14:textId="77777777" w:rsidR="001A2263" w:rsidRDefault="001A2263" w:rsidP="00167632">
      <w:pPr>
        <w:tabs>
          <w:tab w:val="left" w:pos="720"/>
          <w:tab w:val="left" w:pos="1418"/>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t>(b)</w:t>
      </w:r>
      <w:r>
        <w:tab/>
        <w:t>If the unexpired term of the position in which the casual vacancy occurs does not exceed half of the term of the position, the Branch Council may appoint a financial member of the Branch to fill the position.</w:t>
      </w:r>
    </w:p>
    <w:p w14:paraId="1ABC356A" w14:textId="77777777" w:rsidR="00FC445B" w:rsidRDefault="00FC445B" w:rsidP="00FC445B">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159DDBA" w14:textId="6C3A6FE3" w:rsidR="001A2263" w:rsidRDefault="001A2263"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 xml:space="preserve">The person elected or appointed to fill a casual vacancy will take office from the declaration of </w:t>
      </w:r>
      <w:r w:rsidR="00917907">
        <w:t>their</w:t>
      </w:r>
      <w:r>
        <w:t xml:space="preserve"> election or on </w:t>
      </w:r>
      <w:r w:rsidR="00917907">
        <w:t>their</w:t>
      </w:r>
      <w:r>
        <w:t xml:space="preserve"> appointment and hold office until the expiration of the term of the person replaced or until a successor takes office.  </w:t>
      </w:r>
    </w:p>
    <w:p w14:paraId="2F9C0795" w14:textId="77777777" w:rsidR="00FC445B" w:rsidRDefault="00FC445B" w:rsidP="00FC445B">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776B80C5" w14:textId="2F31D6B6" w:rsidR="00CA2A21" w:rsidRDefault="001A2263" w:rsidP="00E43524">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(d)</w:t>
      </w:r>
      <w:r>
        <w:tab/>
        <w:t xml:space="preserve">Where an election is to be conducted to fill a casual vacancy, Branch Executive may appoint a financial member of the Branch to fill the position until the election is declared.  </w:t>
      </w:r>
    </w:p>
    <w:p w14:paraId="7237EDA4" w14:textId="77777777" w:rsidR="001A2263" w:rsidRPr="004D37A7" w:rsidRDefault="00A76942" w:rsidP="004D37A7">
      <w:pPr>
        <w:pStyle w:val="Heading2"/>
      </w:pPr>
      <w:bookmarkStart w:id="343" w:name="_Toc206065496"/>
      <w:r w:rsidRPr="004D37A7">
        <w:t>36 - ELECTION OF ASSOCIATION REPRESENTATIVES ON BRANCH COUNCIL</w:t>
      </w:r>
      <w:bookmarkEnd w:id="343"/>
    </w:p>
    <w:p w14:paraId="66A491F4" w14:textId="77777777" w:rsidR="00A76942" w:rsidRDefault="00A76942"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28034B3" w14:textId="77777777" w:rsidR="001A2263" w:rsidRDefault="001A2263"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There shall, in 2016, and every 2 years thereafter, be elections for:</w:t>
      </w:r>
    </w:p>
    <w:p w14:paraId="1B72A8EC" w14:textId="77777777" w:rsidR="00A76942" w:rsidRDefault="00A76942"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8C71CCF" w14:textId="77777777" w:rsidR="001A2263" w:rsidRDefault="001A2263"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76942">
        <w:t>(a)</w:t>
      </w:r>
      <w:r w:rsidRPr="00A76942">
        <w:tab/>
      </w:r>
      <w:r>
        <w:t>Representatives elected by and from members of associations or groups of associations;</w:t>
      </w:r>
    </w:p>
    <w:p w14:paraId="29A8F815" w14:textId="77777777" w:rsidR="00A76942" w:rsidRDefault="00A76942" w:rsidP="00A76942">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52421106" w14:textId="77777777" w:rsidR="001A2263" w:rsidRDefault="001A2263"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76942">
        <w:t>(b)</w:t>
      </w:r>
      <w:r w:rsidRPr="00A76942">
        <w:tab/>
      </w:r>
      <w:r>
        <w:t>Alternative representatives of associations elected by and from members of associations or groups of associations; and</w:t>
      </w:r>
    </w:p>
    <w:p w14:paraId="4B93F363" w14:textId="77777777" w:rsidR="00A76942" w:rsidRDefault="00A76942" w:rsidP="00A76942">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05ECFF80" w14:textId="51DBD2CB" w:rsidR="001A2263" w:rsidRDefault="001A2263"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76942">
        <w:t>(c)</w:t>
      </w:r>
      <w:r w:rsidRPr="00A76942">
        <w:tab/>
      </w:r>
      <w:r>
        <w:t xml:space="preserve">Representatives elected by and from members on the </w:t>
      </w:r>
      <w:r w:rsidR="00AB0458">
        <w:t xml:space="preserve">Aboriginal Members’ and Torres Strait Islander </w:t>
      </w:r>
      <w:r>
        <w:t>Members’ Roll.</w:t>
      </w:r>
    </w:p>
    <w:p w14:paraId="70127F81" w14:textId="77777777" w:rsidR="00A76942" w:rsidRDefault="00A76942" w:rsidP="00A76942">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0B265F0" w14:textId="77777777" w:rsidR="001A2263" w:rsidRDefault="001A2263"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Representatives elected in accordance with this rule shall hold office for 2 years commencing at the first Branch Council meeting in the year following their election.</w:t>
      </w:r>
    </w:p>
    <w:p w14:paraId="26FD5539" w14:textId="77777777" w:rsidR="00A76942" w:rsidRDefault="00A76942"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FBB258D" w14:textId="77777777" w:rsidR="001A2263" w:rsidRDefault="001A2263"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Branch Returning Officer shall:</w:t>
      </w:r>
    </w:p>
    <w:p w14:paraId="299C74C1" w14:textId="77777777" w:rsidR="00A76942" w:rsidRDefault="00A76942"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237E47B" w14:textId="77777777" w:rsidR="001A2263" w:rsidRDefault="001A2263"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76942">
        <w:t>(a)</w:t>
      </w:r>
      <w:r w:rsidRPr="00A76942">
        <w:tab/>
      </w:r>
      <w:r>
        <w:t xml:space="preserve">determine a date for the opening of nominations which shall be a date not less </w:t>
      </w:r>
      <w:r w:rsidRPr="00A76942">
        <w:t>than 7 days prior to the date upon which nominations close and at least 30 days</w:t>
      </w:r>
      <w:r>
        <w:t xml:space="preserve"> before the date fixed for the election;  and</w:t>
      </w:r>
    </w:p>
    <w:p w14:paraId="654530C0" w14:textId="77777777" w:rsidR="00A76942" w:rsidRDefault="00A76942" w:rsidP="00A76942">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A6C2F83" w14:textId="77777777" w:rsidR="001A2263" w:rsidRDefault="001A2263"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76942">
        <w:t>(b)</w:t>
      </w:r>
      <w:r w:rsidRPr="00A76942">
        <w:tab/>
      </w:r>
      <w:r>
        <w:t>call for nominations for the positions referred to in sub-rule (1) by sending a notice to each association and by publishing a notice in a publication of the Branch distributed to all Branch members specifying the date of the opening of the nominations and the date of the closing of the nominations.</w:t>
      </w:r>
    </w:p>
    <w:p w14:paraId="13676E70" w14:textId="77777777" w:rsidR="00832BF9" w:rsidRDefault="00832BF9" w:rsidP="00846817">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02047ADC" w14:textId="77777777" w:rsidR="00832BF9" w:rsidRDefault="00832BF9" w:rsidP="009B54FA">
      <w:pPr>
        <w:tabs>
          <w:tab w:val="left" w:pos="720"/>
          <w:tab w:val="left" w:pos="144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lastRenderedPageBreak/>
        <w:tab/>
        <w:t>(c)</w:t>
      </w:r>
      <w:r>
        <w:tab/>
        <w:t xml:space="preserve">where insufficient nominations have been received in respect to the elections being conducted, any eligible person(s) who have nominated shall be declared elected and the Returning Officer shall by notice to members recall for nominations for any remaining unfilled positions within 14 days of the declaration of the ballot. A further election shall be held for that position and as far as practicable be conducted pursuant to the Branch rules. </w:t>
      </w:r>
      <w:r>
        <w:tab/>
      </w:r>
    </w:p>
    <w:p w14:paraId="00E9F7EF" w14:textId="77777777" w:rsidR="00A76942" w:rsidRDefault="00A76942"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AD92D2C" w14:textId="274D560A" w:rsidR="001A2263" w:rsidRDefault="001A2263"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 xml:space="preserve">A nomination for the positions referred to in sub-rule (1) shall be in writing, be signed by at least two financial members of the relevant association, group of associations or on the </w:t>
      </w:r>
      <w:r w:rsidR="00AB0458">
        <w:t xml:space="preserve">Aboriginal Members’ and Torres Strait Islander </w:t>
      </w:r>
      <w:r>
        <w:t xml:space="preserve">Members’ Roll, as the case may be, and bear the written consent of the nominee who shall also be a financial member of the relevant association, group of associations or on the </w:t>
      </w:r>
      <w:r w:rsidR="00AB0458">
        <w:t xml:space="preserve">Aboriginal Members’ and Torres Strait Islander </w:t>
      </w:r>
      <w:r>
        <w:t xml:space="preserve">Members’ Roll, as the case may be.  </w:t>
      </w:r>
    </w:p>
    <w:p w14:paraId="68A6B4F0" w14:textId="77777777" w:rsidR="00D757FF" w:rsidRDefault="00D757FF"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E783E94" w14:textId="77777777" w:rsidR="001A2263" w:rsidRDefault="001A2263"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Notwithstanding that the Branch Council has authorised the formation of a new association, the renaming of an association, the amalgamation or dissolution of associations or adjusted the boundaries of associations, no changes will be made to representation on the Branch Council until the next biennial</w:t>
      </w:r>
      <w:r w:rsidDel="00DB73B3">
        <w:t xml:space="preserve"> </w:t>
      </w:r>
      <w:r>
        <w:t>election.</w:t>
      </w:r>
    </w:p>
    <w:p w14:paraId="46059EC3" w14:textId="77777777" w:rsidR="00D757FF" w:rsidRDefault="00D757FF"/>
    <w:p w14:paraId="60A8875D" w14:textId="73EC697F" w:rsidR="001A2263" w:rsidRDefault="001A2263"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 xml:space="preserve">In the event that a member on the </w:t>
      </w:r>
      <w:r w:rsidR="00AB0458">
        <w:t xml:space="preserve">Aboriginal Members’ and Torres Strait Islander </w:t>
      </w:r>
      <w:r>
        <w:t xml:space="preserve">Members’ Roll is contesting a position as an association representative on Branch Council, the election for the association representative position on Branch Council shall take precedence, that is, if the nominee for the </w:t>
      </w:r>
      <w:r w:rsidR="00AB0458">
        <w:t xml:space="preserve">Aboriginal Members’ and Torres Strait Islander </w:t>
      </w:r>
      <w:r>
        <w:t xml:space="preserve">Members’ Roll position is successful in the election for an association representative, </w:t>
      </w:r>
      <w:r w:rsidR="009A543F">
        <w:t>their</w:t>
      </w:r>
      <w:r>
        <w:t xml:space="preserve"> first preference votes for the </w:t>
      </w:r>
      <w:r w:rsidR="00AB0458">
        <w:t xml:space="preserve">Aboriginal Members’ and Torres Strait Islander </w:t>
      </w:r>
      <w:r>
        <w:t>Members’ Roll position shall be discarded and second and subsequent preferences allocated to remaining candidates.</w:t>
      </w:r>
    </w:p>
    <w:p w14:paraId="3C5DE389" w14:textId="77777777" w:rsidR="00A76942" w:rsidRDefault="00A76942" w:rsidP="00A7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8EED60F" w14:textId="1B219F04" w:rsidR="00A76942" w:rsidRDefault="001A2263" w:rsidP="00A7694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(7)</w:t>
      </w:r>
      <w:r>
        <w:tab/>
        <w:t>(a)</w:t>
      </w:r>
      <w:r>
        <w:tab/>
        <w:t>The Returning Officer shall, in consultation with the relevant association</w:t>
      </w:r>
      <w:r w:rsidR="000C1BB9">
        <w:t>,</w:t>
      </w:r>
      <w:r>
        <w:t xml:space="preserve"> group of associations or members on the </w:t>
      </w:r>
      <w:r w:rsidR="00AB0458">
        <w:t xml:space="preserve">Aboriginal Members’ and Torres Strait Islander </w:t>
      </w:r>
      <w:r>
        <w:t xml:space="preserve">Members’ Roll determine the number of alternative association representatives to be elected by the association, group of associations or members of the </w:t>
      </w:r>
      <w:r w:rsidR="00AB0458">
        <w:t xml:space="preserve">Aboriginal Members’ and Torres Strait Islander </w:t>
      </w:r>
      <w:r>
        <w:t>Member</w:t>
      </w:r>
      <w:r w:rsidR="000C1BB9">
        <w:t>’</w:t>
      </w:r>
      <w:r>
        <w:t>s Roll, as the case may be.</w:t>
      </w:r>
    </w:p>
    <w:p w14:paraId="7D96EEBD" w14:textId="77777777" w:rsidR="00A76942" w:rsidRDefault="00A76942" w:rsidP="00A7694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2251BB14" w14:textId="28891579" w:rsidR="00CA2A21"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 xml:space="preserve">The alternative association representatives or alternative representatives of members on the </w:t>
      </w:r>
      <w:r w:rsidR="00AB0458">
        <w:t xml:space="preserve">Aboriginal Members’ and Torres Strait Islander </w:t>
      </w:r>
      <w:r>
        <w:t xml:space="preserve">Members’ Roll will be the next person or persons elected after the association representatives or the representatives elected by and from the members on the </w:t>
      </w:r>
      <w:r w:rsidR="00AB0458">
        <w:t xml:space="preserve">Aboriginal Members’ and Torres Strait Islander </w:t>
      </w:r>
      <w:r>
        <w:t>Members’ Roll, as the case may be, have been declared elected.</w:t>
      </w:r>
    </w:p>
    <w:p w14:paraId="3482AFD4" w14:textId="2E09802D" w:rsidR="001A2263" w:rsidRDefault="001438CF" w:rsidP="00A7694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rsidDel="001438CF">
        <w:t xml:space="preserve"> </w:t>
      </w:r>
      <w:r w:rsidR="001A2263">
        <w:t>(8)</w:t>
      </w:r>
      <w:r w:rsidR="001A2263">
        <w:tab/>
        <w:t>(a)</w:t>
      </w:r>
      <w:r w:rsidR="001A2263">
        <w:tab/>
        <w:t xml:space="preserve">Subject to paragraph (b), a casual vacancy in a position referred to in sub-rule (1) shall be filled by a secret postal ballot of financial members of the relevant association, group of associations or members on the </w:t>
      </w:r>
      <w:r w:rsidR="00AB0458">
        <w:t xml:space="preserve">Aboriginal Members’ and Torres Strait Islander </w:t>
      </w:r>
      <w:r w:rsidR="001A2263">
        <w:t xml:space="preserve">Members’ Roll, as the case may be. </w:t>
      </w:r>
    </w:p>
    <w:p w14:paraId="14A02F63" w14:textId="77777777" w:rsidR="00A76942" w:rsidRDefault="00A76942" w:rsidP="00A7694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6046947F" w14:textId="77777777" w:rsidR="00A76942"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If the unexpired term of the position does not exceed three quarters of the term, the association, or group of associations which the vacancy has occurred may, at a meeting of members, appoint a financial member from the association or group of associations to fill the casual vacancy.</w:t>
      </w:r>
    </w:p>
    <w:p w14:paraId="0EBBBA6F"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52EBF62F"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 xml:space="preserve">Where an election is required to fill a casual vacancy, the election shall be conducted in accordance with this rule subject to any modifications necessary to meet the circumstances.  </w:t>
      </w:r>
    </w:p>
    <w:p w14:paraId="41505C50" w14:textId="77777777" w:rsidR="00A76942" w:rsidRDefault="00A76942"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42F250D7" w14:textId="3E87045C" w:rsidR="00567568"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(d)</w:t>
      </w:r>
      <w:r>
        <w:tab/>
        <w:t xml:space="preserve">A person elected or appointed, to fill a casual vacancy shall take office from the declaration of </w:t>
      </w:r>
      <w:r w:rsidR="009A543F">
        <w:t>their</w:t>
      </w:r>
      <w:r>
        <w:t xml:space="preserve"> election or on </w:t>
      </w:r>
      <w:r w:rsidR="009A543F">
        <w:t>their</w:t>
      </w:r>
      <w:r>
        <w:t xml:space="preserve"> appointment and hold office until the expiration of the term of the person replaced or until a successor takes office.  </w:t>
      </w:r>
    </w:p>
    <w:p w14:paraId="19B13690" w14:textId="005459F4" w:rsidR="001A2263" w:rsidRDefault="00567568" w:rsidP="00567568">
      <w:pPr>
        <w:tabs>
          <w:tab w:val="left" w:pos="720"/>
        </w:tabs>
      </w:pPr>
      <w:r>
        <w:br w:type="page"/>
      </w:r>
    </w:p>
    <w:p w14:paraId="65141189" w14:textId="77777777" w:rsidR="001A2263" w:rsidRPr="004D37A7" w:rsidRDefault="00ED0EAE" w:rsidP="004D37A7">
      <w:pPr>
        <w:pStyle w:val="Heading2"/>
      </w:pPr>
      <w:bookmarkStart w:id="344" w:name="_Toc206065497"/>
      <w:r w:rsidRPr="004D37A7">
        <w:lastRenderedPageBreak/>
        <w:t>37 - ELECTION OF BRANCH CONFERENCE</w:t>
      </w:r>
      <w:r w:rsidR="009D1AA8">
        <w:t xml:space="preserve"> DELEGATES</w:t>
      </w:r>
      <w:bookmarkEnd w:id="344"/>
    </w:p>
    <w:p w14:paraId="4DF18EE8" w14:textId="77777777" w:rsidR="00ED0EAE" w:rsidRDefault="00ED0EAE"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70447D4" w14:textId="764000CE"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130051">
        <w:t>There shall,</w:t>
      </w:r>
      <w:r w:rsidR="00830234">
        <w:t xml:space="preserve"> </w:t>
      </w:r>
      <w:r w:rsidR="009D1AA8">
        <w:t>for the Branch Conference to be held in 2021, and every two years thereafter, be elections for:</w:t>
      </w:r>
      <w:r w:rsidRPr="00130051">
        <w:t>:</w:t>
      </w:r>
    </w:p>
    <w:p w14:paraId="0A4458ED" w14:textId="77777777" w:rsidR="00233F59" w:rsidRPr="00233F59" w:rsidRDefault="00233F59" w:rsidP="00233F5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7B142574" w14:textId="77777777" w:rsidR="001A2263" w:rsidRPr="00233F59"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233F59">
        <w:t>(a)</w:t>
      </w:r>
      <w:r w:rsidRPr="00233F59">
        <w:tab/>
      </w:r>
      <w:r w:rsidR="009D1AA8">
        <w:t xml:space="preserve">Conference Delegates </w:t>
      </w:r>
      <w:r>
        <w:t xml:space="preserve">elected by and from members of </w:t>
      </w:r>
      <w:r w:rsidR="009D1AA8">
        <w:t>A</w:t>
      </w:r>
      <w:r>
        <w:t>ssociations</w:t>
      </w:r>
      <w:r w:rsidR="009D1AA8">
        <w:t>.</w:t>
      </w:r>
      <w:r>
        <w:t>;</w:t>
      </w:r>
    </w:p>
    <w:p w14:paraId="4EEDDD88" w14:textId="77777777" w:rsidR="00233F59" w:rsidRDefault="00233F59"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6589721" w14:textId="3D87012F"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233F59">
        <w:t>(b)</w:t>
      </w:r>
      <w:r w:rsidRPr="00233F59">
        <w:tab/>
      </w:r>
      <w:r w:rsidR="009D1AA8">
        <w:t xml:space="preserve">Conference Delegates elected by and from members on the </w:t>
      </w:r>
      <w:r w:rsidR="00AB0458">
        <w:t xml:space="preserve">Aboriginal Members’ and Torres Strait Islander </w:t>
      </w:r>
      <w:r w:rsidR="009D1AA8">
        <w:t xml:space="preserve">Members’ Roll. </w:t>
      </w:r>
      <w:r>
        <w:t>.</w:t>
      </w:r>
    </w:p>
    <w:p w14:paraId="5FAA95F8"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E4821CA" w14:textId="77777777" w:rsidR="001A2263" w:rsidRDefault="001A2263" w:rsidP="005D5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009D1AA8">
        <w:t>Conference Delegates elected in accordance with this rule shall hold office for 2 years from the commencement of the first Branch Conference meeting following their election.</w:t>
      </w:r>
    </w:p>
    <w:p w14:paraId="2044FBEE" w14:textId="77777777" w:rsidR="00D757FF" w:rsidRDefault="00D757FF"/>
    <w:p w14:paraId="1181A01F" w14:textId="77777777"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D1AA8">
        <w:t>3</w:t>
      </w:r>
      <w:r>
        <w:t>)</w:t>
      </w:r>
      <w:r>
        <w:tab/>
        <w:t xml:space="preserve">Notwithstanding that the Branch Council has authorised the formation of a new association, the renaming of an association, the amalgamation or dissolution of associations, or adjusted the boundaries of associations, no changes will be made to the representation on the Branch Conference until the next biennial election.  </w:t>
      </w:r>
    </w:p>
    <w:p w14:paraId="34E883C1"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A540725" w14:textId="1F0268FA" w:rsidR="00CA2A21" w:rsidRDefault="001A2263" w:rsidP="005675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w:t>
      </w:r>
      <w:r w:rsidR="009D1AA8">
        <w:t>4</w:t>
      </w:r>
      <w:r>
        <w:t>)</w:t>
      </w:r>
      <w:r>
        <w:tab/>
        <w:t xml:space="preserve">Sub-rules 36(3), 36(4) and 36(8) apply, mutatis mutandis, to elections conducted in accordance with this rule.  </w:t>
      </w:r>
    </w:p>
    <w:p w14:paraId="19F0B033" w14:textId="77777777" w:rsidR="001A2263" w:rsidRDefault="00233F59" w:rsidP="004D37A7">
      <w:pPr>
        <w:pStyle w:val="Heading2"/>
      </w:pPr>
      <w:bookmarkStart w:id="345" w:name="_Toc206065498"/>
      <w:r>
        <w:rPr>
          <w:color w:val="000000"/>
        </w:rPr>
        <w:t xml:space="preserve">38 - </w:t>
      </w:r>
      <w:r>
        <w:t>ELECTION OF BRANCH EXECUTIVE</w:t>
      </w:r>
      <w:bookmarkEnd w:id="345"/>
    </w:p>
    <w:p w14:paraId="41A44D19"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72E973D" w14:textId="77777777"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Apart from the election of the Branch Secretary and the Branch Deputy Secretaries, members of the Branch Executive shall be elected annually by and from the </w:t>
      </w:r>
      <w:r w:rsidR="00EE4625">
        <w:t>members of the Branch Council.</w:t>
      </w:r>
    </w:p>
    <w:p w14:paraId="316CF33A"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BBBB969" w14:textId="04CC934A" w:rsidR="00CA2A21"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Subject to Federal Branch Rule 38(10)(b) a Branch Professional Officer, who is deemed to be on leave from the Branch Council in accordance with Rule 26(</w:t>
      </w:r>
      <w:r w:rsidR="00F26068">
        <w:t>3</w:t>
      </w:r>
      <w:r>
        <w:t xml:space="preserve">) shall not be entitled to nominate and vote in Branch Executive elections.  </w:t>
      </w:r>
    </w:p>
    <w:p w14:paraId="2BC4B39C" w14:textId="55749D8B" w:rsidR="00CA2A21" w:rsidRDefault="00CA2A21"/>
    <w:p w14:paraId="342B1F92" w14:textId="77777777"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Nominations for th</w:t>
      </w:r>
      <w:r>
        <w:t>e position of Branch Executive m</w:t>
      </w:r>
      <w:r w:rsidRPr="002725C0">
        <w:t>ember shall</w:t>
      </w:r>
      <w:r>
        <w:t>, in years following elections of representatives to the nomination to Branch Council, shall open 10 days after the election of representatives of the Branch Council have been declared and, in other years, nominations shall open at</w:t>
      </w:r>
      <w:r w:rsidRPr="002725C0">
        <w:t xml:space="preserve"> the final </w:t>
      </w:r>
      <w:r>
        <w:t xml:space="preserve">Branch </w:t>
      </w:r>
      <w:r w:rsidRPr="002725C0">
        <w:t xml:space="preserve">Council </w:t>
      </w:r>
      <w:r>
        <w:t xml:space="preserve">meeting </w:t>
      </w:r>
      <w:r w:rsidRPr="002725C0">
        <w:t>of each year, and close no later than a date 10 days prior to the first regular</w:t>
      </w:r>
      <w:r>
        <w:t xml:space="preserve"> Branch Council meeting of the </w:t>
      </w:r>
      <w:r w:rsidRPr="002725C0">
        <w:t>year.</w:t>
      </w:r>
    </w:p>
    <w:p w14:paraId="7566EAD8"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84C5343" w14:textId="77777777"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2725C0">
        <w:t xml:space="preserve">The </w:t>
      </w:r>
      <w:r>
        <w:t>Branch Returning Officer shall call for nominations by sending Branch Councillors, or Branch Councillors Elect, as the case may be, a notice specifying the positions to be filled, date of the opening of nominations and the date of the closing of nominations</w:t>
      </w:r>
      <w:r w:rsidRPr="002725C0">
        <w:t>.</w:t>
      </w:r>
    </w:p>
    <w:p w14:paraId="7322EF4E"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E43657F" w14:textId="77777777"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 xml:space="preserve">A nomination for election to Branch Executive position shall be </w:t>
      </w:r>
      <w:r w:rsidRPr="002725C0">
        <w:t>made in wr</w:t>
      </w:r>
      <w:r>
        <w:t>iting, be signed by at least 2</w:t>
      </w:r>
      <w:r w:rsidRPr="002725C0">
        <w:t xml:space="preserve"> financial members </w:t>
      </w:r>
      <w:r>
        <w:t>of the Branch Council, and bear</w:t>
      </w:r>
      <w:r w:rsidRPr="002725C0">
        <w:t xml:space="preserve"> the written consent of the nominee.</w:t>
      </w:r>
    </w:p>
    <w:p w14:paraId="1A996AD1" w14:textId="77777777" w:rsidR="00233F59" w:rsidRDefault="00233F59"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AA397D0" w14:textId="77777777" w:rsidR="001A2263"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r>
      <w:r w:rsidRPr="002725C0">
        <w:t>The order and senio</w:t>
      </w:r>
      <w:r>
        <w:t>rity of election for Branch Executive m</w:t>
      </w:r>
      <w:r w:rsidRPr="002725C0">
        <w:t>embers shall be:</w:t>
      </w:r>
    </w:p>
    <w:p w14:paraId="4103CFC5" w14:textId="77777777" w:rsidR="00233F59" w:rsidRDefault="00233F59" w:rsidP="00233F5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A467DCD"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233F59">
        <w:t>(a)</w:t>
      </w:r>
      <w:r w:rsidRPr="00233F59">
        <w:tab/>
      </w:r>
      <w:r>
        <w:t>The 4 Branch</w:t>
      </w:r>
      <w:r w:rsidRPr="009D29E2">
        <w:t xml:space="preserve"> Vice Presidents</w:t>
      </w:r>
      <w:r>
        <w:t>;</w:t>
      </w:r>
    </w:p>
    <w:p w14:paraId="0D54F505" w14:textId="77777777" w:rsidR="00233F59" w:rsidRDefault="00233F59"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0F48889A"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233F59">
        <w:t>(b)</w:t>
      </w:r>
      <w:r w:rsidRPr="00233F59">
        <w:tab/>
      </w:r>
      <w:r>
        <w:t>The 2</w:t>
      </w:r>
      <w:r w:rsidRPr="009D29E2">
        <w:t xml:space="preserve"> </w:t>
      </w:r>
      <w:r>
        <w:t xml:space="preserve">Branch </w:t>
      </w:r>
      <w:r w:rsidRPr="009D29E2">
        <w:t>Custodians</w:t>
      </w:r>
      <w:r>
        <w:t>;</w:t>
      </w:r>
    </w:p>
    <w:p w14:paraId="6CAD2FDE" w14:textId="77777777" w:rsidR="00233F59" w:rsidRDefault="00233F59"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B125321" w14:textId="1F20FE21" w:rsidR="00D757FF" w:rsidRDefault="001A2263" w:rsidP="00D757FF">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233F59">
        <w:t>(c)</w:t>
      </w:r>
      <w:r w:rsidRPr="00233F59">
        <w:tab/>
      </w:r>
      <w:r>
        <w:t>One</w:t>
      </w:r>
      <w:r w:rsidRPr="009D29E2">
        <w:t xml:space="preserve"> memb</w:t>
      </w:r>
      <w:r>
        <w:t>er of the Branch Council who is a representative of members on</w:t>
      </w:r>
      <w:r w:rsidRPr="009D29E2">
        <w:t xml:space="preserve"> the </w:t>
      </w:r>
      <w:r w:rsidR="00AB0458">
        <w:t xml:space="preserve">Aboriginal Members’ and Torres Strait Islander </w:t>
      </w:r>
      <w:r w:rsidRPr="009D29E2">
        <w:t>Members' Roll</w:t>
      </w:r>
      <w:r>
        <w:t>; and</w:t>
      </w:r>
    </w:p>
    <w:p w14:paraId="190C0004" w14:textId="77777777" w:rsidR="00D757FF" w:rsidRDefault="00D757FF" w:rsidP="00D757FF">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7C6969EC" w14:textId="77777777" w:rsidR="001A2263" w:rsidRDefault="001A2263" w:rsidP="00D757FF">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233F59">
        <w:t>(d)</w:t>
      </w:r>
      <w:r w:rsidRPr="00233F59">
        <w:tab/>
      </w:r>
      <w:r>
        <w:t xml:space="preserve">8 </w:t>
      </w:r>
      <w:r w:rsidRPr="009D29E2">
        <w:t xml:space="preserve">Association Representatives on </w:t>
      </w:r>
      <w:r>
        <w:t xml:space="preserve">the Branch </w:t>
      </w:r>
      <w:r w:rsidRPr="009D29E2">
        <w:t>Council</w:t>
      </w:r>
      <w:r>
        <w:t>.</w:t>
      </w:r>
    </w:p>
    <w:p w14:paraId="73118615" w14:textId="77777777" w:rsidR="00233F59" w:rsidRDefault="00233F59"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251BD82" w14:textId="77777777" w:rsidR="001A2263" w:rsidRDefault="001A2263" w:rsidP="0056756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(7)</w:t>
      </w:r>
      <w:r>
        <w:tab/>
        <w:t xml:space="preserve">In Branch Executive </w:t>
      </w:r>
      <w:r w:rsidRPr="002725C0">
        <w:t>elections, a Branch Councillor may nomi</w:t>
      </w:r>
      <w:r>
        <w:t>nate for more than one office p</w:t>
      </w:r>
      <w:r w:rsidRPr="002725C0">
        <w:t>rovided that a candidate who has nominated for more than one office is to be excluded from any uncounted ballots following the candidate's election to an office.</w:t>
      </w:r>
    </w:p>
    <w:p w14:paraId="14DFCAAB" w14:textId="77777777" w:rsidR="00BD556D" w:rsidRDefault="00BD556D" w:rsidP="0056756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6EBC91" w14:textId="77777777" w:rsidR="00682F00" w:rsidRDefault="00BD556D" w:rsidP="00567568">
      <w:pPr>
        <w:keepNext/>
        <w:keepLines/>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6" w:hanging="1416"/>
        <w:jc w:val="both"/>
      </w:pPr>
      <w:r>
        <w:tab/>
        <w:t>(a)</w:t>
      </w:r>
      <w:r>
        <w:tab/>
      </w:r>
      <w:r w:rsidR="00682F00">
        <w:t>If a candidate elected in a higher ranked ballot has nominated for more than one</w:t>
      </w:r>
      <w:r w:rsidR="00C43EA6">
        <w:t xml:space="preserve"> </w:t>
      </w:r>
      <w:r w:rsidR="00682F00">
        <w:t>office then their name will be omitted from the ballot paper by the Returning</w:t>
      </w:r>
      <w:r w:rsidR="00C43EA6">
        <w:t xml:space="preserve"> </w:t>
      </w:r>
      <w:r w:rsidR="00682F00">
        <w:t>Officer before any voting takes place in any subsequent ballot on the day</w:t>
      </w:r>
    </w:p>
    <w:p w14:paraId="7B44EB3A" w14:textId="77777777" w:rsidR="00233F59" w:rsidRDefault="00233F59" w:rsidP="00682F00">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pPr>
    </w:p>
    <w:p w14:paraId="1E010722" w14:textId="77777777" w:rsidR="00D757FF" w:rsidRDefault="001A2263" w:rsidP="0023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(8)</w:t>
      </w:r>
      <w:r>
        <w:tab/>
      </w:r>
      <w:r w:rsidRPr="002725C0">
        <w:t xml:space="preserve">Where </w:t>
      </w:r>
      <w:r>
        <w:t>in</w:t>
      </w:r>
      <w:r w:rsidRPr="002725C0">
        <w:t xml:space="preserve"> an election for the position of Vice President</w:t>
      </w:r>
      <w:r>
        <w:t>,</w:t>
      </w:r>
      <w:r w:rsidRPr="002725C0">
        <w:t xml:space="preserve"> the number of candidates does not exceed the number of positions, such candidates shall be declared </w:t>
      </w:r>
      <w:r>
        <w:t>elected, provided that a ballot shall be conducted</w:t>
      </w:r>
      <w:r w:rsidRPr="002725C0">
        <w:t xml:space="preserve"> to determine the order of seniority of </w:t>
      </w:r>
      <w:r>
        <w:t>the Vice Presidents.</w:t>
      </w:r>
    </w:p>
    <w:p w14:paraId="287B6EF5" w14:textId="77777777" w:rsidR="00D757FF" w:rsidRDefault="00D757FF"/>
    <w:p w14:paraId="225C6B0C" w14:textId="77777777" w:rsidR="001A2263" w:rsidRDefault="00C7422A" w:rsidP="007F0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(9)</w:t>
      </w:r>
      <w:r>
        <w:tab/>
        <w:t>(a)</w:t>
      </w:r>
      <w:r w:rsidR="001A2263">
        <w:tab/>
        <w:t>Branch Secretary and Branch Deputy Secretary elections shall be conducted in the second half of each third calendar year commencing in 2015.</w:t>
      </w:r>
    </w:p>
    <w:p w14:paraId="4E836E1F" w14:textId="77777777" w:rsidR="007F0D59" w:rsidRDefault="007F0D59" w:rsidP="007F0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23246F09" w14:textId="77777777" w:rsidR="001A2263" w:rsidRDefault="00C7422A"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rsidR="001A2263">
        <w:tab/>
        <w:t xml:space="preserve">The Branch Secretary and Deputy Branch Secretaries shall take office on the first school day in the year following their election and hold office for 3 years </w:t>
      </w:r>
      <w:r w:rsidR="00AC7A9D">
        <w:t xml:space="preserve">or </w:t>
      </w:r>
      <w:r w:rsidR="001A2263">
        <w:t>until the successors take office.</w:t>
      </w:r>
    </w:p>
    <w:p w14:paraId="47C46298" w14:textId="77777777" w:rsidR="007F0D59" w:rsidRDefault="007F0D59"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2A874AF" w14:textId="0FE337D5" w:rsidR="00E43524" w:rsidRDefault="001A2263" w:rsidP="005675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(10)</w:t>
      </w:r>
      <w:r>
        <w:tab/>
        <w:t>(a)</w:t>
      </w:r>
      <w:r>
        <w:tab/>
        <w:t xml:space="preserve">Subject to this sub-rule,  the provisions of this Rule relating to Branch Executive elections shall apply mutatis mutandis to elections for the Branch Secretary and the Branch Deputy Secretaries.  </w:t>
      </w:r>
    </w:p>
    <w:p w14:paraId="6DF9F4D7" w14:textId="77777777" w:rsidR="007F0D59" w:rsidRDefault="007F0D59" w:rsidP="007F0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03913A0A" w14:textId="373B36C1" w:rsidR="007F0D59"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A Branch Professional Officer who is deemed to be on leave as a member of the Branch Council in accordance with Rule 26(</w:t>
      </w:r>
      <w:r w:rsidR="00F26068">
        <w:t>3</w:t>
      </w:r>
      <w:r>
        <w:t xml:space="preserve">) and a person who holds office as Branch Secretary or Branch Deputy Secretary, may nominate in and vote in elections for Branch Secretary and Branch Deputy Secretary. </w:t>
      </w:r>
    </w:p>
    <w:p w14:paraId="756C4AA6"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31" w:hanging="731"/>
      </w:pPr>
    </w:p>
    <w:p w14:paraId="5678CB46" w14:textId="77777777" w:rsidR="00CA2A21"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Nominations for the positions of Branch Secretary and Branch Deputy Secretary shall open no later than 6 weeks prior to the Branch Council meeting designated by the Branch Returning Officer for the conduct of the election and close no later than a date 10 days prior to designated meeting.</w:t>
      </w:r>
    </w:p>
    <w:p w14:paraId="731B17C4" w14:textId="66512611" w:rsidR="00CA2A21" w:rsidRDefault="00CA2A21"/>
    <w:p w14:paraId="716BA426" w14:textId="77777777" w:rsidR="001A2263" w:rsidRDefault="001A2263" w:rsidP="007F0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(11)</w:t>
      </w:r>
      <w:r>
        <w:tab/>
        <w:t>(a)</w:t>
      </w:r>
      <w:r>
        <w:tab/>
        <w:t>Subject to paragraph (b), a casual vacancy in a position referred to in this rule shall be filled by a secret ballot by and from the members of the Branch Council which shall be conducted as soon as practicable following the occurrence of the vacancy.</w:t>
      </w:r>
    </w:p>
    <w:p w14:paraId="49854003" w14:textId="77777777" w:rsidR="007F0D59" w:rsidRDefault="007F0D59" w:rsidP="007F0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17F596D2"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 xml:space="preserve">Where the unexpired portion of the term of the position in which the casual vacancy occurs does not exceed one half of the term of the position, the Branch Council may appoint a financial member of the Branch to fill the position.   </w:t>
      </w:r>
    </w:p>
    <w:p w14:paraId="43A7C710" w14:textId="77777777" w:rsidR="007F0D59" w:rsidRDefault="007F0D59"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68C8350"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The person elected, or appointed, to fill a casual vacancy shall take office from the declaration of his or her election or on his or her appointment and hold office until the expiration of the term of the person replaced or until a successor takes office.</w:t>
      </w:r>
    </w:p>
    <w:p w14:paraId="27964704" w14:textId="77777777" w:rsidR="007F0D59" w:rsidRDefault="007F0D59"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B2F2BB6" w14:textId="4777EF4A" w:rsidR="00567568"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(d)</w:t>
      </w:r>
      <w:r>
        <w:tab/>
        <w:t xml:space="preserve">Where an election is to be conducted to fill a casual vacancy in a position of Branch Secretary or Deputy Branch Secretary, the Branch Executive may appoint a financial member of the Branch to fill the position until an election is conducted and the successful candidate is declared elected.  </w:t>
      </w:r>
    </w:p>
    <w:p w14:paraId="0B7FF8C9" w14:textId="6850997D" w:rsidR="001A2263" w:rsidRDefault="00567568" w:rsidP="00567568">
      <w:pPr>
        <w:tabs>
          <w:tab w:val="left" w:pos="720"/>
        </w:tabs>
      </w:pPr>
      <w:r>
        <w:br w:type="page"/>
      </w:r>
    </w:p>
    <w:p w14:paraId="6BACB4FD" w14:textId="77777777" w:rsidR="001A2263" w:rsidRPr="004D37A7" w:rsidRDefault="001A2263" w:rsidP="004D37A7">
      <w:pPr>
        <w:pStyle w:val="Heading2"/>
      </w:pPr>
      <w:bookmarkStart w:id="346" w:name="_Toc206065499"/>
      <w:r w:rsidRPr="004D37A7">
        <w:lastRenderedPageBreak/>
        <w:t>39</w:t>
      </w:r>
      <w:r w:rsidR="00180A48" w:rsidRPr="004D37A7">
        <w:t xml:space="preserve"> - </w:t>
      </w:r>
      <w:r w:rsidRPr="004D37A7">
        <w:t>ELECTION OF FEDERAL DELEGATES</w:t>
      </w:r>
      <w:bookmarkEnd w:id="346"/>
    </w:p>
    <w:p w14:paraId="5BA83FE0"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0A758DA" w14:textId="77777777" w:rsidR="001A2263"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(1)</w:t>
      </w:r>
      <w:r w:rsidRPr="00180A48">
        <w:tab/>
        <w:t>This rule is subject to rule 30 of the Federal Rules.</w:t>
      </w:r>
    </w:p>
    <w:p w14:paraId="0F08934B"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7074D88" w14:textId="53005EB5" w:rsidR="001A2263"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(2)</w:t>
      </w:r>
      <w:r w:rsidRPr="00180A48">
        <w:tab/>
        <w:t xml:space="preserve">The Branch Returning Officer shall conduct an election of Federal Delegates to Federal Conference each two years or at such earlier time as the Federal Returning Officer shall notify </w:t>
      </w:r>
      <w:r w:rsidR="00534EE6">
        <w:t>them</w:t>
      </w:r>
      <w:r w:rsidRPr="00180A48">
        <w:t xml:space="preserve"> as is necessary for filling a casual or extraordinary vacancy or increased entitlement pursuant to Rule 24 of the Federal Rules.</w:t>
      </w:r>
    </w:p>
    <w:p w14:paraId="4E363777"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0FAC100" w14:textId="77777777" w:rsidR="001A2263"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(3)</w:t>
      </w:r>
      <w:r w:rsidRPr="00180A48">
        <w:tab/>
        <w:t xml:space="preserve">The Branch Returning Officer shall: </w:t>
      </w:r>
    </w:p>
    <w:p w14:paraId="7ECADEA2" w14:textId="77777777" w:rsidR="00180A48" w:rsidRDefault="00180A48"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47CBF18D"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(a)</w:t>
      </w:r>
      <w:r w:rsidRPr="00180A48">
        <w:tab/>
        <w:t xml:space="preserve">call for nominations for election of Federal Delegates at least 14 days prior to the date on which nominations close and at least 30 days before the date fixed for the election by placing a notice in a printed or electronic publication of the Branch, provided that the publication in question is circulated to all members of the Branch; and  </w:t>
      </w:r>
    </w:p>
    <w:p w14:paraId="75FE7C12" w14:textId="77777777" w:rsidR="00180A48" w:rsidRDefault="00180A48"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3EEAB42D"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(b)</w:t>
      </w:r>
      <w:r w:rsidRPr="00180A48">
        <w:tab/>
        <w:t>fix the place at which and the date and time on which nominations close and the dates between which the ballot, if any, shall be conducted.</w:t>
      </w:r>
    </w:p>
    <w:p w14:paraId="4D0F0314" w14:textId="77777777" w:rsidR="00180A48" w:rsidRDefault="00180A48"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30F190A1" w14:textId="210EB6FF" w:rsidR="0083637A" w:rsidRPr="00567568" w:rsidRDefault="001A2263" w:rsidP="005675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(4)</w:t>
      </w:r>
      <w:r w:rsidRPr="00180A48">
        <w:tab/>
        <w:t xml:space="preserve">Nominations shall be in writing and shall be signed by the person accepting the nomination and two financial members of the Branch proposing </w:t>
      </w:r>
      <w:r w:rsidR="009C4E5E">
        <w:t>them</w:t>
      </w:r>
      <w:r w:rsidRPr="00180A48">
        <w:t>.</w:t>
      </w:r>
    </w:p>
    <w:p w14:paraId="1FE60C81" w14:textId="40D470A0" w:rsidR="001A2263" w:rsidRPr="004D37A7" w:rsidRDefault="001A2263" w:rsidP="004D37A7">
      <w:pPr>
        <w:pStyle w:val="Heading2"/>
      </w:pPr>
      <w:bookmarkStart w:id="347" w:name="_Toc206065500"/>
      <w:r w:rsidRPr="004D37A7">
        <w:t>40</w:t>
      </w:r>
      <w:r w:rsidR="00180A48" w:rsidRPr="004D37A7">
        <w:t xml:space="preserve"> - </w:t>
      </w:r>
      <w:r w:rsidRPr="004D37A7">
        <w:t>ELECTION OF FEMALE FEDERAL DELEGATES</w:t>
      </w:r>
      <w:bookmarkEnd w:id="347"/>
    </w:p>
    <w:p w14:paraId="577A7B31"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0D4E7D6" w14:textId="77777777" w:rsidR="001A2263" w:rsidRPr="00180A48"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(1)</w:t>
      </w:r>
      <w:r w:rsidRPr="00180A48">
        <w:tab/>
        <w:t>This Rule shall operate for all elections for Federal Delegates to Federal Conference.</w:t>
      </w:r>
    </w:p>
    <w:p w14:paraId="52CEB8D5"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F95B724" w14:textId="77777777" w:rsidR="00CA2A21"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(2)</w:t>
      </w:r>
      <w:r w:rsidRPr="00180A48">
        <w:tab/>
        <w:t>This Rule shall operate in conjunction with other Federal Branch Rules relating to the election of Federal Delegates to Federal Conference provided that where there is any inconsistency, this Rule shall prevail over any inconsistent provision in any other Rule.</w:t>
      </w:r>
    </w:p>
    <w:p w14:paraId="0D9FD246" w14:textId="481EB4C7" w:rsidR="00CA2A21" w:rsidRDefault="00CA2A21"/>
    <w:p w14:paraId="47527403" w14:textId="77777777" w:rsidR="001A2263"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(3)</w:t>
      </w:r>
      <w:r w:rsidRPr="00180A48">
        <w:tab/>
        <w:t>In addition to any other information required to be set out in the notification of the calling of nominations for the election of Federal Delegates to Federal Conference, the notification shall include the following additional information:</w:t>
      </w:r>
    </w:p>
    <w:p w14:paraId="413973DA"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1E4717"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(a)</w:t>
      </w:r>
      <w:r w:rsidRPr="00180A48">
        <w:tab/>
        <w:t>the number of Federal Delegates to be elected and the number of female delegates to be elected; and</w:t>
      </w:r>
    </w:p>
    <w:p w14:paraId="289A0F7B" w14:textId="77777777" w:rsidR="00180A48" w:rsidRDefault="00180A48"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39509828" w14:textId="77777777" w:rsidR="001A2263" w:rsidRDefault="001A2263" w:rsidP="00C7422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(b)</w:t>
      </w:r>
      <w:r w:rsidRPr="00180A48">
        <w:tab/>
        <w:t>advice that, if the number of female candidates is less than the number of female delegates to be elected, the remaining position or positions in question will be filled by a male candidate or candidates.</w:t>
      </w:r>
    </w:p>
    <w:p w14:paraId="63EA1264" w14:textId="77777777" w:rsidR="00180A48" w:rsidRDefault="00180A48" w:rsidP="00180A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5D07AB2" w14:textId="77777777" w:rsidR="001A2263"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(4)</w:t>
      </w:r>
      <w:r w:rsidRPr="00180A48">
        <w:tab/>
        <w:t>In addition to any other information required to be set out on ballot papers for Federal Delegates, the ballot paper shall include the following additional information:</w:t>
      </w:r>
    </w:p>
    <w:p w14:paraId="49FFB583"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1E33AED" w14:textId="77777777" w:rsidR="001A2263" w:rsidRDefault="00D757FF" w:rsidP="00D757FF">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w:t>
      </w:r>
      <w:r w:rsidR="00215DBA">
        <w:t>c</w:t>
      </w:r>
      <w:r>
        <w:t>)</w:t>
      </w:r>
      <w:r>
        <w:tab/>
      </w:r>
      <w:r w:rsidR="001A2263" w:rsidRPr="00180A48">
        <w:t>the candidates full names and, in accordance with the candidate's preference, the title Mr, Mrs, Ms or Miss; and</w:t>
      </w:r>
    </w:p>
    <w:p w14:paraId="35589C38" w14:textId="77777777" w:rsidR="00D757FF" w:rsidRDefault="00D757FF" w:rsidP="00D757FF">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236DEF94" w14:textId="77777777" w:rsidR="001A2263" w:rsidRDefault="00215DBA" w:rsidP="00D757FF">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(d</w:t>
      </w:r>
      <w:r w:rsidR="001A2263" w:rsidRPr="00180A48">
        <w:t>)</w:t>
      </w:r>
      <w:r w:rsidR="001A2263" w:rsidRPr="00180A48">
        <w:tab/>
        <w:t>the number of Federal Delegates to be elected and the number of female Federal Delegates to be elected.</w:t>
      </w:r>
    </w:p>
    <w:p w14:paraId="4B8CD56F" w14:textId="77777777" w:rsidR="00180A48" w:rsidRDefault="00180A48"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74E4E6E7" w14:textId="77777777" w:rsidR="001A2263" w:rsidRPr="00180A48"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(5)</w:t>
      </w:r>
      <w:r w:rsidRPr="00180A48">
        <w:tab/>
        <w:t>The Branch Returning Officer shall having determined the validity of the nominations received, determine in accordance with this Sub-Rule whether it is necessary to conduct a ballot.</w:t>
      </w:r>
    </w:p>
    <w:p w14:paraId="0C7B151F"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E5FAA2" w14:textId="77777777" w:rsidR="001A2263" w:rsidRPr="00180A48"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(6)</w:t>
      </w:r>
      <w:r w:rsidRPr="00180A48">
        <w:tab/>
        <w:t>The Branch Returning Officer shall conduct a ballot for all positions if the number of candidates for Federal Delegate positions exceeds the number of Federal Delegate positions to be filled.</w:t>
      </w:r>
    </w:p>
    <w:p w14:paraId="59CD17C7"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C1621F5" w14:textId="77777777" w:rsidR="001A2263" w:rsidRPr="00180A48" w:rsidRDefault="001A2263" w:rsidP="0056756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lastRenderedPageBreak/>
        <w:t>(7)</w:t>
      </w:r>
      <w:r w:rsidRPr="00180A48">
        <w:tab/>
        <w:t xml:space="preserve">The Branch Returning Officer shall conduct a ballot for remaining positions with the Branch Returning Officer has ascertained that the number of nominations from female candidates is less than or equal to the number of positions for female Federal Delegates and the number of male candidates is more than the number of remaining positions.  </w:t>
      </w:r>
    </w:p>
    <w:p w14:paraId="682186B9" w14:textId="77777777" w:rsidR="00180A48" w:rsidRDefault="00180A48"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93A556D" w14:textId="77777777" w:rsidR="001A2263" w:rsidRDefault="001A2263" w:rsidP="00180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180A48">
        <w:t>(8)</w:t>
      </w:r>
      <w:r w:rsidRPr="00180A48">
        <w:tab/>
        <w:t>The Branch Returning Officer shall conduct a ballot -</w:t>
      </w:r>
    </w:p>
    <w:p w14:paraId="7DEC17DA" w14:textId="77777777" w:rsidR="00180A48" w:rsidRDefault="00180A48"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655BFD8E"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(a)</w:t>
      </w:r>
      <w:r w:rsidRPr="00180A48">
        <w:tab/>
        <w:t>for all positions - where the number of candidates for Federal Delegate positions exceeds the number of Federal Delegate positions to be filled; or</w:t>
      </w:r>
    </w:p>
    <w:p w14:paraId="151B1811" w14:textId="77777777" w:rsidR="00180A48" w:rsidRDefault="00180A48"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B76F1BB" w14:textId="77777777" w:rsidR="00D757FF"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(b)</w:t>
      </w:r>
      <w:r w:rsidRPr="00180A48">
        <w:tab/>
        <w:t xml:space="preserve">for remaining positions - where the Branch Returning Officer has ascertained that the number of nominations for female candidates is less than or equal to the number of positions for female Federal Delegates and the number of male candidates is more than the number of remaining positions.  </w:t>
      </w:r>
    </w:p>
    <w:p w14:paraId="2D247D8F" w14:textId="77777777" w:rsidR="00180A48" w:rsidRPr="00333248" w:rsidRDefault="00180A48" w:rsidP="00EE462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6BF19CA1" w14:textId="77777777" w:rsidR="001A2263" w:rsidRDefault="001A2263" w:rsidP="0033324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rsidRPr="00180A48">
        <w:t>(9)</w:t>
      </w:r>
      <w:r w:rsidRPr="00180A48">
        <w:tab/>
        <w:t>(a)</w:t>
      </w:r>
      <w:r w:rsidRPr="00180A48">
        <w:tab/>
        <w:t>This Sub-Rule applies to the counting of votes where it is necessary to conduct an election to fill Federal Delegate positions required by this Rule to be filled by female candidates.</w:t>
      </w:r>
    </w:p>
    <w:p w14:paraId="2F12C9D8" w14:textId="77777777" w:rsidR="00180A48" w:rsidRPr="00180A48" w:rsidRDefault="00180A48" w:rsidP="00EE4625">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7ED638F5"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(b)</w:t>
      </w:r>
      <w:r w:rsidRPr="00180A48">
        <w:tab/>
        <w:t>The Branch Returning Officer shall count the votes and allocate preferences in accordance with the procedure set out in Rule 34 and determine whether the minimum number of female Federal Delegates have been elected in accordance with this Rule.</w:t>
      </w:r>
    </w:p>
    <w:p w14:paraId="7B5418DE" w14:textId="77777777" w:rsidR="00180A48" w:rsidRDefault="00180A48"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644B053E" w14:textId="77777777" w:rsidR="00CA2A21"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(c)</w:t>
      </w:r>
      <w:r w:rsidRPr="00180A48">
        <w:tab/>
        <w:t>If the minimum number of female Delegates have been elected in accordance with this Rule, the Branch Returning Officer shall declare all the successful candidates elected.</w:t>
      </w:r>
    </w:p>
    <w:p w14:paraId="2D14FA76" w14:textId="6624BD6D" w:rsidR="00CA2A21" w:rsidRDefault="00CA2A21"/>
    <w:p w14:paraId="18D939AA"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180A48">
        <w:t>(d)</w:t>
      </w:r>
      <w:r w:rsidRPr="00180A48">
        <w:tab/>
        <w:t>In the event that the minimum number of female Federal Delegates have not been elected, the Branch Returning Officer shall:</w:t>
      </w:r>
    </w:p>
    <w:p w14:paraId="6085FC75" w14:textId="77777777" w:rsidR="00180A48" w:rsidRDefault="00180A48"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rPr>
      </w:pPr>
    </w:p>
    <w:p w14:paraId="0F32FC35" w14:textId="77777777" w:rsidR="001A2263" w:rsidRDefault="001A2263" w:rsidP="00180A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180A48">
        <w:t>(i)</w:t>
      </w:r>
      <w:r w:rsidRPr="00180A48">
        <w:tab/>
        <w:t>eliminate such male candidate or candidates as are necessary to allow the election of the minimum number of female delegates. The male candidate or candidates to be eliminated shall be the last candidate or candidates elected during the counting of the votes and the allocation of preferences referred to in sub-rule (9)(b); and</w:t>
      </w:r>
    </w:p>
    <w:p w14:paraId="32023FB7" w14:textId="77777777" w:rsidR="004E6093" w:rsidRDefault="004E6093"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1B532DBE" w14:textId="77777777" w:rsidR="001A2263" w:rsidRDefault="001A2263" w:rsidP="00180A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180A48">
        <w:t>(ii)</w:t>
      </w:r>
      <w:r w:rsidRPr="00180A48">
        <w:tab/>
        <w:t>declare elected the female candidate or candidates last eliminated in counting of the votes and the allocation of preferences during the counting of the votes and the allocation of preferences referred to in sub-rule (9)(b).</w:t>
      </w:r>
    </w:p>
    <w:p w14:paraId="610E98D4" w14:textId="77777777" w:rsidR="001A2263" w:rsidRPr="004D37A7" w:rsidRDefault="001A2263" w:rsidP="004D37A7">
      <w:pPr>
        <w:pStyle w:val="Heading2"/>
      </w:pPr>
      <w:bookmarkStart w:id="348" w:name="_Toc206065501"/>
      <w:r w:rsidRPr="004D37A7">
        <w:t>41</w:t>
      </w:r>
      <w:r w:rsidR="003E6A1D" w:rsidRPr="004D37A7">
        <w:t xml:space="preserve"> - </w:t>
      </w:r>
      <w:r w:rsidRPr="004D37A7">
        <w:t>ELECTION OF FEDERAL EXECUTIVE MEMBERS</w:t>
      </w:r>
      <w:bookmarkEnd w:id="348"/>
    </w:p>
    <w:p w14:paraId="0809EFCF" w14:textId="77777777" w:rsidR="003E6A1D" w:rsidRDefault="003E6A1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0041962B" w14:textId="77777777" w:rsidR="001A2263" w:rsidRDefault="001A2263"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3E6A1D">
        <w:t>(1)</w:t>
      </w:r>
      <w:r w:rsidRPr="003E6A1D">
        <w:tab/>
        <w:t xml:space="preserve">The Branch Council shall, by a secret ballot at its first meeting following the election of Branch Council members, elect the number of Federal Executive members provided for in the Federal Rule 35.   </w:t>
      </w:r>
    </w:p>
    <w:p w14:paraId="6F2AAB69" w14:textId="77777777" w:rsidR="003E6A1D" w:rsidRDefault="003E6A1D"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2FED966" w14:textId="2FEE3B14" w:rsidR="001A2263" w:rsidRDefault="001A2263"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3E6A1D">
        <w:t>(2)</w:t>
      </w:r>
      <w:r w:rsidRPr="003E6A1D">
        <w:tab/>
        <w:t xml:space="preserve">Federal Executive Members elected in accordance with this rule shall take office on 1 March following </w:t>
      </w:r>
      <w:r w:rsidR="009C4E5E">
        <w:t>their</w:t>
      </w:r>
      <w:r w:rsidRPr="003E6A1D">
        <w:t xml:space="preserve"> election and hold office for 2 years or until his or her successor takes office.</w:t>
      </w:r>
    </w:p>
    <w:p w14:paraId="15E708D5" w14:textId="77777777" w:rsidR="003E6A1D" w:rsidRDefault="003E6A1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5B4A80A2" w14:textId="77777777" w:rsidR="001A2263" w:rsidRDefault="001A2263"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3E6A1D">
        <w:t>(3)</w:t>
      </w:r>
      <w:r w:rsidRPr="003E6A1D">
        <w:tab/>
        <w:t>Nominations for the positions of the Branch Federal Executive members shall:</w:t>
      </w:r>
    </w:p>
    <w:p w14:paraId="5435BBF7" w14:textId="77777777" w:rsidR="003E6A1D" w:rsidRPr="003E6A1D" w:rsidRDefault="003E6A1D"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C78C8E6" w14:textId="77777777" w:rsidR="001A2263" w:rsidRPr="003E6A1D" w:rsidRDefault="001A2263" w:rsidP="00811C1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3E6A1D">
        <w:t>(a)</w:t>
      </w:r>
      <w:r w:rsidRPr="003E6A1D">
        <w:tab/>
        <w:t>be called by the Branch Returning Officer in a notice sent to all members of the Branch Council.  The notice shall specify the date of the opening of the nominations, the closing date of the nominations which shall be a date not later than 12 noon on a day which is 10 days before the date of the Branch Council meeting at which the election will be conducted and provide that nominations should be open for at least 14 days;</w:t>
      </w:r>
    </w:p>
    <w:p w14:paraId="30BFF50D" w14:textId="77777777" w:rsidR="003E6A1D" w:rsidRDefault="003E6A1D" w:rsidP="00811C1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F28B0DD" w14:textId="77777777" w:rsidR="001A2263" w:rsidRPr="003E6A1D"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3E6A1D">
        <w:t>(b)</w:t>
      </w:r>
      <w:r w:rsidRPr="003E6A1D">
        <w:tab/>
        <w:t>be in writing, signed by the nominee and two nominators all of whom shall be members of the Branch Council; and</w:t>
      </w:r>
    </w:p>
    <w:p w14:paraId="6715F084" w14:textId="77777777" w:rsidR="003E6A1D" w:rsidRDefault="003E6A1D"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FB8D6D0" w14:textId="77777777" w:rsidR="001A2263" w:rsidRPr="003E6A1D"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3E6A1D">
        <w:lastRenderedPageBreak/>
        <w:t>(c)</w:t>
      </w:r>
      <w:r w:rsidRPr="003E6A1D">
        <w:tab/>
        <w:t xml:space="preserve">be delivered to the Branch Returning Officer prior to the time and date of the closing of nominations.  </w:t>
      </w:r>
    </w:p>
    <w:p w14:paraId="0115C1C2" w14:textId="77777777" w:rsidR="003E6A1D" w:rsidRDefault="003E6A1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45D209FB" w14:textId="2FDDCB26" w:rsidR="00D757FF" w:rsidRDefault="001A2263" w:rsidP="005675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3E6A1D">
        <w:t>(4)</w:t>
      </w:r>
      <w:r w:rsidRPr="003E6A1D">
        <w:tab/>
        <w:t>In the event of a casual vacancy arising in the position of Branch Federal Executive member, the casual vacancy shall be filled in accordance with the Federal Rules.</w:t>
      </w:r>
    </w:p>
    <w:p w14:paraId="13F9EA28" w14:textId="77777777" w:rsidR="001A2263" w:rsidRPr="000A1E77" w:rsidRDefault="003E6A1D" w:rsidP="000A1E77">
      <w:pPr>
        <w:pStyle w:val="Heading2"/>
      </w:pPr>
      <w:bookmarkStart w:id="349" w:name="_Toc206065502"/>
      <w:r w:rsidRPr="000A1E77">
        <w:t>42 - CONDUCT OF ELECTION FOR NATIONAL TAFE COUNCIL DELEGATES AND TAFE COUNCIL EXECUTIVE MEMBERS</w:t>
      </w:r>
      <w:bookmarkEnd w:id="349"/>
    </w:p>
    <w:p w14:paraId="7598AB9D" w14:textId="77777777" w:rsidR="003E6A1D" w:rsidRDefault="003E6A1D"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CFC90E1" w14:textId="77777777" w:rsidR="001A2263" w:rsidRDefault="001A2263"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00BC52F9">
        <w:t xml:space="preserve">National TAFE Council Delegates and TAFE Council Executive Members are elected by and from members of the Branch assigned to the TAFE Division. Subject to sub-rule (3), the provisions of Branch </w:t>
      </w:r>
      <w:r w:rsidR="00662899">
        <w:t>Rule</w:t>
      </w:r>
      <w:r w:rsidR="00BC52F9">
        <w:t xml:space="preserve"> 31 shall apply mutatis mutandis to the election of National TAFE Council Delegate and TAFE Council Executive Members. </w:t>
      </w:r>
      <w:r>
        <w:t xml:space="preserve">  </w:t>
      </w:r>
    </w:p>
    <w:p w14:paraId="004F08D8" w14:textId="77777777" w:rsidR="003E6A1D" w:rsidRDefault="003E6A1D" w:rsidP="003E6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9DD8CA8" w14:textId="2A8CB81E" w:rsidR="0083637A" w:rsidRDefault="001A2263" w:rsidP="005675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 xml:space="preserve">A National TAFE Council delegate and TAFE Council Executive member elected in accordance with this Rule shall take office on 1 </w:t>
      </w:r>
      <w:r w:rsidR="00EB4468">
        <w:t xml:space="preserve">January </w:t>
      </w:r>
      <w:r>
        <w:t xml:space="preserve">following </w:t>
      </w:r>
      <w:r w:rsidR="000446E2">
        <w:t>their</w:t>
      </w:r>
      <w:r>
        <w:t xml:space="preserve"> election and hold office for 2 years or until his or her successor takes office.</w:t>
      </w:r>
    </w:p>
    <w:p w14:paraId="3CA13548" w14:textId="77777777" w:rsidR="00CA2A21" w:rsidRDefault="00CA2A21"/>
    <w:p w14:paraId="0369E605" w14:textId="77777777" w:rsidR="00EB4468" w:rsidRDefault="001A2263" w:rsidP="00EB4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00EB4468">
        <w:t>The election of National TAFE Council Delegates and TAFE Council Executive Members shall be conducted in the following manner:-</w:t>
      </w:r>
    </w:p>
    <w:p w14:paraId="10AA1141" w14:textId="77777777" w:rsidR="00EB4468" w:rsidRDefault="00EB4468" w:rsidP="00EB4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764B05F" w14:textId="77777777" w:rsidR="00EB4468"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(a)</w:t>
      </w:r>
      <w:r>
        <w:tab/>
      </w:r>
      <w:r w:rsidR="00EB4468">
        <w:t>The elections for the National TAFE Council Delegates and TAFE Council Executive Members shall be simultaneously conducted;</w:t>
      </w:r>
    </w:p>
    <w:p w14:paraId="1CCF0A79" w14:textId="77777777" w:rsidR="00A630FC"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4DD19541" w14:textId="77777777" w:rsidR="00EB4468"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r>
      <w:r w:rsidR="00EB4468">
        <w:t>Persons eligible to nominate may nominate for both the position of National TAFE Council Delegate and TAFE Council Executive Member;</w:t>
      </w:r>
    </w:p>
    <w:p w14:paraId="7C57BB85" w14:textId="77777777" w:rsidR="00A630FC"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45B4F98B" w14:textId="1698F583" w:rsidR="00110CBB" w:rsidRDefault="00A630FC" w:rsidP="0083637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r>
      <w:r w:rsidR="00EB4468">
        <w:t>The votes for the position of TAFE Council Executive Member shall be counted first and the successful candidate determined;</w:t>
      </w:r>
    </w:p>
    <w:p w14:paraId="6C5CB3C2" w14:textId="77777777" w:rsidR="00A630FC"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4AD62E0D" w14:textId="77777777" w:rsidR="00EB4468"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(d)</w:t>
      </w:r>
      <w:r>
        <w:tab/>
      </w:r>
      <w:r w:rsidR="00EB4468">
        <w:t>Where a successful candidate has been determined in accordance with the previous paragraph, the successful candidate shall be eliminated from the election for the National TAFE Council Delegate position and</w:t>
      </w:r>
      <w:r w:rsidR="00811C19">
        <w:t xml:space="preserve"> the second and</w:t>
      </w:r>
      <w:r w:rsidR="00EB4468">
        <w:t xml:space="preserve"> subsequent preference votes cast for the person shall be allocated as first and subsequent preference votes </w:t>
      </w:r>
      <w:r w:rsidR="00811C19">
        <w:t>for the remaining candidates.</w:t>
      </w:r>
    </w:p>
    <w:p w14:paraId="15B1796C" w14:textId="77777777" w:rsidR="00811C19" w:rsidRDefault="00811C19" w:rsidP="00811C19">
      <w:pPr>
        <w:pStyle w:val="ListParagraph"/>
      </w:pPr>
    </w:p>
    <w:p w14:paraId="548BEFC3" w14:textId="77777777" w:rsidR="00811C19" w:rsidRDefault="00811C19" w:rsidP="00811C1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t xml:space="preserve">Nominations for the positions of National TAFE Council </w:t>
      </w:r>
      <w:r w:rsidR="00A630FC">
        <w:t>d</w:t>
      </w:r>
      <w:r>
        <w:t xml:space="preserve">elegates and TAFE Council Executive </w:t>
      </w:r>
      <w:r w:rsidR="00A630FC">
        <w:t>m</w:t>
      </w:r>
      <w:r>
        <w:t>embers shall:</w:t>
      </w:r>
    </w:p>
    <w:p w14:paraId="1779E947" w14:textId="77777777" w:rsidR="00A630FC" w:rsidRDefault="00A630FC" w:rsidP="00811C1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AF70FAD" w14:textId="77777777" w:rsidR="00811C19"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(a)</w:t>
      </w:r>
      <w:r>
        <w:tab/>
      </w:r>
      <w:r w:rsidR="00811C19">
        <w:t xml:space="preserve">be called by </w:t>
      </w:r>
      <w:r w:rsidR="00811C19" w:rsidRPr="00811C19">
        <w:rPr>
          <w:lang w:val="en-AU"/>
        </w:rPr>
        <w:t>the</w:t>
      </w:r>
      <w:r w:rsidR="00811C19">
        <w:t xml:space="preserve"> Branch Returning Officer, in a notice sent to all members of the Branch in the TAFE Division. The notice shall specify the date of the opening of the nominations, and the closing date of the nominations and provide nominations shall be open for at least 14 days;</w:t>
      </w:r>
    </w:p>
    <w:p w14:paraId="3321333E" w14:textId="77777777" w:rsidR="00811C19" w:rsidRDefault="00811C19" w:rsidP="00811C1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BB7B1BC" w14:textId="77777777" w:rsidR="00811C19"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r>
      <w:r w:rsidR="00811C19">
        <w:t>be in writing, signed by the nominee and two nominat</w:t>
      </w:r>
      <w:r>
        <w:t>ors all of whom shall be TAFE Di</w:t>
      </w:r>
      <w:r w:rsidR="00811C19">
        <w:t>vision members of the Branch; and</w:t>
      </w:r>
    </w:p>
    <w:p w14:paraId="712A3576" w14:textId="77777777" w:rsidR="00811C19" w:rsidRDefault="00811C19" w:rsidP="00811C1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51EA99" w14:textId="77777777" w:rsidR="00811C19"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r>
      <w:r w:rsidR="00811C19">
        <w:t>be delivered to the Branch Returning Officer prior to the time and the date of the closing of nominations. Nominations can be made by hand, post</w:t>
      </w:r>
      <w:r w:rsidR="00811C19" w:rsidRPr="00A630FC">
        <w:t>,</w:t>
      </w:r>
      <w:r w:rsidR="00811C19">
        <w:t xml:space="preserve"> facsimile or other electronic means. </w:t>
      </w:r>
    </w:p>
    <w:p w14:paraId="10A1DDCE" w14:textId="77777777" w:rsidR="00EB4468" w:rsidRDefault="00EB4468" w:rsidP="00EB4468">
      <w:pPr>
        <w:pStyle w:val="ListParagraph"/>
      </w:pPr>
    </w:p>
    <w:p w14:paraId="2CC6E2CE" w14:textId="77777777" w:rsidR="00D757FF" w:rsidRDefault="00A630FC" w:rsidP="00A630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(5) </w:t>
      </w:r>
      <w:r>
        <w:tab/>
        <w:t>National TAFE Council Delegates and TAFE Executive members take office on 1 January following their election and cease to hold office on 31 December in the following year provided that where there is a delay in the completion of the ballot, the outgoing Delegates shall hold office until their successors are elected and their successors shall hold office until the next normal election of National TAFE Council Delegates and TAFE Executive members.</w:t>
      </w:r>
    </w:p>
    <w:p w14:paraId="64F7D0CD" w14:textId="77777777" w:rsidR="001A2263" w:rsidRPr="004D37A7" w:rsidRDefault="004D37A7" w:rsidP="004D37A7">
      <w:pPr>
        <w:pStyle w:val="Heading2"/>
      </w:pPr>
      <w:bookmarkStart w:id="350" w:name="_Toc206065503"/>
      <w:r>
        <w:lastRenderedPageBreak/>
        <w:t xml:space="preserve">43 - </w:t>
      </w:r>
      <w:r w:rsidR="00AC7A9D" w:rsidRPr="004D37A7">
        <w:t>ELECTION OF NATIONAL YALUKIT YULENDJ MEMBERS REPRESENTING THE GENERAL DIVISION AND TAFE DIVISION</w:t>
      </w:r>
      <w:bookmarkEnd w:id="350"/>
    </w:p>
    <w:p w14:paraId="12122BC1"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E255870"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(1)</w:t>
      </w:r>
      <w:r>
        <w:tab/>
        <w:t>(a)</w:t>
      </w:r>
      <w:r>
        <w:tab/>
        <w:t>This Rule is subject to Federal Rule 73 and 74.</w:t>
      </w:r>
    </w:p>
    <w:p w14:paraId="59BEABE9"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02D5E0B7"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r>
      <w:r w:rsidRPr="00123BC2">
        <w:t>A reference to “</w:t>
      </w:r>
      <w:r>
        <w:t>Yalukit Yulendj</w:t>
      </w:r>
      <w:r w:rsidRPr="00123BC2">
        <w:t xml:space="preserve">” is a reference to the National Aboriginal and Torres Strait Islander Education Committee.  </w:t>
      </w:r>
    </w:p>
    <w:p w14:paraId="621A8281"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E0D6748"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The Branch Returning Officer will conduct an election for one National Yalukit Yulendj (General Division) member and one national Yalukit Yulendj (TAFE Division) member:</w:t>
      </w:r>
    </w:p>
    <w:p w14:paraId="53400C86"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B2D4293"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(a)</w:t>
      </w:r>
      <w:r w:rsidRPr="00AC7A9D">
        <w:tab/>
      </w:r>
      <w:r>
        <w:t>each 2 years at the same time as the scheduled election of Federal Conference delegates or, in any event, according to a time table which permits the declaration of the election on or before 30 November in the year prior to taking office; or</w:t>
      </w:r>
    </w:p>
    <w:p w14:paraId="725FEFB2"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657B67E3"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(b)</w:t>
      </w:r>
      <w:r w:rsidRPr="00AC7A9D">
        <w:tab/>
      </w:r>
      <w:r>
        <w:t xml:space="preserve">at such time as shall be notified by the Federal Returning Officer to the Branch Returning Officer as is necessary for filling a casual vacancy.  </w:t>
      </w:r>
    </w:p>
    <w:p w14:paraId="4A4D62C7"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5D35B0A" w14:textId="4FC20670"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The National Yalukit Yulendj (General Division) member shall be elected by and from General Division members on the </w:t>
      </w:r>
      <w:r w:rsidR="00AB0458">
        <w:t xml:space="preserve">Aboriginal Members’ and Torres Strait Islander </w:t>
      </w:r>
      <w:r>
        <w:t>Members’ Roll.</w:t>
      </w:r>
    </w:p>
    <w:p w14:paraId="685853F0"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F991F11" w14:textId="617DD758"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 xml:space="preserve">National Yalukit Yulendj (TAFE Division) member shall be elected by and from TAFE Division members on the </w:t>
      </w:r>
      <w:r w:rsidR="00AB0458">
        <w:t xml:space="preserve">Aboriginal Members’ and Torres Strait Islander </w:t>
      </w:r>
      <w:r>
        <w:t xml:space="preserve">Members’ Roll.  </w:t>
      </w:r>
    </w:p>
    <w:p w14:paraId="504992D6"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517FBED" w14:textId="33BB30F2" w:rsidR="00110CBB" w:rsidRDefault="001A2263" w:rsidP="00836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 xml:space="preserve">Elections conducted for the purposes of this Rule shall be conducted in accordance with the rules for conducting elections for Federal Conference Delegates provided that nominators, nominees and electors must be members on the </w:t>
      </w:r>
      <w:r w:rsidR="00AB0458">
        <w:t xml:space="preserve">Aboriginal Members’ and Torres Strait Islander </w:t>
      </w:r>
      <w:r>
        <w:t>Members’ Roll.</w:t>
      </w:r>
    </w:p>
    <w:p w14:paraId="6E03C560" w14:textId="77777777" w:rsidR="001A2263" w:rsidRPr="004D37A7" w:rsidRDefault="001A2263" w:rsidP="004D37A7">
      <w:pPr>
        <w:pStyle w:val="Heading2"/>
      </w:pPr>
      <w:bookmarkStart w:id="351" w:name="_Toc206065504"/>
      <w:r w:rsidRPr="004D37A7">
        <w:t>44</w:t>
      </w:r>
      <w:r w:rsidR="00AC7A9D" w:rsidRPr="004D37A7">
        <w:t xml:space="preserve"> - </w:t>
      </w:r>
      <w:r w:rsidRPr="004D37A7">
        <w:t>ELECTION OF NATIONAL PRINCIPAL COMMITTEE (GENERAL DIVISION) MEMBER</w:t>
      </w:r>
      <w:bookmarkEnd w:id="351"/>
    </w:p>
    <w:p w14:paraId="21B7ECA9"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FEE1BE"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This Rule is subject to Federal Rule 75.  </w:t>
      </w:r>
    </w:p>
    <w:p w14:paraId="78270166"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B6D9BEC"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The Branch Returning Officer shall conduct an election for one National Principal Committee (General Division) member:</w:t>
      </w:r>
    </w:p>
    <w:p w14:paraId="07035593" w14:textId="77777777" w:rsidR="00AC7A9D" w:rsidRDefault="00AC7A9D" w:rsidP="00AC7A9D">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5F69BA8"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(a)</w:t>
      </w:r>
      <w:r w:rsidRPr="00AC7A9D">
        <w:tab/>
      </w:r>
      <w:r>
        <w:t>each 2 years at the same time as the scheduled election of Federal Conference delegates or, in any event, according to a time table which permits the declaration of the election on or before 30 November in the year prior to taking office; or</w:t>
      </w:r>
    </w:p>
    <w:p w14:paraId="00BE38CD"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1C95CFDD"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(b)</w:t>
      </w:r>
      <w:r w:rsidRPr="00AC7A9D">
        <w:tab/>
      </w:r>
      <w:r>
        <w:t xml:space="preserve">at such time as shall be notified by the Federal Returning Officer to the Branch Returning Officer as is necessary for filling a casual vacancy.  </w:t>
      </w:r>
    </w:p>
    <w:p w14:paraId="3A541E63"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81E9DC9" w14:textId="77777777" w:rsidR="00D757FF"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The National Principal Committee (General Division) member shall be elected by and from members of the Branch in the General Division.  The election shall be conducted in accordance with Rules for conducting elections for Federal Conference Delegates except that the nominee and the nominators must be current principals. </w:t>
      </w:r>
    </w:p>
    <w:p w14:paraId="4CB46DDA" w14:textId="77777777" w:rsidR="0083637A" w:rsidRDefault="0083637A">
      <w:pPr>
        <w:rPr>
          <w:rFonts w:ascii="Arial" w:hAnsi="Arial" w:cs="Arial"/>
          <w:b/>
          <w:bCs/>
          <w:iCs/>
          <w:szCs w:val="28"/>
          <w:lang w:val="en-AU"/>
        </w:rPr>
      </w:pPr>
      <w:r>
        <w:br w:type="page"/>
      </w:r>
    </w:p>
    <w:p w14:paraId="5997F3B2" w14:textId="3B4477CB" w:rsidR="001A2263" w:rsidRPr="004D37A7" w:rsidRDefault="001A2263" w:rsidP="004D37A7">
      <w:pPr>
        <w:pStyle w:val="Heading2"/>
      </w:pPr>
      <w:bookmarkStart w:id="352" w:name="_Toc206065505"/>
      <w:r w:rsidRPr="004D37A7">
        <w:lastRenderedPageBreak/>
        <w:t>SECTION 5 – FINANCIAL MANAGEMENT</w:t>
      </w:r>
      <w:bookmarkEnd w:id="352"/>
    </w:p>
    <w:p w14:paraId="356CDF0A" w14:textId="77777777" w:rsidR="001A2263" w:rsidRPr="004D37A7" w:rsidRDefault="001A2263" w:rsidP="004D37A7">
      <w:pPr>
        <w:pStyle w:val="Heading2"/>
      </w:pPr>
      <w:bookmarkStart w:id="353" w:name="_Toc206065506"/>
      <w:r w:rsidRPr="004D37A7">
        <w:t>45</w:t>
      </w:r>
      <w:r w:rsidR="00AC7A9D" w:rsidRPr="004D37A7">
        <w:t xml:space="preserve"> - </w:t>
      </w:r>
      <w:r w:rsidRPr="004D37A7">
        <w:t>BRANCH FUND</w:t>
      </w:r>
      <w:bookmarkEnd w:id="353"/>
    </w:p>
    <w:p w14:paraId="2CB54146"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095EE93" w14:textId="77777777" w:rsidR="001A2263" w:rsidRDefault="001A2263" w:rsidP="00D2692D">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0A7976">
        <w:t>There shall be a Branch Fund which shall consist of:-</w:t>
      </w:r>
    </w:p>
    <w:p w14:paraId="52EE5691" w14:textId="77777777" w:rsidR="00D2692D" w:rsidRPr="000A7976" w:rsidRDefault="00D2692D" w:rsidP="00D2692D">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7BD85D"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(a)</w:t>
      </w:r>
      <w:r w:rsidRPr="00AC7A9D">
        <w:tab/>
      </w:r>
      <w:r w:rsidRPr="007F644E">
        <w:t>any real or personal property of which the Branch Executive by the Rules or by any established practice not inconsistent with the Rules, has or in the absence of any limited term lease, bailment, or arrangement, would have, the right of custody, control or management;</w:t>
      </w:r>
    </w:p>
    <w:p w14:paraId="56281989"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5B688DFC"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(b)</w:t>
      </w:r>
      <w:r w:rsidRPr="00AC7A9D">
        <w:tab/>
      </w:r>
      <w:r w:rsidRPr="007F644E">
        <w:t>any interest, rents, dividends or other income derived from the investment or use of the Branch Fund;</w:t>
      </w:r>
    </w:p>
    <w:p w14:paraId="551BE7FE"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2A9FE73F"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(c)</w:t>
      </w:r>
      <w:r w:rsidRPr="00AC7A9D">
        <w:tab/>
      </w:r>
      <w:r w:rsidRPr="007F644E">
        <w:t>any superannuation or long service leave or other fund operated or controlled in accordance with the Rules relating to the Union for the benefit of the officers or employees of the Branch;</w:t>
      </w:r>
    </w:p>
    <w:p w14:paraId="53772BE9"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1DDC6330"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(d)</w:t>
      </w:r>
      <w:r w:rsidRPr="00AC7A9D">
        <w:tab/>
      </w:r>
      <w:r w:rsidRPr="007F644E">
        <w:t>any sick pay fund, accident pay fund, general fund, or like fund operated in accordance with these Rules for the benefit of the members attached to the Branch;</w:t>
      </w:r>
    </w:p>
    <w:p w14:paraId="2AD5DE3D"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69BB8DAB"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(e)</w:t>
      </w:r>
      <w:r w:rsidRPr="00AC7A9D">
        <w:tab/>
      </w:r>
      <w:r w:rsidRPr="007F644E">
        <w:t>any property acquired wholly or mainly by expenditure of monies of the Branch Fund or derived from the assets of the Branch Fund; or</w:t>
      </w:r>
    </w:p>
    <w:p w14:paraId="5B36CC36" w14:textId="77777777" w:rsidR="00AC7A9D" w:rsidRDefault="00AC7A9D"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5422132D" w14:textId="0D5E44D6" w:rsidR="00643098" w:rsidRDefault="001A2263" w:rsidP="00110CBB">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C7A9D">
        <w:t>(f)</w:t>
      </w:r>
      <w:r w:rsidRPr="00AC7A9D">
        <w:tab/>
      </w:r>
      <w:r w:rsidRPr="007F644E">
        <w:t>the proceeds of any disposal of parts of the Branch Fund.</w:t>
      </w:r>
    </w:p>
    <w:p w14:paraId="3A467EBD" w14:textId="77777777" w:rsidR="001A2263" w:rsidRPr="004D37A7" w:rsidRDefault="001A2263" w:rsidP="004D37A7">
      <w:pPr>
        <w:pStyle w:val="Heading2"/>
      </w:pPr>
      <w:bookmarkStart w:id="354" w:name="_TOC518444286"/>
      <w:bookmarkStart w:id="355" w:name="_Toc206065507"/>
      <w:r w:rsidRPr="004D37A7">
        <w:t>46</w:t>
      </w:r>
      <w:r w:rsidR="00AC7A9D" w:rsidRPr="004D37A7">
        <w:t xml:space="preserve"> - </w:t>
      </w:r>
      <w:r w:rsidRPr="004D37A7">
        <w:t>APPLICATION OF FUNDS</w:t>
      </w:r>
      <w:bookmarkEnd w:id="354"/>
      <w:bookmarkEnd w:id="355"/>
    </w:p>
    <w:p w14:paraId="3D78E6E3"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23E5E37" w14:textId="77777777" w:rsidR="00AC7A9D"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Subject to sub-rule 2, t</w:t>
      </w:r>
      <w:r w:rsidRPr="007F644E">
        <w:t>he funds of the Branch may be applied and used for</w:t>
      </w:r>
      <w:r>
        <w:t>,</w:t>
      </w:r>
      <w:r w:rsidRPr="007F644E">
        <w:t xml:space="preserve"> or in connection with</w:t>
      </w:r>
      <w:r>
        <w:t>,</w:t>
      </w:r>
      <w:r w:rsidRPr="007F644E">
        <w:t xml:space="preserve"> any lawful object or purpose authorised by these </w:t>
      </w:r>
      <w:r>
        <w:t>r</w:t>
      </w:r>
      <w:r w:rsidRPr="007F644E">
        <w:t xml:space="preserve">ules. </w:t>
      </w:r>
    </w:p>
    <w:p w14:paraId="0DB15653"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74968AB"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Without limiting the generality of sub-rule 1, the funds of the Branch may be used to promote public education through political campaigns to provided that no donations or other payments shall be made in support of particular candidates or political parties in elections to parliament.</w:t>
      </w:r>
    </w:p>
    <w:p w14:paraId="06416302"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57FF302"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The funds of the Branch </w:t>
      </w:r>
      <w:r w:rsidRPr="007F644E">
        <w:t>may be obtained from contributions, levies and fines deter</w:t>
      </w:r>
      <w:r>
        <w:t>mined in accordance with these R</w:t>
      </w:r>
      <w:r w:rsidRPr="007F644E">
        <w:t xml:space="preserve">ules together with borrowings, profits from investments and any other lawful activity authorised by these </w:t>
      </w:r>
      <w:r>
        <w:t>R</w:t>
      </w:r>
      <w:r w:rsidRPr="007F644E">
        <w:t>ules</w:t>
      </w:r>
      <w:r>
        <w:t>.</w:t>
      </w:r>
    </w:p>
    <w:p w14:paraId="689A5ECD" w14:textId="77777777" w:rsidR="001A2263" w:rsidRPr="004D37A7" w:rsidRDefault="001A2263" w:rsidP="004D37A7">
      <w:pPr>
        <w:pStyle w:val="Heading2"/>
      </w:pPr>
      <w:bookmarkStart w:id="356" w:name="_Toc206065508"/>
      <w:r w:rsidRPr="004D37A7">
        <w:t>47</w:t>
      </w:r>
      <w:r w:rsidR="00AC7A9D" w:rsidRPr="004D37A7">
        <w:t xml:space="preserve"> - </w:t>
      </w:r>
      <w:r w:rsidRPr="004D37A7">
        <w:t>MANAGEMENT OF BRANCH FUNDS</w:t>
      </w:r>
      <w:bookmarkEnd w:id="356"/>
    </w:p>
    <w:p w14:paraId="0533DED4"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1F82443" w14:textId="77777777" w:rsidR="001A2263" w:rsidRDefault="001A2263" w:rsidP="00A366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w:t>
      </w:r>
      <w:r w:rsidRPr="007F644E">
        <w:t>he Branch Executive shall manage the funds of the Branch and shall approve the application thereof.</w:t>
      </w:r>
    </w:p>
    <w:p w14:paraId="1793EF7D" w14:textId="77777777" w:rsidR="001A2263" w:rsidRPr="004D37A7" w:rsidRDefault="001A2263" w:rsidP="004D37A7">
      <w:pPr>
        <w:pStyle w:val="Heading2"/>
      </w:pPr>
      <w:bookmarkStart w:id="357" w:name="_Toc206065509"/>
      <w:r w:rsidRPr="004D37A7">
        <w:t>48</w:t>
      </w:r>
      <w:r w:rsidR="00AC7A9D" w:rsidRPr="004D37A7">
        <w:t xml:space="preserve"> - </w:t>
      </w:r>
      <w:r w:rsidRPr="004D37A7">
        <w:t>EXECUTION OF DOCUMENTS AND BRANCH SEAL</w:t>
      </w:r>
      <w:bookmarkEnd w:id="357"/>
    </w:p>
    <w:p w14:paraId="21575D63" w14:textId="77777777" w:rsidR="00AC7A9D" w:rsidRDefault="00AC7A9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FA663AD"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All documents required to be executed on behalf of the Branch shall be executed by the Branch Secretary.</w:t>
      </w:r>
    </w:p>
    <w:p w14:paraId="1D4AACFB"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DAD773" w14:textId="77777777" w:rsidR="006B55F8"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There shall be a seal of the Branch which will bear the words:</w:t>
      </w:r>
      <w:r w:rsidR="00AC7A9D">
        <w:t xml:space="preserve"> </w:t>
      </w:r>
      <w:r>
        <w:t xml:space="preserve">“Seal of the Australian Education Union New South Wales Teachers Federation </w:t>
      </w:r>
      <w:r w:rsidR="00AC7A9D">
        <w:t>(NSWTF)</w:t>
      </w:r>
      <w:r>
        <w:t xml:space="preserve"> Branch”.</w:t>
      </w:r>
    </w:p>
    <w:p w14:paraId="6A882E71"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56A92D3" w14:textId="77777777" w:rsidR="0074242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The seal of the Branch shall be affixed to a document only in the presence of the Branch Secretary and at least two members of the Branch Executive</w:t>
      </w:r>
      <w:r>
        <w:t xml:space="preserve"> who by their signatures, attest to the act of the affixing of the seal</w:t>
      </w:r>
      <w:r w:rsidRPr="002725C0">
        <w:t>.</w:t>
      </w:r>
    </w:p>
    <w:p w14:paraId="648F6019" w14:textId="77777777" w:rsidR="00742423" w:rsidRDefault="00742423"/>
    <w:p w14:paraId="6B6688CE" w14:textId="77777777" w:rsidR="001A2263" w:rsidRDefault="001A2263" w:rsidP="0056756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(4)</w:t>
      </w:r>
      <w:r>
        <w:tab/>
        <w:t>The a</w:t>
      </w:r>
      <w:r w:rsidRPr="002725C0">
        <w:t xml:space="preserve">ffixing the common seal of the Branch </w:t>
      </w:r>
      <w:r>
        <w:t xml:space="preserve">maybe authorised by the Branch Executive and the affixing of the common seal to </w:t>
      </w:r>
      <w:r w:rsidRPr="002725C0">
        <w:t>a document in accordance with this Rule shall, for the purposes of any transaction referred to in the document involving property which forms part of the Branch fund, be sufficient to give effect to the transaction on behalf of the Union.</w:t>
      </w:r>
    </w:p>
    <w:p w14:paraId="579B2BFD" w14:textId="77777777" w:rsidR="00AC7A9D" w:rsidRDefault="00AC7A9D"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6F36B23" w14:textId="77777777" w:rsidR="001A2263" w:rsidRDefault="001A2263" w:rsidP="00AC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r>
      <w:r w:rsidRPr="002725C0">
        <w:t>Where the Branch Council or Branch Executive authorises the affixing of the common seal the Minutes shall record that the affixing of the common seal was authorised.</w:t>
      </w:r>
    </w:p>
    <w:p w14:paraId="736222EF" w14:textId="77777777" w:rsidR="001A2263" w:rsidRPr="004D37A7" w:rsidRDefault="00D2692D" w:rsidP="004D37A7">
      <w:pPr>
        <w:pStyle w:val="Heading2"/>
      </w:pPr>
      <w:bookmarkStart w:id="358" w:name="_TOC518444289"/>
      <w:bookmarkStart w:id="359" w:name="_Toc206065510"/>
      <w:r w:rsidRPr="004D37A7">
        <w:t xml:space="preserve">49 - EXPENDITURE OF </w:t>
      </w:r>
      <w:bookmarkEnd w:id="358"/>
      <w:r w:rsidRPr="004D37A7">
        <w:t>FUNDS</w:t>
      </w:r>
      <w:bookmarkEnd w:id="359"/>
    </w:p>
    <w:p w14:paraId="16E32988" w14:textId="77777777" w:rsidR="00D2692D" w:rsidRDefault="00D2692D"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3BCFFE1" w14:textId="77777777" w:rsidR="001A2263" w:rsidRDefault="001A2263" w:rsidP="00D2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All expenditure made by or on behalf of the Branch shall be authorised in accordance with these rules.</w:t>
      </w:r>
    </w:p>
    <w:p w14:paraId="24B11A6E" w14:textId="77777777" w:rsidR="00D2692D" w:rsidRDefault="00D2692D" w:rsidP="00D2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94FB093" w14:textId="77777777" w:rsidR="00D2692D" w:rsidRDefault="001A2263" w:rsidP="00D2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An</w:t>
      </w:r>
      <w:r w:rsidRPr="002725C0">
        <w:t xml:space="preserve"> expenditure of funds </w:t>
      </w:r>
      <w:r>
        <w:t xml:space="preserve">may be made </w:t>
      </w:r>
      <w:r w:rsidRPr="002725C0">
        <w:t xml:space="preserve">by cheque or </w:t>
      </w:r>
      <w:r>
        <w:t>by a bank facility for transferring funds electronically</w:t>
      </w:r>
      <w:r w:rsidRPr="002725C0">
        <w:t>.</w:t>
      </w:r>
    </w:p>
    <w:p w14:paraId="4135BD3C" w14:textId="77777777" w:rsidR="00742423" w:rsidRDefault="00742423" w:rsidP="00D2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5A98BBA" w14:textId="77777777" w:rsidR="001A2263" w:rsidRDefault="001A2263" w:rsidP="00D2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(3)</w:t>
      </w:r>
      <w:r>
        <w:tab/>
        <w:t>(a)</w:t>
      </w:r>
      <w:r>
        <w:tab/>
      </w:r>
      <w:r w:rsidRPr="007F644E">
        <w:t>Where the payment is made by cheque, the cheque shall be signed by any two of the following persons:</w:t>
      </w:r>
      <w:r>
        <w:t xml:space="preserve">  the Branch Secretary, a Branch Deputy Secretary, a Custodian or another member of the Branch Executive authorised to do so.  </w:t>
      </w:r>
    </w:p>
    <w:p w14:paraId="14622BC0" w14:textId="77777777" w:rsidR="00D2692D" w:rsidRDefault="00D2692D" w:rsidP="00D26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15351BAD"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Where the Branch has a facility with a bank for making payments by electronic means, the Branch Executive may authorise the use of that facility provided that any payment is first authorised by any two of the following persons – Branch Secretary, a Branch Deputy Secretary, a Custodian or another member of the Branch Executive authorised to do so and the payment is separately activated by two persons holding the positions referred to in this sub-rule.</w:t>
      </w:r>
    </w:p>
    <w:p w14:paraId="317374CB" w14:textId="77777777" w:rsidR="001A2263" w:rsidRPr="004D37A7" w:rsidRDefault="001A2263" w:rsidP="004D37A7">
      <w:pPr>
        <w:pStyle w:val="Heading2"/>
      </w:pPr>
      <w:bookmarkStart w:id="360" w:name="_Toc206065511"/>
      <w:r w:rsidRPr="004D37A7">
        <w:t>50</w:t>
      </w:r>
      <w:r w:rsidR="00A16000" w:rsidRPr="004D37A7">
        <w:t xml:space="preserve"> - </w:t>
      </w:r>
      <w:r w:rsidRPr="004D37A7">
        <w:t>LOANS, GRANTS AND DONATIONS</w:t>
      </w:r>
      <w:bookmarkEnd w:id="360"/>
    </w:p>
    <w:p w14:paraId="35546B62" w14:textId="77777777" w:rsidR="00A16000" w:rsidRDefault="00A16000" w:rsidP="00201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2931F07" w14:textId="15DA6629" w:rsidR="00A16000" w:rsidRDefault="001A2263" w:rsidP="0049037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No loan, grant or donation for an amount exceeding $1,000.00 shall be paid unless the </w:t>
      </w:r>
      <w:r w:rsidRPr="007F644E">
        <w:t>Branch Executive</w:t>
      </w:r>
      <w:r>
        <w:t xml:space="preserve"> has:</w:t>
      </w:r>
    </w:p>
    <w:p w14:paraId="311A0066" w14:textId="77777777" w:rsidR="001A2263" w:rsidRDefault="001A2263" w:rsidP="0033324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16000">
        <w:t>(a)</w:t>
      </w:r>
      <w:r w:rsidRPr="00A16000">
        <w:tab/>
      </w:r>
      <w:r>
        <w:t xml:space="preserve">satisfied </w:t>
      </w:r>
      <w:r w:rsidRPr="002725C0">
        <w:t>itself;</w:t>
      </w:r>
    </w:p>
    <w:p w14:paraId="4D8E2404" w14:textId="77777777" w:rsidR="00A16000" w:rsidRDefault="00A16000"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1089AEC"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A16000">
        <w:t>(i)</w:t>
      </w:r>
      <w:r w:rsidRPr="00A16000">
        <w:tab/>
      </w:r>
      <w:r w:rsidRPr="007F644E">
        <w:t xml:space="preserve">that the making of the loan, grant or donation would be in accordance with the </w:t>
      </w:r>
      <w:r>
        <w:t>Federal</w:t>
      </w:r>
      <w:r w:rsidRPr="007F644E">
        <w:t xml:space="preserve"> Branch Rules; and</w:t>
      </w:r>
    </w:p>
    <w:p w14:paraId="222C3809" w14:textId="77777777" w:rsidR="00A16000" w:rsidRDefault="00A16000"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56E851E" w14:textId="77777777" w:rsidR="001A2263"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A16000">
        <w:t>(ii)</w:t>
      </w:r>
      <w:r w:rsidRPr="00A16000">
        <w:tab/>
      </w:r>
      <w:r w:rsidRPr="007F644E">
        <w:t>in the case of a loan - that, in the circumstances, the security proposed to be given for the repayment of the loan is adequate and the proposed arrangements for the repayment of the loan are satisfactory; and</w:t>
      </w:r>
    </w:p>
    <w:p w14:paraId="4BF58D30" w14:textId="77777777" w:rsidR="00A16000" w:rsidRDefault="00A16000" w:rsidP="00A16000">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26365A9B" w14:textId="77777777" w:rsidR="006B55F8" w:rsidRDefault="001A2263" w:rsidP="00333248">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16000">
        <w:t>(b)</w:t>
      </w:r>
      <w:r w:rsidRPr="00A16000">
        <w:tab/>
      </w:r>
      <w:r w:rsidRPr="002725C0">
        <w:t>approved the making of the loan, grant or donation.</w:t>
      </w:r>
    </w:p>
    <w:p w14:paraId="0E3EC2EE" w14:textId="77777777" w:rsidR="001A2263" w:rsidRPr="004D37A7" w:rsidRDefault="001A2263" w:rsidP="004D37A7">
      <w:pPr>
        <w:pStyle w:val="Heading2"/>
      </w:pPr>
      <w:bookmarkStart w:id="361" w:name="_Toc206065512"/>
      <w:r w:rsidRPr="004D37A7">
        <w:t>51</w:t>
      </w:r>
      <w:r w:rsidR="00A16000" w:rsidRPr="004D37A7">
        <w:t xml:space="preserve"> - </w:t>
      </w:r>
      <w:r w:rsidRPr="004D37A7">
        <w:t>BRANCH AUDITOR</w:t>
      </w:r>
      <w:bookmarkEnd w:id="361"/>
    </w:p>
    <w:p w14:paraId="18C8D70A" w14:textId="77777777" w:rsidR="00A16000" w:rsidRDefault="00A16000"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BEE6569" w14:textId="77777777" w:rsidR="001A2263" w:rsidRDefault="001A2263"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The Branch Council shall, at the commencement of each financial year, appoint an auditor who is competent to be an auditor in accordance with the requirements of the FW</w:t>
      </w:r>
      <w:r>
        <w:t xml:space="preserve"> (RO)</w:t>
      </w:r>
      <w:r w:rsidRPr="002725C0">
        <w:t xml:space="preserve"> Act.</w:t>
      </w:r>
    </w:p>
    <w:p w14:paraId="33B551A0" w14:textId="77777777" w:rsidR="00A16000" w:rsidRDefault="00A16000"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E0930EE" w14:textId="77777777" w:rsidR="00742423" w:rsidRDefault="001A2263"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Unless determined otherwise, the financial year for the Branch shall commence on 1 January in each year and end on 31 December in that year.</w:t>
      </w:r>
    </w:p>
    <w:p w14:paraId="51A6F114" w14:textId="77777777" w:rsidR="00742423" w:rsidRDefault="00742423"/>
    <w:p w14:paraId="0C7B6535" w14:textId="77777777" w:rsidR="001A2263" w:rsidRDefault="001A2263"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 xml:space="preserve">The auditor shall perform all the duties required to be performed by an auditor pursuant to the provisions of the FW </w:t>
      </w:r>
      <w:r>
        <w:t xml:space="preserve">(RO) </w:t>
      </w:r>
      <w:r w:rsidRPr="002725C0">
        <w:t>Act.</w:t>
      </w:r>
    </w:p>
    <w:p w14:paraId="74E66D08" w14:textId="77777777" w:rsidR="00A16000" w:rsidRDefault="00A16000" w:rsidP="00A1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6F1B063" w14:textId="77777777" w:rsidR="001A2263" w:rsidRDefault="00A16000" w:rsidP="0056756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w:t>
      </w:r>
      <w:r w:rsidR="001A2263">
        <w:t>4)</w:t>
      </w:r>
      <w:r w:rsidR="001A2263">
        <w:tab/>
      </w:r>
      <w:r w:rsidR="001A2263" w:rsidRPr="002725C0">
        <w:t>The Auditor shall:</w:t>
      </w:r>
    </w:p>
    <w:p w14:paraId="41088FC5" w14:textId="77777777" w:rsidR="001276AD" w:rsidRDefault="001276AD" w:rsidP="0056756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0804F30" w14:textId="77777777" w:rsidR="001A2263" w:rsidRDefault="001A2263" w:rsidP="00567568">
      <w:pPr>
        <w:keepNext/>
        <w:keepLines/>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pPr>
      <w:r w:rsidRPr="001276AD">
        <w:t>(a)</w:t>
      </w:r>
      <w:r w:rsidRPr="001276AD">
        <w:tab/>
      </w:r>
      <w:r w:rsidRPr="009D29E2">
        <w:t xml:space="preserve">audit the records of the </w:t>
      </w:r>
      <w:r>
        <w:t>Branch</w:t>
      </w:r>
      <w:r w:rsidRPr="009D29E2">
        <w:t xml:space="preserve"> at least annually;</w:t>
      </w:r>
      <w:r>
        <w:t xml:space="preserve"> and</w:t>
      </w:r>
    </w:p>
    <w:p w14:paraId="556A9703" w14:textId="77777777" w:rsidR="001276AD" w:rsidRDefault="001276AD" w:rsidP="00567568">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5303F3B" w14:textId="3C603C29" w:rsidR="001276AD" w:rsidRDefault="001A2263" w:rsidP="00567568">
      <w:pPr>
        <w:pStyle w:val="ListParagraph"/>
        <w:keepNext/>
        <w:keepLines/>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709"/>
      </w:pPr>
      <w:r>
        <w:t xml:space="preserve">immediately </w:t>
      </w:r>
      <w:r w:rsidRPr="009D29E2">
        <w:t xml:space="preserve">report to the </w:t>
      </w:r>
      <w:r>
        <w:t xml:space="preserve">Branch </w:t>
      </w:r>
      <w:r w:rsidRPr="009D29E2">
        <w:t xml:space="preserve">Executive any irregularities that may come under </w:t>
      </w:r>
      <w:r w:rsidR="000446E2">
        <w:t xml:space="preserve">their </w:t>
      </w:r>
      <w:r w:rsidRPr="009D29E2">
        <w:t>notice</w:t>
      </w:r>
      <w:r>
        <w:t>.</w:t>
      </w:r>
    </w:p>
    <w:p w14:paraId="56F6AA60" w14:textId="77777777" w:rsidR="00742423" w:rsidRDefault="00742423" w:rsidP="00742423">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069" w:firstLine="0"/>
      </w:pPr>
    </w:p>
    <w:p w14:paraId="4FF30D19" w14:textId="77777777" w:rsidR="001A2263" w:rsidRDefault="001A2263" w:rsidP="0012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r>
      <w:r w:rsidRPr="002725C0">
        <w:t>The Branch Executive may request the auditor to inspect and audit the financial and accounting records of the Branch, or a sub- branch</w:t>
      </w:r>
      <w:r>
        <w:t>, or an association</w:t>
      </w:r>
      <w:r w:rsidRPr="002725C0">
        <w:t xml:space="preserve"> and make a report of that inspection and audit to the Branch Executive, as the case may be.</w:t>
      </w:r>
    </w:p>
    <w:p w14:paraId="3A4A6B53" w14:textId="77777777" w:rsidR="001276AD" w:rsidRDefault="001276AD" w:rsidP="0012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041090" w14:textId="1B5C6594" w:rsidR="001A2263" w:rsidRDefault="001A2263" w:rsidP="0012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r>
      <w:r w:rsidRPr="002725C0">
        <w:t xml:space="preserve">The auditor, in undertaking </w:t>
      </w:r>
      <w:r w:rsidR="000446E2">
        <w:t>their</w:t>
      </w:r>
      <w:r w:rsidRPr="002725C0">
        <w:t xml:space="preserve"> duties under this Rule, shall have access to all books, papers, deeds, documents and financial and accounting records and be entitled to address questions to any officer or employee of the Branch, or Association and obtain from any bank or other financial institution at which the funds of the Branch, or an Association are deposited or invested and such other information as may be required.</w:t>
      </w:r>
    </w:p>
    <w:p w14:paraId="3AFC541B" w14:textId="77777777" w:rsidR="001276AD" w:rsidRDefault="001276AD" w:rsidP="0012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D3369F2" w14:textId="77777777" w:rsidR="001A2263" w:rsidRDefault="001A2263" w:rsidP="0012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r>
      <w:r w:rsidRPr="002725C0">
        <w:t xml:space="preserve">In addition to the powers set out in the previous sub-rules, the auditor may place before the Branch </w:t>
      </w:r>
      <w:r>
        <w:t>Executive</w:t>
      </w:r>
      <w:r w:rsidRPr="002725C0">
        <w:t xml:space="preserve"> any suggestion the auditor may wish to make concerning the financial affairs of the Branch</w:t>
      </w:r>
    </w:p>
    <w:p w14:paraId="38745676" w14:textId="77777777" w:rsidR="001276AD" w:rsidRDefault="001276AD" w:rsidP="0012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BC0FC65" w14:textId="61F8115C" w:rsidR="00643098" w:rsidRDefault="001A2263" w:rsidP="00490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(8)</w:t>
      </w:r>
      <w:r>
        <w:tab/>
      </w:r>
      <w:r w:rsidRPr="002725C0">
        <w:t xml:space="preserve">The financial records of the Branch shall be closed for the purpose of the annual audit on </w:t>
      </w:r>
      <w:r>
        <w:t xml:space="preserve">31 </w:t>
      </w:r>
      <w:r w:rsidRPr="002725C0">
        <w:t>December each year. The balance sheet and statement of income and expenditure for the previous year shall be presented to the Branch Council at its March meeting in each year.</w:t>
      </w:r>
    </w:p>
    <w:p w14:paraId="159F8A7B" w14:textId="77777777" w:rsidR="001A2263" w:rsidRPr="004D37A7" w:rsidRDefault="001A2263" w:rsidP="004D37A7">
      <w:pPr>
        <w:pStyle w:val="Heading2"/>
      </w:pPr>
      <w:bookmarkStart w:id="362" w:name="_Toc206065513"/>
      <w:r w:rsidRPr="004D37A7">
        <w:t>52</w:t>
      </w:r>
      <w:r w:rsidR="001276AD" w:rsidRPr="004D37A7">
        <w:t xml:space="preserve"> - </w:t>
      </w:r>
      <w:r w:rsidRPr="004D37A7">
        <w:t>BRANCH POLICIES AND PROCEDURES</w:t>
      </w:r>
      <w:bookmarkEnd w:id="362"/>
    </w:p>
    <w:p w14:paraId="249057B8" w14:textId="77777777" w:rsidR="00404F83" w:rsidRDefault="00404F83" w:rsidP="001276A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081E8D0" w14:textId="77777777" w:rsidR="001A2263" w:rsidRDefault="001A2263" w:rsidP="001276A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The Branch Executive shall develop and implement policies and procedures relating to the expenditure of the Branch.</w:t>
      </w:r>
    </w:p>
    <w:p w14:paraId="22CD4B88" w14:textId="4CAAA11C" w:rsidR="001A2263" w:rsidRPr="004D37A7" w:rsidRDefault="001A2263" w:rsidP="004D37A7">
      <w:pPr>
        <w:pStyle w:val="Heading2"/>
      </w:pPr>
      <w:bookmarkStart w:id="363" w:name="_Toc206065514"/>
      <w:r w:rsidRPr="004D37A7">
        <w:t>53</w:t>
      </w:r>
      <w:r w:rsidR="009F6B04" w:rsidRPr="004D37A7">
        <w:t xml:space="preserve"> - </w:t>
      </w:r>
      <w:r w:rsidR="00EF0B74">
        <w:t>DELETED</w:t>
      </w:r>
      <w:bookmarkEnd w:id="363"/>
    </w:p>
    <w:p w14:paraId="712438F6" w14:textId="0141203E" w:rsidR="001A2263" w:rsidRPr="004D37A7" w:rsidRDefault="004E6093" w:rsidP="004D37A7">
      <w:pPr>
        <w:pStyle w:val="Heading2"/>
      </w:pPr>
      <w:bookmarkStart w:id="364" w:name="_Toc206065515"/>
      <w:r w:rsidRPr="004D37A7">
        <w:t xml:space="preserve">54 - </w:t>
      </w:r>
      <w:r w:rsidR="00EF0B74">
        <w:t>DELETED</w:t>
      </w:r>
      <w:bookmarkEnd w:id="364"/>
    </w:p>
    <w:p w14:paraId="29CD3A07" w14:textId="536E0E8A" w:rsidR="001A2263" w:rsidRPr="004D37A7" w:rsidRDefault="004D37A7" w:rsidP="004D37A7">
      <w:pPr>
        <w:pStyle w:val="Heading2"/>
      </w:pPr>
      <w:bookmarkStart w:id="365" w:name="_Toc206065516"/>
      <w:r>
        <w:t xml:space="preserve">55 - </w:t>
      </w:r>
      <w:r w:rsidR="00EF0B74">
        <w:t>DELETED</w:t>
      </w:r>
      <w:bookmarkEnd w:id="365"/>
    </w:p>
    <w:p w14:paraId="4AA30DFB" w14:textId="490C3FED" w:rsidR="001A2263" w:rsidRDefault="001A2263" w:rsidP="004D37A7">
      <w:pPr>
        <w:pStyle w:val="Heading2"/>
      </w:pPr>
      <w:bookmarkStart w:id="366" w:name="_Toc206065517"/>
      <w:r w:rsidRPr="004D37A7">
        <w:t>56</w:t>
      </w:r>
      <w:r w:rsidR="004D37A7" w:rsidRPr="004D37A7">
        <w:t xml:space="preserve"> </w:t>
      </w:r>
      <w:r w:rsidR="00EF0B74">
        <w:t>–</w:t>
      </w:r>
      <w:r w:rsidR="004D37A7" w:rsidRPr="004D37A7">
        <w:t xml:space="preserve"> </w:t>
      </w:r>
      <w:r w:rsidR="00EF0B74">
        <w:t>DELETED</w:t>
      </w:r>
      <w:bookmarkEnd w:id="366"/>
    </w:p>
    <w:p w14:paraId="70F0CCA8" w14:textId="2CE73CDE" w:rsidR="00EF0B74" w:rsidRPr="00FD23AE" w:rsidRDefault="00490374" w:rsidP="007E25C7">
      <w:r>
        <w:br w:type="page"/>
      </w:r>
    </w:p>
    <w:p w14:paraId="61E00AEA" w14:textId="77777777" w:rsidR="001A2263" w:rsidRPr="004D37A7" w:rsidRDefault="001A2263" w:rsidP="004D37A7">
      <w:pPr>
        <w:pStyle w:val="Heading2"/>
      </w:pPr>
      <w:bookmarkStart w:id="367" w:name="_Toc206065518"/>
      <w:r w:rsidRPr="004D37A7">
        <w:lastRenderedPageBreak/>
        <w:t>SECTION 6 – ASSOCIATIONS</w:t>
      </w:r>
      <w:bookmarkEnd w:id="367"/>
    </w:p>
    <w:p w14:paraId="6B0F98AF" w14:textId="77777777" w:rsidR="001A2263" w:rsidRPr="004D37A7" w:rsidRDefault="001A2263" w:rsidP="004D37A7">
      <w:pPr>
        <w:pStyle w:val="Heading2"/>
      </w:pPr>
      <w:bookmarkStart w:id="368" w:name="_Toc206065519"/>
      <w:r w:rsidRPr="004D37A7">
        <w:t>57</w:t>
      </w:r>
      <w:r w:rsidR="004D37A7" w:rsidRPr="004D37A7">
        <w:t xml:space="preserve"> - </w:t>
      </w:r>
      <w:r w:rsidRPr="004D37A7">
        <w:t>FORMATION AND DISSOLUTION OF ASSOCIATIONS</w:t>
      </w:r>
      <w:bookmarkEnd w:id="368"/>
    </w:p>
    <w:p w14:paraId="50615E12"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262B2FA"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The Branch Council may authorise the formation of new regional associations, the dissolution of regional associations, the amalgamation of a regional association or adjustments to the boundaries of regional associations.</w:t>
      </w:r>
    </w:p>
    <w:p w14:paraId="5F7903E0"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0968729"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A decision of the Branch Council in accordance with this rule shall operate from 1 January in the following year unless the Branch Council, by a vote of note less than 3/5</w:t>
      </w:r>
      <w:r w:rsidRPr="00A366AE">
        <w:t>ths</w:t>
      </w:r>
      <w:r>
        <w:t xml:space="preserve"> of the members present determines otherwise.</w:t>
      </w:r>
    </w:p>
    <w:p w14:paraId="69CC011D"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253B1D7"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Branch Council shall not establish a new association unless it is satisfied that the association will have at least 15 financial members.</w:t>
      </w:r>
    </w:p>
    <w:p w14:paraId="6FDA6C0E"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97044F5"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If the membership of an association falls below 15 financial members, the Branch Council may dissolve the association, or amalgamate it with another association or adjust the boundaries of another association to include the members of the association which has been dissolved.</w:t>
      </w:r>
    </w:p>
    <w:p w14:paraId="531225D2"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A41D9AE"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Where the Branch Council has made a decision to dissolve an association:</w:t>
      </w:r>
    </w:p>
    <w:p w14:paraId="4B48D3BC"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3EF9FF3" w14:textId="77777777" w:rsidR="001A2263" w:rsidRDefault="001A2263" w:rsidP="00A366AE">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366AE">
        <w:t>(a)</w:t>
      </w:r>
      <w:r w:rsidRPr="00A366AE">
        <w:tab/>
      </w:r>
      <w:r>
        <w:t>The Branch Secretary shall, as soon as possible,</w:t>
      </w:r>
      <w:r w:rsidRPr="00CD5812">
        <w:t xml:space="preserve"> reallocate the members to </w:t>
      </w:r>
      <w:r>
        <w:t xml:space="preserve">an </w:t>
      </w:r>
      <w:r w:rsidRPr="00CD5812">
        <w:t xml:space="preserve">appropriate </w:t>
      </w:r>
      <w:r>
        <w:t>a</w:t>
      </w:r>
      <w:r w:rsidRPr="00CD5812">
        <w:t>ssociation</w:t>
      </w:r>
      <w:r>
        <w:t>;</w:t>
      </w:r>
      <w:r w:rsidRPr="00CD5812">
        <w:t xml:space="preserve"> and</w:t>
      </w:r>
    </w:p>
    <w:p w14:paraId="5AD80026" w14:textId="77777777" w:rsidR="00EE4625" w:rsidRDefault="00EE4625" w:rsidP="00EE4625">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B8A8799" w14:textId="77777777" w:rsidR="006B55F8" w:rsidRDefault="001A2263" w:rsidP="00A366AE">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A366AE">
        <w:t>(b)</w:t>
      </w:r>
      <w:r w:rsidRPr="00A366AE">
        <w:tab/>
      </w:r>
      <w:r>
        <w:t xml:space="preserve">The Branch Executive shall distribute </w:t>
      </w:r>
      <w:r w:rsidRPr="00CD5812">
        <w:t xml:space="preserve">the assets of the dissolved </w:t>
      </w:r>
      <w:r>
        <w:t>a</w:t>
      </w:r>
      <w:r w:rsidRPr="00CD5812">
        <w:t xml:space="preserve">ssociation </w:t>
      </w:r>
      <w:r>
        <w:t>to appropriate associations having regard to reallocation of members.</w:t>
      </w:r>
    </w:p>
    <w:p w14:paraId="7C80D198" w14:textId="77777777" w:rsidR="001A2263" w:rsidRPr="004D37A7" w:rsidRDefault="001A2263" w:rsidP="004D37A7">
      <w:pPr>
        <w:pStyle w:val="Heading2"/>
      </w:pPr>
      <w:bookmarkStart w:id="369" w:name="_Toc206065520"/>
      <w:r w:rsidRPr="004D37A7">
        <w:t>58</w:t>
      </w:r>
      <w:r w:rsidR="004D37A7" w:rsidRPr="004D37A7">
        <w:t xml:space="preserve"> - </w:t>
      </w:r>
      <w:r w:rsidRPr="004D37A7">
        <w:t>GOVERNMENT OF ASSOCIATIONS</w:t>
      </w:r>
      <w:bookmarkEnd w:id="369"/>
    </w:p>
    <w:p w14:paraId="74F5AC53" w14:textId="77777777" w:rsidR="002018D5" w:rsidRPr="002018D5" w:rsidRDefault="002018D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0FE0F2F4" w14:textId="77777777" w:rsidR="001A2263" w:rsidRDefault="001A2263"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EE4625">
        <w:t>(a)</w:t>
      </w:r>
      <w:r w:rsidRPr="00EE4625">
        <w:tab/>
      </w:r>
      <w:r>
        <w:t xml:space="preserve">Associations shall adopt, and </w:t>
      </w:r>
      <w:r w:rsidRPr="002725C0">
        <w:t>operate in accordance with</w:t>
      </w:r>
      <w:r>
        <w:t>,</w:t>
      </w:r>
      <w:r w:rsidRPr="002725C0">
        <w:t xml:space="preserve"> a set of rules.</w:t>
      </w:r>
    </w:p>
    <w:p w14:paraId="43D5256D" w14:textId="77777777" w:rsidR="00EE4625" w:rsidRDefault="00EE4625" w:rsidP="00EE4625">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3099592" w14:textId="77777777" w:rsidR="00643098" w:rsidRDefault="001A2263"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EE4625">
        <w:t>(b)</w:t>
      </w:r>
      <w:r w:rsidRPr="00EE4625">
        <w:tab/>
      </w:r>
      <w:r>
        <w:t xml:space="preserve">For the purposes of this rule, the Branch Council shall adopt a model </w:t>
      </w:r>
      <w:r w:rsidRPr="002725C0">
        <w:t xml:space="preserve">set of </w:t>
      </w:r>
      <w:r>
        <w:t>association rules.</w:t>
      </w:r>
    </w:p>
    <w:p w14:paraId="01BBED1E" w14:textId="04E394AC" w:rsidR="00643098" w:rsidRDefault="00643098"/>
    <w:p w14:paraId="21843AAB" w14:textId="77777777" w:rsidR="006B55F8" w:rsidRDefault="001A2263" w:rsidP="00EE4625">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EE4625">
        <w:t>(c)</w:t>
      </w:r>
      <w:r w:rsidRPr="00EE4625">
        <w:tab/>
      </w:r>
      <w:r w:rsidRPr="002725C0">
        <w:t xml:space="preserve">An </w:t>
      </w:r>
      <w:r>
        <w:t>a</w:t>
      </w:r>
      <w:r w:rsidRPr="002725C0">
        <w:t>ssociation</w:t>
      </w:r>
      <w:r>
        <w:t xml:space="preserve">, in adopting a set of rules, or in altering its rules, </w:t>
      </w:r>
      <w:r w:rsidRPr="002725C0">
        <w:t xml:space="preserve">shall </w:t>
      </w:r>
      <w:r>
        <w:t xml:space="preserve">have regard to the model association rules adopted by the Branch Council, and any directions given by the Branch Council and the content of these Rules.  </w:t>
      </w:r>
    </w:p>
    <w:p w14:paraId="68CB7063" w14:textId="77777777" w:rsidR="00EE4625" w:rsidRDefault="00EE4625" w:rsidP="002C3192">
      <w:pPr>
        <w:tabs>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6711B22" w14:textId="7614037A" w:rsidR="001A2263" w:rsidRDefault="001A2263" w:rsidP="00490374">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EE4625">
        <w:t>(d)</w:t>
      </w:r>
      <w:r w:rsidRPr="00EE4625">
        <w:tab/>
      </w:r>
      <w:r>
        <w:t>An association shall, in addition to operating in accordance with its rules, abide by decisions and policies for the Branch Conference, Branch Council and Branch Executive.</w:t>
      </w:r>
    </w:p>
    <w:p w14:paraId="1CBE4F8F" w14:textId="67F148B0" w:rsidR="001A2263" w:rsidRPr="004D37A7" w:rsidRDefault="001A2263" w:rsidP="004D37A7">
      <w:pPr>
        <w:pStyle w:val="Heading2"/>
      </w:pPr>
      <w:bookmarkStart w:id="370" w:name="_Toc206065521"/>
      <w:r w:rsidRPr="004D37A7">
        <w:t>59</w:t>
      </w:r>
      <w:r w:rsidR="004D37A7" w:rsidRPr="004D37A7">
        <w:t xml:space="preserve"> - </w:t>
      </w:r>
      <w:r w:rsidR="00F04B2A">
        <w:t>ASSOCIATION</w:t>
      </w:r>
      <w:r w:rsidR="00F04B2A" w:rsidRPr="004D37A7">
        <w:t xml:space="preserve"> </w:t>
      </w:r>
      <w:r w:rsidRPr="004D37A7">
        <w:t>LIFE MEMBERS</w:t>
      </w:r>
      <w:bookmarkEnd w:id="370"/>
      <w:r w:rsidRPr="004D37A7">
        <w:t xml:space="preserve"> </w:t>
      </w:r>
    </w:p>
    <w:p w14:paraId="4BFED938"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AE022FF" w14:textId="0772B052"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Associations may admit to </w:t>
      </w:r>
      <w:r>
        <w:t>Life Membership of the a</w:t>
      </w:r>
      <w:r w:rsidRPr="002725C0">
        <w:t xml:space="preserve">ssociation </w:t>
      </w:r>
      <w:r w:rsidR="00B8681F">
        <w:t>a member or former member</w:t>
      </w:r>
      <w:r w:rsidR="00B8681F" w:rsidRPr="002725C0" w:rsidDel="00F04B2A">
        <w:t xml:space="preserve"> </w:t>
      </w:r>
      <w:r w:rsidRPr="002725C0">
        <w:t xml:space="preserve">who </w:t>
      </w:r>
      <w:r w:rsidR="00B8681F">
        <w:t>has</w:t>
      </w:r>
      <w:r w:rsidR="00B8681F" w:rsidRPr="002725C0">
        <w:t xml:space="preserve"> </w:t>
      </w:r>
      <w:r w:rsidRPr="002725C0">
        <w:t>re</w:t>
      </w:r>
      <w:r>
        <w:t xml:space="preserve">ndered valuable service to </w:t>
      </w:r>
      <w:r w:rsidR="00B8681F">
        <w:t xml:space="preserve">that </w:t>
      </w:r>
      <w:r>
        <w:t>association.  Admission to Life M</w:t>
      </w:r>
      <w:r w:rsidRPr="002725C0">
        <w:t>embershi</w:t>
      </w:r>
      <w:r>
        <w:t>p of an a</w:t>
      </w:r>
      <w:r w:rsidRPr="002725C0">
        <w:t>ssociation s</w:t>
      </w:r>
      <w:r>
        <w:t xml:space="preserve">hall </w:t>
      </w:r>
      <w:r w:rsidRPr="002725C0">
        <w:t>be by resoluti</w:t>
      </w:r>
      <w:r>
        <w:t xml:space="preserve">on of a General Meeting </w:t>
      </w:r>
      <w:r w:rsidR="000B1F10">
        <w:t xml:space="preserve">or State Council meeting </w:t>
      </w:r>
      <w:r>
        <w:t>of the a</w:t>
      </w:r>
      <w:r w:rsidRPr="002725C0">
        <w:t>ssociation.</w:t>
      </w:r>
    </w:p>
    <w:p w14:paraId="53AB4875"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D0796B4" w14:textId="35B4BC24"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 xml:space="preserve">Where a </w:t>
      </w:r>
      <w:r w:rsidR="00B8681F">
        <w:t>member or former member</w:t>
      </w:r>
      <w:r w:rsidR="00B8681F" w:rsidRPr="002725C0" w:rsidDel="00F04B2A">
        <w:t xml:space="preserve"> </w:t>
      </w:r>
      <w:r w:rsidRPr="002725C0">
        <w:t xml:space="preserve">is admitted to </w:t>
      </w:r>
      <w:r>
        <w:t>Life Membership of an a</w:t>
      </w:r>
      <w:r w:rsidRPr="002725C0">
        <w:t>ssociation</w:t>
      </w:r>
      <w:r>
        <w:t>,</w:t>
      </w:r>
      <w:r w:rsidRPr="002725C0">
        <w:t xml:space="preserve"> the Branch Secretary shall be informed within 28 days.</w:t>
      </w:r>
    </w:p>
    <w:p w14:paraId="572D6E4D"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4ED6401" w14:textId="018A8423" w:rsidR="0074242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 xml:space="preserve">A </w:t>
      </w:r>
      <w:r w:rsidR="00B8681F">
        <w:t>member or former member</w:t>
      </w:r>
      <w:r w:rsidR="00B8681F" w:rsidRPr="002725C0" w:rsidDel="00F04B2A">
        <w:t xml:space="preserve"> </w:t>
      </w:r>
      <w:r w:rsidRPr="002725C0">
        <w:t xml:space="preserve">admitted to </w:t>
      </w:r>
      <w:r>
        <w:t>Life Membership of an a</w:t>
      </w:r>
      <w:r w:rsidRPr="002725C0">
        <w:t>ssociation is not exempted from the payment of any fees, levies or fines set in accordance with these rules.</w:t>
      </w:r>
    </w:p>
    <w:p w14:paraId="002DF180" w14:textId="3D2CA698" w:rsidR="00490374" w:rsidRDefault="00490374" w:rsidP="00490374">
      <w:r>
        <w:br w:type="page"/>
      </w:r>
    </w:p>
    <w:p w14:paraId="222240A6" w14:textId="77777777" w:rsidR="001A2263" w:rsidRPr="004D37A7" w:rsidRDefault="001A2263" w:rsidP="004D37A7">
      <w:pPr>
        <w:pStyle w:val="Heading2"/>
      </w:pPr>
      <w:bookmarkStart w:id="371" w:name="_Toc206065522"/>
      <w:r w:rsidRPr="004D37A7">
        <w:lastRenderedPageBreak/>
        <w:t>60</w:t>
      </w:r>
      <w:r w:rsidR="004D37A7" w:rsidRPr="004D37A7">
        <w:t xml:space="preserve"> - </w:t>
      </w:r>
      <w:r w:rsidRPr="004D37A7">
        <w:t>POWERS OF ASSOCIATIONS</w:t>
      </w:r>
      <w:bookmarkEnd w:id="371"/>
    </w:p>
    <w:p w14:paraId="1716E252" w14:textId="77777777" w:rsidR="00EE4625" w:rsidRDefault="00EE4625"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3F5183D" w14:textId="77777777" w:rsidR="001A2263" w:rsidRDefault="001A2263" w:rsidP="00EE462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45B9B">
        <w:t xml:space="preserve">Associations may co-operate with other organisations in the holding of public meetings or conferences.  Delegates and representatives to, or at, any such meetings or conferences shall act in conformity with </w:t>
      </w:r>
      <w:r>
        <w:t>Branch</w:t>
      </w:r>
      <w:r w:rsidRPr="00445B9B">
        <w:t xml:space="preserve"> policy as determined by these rules and the decisions of Branch Conference, Branch Council and Branch Executive and shall oppose resolutions which conflict with such policy.</w:t>
      </w:r>
      <w:r>
        <w:t xml:space="preserve"> </w:t>
      </w:r>
    </w:p>
    <w:p w14:paraId="4CAFBBB1" w14:textId="77777777" w:rsidR="001A2263" w:rsidRPr="004D37A7" w:rsidRDefault="004D37A7" w:rsidP="004D37A7">
      <w:pPr>
        <w:pStyle w:val="Heading2"/>
      </w:pPr>
      <w:bookmarkStart w:id="372" w:name="_Toc206065523"/>
      <w:r w:rsidRPr="004D37A7">
        <w:t xml:space="preserve">61 - </w:t>
      </w:r>
      <w:r w:rsidR="001A2263" w:rsidRPr="004D37A7">
        <w:t>CORRESPONDENCE BETWEEN ASSOCIATIONS</w:t>
      </w:r>
      <w:bookmarkEnd w:id="372"/>
    </w:p>
    <w:p w14:paraId="0CC065D9" w14:textId="77777777" w:rsidR="00EE4625" w:rsidRDefault="00EE4625" w:rsidP="00EE462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C0FE290" w14:textId="77777777" w:rsidR="001A2263" w:rsidRDefault="001A2263" w:rsidP="00EE462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45B9B">
        <w:t xml:space="preserve">Should any </w:t>
      </w:r>
      <w:r>
        <w:t>a</w:t>
      </w:r>
      <w:r w:rsidRPr="00445B9B">
        <w:t xml:space="preserve">ssociation propose to send material dealing with matters of </w:t>
      </w:r>
      <w:r>
        <w:t>Branch</w:t>
      </w:r>
      <w:r w:rsidRPr="00445B9B">
        <w:t xml:space="preserve"> policy to any other </w:t>
      </w:r>
      <w:r>
        <w:t>a</w:t>
      </w:r>
      <w:r w:rsidRPr="00445B9B">
        <w:t xml:space="preserve">ssociation, it shall forward a copy of all material to be circulated to the Branch Secretary.  Upon receiving the material the Branch Secretary shall acknowledge the receipt thereof within seven days.  The </w:t>
      </w:r>
      <w:r>
        <w:t>a</w:t>
      </w:r>
      <w:r w:rsidRPr="00445B9B">
        <w:t xml:space="preserve">ssociation secretary shall not without the prior approval of the Branch Secretary post the material to other </w:t>
      </w:r>
      <w:r>
        <w:t>a</w:t>
      </w:r>
      <w:r w:rsidRPr="00445B9B">
        <w:t xml:space="preserve">ssociations until seven days after the date on the </w:t>
      </w:r>
      <w:r>
        <w:t>Branch</w:t>
      </w:r>
      <w:r w:rsidRPr="00445B9B">
        <w:t xml:space="preserve"> Secretary's acknowledgment.</w:t>
      </w:r>
      <w:r>
        <w:t xml:space="preserve"> </w:t>
      </w:r>
    </w:p>
    <w:p w14:paraId="18739903" w14:textId="77777777" w:rsidR="001A2263" w:rsidRPr="004D37A7" w:rsidRDefault="001A2263" w:rsidP="004D37A7">
      <w:pPr>
        <w:pStyle w:val="Heading2"/>
      </w:pPr>
      <w:bookmarkStart w:id="373" w:name="_Toc206065524"/>
      <w:r w:rsidRPr="004D37A7">
        <w:t>62</w:t>
      </w:r>
      <w:r w:rsidR="004D37A7" w:rsidRPr="004D37A7">
        <w:t xml:space="preserve"> - </w:t>
      </w:r>
      <w:r w:rsidRPr="004D37A7">
        <w:t>PAYMENTS TO ASSOCIATIONS</w:t>
      </w:r>
      <w:bookmarkEnd w:id="373"/>
    </w:p>
    <w:p w14:paraId="25C1D4BE" w14:textId="77777777" w:rsidR="00F94F43" w:rsidRDefault="00F94F43" w:rsidP="00F94F4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31"/>
      </w:pPr>
    </w:p>
    <w:p w14:paraId="180B4FE6" w14:textId="77777777" w:rsidR="001A2263" w:rsidRDefault="001A2263" w:rsidP="00F94F4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31"/>
      </w:pPr>
      <w:r>
        <w:t>(1)</w:t>
      </w:r>
      <w:r>
        <w:tab/>
        <w:t>The Branch Executive</w:t>
      </w:r>
      <w:r w:rsidRPr="002725C0">
        <w:t xml:space="preserve"> provide for the payment of funds to </w:t>
      </w:r>
      <w:r>
        <w:t>a</w:t>
      </w:r>
      <w:r w:rsidRPr="002725C0">
        <w:t xml:space="preserve">ssociations on an annual basis.  The payment to </w:t>
      </w:r>
      <w:r>
        <w:t>a</w:t>
      </w:r>
      <w:r w:rsidRPr="002725C0">
        <w:t>ssociations in any year shall consist of:</w:t>
      </w:r>
    </w:p>
    <w:p w14:paraId="0504D9FD" w14:textId="77777777" w:rsidR="00F94F43" w:rsidRDefault="00F94F43" w:rsidP="00F94F43">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31"/>
      </w:pPr>
    </w:p>
    <w:p w14:paraId="262B7190"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Pr>
          <w:color w:val="000000"/>
        </w:rPr>
        <w:t>(a)</w:t>
      </w:r>
      <w:r>
        <w:rPr>
          <w:color w:val="000000"/>
        </w:rPr>
        <w:tab/>
      </w:r>
      <w:r w:rsidRPr="00445B9B">
        <w:t xml:space="preserve">a fixed amount for each </w:t>
      </w:r>
      <w:r>
        <w:t>a</w:t>
      </w:r>
      <w:r w:rsidRPr="00445B9B">
        <w:t>ssociation being not less than $100 together with,</w:t>
      </w:r>
    </w:p>
    <w:p w14:paraId="6BB0730F" w14:textId="77777777" w:rsidR="00F94F43" w:rsidRDefault="00F94F43" w:rsidP="00F94F43">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709" w:hanging="731"/>
      </w:pPr>
    </w:p>
    <w:p w14:paraId="6B3AE6CE" w14:textId="77777777" w:rsidR="00643098"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Pr>
          <w:color w:val="000000"/>
        </w:rPr>
        <w:t>(b)</w:t>
      </w:r>
      <w:r>
        <w:rPr>
          <w:color w:val="000000"/>
        </w:rPr>
        <w:tab/>
      </w:r>
      <w:r w:rsidRPr="00445B9B">
        <w:t xml:space="preserve">amounts calculated by multiplying such amounts as </w:t>
      </w:r>
      <w:r>
        <w:t>Branch Executive</w:t>
      </w:r>
      <w:r w:rsidRPr="00445B9B">
        <w:t xml:space="preserve"> may consider appropriate for each Association by the number of financial members of the </w:t>
      </w:r>
      <w:r>
        <w:t>a</w:t>
      </w:r>
      <w:r w:rsidRPr="00445B9B">
        <w:t xml:space="preserve">ssociation at </w:t>
      </w:r>
      <w:r>
        <w:t>31 December in</w:t>
      </w:r>
      <w:r w:rsidRPr="00445B9B">
        <w:t xml:space="preserve"> the previous year. </w:t>
      </w:r>
      <w:r>
        <w:t xml:space="preserve"> The Branch</w:t>
      </w:r>
      <w:r w:rsidRPr="00445B9B">
        <w:t xml:space="preserve"> </w:t>
      </w:r>
      <w:r>
        <w:t>Executive</w:t>
      </w:r>
      <w:r w:rsidRPr="00445B9B">
        <w:t xml:space="preserve"> may fix different per capita amounts for </w:t>
      </w:r>
      <w:r>
        <w:t>r</w:t>
      </w:r>
      <w:r w:rsidRPr="00445B9B">
        <w:t xml:space="preserve">egional and </w:t>
      </w:r>
      <w:r>
        <w:t>s</w:t>
      </w:r>
      <w:r w:rsidRPr="00445B9B">
        <w:t xml:space="preserve">tate-wide </w:t>
      </w:r>
      <w:r>
        <w:t>a</w:t>
      </w:r>
      <w:r w:rsidRPr="00445B9B">
        <w:t xml:space="preserve">ssociations, but all </w:t>
      </w:r>
      <w:r>
        <w:t>r</w:t>
      </w:r>
      <w:r w:rsidRPr="00445B9B">
        <w:t xml:space="preserve">egional </w:t>
      </w:r>
      <w:r>
        <w:t>a</w:t>
      </w:r>
      <w:r w:rsidRPr="00445B9B">
        <w:t>ssociations shall receive the same per capita amount.</w:t>
      </w:r>
    </w:p>
    <w:p w14:paraId="4DB55D74" w14:textId="5062D395" w:rsidR="00643098" w:rsidRDefault="00643098"/>
    <w:p w14:paraId="41CF0548" w14:textId="77777777" w:rsidR="001A2263" w:rsidRDefault="00F94F43" w:rsidP="00F94F43">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29"/>
      </w:pPr>
      <w:r>
        <w:t>(2)</w:t>
      </w:r>
      <w:r>
        <w:tab/>
        <w:t>(a)</w:t>
      </w:r>
      <w:r>
        <w:tab/>
      </w:r>
      <w:r w:rsidR="001A2263">
        <w:t>Associations shall, within three months of the end of each calendar year, provide the Branch Secretary with a financial statement providing details of the income, expenses, assets and liabilities of the association as at 31 December.</w:t>
      </w:r>
    </w:p>
    <w:p w14:paraId="3E0A6257" w14:textId="77777777" w:rsidR="00F94F43" w:rsidRDefault="00F94F4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F6B6C83" w14:textId="77777777" w:rsidR="000356CA"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 xml:space="preserve">The Branch Secretary shall ensure that no allocation of funds is made to an association unless and until the financial statements for the previous calendar year have been provided and the Branch Secretary is reasonably satisfied that the financial statements reflect the true financial position of the association.  </w:t>
      </w:r>
    </w:p>
    <w:p w14:paraId="472EAD50" w14:textId="77777777" w:rsidR="00F94F43" w:rsidRDefault="00F94F43" w:rsidP="000356C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64BBBA17"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In the event that financial statements, required to be provided by an association under this sub-rule, have not been provided by 31 December in the following year, that association shall forfeit its rights to receive any monies in accordance with this rule for the calendar year following the year in respect of which financial statements have not been provided.</w:t>
      </w:r>
    </w:p>
    <w:p w14:paraId="10DEF101" w14:textId="77777777" w:rsidR="001A2263" w:rsidRPr="004D37A7" w:rsidRDefault="001A2263" w:rsidP="004D37A7">
      <w:pPr>
        <w:pStyle w:val="Heading2"/>
      </w:pPr>
      <w:bookmarkStart w:id="374" w:name="_Toc206065525"/>
      <w:r w:rsidRPr="004D37A7">
        <w:t>63</w:t>
      </w:r>
      <w:r w:rsidR="004D37A7" w:rsidRPr="004D37A7">
        <w:t xml:space="preserve"> - </w:t>
      </w:r>
      <w:r w:rsidRPr="004D37A7">
        <w:t>EXPENDITURE OF ASSOCIATION FUNDS</w:t>
      </w:r>
      <w:bookmarkEnd w:id="374"/>
    </w:p>
    <w:p w14:paraId="53D07560" w14:textId="77777777" w:rsidR="00AE6E6A" w:rsidRDefault="00AE6E6A"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F33BEAF"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r>
      <w:r w:rsidRPr="002725C0">
        <w:t xml:space="preserve">The funds of an </w:t>
      </w:r>
      <w:r>
        <w:t>a</w:t>
      </w:r>
      <w:r w:rsidRPr="002725C0">
        <w:t xml:space="preserve">ssociation may only be applied to further the objects of the </w:t>
      </w:r>
      <w:r>
        <w:t>Union</w:t>
      </w:r>
      <w:r w:rsidRPr="002725C0">
        <w:t xml:space="preserve"> and the expenses of its operation and management.</w:t>
      </w:r>
    </w:p>
    <w:p w14:paraId="7F274578" w14:textId="77777777" w:rsidR="00F94F43" w:rsidRDefault="00F94F4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0A0FD37"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r>
      <w:r w:rsidRPr="002725C0">
        <w:t xml:space="preserve">The Branch Executive shall from time to time adopt guidelines for the expenditure of </w:t>
      </w:r>
      <w:r>
        <w:t>a</w:t>
      </w:r>
      <w:r w:rsidRPr="002725C0">
        <w:t>ssociation funds. Associations may expend funds only in accordance with such guidelines.</w:t>
      </w:r>
    </w:p>
    <w:p w14:paraId="5B1EDAC1" w14:textId="77777777" w:rsidR="00F94F43" w:rsidRDefault="00F94F4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9BB0BA8" w14:textId="77777777" w:rsidR="001A2263" w:rsidRDefault="001A226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r>
      <w:r w:rsidRPr="002725C0">
        <w:t xml:space="preserve">Associations </w:t>
      </w:r>
      <w:r>
        <w:t xml:space="preserve">shall </w:t>
      </w:r>
      <w:r w:rsidRPr="002725C0">
        <w:t>not make any loan, grant or donation from their funds without having first obtained the approval of the Branch Executive.</w:t>
      </w:r>
    </w:p>
    <w:p w14:paraId="27BB1B4D" w14:textId="77777777" w:rsidR="00F94F43" w:rsidRDefault="00F94F43" w:rsidP="00EE4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01328B2"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r>
      <w:r w:rsidRPr="002725C0">
        <w:t xml:space="preserve">Associations </w:t>
      </w:r>
      <w:r>
        <w:t xml:space="preserve">shall </w:t>
      </w:r>
      <w:r w:rsidRPr="002725C0">
        <w:t>not make any donation or other payment from their funds for political objects.</w:t>
      </w:r>
    </w:p>
    <w:p w14:paraId="0A0D18B2" w14:textId="77777777" w:rsidR="001A2263" w:rsidRPr="004D37A7" w:rsidRDefault="001A2263" w:rsidP="004D37A7">
      <w:pPr>
        <w:pStyle w:val="Heading2"/>
      </w:pPr>
      <w:bookmarkStart w:id="375" w:name="_Toc206065526"/>
      <w:r w:rsidRPr="004D37A7">
        <w:lastRenderedPageBreak/>
        <w:t>SECTION 7 – MISCELLANEOUS</w:t>
      </w:r>
      <w:bookmarkEnd w:id="375"/>
    </w:p>
    <w:p w14:paraId="33792AF3" w14:textId="77777777" w:rsidR="001A2263" w:rsidRPr="004D37A7" w:rsidRDefault="001A2263" w:rsidP="004D37A7">
      <w:pPr>
        <w:pStyle w:val="Heading2"/>
      </w:pPr>
      <w:bookmarkStart w:id="376" w:name="_Toc206065527"/>
      <w:r w:rsidRPr="004D37A7">
        <w:t>64</w:t>
      </w:r>
      <w:r w:rsidR="004D37A7" w:rsidRPr="004D37A7">
        <w:t xml:space="preserve"> - </w:t>
      </w:r>
      <w:r w:rsidRPr="004D37A7">
        <w:t>ALTERATION OF BRANCH RULES</w:t>
      </w:r>
      <w:bookmarkEnd w:id="376"/>
    </w:p>
    <w:p w14:paraId="4A716E4A"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CA0E7B1"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Federal Branch rules may be added to, amended, rescinded or new rules made in accordance with this rule.</w:t>
      </w:r>
    </w:p>
    <w:p w14:paraId="43E57733"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51AA9C8"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In the event that the Branch Conference exercises its powers in accordance with this rule, the proposed rule change must be submitted as an agenda item 28 days before the Annual Branch Conference or Special Branch Conference and be forwarded with the Agenda paper for the meeting to each Conference member 14 days before the Branch Conference meeting.</w:t>
      </w:r>
    </w:p>
    <w:p w14:paraId="7AF037B7"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C96746B"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In the event that the Branch Council exercises its powers in accordance with this rule:</w:t>
      </w:r>
    </w:p>
    <w:p w14:paraId="62FD2055"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3CE59A3"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(a)</w:t>
      </w:r>
      <w:r>
        <w:tab/>
        <w:t xml:space="preserve">the Branch Secretary shall give notice of the proposed amendment to each association and all members of the Branch Council not less than 14 days prior to the meeting at which the proposal is to be considered; and </w:t>
      </w:r>
    </w:p>
    <w:p w14:paraId="3E518640" w14:textId="77777777" w:rsidR="00AE6E6A" w:rsidRDefault="00AE6E6A" w:rsidP="00AE6E6A">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8981C64"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rPr>
          <w:b/>
        </w:rPr>
      </w:pPr>
      <w:r>
        <w:t>(b)</w:t>
      </w:r>
      <w:r>
        <w:tab/>
        <w:t>the proposal must be adopted by a vote of not less than 3/5ths of the Branch Council Members present.</w:t>
      </w:r>
    </w:p>
    <w:p w14:paraId="5E860BAE" w14:textId="77777777" w:rsidR="001A2263" w:rsidRPr="004D37A7" w:rsidRDefault="001A2263" w:rsidP="004D37A7">
      <w:pPr>
        <w:pStyle w:val="Heading2"/>
      </w:pPr>
      <w:bookmarkStart w:id="377" w:name="_Toc206065528"/>
      <w:r w:rsidRPr="004D37A7">
        <w:t>65</w:t>
      </w:r>
      <w:r w:rsidR="004D37A7" w:rsidRPr="004D37A7">
        <w:t xml:space="preserve"> - </w:t>
      </w:r>
      <w:r w:rsidRPr="004D37A7">
        <w:t>RESIGNATION AND REMOVAL FROM OFFICE</w:t>
      </w:r>
      <w:bookmarkEnd w:id="377"/>
    </w:p>
    <w:p w14:paraId="577B0CDE"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6A987C0"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(1)</w:t>
      </w:r>
      <w:r w:rsidRPr="00F94F43">
        <w:tab/>
        <w:t>A person may resign from any office within the Branch by giving notice in writing to the Branch Secretary.</w:t>
      </w:r>
    </w:p>
    <w:p w14:paraId="50C9A831"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34638AA"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(2)</w:t>
      </w:r>
      <w:r w:rsidRPr="00F94F43">
        <w:tab/>
        <w:t>No person shall be eligible to hold or continue to hold any office within the Branch if such person ceases to be a financial member of the Union.</w:t>
      </w:r>
    </w:p>
    <w:p w14:paraId="17F8BBEF"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C4E8210"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(3)</w:t>
      </w:r>
      <w:r w:rsidRPr="00F94F43">
        <w:tab/>
        <w:t>The Branch Council may, by resolution of a majority of two thirds of the votes able to be cast by those present at a meeting:</w:t>
      </w:r>
    </w:p>
    <w:p w14:paraId="2AE0692B"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E2F69CA" w14:textId="5627817A" w:rsidR="00AE6E6A" w:rsidRDefault="001A2263" w:rsidP="0074242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Pr>
          <w:color w:val="000000"/>
        </w:rPr>
        <w:t>(a)</w:t>
      </w:r>
      <w:r>
        <w:rPr>
          <w:color w:val="000000"/>
        </w:rPr>
        <w:tab/>
      </w:r>
      <w:r>
        <w:rPr>
          <w:lang w:val="en-US"/>
        </w:rPr>
        <w:t xml:space="preserve">suspend or remove any person from any office within the Branch who has </w:t>
      </w:r>
      <w:r w:rsidRPr="00F94F43">
        <w:t>ceased</w:t>
      </w:r>
      <w:r>
        <w:rPr>
          <w:lang w:val="en-US"/>
        </w:rPr>
        <w:t xml:space="preserve">, according to the Rules, to be eligible to hold or continue to hold </w:t>
      </w:r>
      <w:r w:rsidR="00BD7CC9">
        <w:rPr>
          <w:lang w:val="en-US"/>
        </w:rPr>
        <w:t>their</w:t>
      </w:r>
      <w:r>
        <w:rPr>
          <w:lang w:val="en-US"/>
        </w:rPr>
        <w:t xml:space="preserve"> office;</w:t>
      </w:r>
    </w:p>
    <w:p w14:paraId="7BFA5C0C" w14:textId="77777777" w:rsidR="00742423" w:rsidRDefault="0074242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rPr>
          <w:color w:val="000000"/>
        </w:rPr>
      </w:pPr>
    </w:p>
    <w:p w14:paraId="4EAA2754" w14:textId="77777777" w:rsidR="000356CA"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rPr>
          <w:lang w:val="en-US"/>
        </w:rPr>
      </w:pPr>
      <w:r>
        <w:rPr>
          <w:color w:val="000000"/>
        </w:rPr>
        <w:t>(b)</w:t>
      </w:r>
      <w:r>
        <w:rPr>
          <w:color w:val="000000"/>
        </w:rPr>
        <w:tab/>
      </w:r>
      <w:r>
        <w:rPr>
          <w:lang w:val="en-US"/>
        </w:rPr>
        <w:t>reprimand, impose a fine not exceeding $100.00, suspend from office for a period not exceeding 6 months, or remove any person elected to any office within the Branch if that person has been found guilty of:</w:t>
      </w:r>
    </w:p>
    <w:p w14:paraId="70B39BCD" w14:textId="77777777" w:rsidR="00AE6E6A" w:rsidRDefault="00AE6E6A" w:rsidP="000356C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356D02F5"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AE6E6A">
        <w:t>(i)</w:t>
      </w:r>
      <w:r w:rsidRPr="00AE6E6A">
        <w:tab/>
        <w:t>misappropriation of the funds of the Union;</w:t>
      </w:r>
    </w:p>
    <w:p w14:paraId="321731AB" w14:textId="77777777" w:rsidR="00AE6E6A" w:rsidRDefault="00AE6E6A" w:rsidP="00DC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ED93D98"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AE6E6A">
        <w:t>(ii)</w:t>
      </w:r>
      <w:r w:rsidRPr="00AE6E6A">
        <w:tab/>
        <w:t>a substantial breach of the Union's rules;</w:t>
      </w:r>
    </w:p>
    <w:p w14:paraId="2F1CCD35" w14:textId="77777777" w:rsidR="00AE6E6A" w:rsidRDefault="00AE6E6A" w:rsidP="00DC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EF92DB0"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AE6E6A">
        <w:t>(iii)</w:t>
      </w:r>
      <w:r w:rsidRPr="00AE6E6A">
        <w:tab/>
        <w:t>gross misbehaviour in relation to their office; or</w:t>
      </w:r>
    </w:p>
    <w:p w14:paraId="385AA50F" w14:textId="77777777" w:rsidR="00AE6E6A" w:rsidRDefault="00AE6E6A" w:rsidP="00DC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87B0E7D"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AE6E6A">
        <w:t>(iv)</w:t>
      </w:r>
      <w:r w:rsidRPr="00AE6E6A">
        <w:tab/>
        <w:t>gross neglect of duty.</w:t>
      </w:r>
    </w:p>
    <w:p w14:paraId="73E7834F" w14:textId="77777777" w:rsidR="00AE6E6A" w:rsidRDefault="00AE6E6A" w:rsidP="00DC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3A56CDB" w14:textId="77777777" w:rsidR="0074242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Pr>
          <w:lang w:val="en-US"/>
        </w:rPr>
        <w:t>(4)</w:t>
      </w:r>
      <w:r>
        <w:rPr>
          <w:lang w:val="en-US"/>
        </w:rPr>
        <w:tab/>
        <w:t xml:space="preserve">The </w:t>
      </w:r>
      <w:r>
        <w:t xml:space="preserve">Branch Council shall hear and determine matters arising under this rule as soon as practicable after an allegation is received by the Branch President or the Branch Secretary provided that the person against whom the allegations have been made is given notice in accordance with sub-rule (5) 14 days prior to the meeting of Branch Council.  </w:t>
      </w:r>
    </w:p>
    <w:p w14:paraId="4C4DCA7A" w14:textId="61BAC867" w:rsidR="009D4C8E" w:rsidRDefault="009D4C8E">
      <w:r>
        <w:br w:type="page"/>
      </w:r>
    </w:p>
    <w:p w14:paraId="55A7130C" w14:textId="77777777" w:rsidR="00742423" w:rsidRDefault="00742423"/>
    <w:p w14:paraId="5F5D77A5" w14:textId="77777777" w:rsidR="001A2263" w:rsidRDefault="001A2263" w:rsidP="00DC4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(5)</w:t>
      </w:r>
      <w:r>
        <w:tab/>
        <w:t>(a)</w:t>
      </w:r>
      <w:r>
        <w:tab/>
        <w:t>A person shall not be dealt with under this rule unless that person has been given notice of:</w:t>
      </w:r>
    </w:p>
    <w:p w14:paraId="1FC3E02B" w14:textId="77777777" w:rsidR="00387D60" w:rsidRDefault="00387D60" w:rsidP="00DC4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p>
    <w:p w14:paraId="387B8253" w14:textId="3DE71B04" w:rsidR="001A2263" w:rsidRDefault="001A2263"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DC4DFC">
        <w:t>(i)</w:t>
      </w:r>
      <w:r w:rsidRPr="00DC4DFC">
        <w:tab/>
        <w:t>the allegations made against</w:t>
      </w:r>
      <w:r w:rsidR="00B947A0">
        <w:t xml:space="preserve"> </w:t>
      </w:r>
      <w:r w:rsidR="00BD7CC9">
        <w:t>them</w:t>
      </w:r>
      <w:r w:rsidRPr="00DC4DFC">
        <w:t>;</w:t>
      </w:r>
    </w:p>
    <w:p w14:paraId="75438689" w14:textId="77777777" w:rsidR="00387D60" w:rsidRPr="00A3230F" w:rsidRDefault="00387D60"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p>
    <w:p w14:paraId="3A8D348D" w14:textId="77777777" w:rsidR="001A2263" w:rsidRDefault="001A2263"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DC4DFC">
        <w:t>(ii)</w:t>
      </w:r>
      <w:r w:rsidRPr="00DC4DFC">
        <w:tab/>
        <w:t>particulars of the evidence on which the allegations are based; and</w:t>
      </w:r>
    </w:p>
    <w:p w14:paraId="5625C596" w14:textId="77777777" w:rsidR="00387D60" w:rsidRDefault="00387D60"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p>
    <w:p w14:paraId="0219E676" w14:textId="77777777" w:rsidR="001A2263" w:rsidRDefault="001A2263"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rsidRPr="00DC4DFC">
        <w:t>(iii)</w:t>
      </w:r>
      <w:r w:rsidRPr="00DC4DFC">
        <w:tab/>
        <w:t>the time, date and place at which the Branch Council will consider the allegations.</w:t>
      </w:r>
    </w:p>
    <w:p w14:paraId="36AADD9D" w14:textId="77777777" w:rsidR="00F2414E" w:rsidRDefault="00F2414E"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p>
    <w:p w14:paraId="540491F9" w14:textId="2BFE2EA3"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rPr>
          <w:lang w:val="en-US"/>
        </w:rPr>
      </w:pPr>
      <w:r>
        <w:rPr>
          <w:color w:val="000000"/>
        </w:rPr>
        <w:t>(c)</w:t>
      </w:r>
      <w:r>
        <w:rPr>
          <w:color w:val="000000"/>
        </w:rPr>
        <w:tab/>
      </w:r>
      <w:r>
        <w:rPr>
          <w:lang w:val="en-US"/>
        </w:rPr>
        <w:t xml:space="preserve">A notice in accordance with this sub-rule shall be signed by the Branch President or the </w:t>
      </w:r>
      <w:r w:rsidRPr="00F94F43">
        <w:t>Branch</w:t>
      </w:r>
      <w:r>
        <w:rPr>
          <w:lang w:val="en-US"/>
        </w:rPr>
        <w:t xml:space="preserve"> Secretary, have attached to it a copy of this rule and </w:t>
      </w:r>
      <w:r w:rsidRPr="003144FE">
        <w:rPr>
          <w:lang w:val="en-US"/>
        </w:rPr>
        <w:t>shall be de</w:t>
      </w:r>
      <w:r>
        <w:rPr>
          <w:lang w:val="en-US"/>
        </w:rPr>
        <w:t>livered personally to the person</w:t>
      </w:r>
      <w:r w:rsidRPr="003144FE">
        <w:rPr>
          <w:lang w:val="en-US"/>
        </w:rPr>
        <w:t xml:space="preserve"> concerned or posted by Registered Post to </w:t>
      </w:r>
      <w:r w:rsidR="00BD7CC9">
        <w:rPr>
          <w:lang w:val="en-US"/>
        </w:rPr>
        <w:t>their</w:t>
      </w:r>
      <w:r w:rsidRPr="003144FE">
        <w:rPr>
          <w:lang w:val="en-US"/>
        </w:rPr>
        <w:t xml:space="preserve"> last known address.</w:t>
      </w:r>
    </w:p>
    <w:p w14:paraId="4E60E84E" w14:textId="77777777" w:rsidR="00AE6E6A" w:rsidRDefault="00AE6E6A"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76BCD2EC"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r>
        <w:t>(6)</w:t>
      </w:r>
      <w:r>
        <w:tab/>
        <w:t>A</w:t>
      </w:r>
      <w:r w:rsidRPr="005521D2">
        <w:rPr>
          <w:lang w:val="en-US"/>
        </w:rPr>
        <w:t xml:space="preserve">t </w:t>
      </w:r>
      <w:r w:rsidRPr="003144FE">
        <w:rPr>
          <w:lang w:val="en-US"/>
        </w:rPr>
        <w:t xml:space="preserve">the meeting of the Branch Council, </w:t>
      </w:r>
      <w:r>
        <w:rPr>
          <w:lang w:val="en-US"/>
        </w:rPr>
        <w:t>referred to in the previous sub-rule, the person</w:t>
      </w:r>
      <w:r w:rsidRPr="003144FE">
        <w:rPr>
          <w:lang w:val="en-US"/>
        </w:rPr>
        <w:t xml:space="preserve"> </w:t>
      </w:r>
      <w:r w:rsidRPr="00F94F43">
        <w:t>concerned</w:t>
      </w:r>
      <w:r w:rsidRPr="003144FE">
        <w:rPr>
          <w:lang w:val="en-US"/>
        </w:rPr>
        <w:t xml:space="preserve"> shall be given the opportunity to be heard by the meeting of the Branch Council personally, thr</w:t>
      </w:r>
      <w:r>
        <w:rPr>
          <w:lang w:val="en-US"/>
        </w:rPr>
        <w:t>ough another member or in writing.</w:t>
      </w:r>
    </w:p>
    <w:p w14:paraId="44F498BA"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7693EE1C"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r>
        <w:rPr>
          <w:lang w:val="en-US"/>
        </w:rPr>
        <w:t>(7)</w:t>
      </w:r>
      <w:r>
        <w:rPr>
          <w:lang w:val="en-US"/>
        </w:rPr>
        <w:tab/>
        <w:t>In</w:t>
      </w:r>
      <w:r w:rsidRPr="005521D2">
        <w:rPr>
          <w:lang w:val="en-US"/>
        </w:rPr>
        <w:t xml:space="preserve"> the event that a complaint has been made against a Presidential Officer or the Branch </w:t>
      </w:r>
      <w:r w:rsidRPr="00F94F43">
        <w:t>Secretary</w:t>
      </w:r>
      <w:r w:rsidRPr="005521D2">
        <w:rPr>
          <w:lang w:val="en-US"/>
        </w:rPr>
        <w:t xml:space="preserve"> or a Deputy Branch Secretary, the Branch Executive may suspend the holder of that office pending a meeting of the Branch Council to deal with the complaint and make any necessary appointment(s) to fill the position during the period of the suspension.  </w:t>
      </w:r>
    </w:p>
    <w:p w14:paraId="2422A082"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F746A46" w14:textId="7600563D"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Pr>
          <w:lang w:val="en-US"/>
        </w:rPr>
        <w:t>(8)</w:t>
      </w:r>
      <w:r>
        <w:rPr>
          <w:lang w:val="en-US"/>
        </w:rPr>
        <w:tab/>
      </w:r>
      <w:r>
        <w:t xml:space="preserve">In the event that a person, who is charged in accordance with this rule, fails to appear at the hearing and fails to provide a satisfactory explanation for </w:t>
      </w:r>
      <w:r w:rsidR="007742E3">
        <w:t>their</w:t>
      </w:r>
      <w:r>
        <w:t xml:space="preserve"> non attendance, the Branch Council may proceed with the hearing of the charge in </w:t>
      </w:r>
      <w:r w:rsidR="007742E3">
        <w:t>their</w:t>
      </w:r>
      <w:r>
        <w:t xml:space="preserve"> absence provided that it is first satisfied that the person has received notice in accordance with sub rule (5).</w:t>
      </w:r>
    </w:p>
    <w:p w14:paraId="101DF179"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FEAFBC" w14:textId="60AF2720" w:rsidR="00643098" w:rsidRDefault="001A2263" w:rsidP="00490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Pr>
          <w:lang w:val="en-US"/>
        </w:rPr>
        <w:t>(9)</w:t>
      </w:r>
      <w:r>
        <w:rPr>
          <w:lang w:val="en-US"/>
        </w:rPr>
        <w:tab/>
      </w:r>
      <w:r>
        <w:t xml:space="preserve">Notwithstanding the preceding sub-rules, the Branch Executive may, by a resolution of a majority of two-thirds of the votes able to be cast by those present at a meeting, suspend or remove any person from any office within the Branch who has ceased, according to the rules, to be eligible to hold or continue to hold </w:t>
      </w:r>
      <w:r w:rsidR="007742E3">
        <w:t>their</w:t>
      </w:r>
      <w:r>
        <w:t xml:space="preserve"> office.  Sub-rules (4), (5) and (6) and (7) shall apply mutatis mutandis to any action taken under this sub-rule.</w:t>
      </w:r>
    </w:p>
    <w:p w14:paraId="71A89370" w14:textId="77777777" w:rsidR="001A2263" w:rsidRPr="004D37A7" w:rsidRDefault="004D37A7" w:rsidP="004D37A7">
      <w:pPr>
        <w:pStyle w:val="Heading2"/>
      </w:pPr>
      <w:bookmarkStart w:id="378" w:name="_Toc206065529"/>
      <w:r w:rsidRPr="004D37A7">
        <w:t xml:space="preserve">66 - </w:t>
      </w:r>
      <w:r w:rsidR="001A2263" w:rsidRPr="004D37A7">
        <w:t>OFFENCES BY BRANCH MEMBERS</w:t>
      </w:r>
      <w:bookmarkEnd w:id="378"/>
    </w:p>
    <w:p w14:paraId="6B2D2F37" w14:textId="77777777" w:rsidR="0037637D" w:rsidRDefault="0037637D"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p>
    <w:p w14:paraId="3F7930D0" w14:textId="0715F07D"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r>
        <w:rPr>
          <w:lang w:val="en-US"/>
        </w:rPr>
        <w:t>(1)</w:t>
      </w:r>
      <w:r>
        <w:rPr>
          <w:lang w:val="en-US"/>
        </w:rPr>
        <w:tab/>
        <w:t xml:space="preserve">Subject to Federal Rule 13, the Branch Executive may, or shall at the request of the Branch Secretary where the Branch Secretary has submitted to the Branch Executive a prima facie </w:t>
      </w:r>
      <w:r w:rsidRPr="00F94F43">
        <w:t>case</w:t>
      </w:r>
      <w:r>
        <w:rPr>
          <w:lang w:val="en-US"/>
        </w:rPr>
        <w:t xml:space="preserve"> against a member, by summons, in writing call upon any member the Branch Executive or the Branch Secretary alleges is committing or has within the preceding 12 months committed, an offence against these Rules to show cause why </w:t>
      </w:r>
      <w:r w:rsidR="007742E3">
        <w:rPr>
          <w:lang w:val="en-US"/>
        </w:rPr>
        <w:t>they</w:t>
      </w:r>
      <w:r>
        <w:rPr>
          <w:lang w:val="en-US"/>
        </w:rPr>
        <w:t xml:space="preserve"> should not be reprimanded, fined or expelled from the Union.</w:t>
      </w:r>
    </w:p>
    <w:p w14:paraId="275281B1"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3462CE2"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r>
        <w:rPr>
          <w:lang w:val="en-US"/>
        </w:rPr>
        <w:t>(2)</w:t>
      </w:r>
      <w:r>
        <w:rPr>
          <w:lang w:val="en-US"/>
        </w:rPr>
        <w:tab/>
      </w:r>
      <w:r w:rsidRPr="00F94F43">
        <w:t>The</w:t>
      </w:r>
      <w:r>
        <w:rPr>
          <w:lang w:val="en-US"/>
        </w:rPr>
        <w:t xml:space="preserve"> summons shall:-</w:t>
      </w:r>
    </w:p>
    <w:p w14:paraId="56349BD0"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B4A5FDE"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(a)</w:t>
      </w:r>
      <w:r w:rsidRPr="00F94F43">
        <w:tab/>
        <w:t>state the allegation together with the particulars thereof;</w:t>
      </w:r>
    </w:p>
    <w:p w14:paraId="2F4C914E" w14:textId="77777777" w:rsidR="00AE6E6A" w:rsidRDefault="00AE6E6A"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76F2605"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(b)</w:t>
      </w:r>
      <w:r w:rsidRPr="00F94F43">
        <w:tab/>
        <w:t>disclose the evidence on which the allegation is based;</w:t>
      </w:r>
    </w:p>
    <w:p w14:paraId="6E1248A2" w14:textId="77777777" w:rsidR="00AE6E6A" w:rsidRDefault="00AE6E6A"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E795F3E"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(c)</w:t>
      </w:r>
      <w:r w:rsidRPr="00F94F43">
        <w:tab/>
        <w:t>be signed by the Branch President or Branch Secretary;</w:t>
      </w:r>
    </w:p>
    <w:p w14:paraId="2147B90C" w14:textId="77777777" w:rsidR="00AE6E6A" w:rsidRDefault="00AE6E6A"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792CDEF"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(d)</w:t>
      </w:r>
      <w:r w:rsidRPr="00F94F43">
        <w:tab/>
        <w:t>state the time, date and place at which the member is to show cause;</w:t>
      </w:r>
    </w:p>
    <w:p w14:paraId="35F33C17" w14:textId="77777777" w:rsidR="00AE6E6A" w:rsidRDefault="00AE6E6A"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F551845" w14:textId="18D42B88"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(e)</w:t>
      </w:r>
      <w:r w:rsidRPr="00F94F43">
        <w:tab/>
        <w:t xml:space="preserve">be delivered personally to the member concerned or posted by registered or certified mail to </w:t>
      </w:r>
      <w:r w:rsidR="00117AF1">
        <w:t>their</w:t>
      </w:r>
      <w:r w:rsidRPr="00F94F43">
        <w:t xml:space="preserve"> last known address at least 21 days before the meeting at which the matter is to be determined; and</w:t>
      </w:r>
    </w:p>
    <w:p w14:paraId="0E90E7B6" w14:textId="77777777" w:rsidR="00AE6E6A" w:rsidRDefault="00AE6E6A"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15E005"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(f)</w:t>
      </w:r>
      <w:r w:rsidRPr="00F94F43">
        <w:tab/>
        <w:t>have attached to it a copy of this rule.</w:t>
      </w:r>
    </w:p>
    <w:p w14:paraId="2A4014C8" w14:textId="77777777" w:rsidR="00AE6E6A" w:rsidRDefault="00AE6E6A"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76A04E2" w14:textId="4566B45D"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US"/>
        </w:rPr>
      </w:pPr>
      <w:r w:rsidRPr="00A00106">
        <w:rPr>
          <w:lang w:val="en-US"/>
        </w:rPr>
        <w:lastRenderedPageBreak/>
        <w:t>(3)</w:t>
      </w:r>
      <w:r w:rsidRPr="00A00106">
        <w:rPr>
          <w:lang w:val="en-US"/>
        </w:rPr>
        <w:tab/>
        <w:t>If</w:t>
      </w:r>
      <w:r>
        <w:rPr>
          <w:rFonts w:ascii="Arial" w:hAnsi="Arial" w:cs="Arial"/>
          <w:w w:val="146"/>
          <w:sz w:val="19"/>
          <w:lang w:val="en-US"/>
        </w:rPr>
        <w:t xml:space="preserve"> </w:t>
      </w:r>
      <w:r>
        <w:rPr>
          <w:lang w:val="en-US"/>
        </w:rPr>
        <w:t xml:space="preserve">a member against whom an allegation is made fails to appear at the hearing and fails to provide a satisfactory </w:t>
      </w:r>
      <w:r w:rsidRPr="00F94F43">
        <w:t>explanation</w:t>
      </w:r>
      <w:r>
        <w:rPr>
          <w:lang w:val="en-US"/>
        </w:rPr>
        <w:t xml:space="preserve"> for </w:t>
      </w:r>
      <w:r w:rsidR="00117AF1">
        <w:rPr>
          <w:lang w:val="en-US"/>
        </w:rPr>
        <w:t>their</w:t>
      </w:r>
      <w:r>
        <w:rPr>
          <w:lang w:val="en-US"/>
        </w:rPr>
        <w:t xml:space="preserve"> non-attendance, the Branch Executive ma</w:t>
      </w:r>
      <w:r w:rsidRPr="00F94F43">
        <w:t>y</w:t>
      </w:r>
      <w:r>
        <w:rPr>
          <w:lang w:val="en-US"/>
        </w:rPr>
        <w:t xml:space="preserve"> proceed with</w:t>
      </w:r>
      <w:r w:rsidRPr="00F94F43">
        <w:t xml:space="preserve"> </w:t>
      </w:r>
      <w:r>
        <w:rPr>
          <w:lang w:val="en-US"/>
        </w:rPr>
        <w:t xml:space="preserve">the hearing of the allegation in </w:t>
      </w:r>
      <w:r w:rsidR="00117AF1">
        <w:rPr>
          <w:lang w:val="en-US"/>
        </w:rPr>
        <w:t>their</w:t>
      </w:r>
      <w:r>
        <w:rPr>
          <w:lang w:val="en-US"/>
        </w:rPr>
        <w:t xml:space="preserve"> absence provided it is first satisfied that notice of the hearing in accordance with this rule has been served on him or her.</w:t>
      </w:r>
    </w:p>
    <w:p w14:paraId="394A5633" w14:textId="77777777" w:rsidR="00AE6E6A" w:rsidRDefault="00AE6E6A"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3D9C55B" w14:textId="5C2539BA"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Pr>
          <w:lang w:val="en-US"/>
        </w:rPr>
        <w:t>(4)</w:t>
      </w:r>
      <w:r>
        <w:rPr>
          <w:lang w:val="en-US"/>
        </w:rPr>
        <w:tab/>
        <w:t xml:space="preserve">The evidence relating to the alleged offence shall be heard by the Branch Executive or </w:t>
      </w:r>
      <w:r w:rsidRPr="00F94F43">
        <w:t xml:space="preserve">by a committee of members thereof appointed for that purpose and consisting of not less than 3 of its members and the member concerned shall be heard in </w:t>
      </w:r>
      <w:r w:rsidR="00117AF1">
        <w:t>their</w:t>
      </w:r>
      <w:r w:rsidRPr="00F94F43">
        <w:t xml:space="preserve"> defence either personally or in writing.</w:t>
      </w:r>
    </w:p>
    <w:p w14:paraId="0475244E" w14:textId="77777777" w:rsidR="00A00106" w:rsidRDefault="00A00106"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FE7BB6"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(5)</w:t>
      </w:r>
      <w:r w:rsidRPr="00F94F43">
        <w:tab/>
        <w:t>If the evidence relating to the offence is heard by a committee, that committee shall report its finding to the Branch Executive together with a recommendation as to penalty if any.</w:t>
      </w:r>
    </w:p>
    <w:p w14:paraId="69DCB182"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292B180" w14:textId="75AADBBD"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A00106">
        <w:rPr>
          <w:lang w:val="en-US"/>
        </w:rPr>
        <w:t>(6)</w:t>
      </w:r>
      <w:r w:rsidRPr="00A00106">
        <w:rPr>
          <w:lang w:val="en-US"/>
        </w:rPr>
        <w:tab/>
        <w:t>If, in</w:t>
      </w:r>
      <w:r w:rsidRPr="00F94F43">
        <w:t xml:space="preserve"> the </w:t>
      </w:r>
      <w:r w:rsidRPr="00A00106">
        <w:rPr>
          <w:lang w:val="en-US"/>
        </w:rPr>
        <w:t>opinion</w:t>
      </w:r>
      <w:r w:rsidRPr="00F94F43">
        <w:t xml:space="preserve"> of the Branch Executive, the member is guilty of the offence as alleged, the Branch Executive may reprimand </w:t>
      </w:r>
      <w:r w:rsidR="00117AF1">
        <w:t>them</w:t>
      </w:r>
      <w:r w:rsidRPr="00F94F43">
        <w:t xml:space="preserve">, fine </w:t>
      </w:r>
      <w:r w:rsidR="00117AF1">
        <w:t>them</w:t>
      </w:r>
      <w:r w:rsidRPr="00F94F43">
        <w:t xml:space="preserve"> a sum not exceeding $100.00 for any one offence or suspend </w:t>
      </w:r>
      <w:r w:rsidR="001B69FA">
        <w:t>them</w:t>
      </w:r>
      <w:r w:rsidRPr="00F94F43">
        <w:t xml:space="preserve"> for a period not exceeding 12 months or expel </w:t>
      </w:r>
      <w:r w:rsidR="00AB0F92">
        <w:t>them</w:t>
      </w:r>
      <w:r w:rsidRPr="00F94F43">
        <w:t xml:space="preserve"> from the Union.</w:t>
      </w:r>
    </w:p>
    <w:p w14:paraId="60B05D34"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F48EB2" w14:textId="77777777" w:rsidR="00AE6E6A"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(7)</w:t>
      </w:r>
      <w:r w:rsidRPr="00F94F43">
        <w:tab/>
        <w:t>The Branch Secretary shall promptly inform the member by registered letter of the decision of the Branch Executive. In the event of expulsion, the expulsion shall become effective 14 days after the date of posting such letter and in the event of a fine being imposed, the fine, subject to sub-rule (8) hereof, shall become payable immediately.</w:t>
      </w:r>
    </w:p>
    <w:p w14:paraId="091337B5" w14:textId="77777777" w:rsidR="00742423" w:rsidRDefault="0074242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14CC397" w14:textId="000E0238" w:rsidR="00643098"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(8)</w:t>
      </w:r>
      <w:r w:rsidRPr="00F94F43">
        <w:tab/>
        <w:t xml:space="preserve">A member who is found guilty of an offence by the Branch Executive shall have a right of appeal to the next Branch Council meeting against such finding and/or any penalty imposed by the Branch Executive provided that </w:t>
      </w:r>
      <w:r w:rsidR="00AB0F92">
        <w:t>they</w:t>
      </w:r>
      <w:r w:rsidRPr="00F94F43">
        <w:t xml:space="preserve"> </w:t>
      </w:r>
      <w:r w:rsidRPr="00942226">
        <w:t>submit</w:t>
      </w:r>
      <w:r w:rsidRPr="00F94F43">
        <w:t xml:space="preserve"> such appeal to the Branch Secretary in writing not more than 14 days after the date of posting the letter informing </w:t>
      </w:r>
      <w:r w:rsidR="00573FF4">
        <w:t>them</w:t>
      </w:r>
      <w:r w:rsidRPr="00F94F43">
        <w:t xml:space="preserve"> of the decision of the Branch Executive and, pending the determination of any such appeal, the finding and/or penalty shall not become effective. The Branch Council's determination of the appeal shall be final.</w:t>
      </w:r>
    </w:p>
    <w:p w14:paraId="38F85178" w14:textId="66BC6235" w:rsidR="00643098" w:rsidRDefault="00643098"/>
    <w:p w14:paraId="295A4BBA" w14:textId="77777777" w:rsidR="006B55F8"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(9)</w:t>
      </w:r>
      <w:r w:rsidRPr="00F94F43">
        <w:tab/>
        <w:t>Any member expelled pursuant to this rule shall not be readmitted to membership except by vote of the Branch Council.</w:t>
      </w:r>
    </w:p>
    <w:p w14:paraId="0817DDF7" w14:textId="77777777" w:rsidR="001A2263" w:rsidRPr="004D37A7" w:rsidRDefault="001A2263" w:rsidP="004D37A7">
      <w:pPr>
        <w:pStyle w:val="Heading2"/>
      </w:pPr>
      <w:bookmarkStart w:id="379" w:name="_Toc206065530"/>
      <w:r w:rsidRPr="004D37A7">
        <w:t>67</w:t>
      </w:r>
      <w:r w:rsidR="004D37A7" w:rsidRPr="004D37A7">
        <w:t xml:space="preserve"> - </w:t>
      </w:r>
      <w:r w:rsidRPr="004D37A7">
        <w:t>GENERAL MEETING OF BRANCH MEMBERS</w:t>
      </w:r>
      <w:bookmarkEnd w:id="379"/>
    </w:p>
    <w:p w14:paraId="16AAF379"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74B18E9"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General meetings of Branch members may be convened to consider:</w:t>
      </w:r>
    </w:p>
    <w:p w14:paraId="57078613"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6AF622A"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(a)</w:t>
      </w:r>
      <w:r w:rsidRPr="00F94F43">
        <w:tab/>
      </w:r>
      <w:r>
        <w:t>Decisions of the Branch Conference, Branch Council or Branch Executive; or</w:t>
      </w:r>
    </w:p>
    <w:p w14:paraId="2155C83E" w14:textId="77777777" w:rsid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2EFA3F9"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(b)</w:t>
      </w:r>
      <w:r w:rsidRPr="00F94F43">
        <w:tab/>
      </w:r>
      <w:r>
        <w:t>The Auditor’s Report, the General Purpose Financial Report and the Operating Report.</w:t>
      </w:r>
    </w:p>
    <w:p w14:paraId="6E728329" w14:textId="77777777" w:rsidR="00F2414E" w:rsidRDefault="00F2414E"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p>
    <w:p w14:paraId="3A1EB7E7"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A General meeting of Branch members shall be convened by the Branch Secretary:</w:t>
      </w:r>
    </w:p>
    <w:p w14:paraId="4781E412"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D17677F" w14:textId="4EE8CED4"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(a)</w:t>
      </w:r>
      <w:r>
        <w:tab/>
        <w:t xml:space="preserve">If </w:t>
      </w:r>
      <w:r w:rsidR="00EB4D8C">
        <w:t>they are</w:t>
      </w:r>
      <w:r>
        <w:t xml:space="preserve"> directed to do so by the Branch Executive; or</w:t>
      </w:r>
    </w:p>
    <w:p w14:paraId="65EA4E9F" w14:textId="77777777" w:rsid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8D721A5"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On receipt of a petition of not less than 5% of the members of the Branch calling for a General meeting to consider a decision of the Branch Conference, Branch Council or Branch Executive, or to consider the Auditor’s Report, the General Purpose Financial Report and the Operating Report.</w:t>
      </w:r>
    </w:p>
    <w:p w14:paraId="2032A8C2" w14:textId="77777777" w:rsid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280F0F1" w14:textId="77777777" w:rsidR="0074242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Branch Secretary shall, if directed to by the Branch Executive or on receipt of a petition, call a General meeting, or a series of General meetings within 30 days of receiving the direction from the Branch Executive or the petition, as the case may be.</w:t>
      </w:r>
    </w:p>
    <w:p w14:paraId="37A83EEB" w14:textId="77777777" w:rsidR="00742423" w:rsidRDefault="00742423"/>
    <w:p w14:paraId="4C829064"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 xml:space="preserve">The Branch Secretary shall determine the most effective way to conduct a General meeting having regard to the need to ensure that members of the Branch are able to participate in the General meeting and receive reports from Senior Officers of the Branch.  To this end, the General meeting may consist of a series of General meetings conducted at different locations at different times to allow for the participation of Senior Officers in the General meetings. </w:t>
      </w:r>
    </w:p>
    <w:p w14:paraId="47EA300F" w14:textId="28912119" w:rsidR="00490374" w:rsidRDefault="00490374">
      <w:r>
        <w:br w:type="page"/>
      </w:r>
    </w:p>
    <w:p w14:paraId="62AF82D0"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E428038" w14:textId="77777777" w:rsidR="00AE6E6A"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C2316E">
        <w:t>(5)</w:t>
      </w:r>
      <w:r w:rsidRPr="00C2316E">
        <w:tab/>
        <w:t>Where the General meeting consists of a series of meetings the General Meeting will be taken to have occurred at the time of the last of the meetings in the series. A General Meeting may be conducted in person, by telephone or videoconference, or by a combination of these forms of meeting or communication, provided where the meeting is conducted other than by way of all of the participants being present in person suc</w:t>
      </w:r>
      <w:r>
        <w:t>h meeting is convened and conducted in accordance with the requirements of the Federal Branch Rules and each of the members participating in the meeting must be able to hear each of the other members present at the meeting</w:t>
      </w:r>
      <w:r w:rsidRPr="002B1B66">
        <w:t>.</w:t>
      </w:r>
    </w:p>
    <w:p w14:paraId="583DDD34" w14:textId="77777777" w:rsidR="00742423" w:rsidRPr="00C2316E" w:rsidRDefault="0074242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85BED47"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The Branch Secretary shall call a General meeting or General meetings by placing a notice in a publication of the Branch distributed to all members 14 days prior to the General meeting or General meetings.</w:t>
      </w:r>
    </w:p>
    <w:p w14:paraId="59AAB161"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463C85C"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t>The Notice of a General meeting shall set out the business to be conducted and the times, dates and places where the General meeting or General meetings will be conducted.</w:t>
      </w:r>
    </w:p>
    <w:p w14:paraId="030A170A" w14:textId="77777777" w:rsidR="001A2263" w:rsidRPr="004D37A7" w:rsidRDefault="001A2263" w:rsidP="004D37A7">
      <w:pPr>
        <w:pStyle w:val="Heading2"/>
      </w:pPr>
      <w:bookmarkStart w:id="380" w:name="_Toc206065531"/>
      <w:r w:rsidRPr="004D37A7">
        <w:t>68</w:t>
      </w:r>
      <w:r w:rsidR="004D37A7" w:rsidRPr="004D37A7">
        <w:t xml:space="preserve"> - </w:t>
      </w:r>
      <w:r w:rsidRPr="004D37A7">
        <w:t>PLEBISCITE</w:t>
      </w:r>
      <w:bookmarkEnd w:id="380"/>
    </w:p>
    <w:p w14:paraId="35229527"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AC0CDB1" w14:textId="77777777" w:rsidR="00643098"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Where the Branch Council determines that any matter should be submitted for determination by a plebiscite of all the financial members attached to the Branch, the Branch Returning Officer shall submit the matter to a postal vote of all members whose names appear on the Branch membership register as at the date of the Branch Council’s decision.</w:t>
      </w:r>
    </w:p>
    <w:p w14:paraId="219FC596" w14:textId="6D65B9F5" w:rsidR="00643098" w:rsidRDefault="00643098"/>
    <w:p w14:paraId="096BCD82"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That plebiscite shall be conducted so far as practicable in accord with the provisions of Federal rule 29(4)(a), (b), (c), (d), 29(5), 29(6), and 29(7)(a) and (b).</w:t>
      </w:r>
    </w:p>
    <w:p w14:paraId="07B7A8AE"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BCED462" w14:textId="77777777" w:rsidR="000356CA"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 xml:space="preserve">The motion shall be carried and have the effect of a decision of the Branch Council provided that a majority of members vote in favour of the motion and that majority consists of not less than 25 percent of persons entitled to vote.  </w:t>
      </w:r>
    </w:p>
    <w:p w14:paraId="38B67DC8" w14:textId="77777777" w:rsidR="001A2263" w:rsidRPr="00643098" w:rsidRDefault="001A2263" w:rsidP="00643098">
      <w:pPr>
        <w:pStyle w:val="Heading2"/>
      </w:pPr>
      <w:bookmarkStart w:id="381" w:name="_Toc206065532"/>
      <w:r w:rsidRPr="00643098">
        <w:t>69</w:t>
      </w:r>
      <w:r w:rsidR="004D37A7" w:rsidRPr="00643098">
        <w:t xml:space="preserve"> - </w:t>
      </w:r>
      <w:r w:rsidRPr="00643098">
        <w:t>WORKPLACE REPRESENTATIONS, WOMEN’S CONTACTS AND COMMITTEES</w:t>
      </w:r>
      <w:bookmarkEnd w:id="381"/>
    </w:p>
    <w:p w14:paraId="4C0434C0"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8689472"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Members employed in a school, department, sector or location may conduct meetings from time to time to deal with workplace matters.</w:t>
      </w:r>
    </w:p>
    <w:p w14:paraId="3F13CC6E"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5966AD4"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The first workplace m</w:t>
      </w:r>
      <w:r w:rsidRPr="00F94F43">
        <w:t>e</w:t>
      </w:r>
      <w:r>
        <w:t>eting in each school year shall elect:</w:t>
      </w:r>
    </w:p>
    <w:p w14:paraId="268D432C"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456C814"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(a)</w:t>
      </w:r>
      <w:r w:rsidRPr="00F94F43">
        <w:tab/>
      </w:r>
      <w:r>
        <w:t>an AEU Representative;</w:t>
      </w:r>
    </w:p>
    <w:p w14:paraId="6046599E" w14:textId="77777777" w:rsidR="00F94F43" w:rsidRDefault="00F94F43" w:rsidP="00AE6E6A">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5E8DEA4"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rsidRPr="00F94F43">
        <w:t>(b)</w:t>
      </w:r>
      <w:r w:rsidRPr="00F94F43">
        <w:tab/>
      </w:r>
      <w:r>
        <w:t>a Women’s Contact who shall be a woman; and</w:t>
      </w:r>
    </w:p>
    <w:p w14:paraId="51B1DDB1" w14:textId="77777777" w:rsidR="00F94F43" w:rsidRDefault="00F94F43" w:rsidP="00AE6E6A">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F92BE45" w14:textId="77777777" w:rsidR="001A2263" w:rsidRDefault="001A2263" w:rsidP="00F94F43">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Workplace Committee members.</w:t>
      </w:r>
    </w:p>
    <w:p w14:paraId="2B9A3748" w14:textId="77777777" w:rsidR="00F94F43" w:rsidRDefault="00F94F43"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647934E"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Workplace Committee, which shall be comprised of the persons referred to in the previous sub-rule, shall deal with workplace matters</w:t>
      </w:r>
      <w:r w:rsidR="00F94F43">
        <w:t xml:space="preserve"> on behalf of the AEU members.</w:t>
      </w:r>
    </w:p>
    <w:p w14:paraId="12EB027D" w14:textId="77777777" w:rsidR="00F94F43" w:rsidRDefault="00F94F4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CCB1F25" w14:textId="77777777" w:rsidR="0074242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 xml:space="preserve">The </w:t>
      </w:r>
      <w:r w:rsidRPr="00F94F43">
        <w:t>Women’s Contact will keep members in the workplace informed of AEU policies affecting</w:t>
      </w:r>
      <w:r w:rsidR="00F94F43">
        <w:t xml:space="preserve"> women.</w:t>
      </w:r>
    </w:p>
    <w:p w14:paraId="7776AEF2" w14:textId="77777777" w:rsidR="00742423" w:rsidRDefault="00742423"/>
    <w:p w14:paraId="1F227852" w14:textId="470BB9B7" w:rsidR="00490374"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 xml:space="preserve">The Branch Executive may suspend or remove the AEU Representative, the Women’s Contact or a member of the Workplace Committee on the grounds that </w:t>
      </w:r>
      <w:r w:rsidR="00A678D2">
        <w:t>they have</w:t>
      </w:r>
      <w:r>
        <w:t xml:space="preserve"> not complied with the rules or policies of the AEU.</w:t>
      </w:r>
    </w:p>
    <w:p w14:paraId="0FA4F9B1" w14:textId="26A5FA22" w:rsidR="00C40C22" w:rsidRDefault="00490374" w:rsidP="00490374">
      <w:r>
        <w:br w:type="page"/>
      </w:r>
    </w:p>
    <w:p w14:paraId="086EA5C1" w14:textId="77777777" w:rsidR="001A2263" w:rsidRPr="004D37A7" w:rsidRDefault="001A2263" w:rsidP="004D37A7">
      <w:pPr>
        <w:pStyle w:val="Heading2"/>
      </w:pPr>
      <w:bookmarkStart w:id="382" w:name="_Toc206065533"/>
      <w:r w:rsidRPr="004D37A7">
        <w:lastRenderedPageBreak/>
        <w:t>SECTION 8 – TRANSITIONAL PROVISIONS</w:t>
      </w:r>
      <w:bookmarkEnd w:id="382"/>
    </w:p>
    <w:p w14:paraId="17D986ED" w14:textId="77777777" w:rsidR="001A2263" w:rsidRPr="004D37A7" w:rsidRDefault="001A2263" w:rsidP="004D37A7">
      <w:pPr>
        <w:pStyle w:val="Heading2"/>
      </w:pPr>
      <w:bookmarkStart w:id="383" w:name="_Toc206065534"/>
      <w:r w:rsidRPr="004D37A7">
        <w:t>70</w:t>
      </w:r>
      <w:r w:rsidR="004D37A7">
        <w:t xml:space="preserve"> - T</w:t>
      </w:r>
      <w:r w:rsidRPr="004D37A7">
        <w:t>RANSITIONAL RULE</w:t>
      </w:r>
      <w:bookmarkEnd w:id="383"/>
    </w:p>
    <w:p w14:paraId="0F19F337"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1943289"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The purpose of this rule is to facilitate the reconstitution of the Australian Education Union New South Wales (NSW Branch) under new rules which replicate the rules of the New South Wales Teachers Federation and enable the deregistration of the Federation and the registration under the IR Act of the AEU as a federal organisation of employees.</w:t>
      </w:r>
    </w:p>
    <w:p w14:paraId="5D639C64"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1739473"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In this rule:</w:t>
      </w:r>
    </w:p>
    <w:p w14:paraId="5A12DDBC"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0D16CF6"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w:t>
      </w:r>
      <w:r>
        <w:tab/>
        <w:t>A reference to the “old rules” shall mean the Federal Branch rules for the New South Wales Branch as at 26 March 2014;</w:t>
      </w:r>
    </w:p>
    <w:p w14:paraId="1D4DCFEB" w14:textId="77777777" w:rsidR="00AE6E6A" w:rsidRP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D2E26D6"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w:t>
      </w:r>
      <w:r>
        <w:tab/>
        <w:t>A reference to the “new rules”, is a reference to the rules adopted by the Branch Council on 10 December 2014 to replace the old rules, and any amendment to those rules; and</w:t>
      </w:r>
    </w:p>
    <w:p w14:paraId="7E94CFFB" w14:textId="77777777" w:rsid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DFBD422" w14:textId="77777777" w:rsidR="00643098"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(iii)</w:t>
      </w:r>
      <w:r>
        <w:tab/>
        <w:t>A reference to the date of registration means the date of registration under the IR Act of the AEU as a Federal organisation of employees and the date of the de-registration of the Federation.</w:t>
      </w:r>
    </w:p>
    <w:p w14:paraId="3105F13F" w14:textId="2F038200" w:rsidR="00643098" w:rsidRDefault="00643098"/>
    <w:p w14:paraId="4C04D002"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The new rules will come into operation on 1 January 2015, or the date of certification of the new rules by the Fair Work Commission whichever is later.</w:t>
      </w:r>
    </w:p>
    <w:p w14:paraId="6FACB98F"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057A52D"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(4)</w:t>
      </w:r>
      <w:r>
        <w:tab/>
        <w:t>(a)</w:t>
      </w:r>
      <w:r>
        <w:tab/>
        <w:t>On and from the date when the new rules come into operation there shall be:</w:t>
      </w:r>
    </w:p>
    <w:p w14:paraId="4D687D7F" w14:textId="77777777" w:rsidR="00AE6E6A" w:rsidRDefault="00AE6E6A"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CA35C49" w14:textId="77777777" w:rsidR="00007F6F"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w:t>
      </w:r>
      <w:r>
        <w:tab/>
        <w:t>An Interim Branch Council should be comprised of members of the Branch Council holding office under the old rules on the day preceding the date on which the new rules came into operation, and members of the Council of the NSWTF; and</w:t>
      </w:r>
    </w:p>
    <w:p w14:paraId="62182C9E" w14:textId="77777777" w:rsid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47489E8"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w:t>
      </w:r>
      <w:r>
        <w:tab/>
        <w:t>An Interim Branch Executive which shall be comprised of the members of the Branch Executive holding office under the old rules on the day preceding the date on which the new rules came into operation.</w:t>
      </w:r>
    </w:p>
    <w:p w14:paraId="15DB6153" w14:textId="77777777" w:rsidR="00AE6E6A" w:rsidRDefault="00AE6E6A" w:rsidP="00DC4DF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31710A" w14:textId="77777777" w:rsidR="00820859" w:rsidRDefault="00820859" w:rsidP="00820859">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The Interim Branch Council shall operate until the completion of the first election for the Branch Council in accordance with sub-rule (6).</w:t>
      </w:r>
    </w:p>
    <w:p w14:paraId="2FCA55D7" w14:textId="77777777" w:rsidR="00DC4DFC" w:rsidRDefault="00DC4DFC"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04BDE58" w14:textId="77777777" w:rsidR="001A2263" w:rsidRDefault="001A2263"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The Interim Branch Executive shall operate until the completion of first elections for members of the Branch Executive in accordance with sub-rule (7)</w:t>
      </w:r>
    </w:p>
    <w:p w14:paraId="799D8326" w14:textId="77777777" w:rsidR="00DC4DFC" w:rsidRDefault="00DC4DFC" w:rsidP="00A00106">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ABD36F4"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tab/>
        <w:t>On and from the later of 1 January 2015 and the date of certification of the new rules by the Fair Work Commission, the persons holding the office in column 1 of Table A shall be deemed to hold the office referred to in column 2 until the date set out in column 3.</w:t>
      </w:r>
    </w:p>
    <w:p w14:paraId="37F1F0F4" w14:textId="77777777" w:rsidR="00C40C22" w:rsidRDefault="00C40C22" w:rsidP="00643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7B590F6" w14:textId="77777777" w:rsidR="001A2263" w:rsidRDefault="001A2263" w:rsidP="001A2263">
      <w:pPr>
        <w:pStyle w:val="HRHeadingSml"/>
        <w:ind w:left="567"/>
      </w:pPr>
      <w:r>
        <w:t>Table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536"/>
        <w:gridCol w:w="4450"/>
      </w:tblGrid>
      <w:tr w:rsidR="001A2263" w14:paraId="17D9D1FF" w14:textId="77777777" w:rsidTr="00C40C22">
        <w:trPr>
          <w:tblHeader/>
        </w:trPr>
        <w:tc>
          <w:tcPr>
            <w:tcW w:w="2518" w:type="dxa"/>
          </w:tcPr>
          <w:p w14:paraId="6B8722C7" w14:textId="77777777" w:rsidR="001A2263" w:rsidRPr="00F94F4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sidRPr="00F94F43">
              <w:t>Column 1</w:t>
            </w:r>
          </w:p>
        </w:tc>
        <w:tc>
          <w:tcPr>
            <w:tcW w:w="2552" w:type="dxa"/>
          </w:tcPr>
          <w:p w14:paraId="3A4E1E56" w14:textId="77777777" w:rsidR="001A2263" w:rsidRPr="00F94F43" w:rsidRDefault="001A2263" w:rsidP="001A2263">
            <w:pPr>
              <w:pStyle w:val="HRText"/>
              <w:ind w:left="720" w:hanging="720"/>
              <w:rPr>
                <w:rFonts w:ascii="Times New Roman" w:hAnsi="Times New Roman"/>
                <w:lang w:val="en-GB" w:eastAsia="en-US"/>
              </w:rPr>
            </w:pPr>
            <w:r w:rsidRPr="00F94F43">
              <w:rPr>
                <w:rFonts w:ascii="Times New Roman" w:hAnsi="Times New Roman"/>
                <w:lang w:val="en-GB" w:eastAsia="en-US"/>
              </w:rPr>
              <w:t>Column 2</w:t>
            </w:r>
          </w:p>
        </w:tc>
        <w:tc>
          <w:tcPr>
            <w:tcW w:w="4500" w:type="dxa"/>
          </w:tcPr>
          <w:p w14:paraId="61EE8E66" w14:textId="77777777" w:rsidR="001A2263" w:rsidRPr="00F94F43" w:rsidRDefault="001A2263" w:rsidP="001A2263">
            <w:pPr>
              <w:pStyle w:val="HRText"/>
              <w:ind w:left="720" w:hanging="720"/>
              <w:rPr>
                <w:rFonts w:ascii="Times New Roman" w:hAnsi="Times New Roman"/>
                <w:lang w:val="en-GB" w:eastAsia="en-US"/>
              </w:rPr>
            </w:pPr>
            <w:r w:rsidRPr="00F94F43">
              <w:rPr>
                <w:rFonts w:ascii="Times New Roman" w:hAnsi="Times New Roman"/>
                <w:lang w:val="en-GB" w:eastAsia="en-US"/>
              </w:rPr>
              <w:t>Column 3</w:t>
            </w:r>
          </w:p>
        </w:tc>
      </w:tr>
      <w:tr w:rsidR="001A2263" w14:paraId="66123944" w14:textId="77777777" w:rsidTr="00C40C22">
        <w:tc>
          <w:tcPr>
            <w:tcW w:w="2518" w:type="dxa"/>
          </w:tcPr>
          <w:p w14:paraId="1A59EF8B"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President, AEU</w:t>
            </w:r>
          </w:p>
        </w:tc>
        <w:tc>
          <w:tcPr>
            <w:tcW w:w="2552" w:type="dxa"/>
          </w:tcPr>
          <w:p w14:paraId="07475B0D"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President</w:t>
            </w:r>
          </w:p>
        </w:tc>
        <w:tc>
          <w:tcPr>
            <w:tcW w:w="4500" w:type="dxa"/>
          </w:tcPr>
          <w:p w14:paraId="577CB400"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First school day in 2016 following elections conducted in accordance with rule 35.</w:t>
            </w:r>
          </w:p>
        </w:tc>
      </w:tr>
      <w:tr w:rsidR="001A2263" w14:paraId="0626FAB9" w14:textId="77777777" w:rsidTr="00C40C22">
        <w:tc>
          <w:tcPr>
            <w:tcW w:w="2518" w:type="dxa"/>
          </w:tcPr>
          <w:p w14:paraId="642BDAAA"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Deputy President, AEU</w:t>
            </w:r>
          </w:p>
        </w:tc>
        <w:tc>
          <w:tcPr>
            <w:tcW w:w="2552" w:type="dxa"/>
          </w:tcPr>
          <w:p w14:paraId="01709A5B"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Deputy President</w:t>
            </w:r>
          </w:p>
        </w:tc>
        <w:tc>
          <w:tcPr>
            <w:tcW w:w="4500" w:type="dxa"/>
          </w:tcPr>
          <w:p w14:paraId="57DE4C6E"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First school day in 2016 following elections conducted in accordance with rule 35.</w:t>
            </w:r>
          </w:p>
        </w:tc>
      </w:tr>
      <w:tr w:rsidR="001A2263" w14:paraId="36E93DFF" w14:textId="77777777" w:rsidTr="00C40C22">
        <w:tc>
          <w:tcPr>
            <w:tcW w:w="2518" w:type="dxa"/>
          </w:tcPr>
          <w:p w14:paraId="206D3339"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Senior Vice President, AEU</w:t>
            </w:r>
          </w:p>
        </w:tc>
        <w:tc>
          <w:tcPr>
            <w:tcW w:w="2552" w:type="dxa"/>
          </w:tcPr>
          <w:p w14:paraId="1852C509"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Senior Vice President</w:t>
            </w:r>
          </w:p>
        </w:tc>
        <w:tc>
          <w:tcPr>
            <w:tcW w:w="4500" w:type="dxa"/>
          </w:tcPr>
          <w:p w14:paraId="3A5DAE01"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First school day in 2016 following elections conducted in accordance with rule 35.</w:t>
            </w:r>
          </w:p>
        </w:tc>
      </w:tr>
      <w:tr w:rsidR="001A2263" w14:paraId="3B5FF987" w14:textId="77777777" w:rsidTr="00C40C22">
        <w:tc>
          <w:tcPr>
            <w:tcW w:w="2518" w:type="dxa"/>
          </w:tcPr>
          <w:p w14:paraId="2CFC2D1D"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Secretary, AEU</w:t>
            </w:r>
          </w:p>
        </w:tc>
        <w:tc>
          <w:tcPr>
            <w:tcW w:w="2552" w:type="dxa"/>
          </w:tcPr>
          <w:p w14:paraId="615B8454"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Secretary</w:t>
            </w:r>
          </w:p>
        </w:tc>
        <w:tc>
          <w:tcPr>
            <w:tcW w:w="4500" w:type="dxa"/>
          </w:tcPr>
          <w:p w14:paraId="0EF07FB5"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The first school day in 2016 following elections conducted in accordance with rule 38.</w:t>
            </w:r>
          </w:p>
        </w:tc>
      </w:tr>
      <w:tr w:rsidR="001A2263" w14:paraId="4645F5F9" w14:textId="77777777" w:rsidTr="00C40C22">
        <w:tc>
          <w:tcPr>
            <w:tcW w:w="2518" w:type="dxa"/>
          </w:tcPr>
          <w:p w14:paraId="6BF4816A"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lastRenderedPageBreak/>
              <w:t>Branch Deputy Secretaries, AEU</w:t>
            </w:r>
          </w:p>
        </w:tc>
        <w:tc>
          <w:tcPr>
            <w:tcW w:w="2552" w:type="dxa"/>
          </w:tcPr>
          <w:p w14:paraId="1E15A364"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Deputy Secretaries</w:t>
            </w:r>
          </w:p>
        </w:tc>
        <w:tc>
          <w:tcPr>
            <w:tcW w:w="4500" w:type="dxa"/>
          </w:tcPr>
          <w:p w14:paraId="3F29EBC0"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The first school day in 2016 following elections conducted in accordance with rule 38.</w:t>
            </w:r>
          </w:p>
        </w:tc>
      </w:tr>
      <w:tr w:rsidR="001A2263" w14:paraId="7507298A" w14:textId="77777777" w:rsidTr="00C40C22">
        <w:tc>
          <w:tcPr>
            <w:tcW w:w="2518" w:type="dxa"/>
          </w:tcPr>
          <w:p w14:paraId="04FA2767"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Executive members</w:t>
            </w:r>
          </w:p>
        </w:tc>
        <w:tc>
          <w:tcPr>
            <w:tcW w:w="2552" w:type="dxa"/>
          </w:tcPr>
          <w:p w14:paraId="0BC65B02"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Executive members</w:t>
            </w:r>
          </w:p>
        </w:tc>
        <w:tc>
          <w:tcPr>
            <w:tcW w:w="4500" w:type="dxa"/>
          </w:tcPr>
          <w:p w14:paraId="539E253B"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The day of the declaration of the elections for Branch Executive members conducted at a Branch council meeting in March 2015.</w:t>
            </w:r>
          </w:p>
        </w:tc>
      </w:tr>
      <w:tr w:rsidR="001A2263" w14:paraId="76E97887" w14:textId="77777777" w:rsidTr="00C40C22">
        <w:tc>
          <w:tcPr>
            <w:tcW w:w="2518" w:type="dxa"/>
          </w:tcPr>
          <w:p w14:paraId="2ED17C8F"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Branch Councillor, AEU</w:t>
            </w:r>
          </w:p>
        </w:tc>
        <w:tc>
          <w:tcPr>
            <w:tcW w:w="2552" w:type="dxa"/>
          </w:tcPr>
          <w:p w14:paraId="35A4434E"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Association representatives on the Branch Council</w:t>
            </w:r>
          </w:p>
        </w:tc>
        <w:tc>
          <w:tcPr>
            <w:tcW w:w="4500" w:type="dxa"/>
          </w:tcPr>
          <w:p w14:paraId="79B6DA81"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 xml:space="preserve">The day on which association representatives to the Branch Council take office in 2017. </w:t>
            </w:r>
          </w:p>
        </w:tc>
      </w:tr>
      <w:tr w:rsidR="001A2263" w14:paraId="18A5CEF5" w14:textId="77777777" w:rsidTr="00C40C22">
        <w:tc>
          <w:tcPr>
            <w:tcW w:w="2518" w:type="dxa"/>
          </w:tcPr>
          <w:p w14:paraId="75C1C202"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Representatives of associations or groups of associations on Council, NSWTF</w:t>
            </w:r>
          </w:p>
        </w:tc>
        <w:tc>
          <w:tcPr>
            <w:tcW w:w="2552" w:type="dxa"/>
          </w:tcPr>
          <w:p w14:paraId="253CC761"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Representatives of associations or groups of associations on Branch Council</w:t>
            </w:r>
          </w:p>
        </w:tc>
        <w:tc>
          <w:tcPr>
            <w:tcW w:w="4500" w:type="dxa"/>
          </w:tcPr>
          <w:p w14:paraId="27B9A96F"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The day of the declaration of first elections for representatives of associations or groups of associations on Branch Council</w:t>
            </w:r>
          </w:p>
        </w:tc>
      </w:tr>
      <w:tr w:rsidR="001A2263" w14:paraId="5CEC9952" w14:textId="77777777" w:rsidTr="00C40C22">
        <w:tc>
          <w:tcPr>
            <w:tcW w:w="2518" w:type="dxa"/>
          </w:tcPr>
          <w:p w14:paraId="2C01595B" w14:textId="39FBDF99"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 xml:space="preserve">Representatives from the </w:t>
            </w:r>
            <w:r w:rsidR="00AB0458">
              <w:t xml:space="preserve">Aboriginal Members’ and Torres Strait Islander </w:t>
            </w:r>
            <w:r w:rsidRPr="00726C2C">
              <w:t>Members’ Roll on Council, NSWTF</w:t>
            </w:r>
          </w:p>
        </w:tc>
        <w:tc>
          <w:tcPr>
            <w:tcW w:w="2552" w:type="dxa"/>
          </w:tcPr>
          <w:p w14:paraId="4ACDD56B" w14:textId="0EBDC2DC"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 xml:space="preserve">Representatives from the </w:t>
            </w:r>
            <w:r w:rsidR="00AB0458">
              <w:t xml:space="preserve">Aboriginal Members’ and Torres Strait Islander </w:t>
            </w:r>
            <w:r w:rsidRPr="00726C2C">
              <w:t>Members’ Roll on Branch Council</w:t>
            </w:r>
          </w:p>
        </w:tc>
        <w:tc>
          <w:tcPr>
            <w:tcW w:w="4500" w:type="dxa"/>
          </w:tcPr>
          <w:p w14:paraId="55815026" w14:textId="20E91B6F"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 xml:space="preserve">The day of the declaration of first elections for representatives from the </w:t>
            </w:r>
            <w:r w:rsidR="00AB0458">
              <w:t xml:space="preserve">Aboriginal Members’ and Torres Strait Islander </w:t>
            </w:r>
            <w:r w:rsidRPr="00726C2C">
              <w:t>Members’ roll on Branch Council.</w:t>
            </w:r>
          </w:p>
        </w:tc>
      </w:tr>
      <w:tr w:rsidR="001A2263" w14:paraId="21CA6EC9" w14:textId="77777777" w:rsidTr="00C40C22">
        <w:tc>
          <w:tcPr>
            <w:tcW w:w="2518" w:type="dxa"/>
          </w:tcPr>
          <w:p w14:paraId="7BC2BE9E"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Additional representatives of associations on Conference, NSWTF</w:t>
            </w:r>
          </w:p>
        </w:tc>
        <w:tc>
          <w:tcPr>
            <w:tcW w:w="2552" w:type="dxa"/>
          </w:tcPr>
          <w:p w14:paraId="7917BFD0"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Additional Representatives of associations on Branch Conference</w:t>
            </w:r>
          </w:p>
        </w:tc>
        <w:tc>
          <w:tcPr>
            <w:tcW w:w="4500" w:type="dxa"/>
          </w:tcPr>
          <w:p w14:paraId="1F2677B0" w14:textId="77777777" w:rsidR="001A2263" w:rsidRPr="00726C2C" w:rsidRDefault="001A2263" w:rsidP="006D66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726C2C">
              <w:t>The day of the declaration of first elections for additional representatives of associations on Branch Conference.</w:t>
            </w:r>
          </w:p>
        </w:tc>
      </w:tr>
    </w:tbl>
    <w:p w14:paraId="637910DD" w14:textId="5F4F34FA" w:rsidR="00643098" w:rsidRDefault="00643098"/>
    <w:p w14:paraId="3688EB57"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(6)</w:t>
      </w:r>
      <w:r>
        <w:tab/>
        <w:t>(a)</w:t>
      </w:r>
      <w:r>
        <w:tab/>
        <w:t>The first election for:</w:t>
      </w:r>
    </w:p>
    <w:p w14:paraId="3DB94884"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81FB69D"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w:t>
      </w:r>
      <w:r>
        <w:tab/>
        <w:t>Association representatives on Branch Council;</w:t>
      </w:r>
    </w:p>
    <w:p w14:paraId="43AD6387"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6DCFF840"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w:t>
      </w:r>
      <w:r>
        <w:tab/>
        <w:t xml:space="preserve">Alternative association representatives on Branch Council; </w:t>
      </w:r>
    </w:p>
    <w:p w14:paraId="5E7390A8"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2815BF8" w14:textId="29CE3CEE"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(iii)</w:t>
      </w:r>
      <w:r>
        <w:tab/>
        <w:t xml:space="preserve">Representatives elected to Branch Council by and from members on the </w:t>
      </w:r>
      <w:r w:rsidR="00AB0458">
        <w:t xml:space="preserve">Aboriginal Members’ and Torres Strait Islander </w:t>
      </w:r>
      <w:r>
        <w:t>Members’ Roll; and</w:t>
      </w:r>
    </w:p>
    <w:p w14:paraId="07B1F1E5"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0998587" w14:textId="68043480"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(iv)</w:t>
      </w:r>
      <w:r>
        <w:tab/>
        <w:t xml:space="preserve">additional association representatives and representatives elected by and from members on the </w:t>
      </w:r>
      <w:r w:rsidR="00AB0458">
        <w:t xml:space="preserve">Aboriginal Members’ and Torres Strait Islander </w:t>
      </w:r>
      <w:r>
        <w:t>Mem</w:t>
      </w:r>
      <w:r w:rsidR="00DC4DFC">
        <w:t xml:space="preserve">bers’ Roll on Branch Conference </w:t>
      </w:r>
      <w:r>
        <w:t>shall be conducted in accordance with rule 36 and 37, as the case may be, provided that the Returning Officer shall vary the dates for taking steps in the election to enable the election to be completed by 30 April 2015.</w:t>
      </w:r>
    </w:p>
    <w:p w14:paraId="2CA473BF"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BF928D9" w14:textId="77777777" w:rsidR="00DC4DFC" w:rsidRDefault="001A2263" w:rsidP="0041658C">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s>
      </w:pPr>
      <w:r>
        <w:t>Representatives elected in accordance with this sub rule shall:</w:t>
      </w:r>
    </w:p>
    <w:p w14:paraId="60A0EB17" w14:textId="77777777" w:rsidR="00742423" w:rsidRDefault="00742423" w:rsidP="00742423">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4" w:firstLine="0"/>
      </w:pPr>
    </w:p>
    <w:p w14:paraId="1867BE87"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w:t>
      </w:r>
      <w:r>
        <w:tab/>
        <w:t>in the case of representatives on Branch Council, take up office at the first Branch Council meeting following their election and hold office until the first Branch Council meeting in 2017; and</w:t>
      </w:r>
    </w:p>
    <w:p w14:paraId="5F050D78"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FE298EC" w14:textId="77777777" w:rsidR="0074242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w:t>
      </w:r>
      <w:r>
        <w:tab/>
        <w:t xml:space="preserve">in the case of additional representatives, take up office at the first Branch Conference meeting following their election.  </w:t>
      </w:r>
    </w:p>
    <w:p w14:paraId="131177E5" w14:textId="77777777" w:rsidR="00742423" w:rsidRDefault="00742423"/>
    <w:p w14:paraId="20313DB9" w14:textId="045EFBA1"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 xml:space="preserve">For the purposes of first elections for representatives to the Branch Council, a Branch Councillor, elected under the old rules in Branch Council elections in 2014 shall continue to hold the office which they were elected </w:t>
      </w:r>
      <w:r w:rsidR="00AC7A9D">
        <w:t xml:space="preserve">to </w:t>
      </w:r>
      <w:r>
        <w:t xml:space="preserve">and, shall be deemed to be a member of the Branch Council representing the association or group of associations to which </w:t>
      </w:r>
      <w:r w:rsidR="00474A93">
        <w:t>they have</w:t>
      </w:r>
      <w:r>
        <w:t xml:space="preserve"> been allocated or members on the </w:t>
      </w:r>
      <w:r w:rsidR="00AB0458">
        <w:t xml:space="preserve">Aboriginal Members’ and Torres Strait Islander </w:t>
      </w:r>
      <w:r>
        <w:t>Members’ Roll and shall hold that position until the first Branch Council meeting in 2017.</w:t>
      </w:r>
    </w:p>
    <w:p w14:paraId="1C199828"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CEF07FB" w14:textId="4AE7FCE5"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(d)</w:t>
      </w:r>
      <w:r>
        <w:tab/>
        <w:t xml:space="preserve">Where a person is deemed to be a representative on the Branch Council in accordance with this sub-rule, the entitlement of </w:t>
      </w:r>
      <w:r w:rsidR="00304CE1">
        <w:t>their</w:t>
      </w:r>
      <w:r>
        <w:t xml:space="preserve"> association or group of associations or the entitlement </w:t>
      </w:r>
      <w:r>
        <w:lastRenderedPageBreak/>
        <w:t xml:space="preserve">of members on the </w:t>
      </w:r>
      <w:r w:rsidR="00AB0458">
        <w:t xml:space="preserve">Aboriginal Members’ and Torres Strait Islander </w:t>
      </w:r>
      <w:r>
        <w:t>Members’ Roll, as the case may be, to representatives on Branch Council shall be reduced by one.</w:t>
      </w:r>
    </w:p>
    <w:p w14:paraId="1911ECAC"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FB136B5" w14:textId="77777777" w:rsidR="001A2263" w:rsidRDefault="001A2263"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(7)</w:t>
      </w:r>
      <w:r>
        <w:tab/>
        <w:t>(a)</w:t>
      </w:r>
      <w:r>
        <w:tab/>
        <w:t>The first elections for:</w:t>
      </w:r>
    </w:p>
    <w:p w14:paraId="2C8CAEBF"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C18ABEE"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w:t>
      </w:r>
      <w:r>
        <w:tab/>
        <w:t>Branch Vice Presidents;</w:t>
      </w:r>
    </w:p>
    <w:p w14:paraId="49889B6F"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18BFC03A"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w:t>
      </w:r>
      <w:r>
        <w:tab/>
        <w:t>Branch Custodians;</w:t>
      </w:r>
    </w:p>
    <w:p w14:paraId="0F3E2ED1"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F96AED0"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(iii)</w:t>
      </w:r>
      <w:r>
        <w:tab/>
        <w:t>Branch Executive members; and</w:t>
      </w:r>
    </w:p>
    <w:p w14:paraId="32BD45D1"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22C3E1E" w14:textId="40DDB9E1" w:rsidR="001A2263" w:rsidRDefault="001A2263"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(iv)</w:t>
      </w:r>
      <w:r>
        <w:tab/>
        <w:t xml:space="preserve">The Branch Executive member representing members on the </w:t>
      </w:r>
      <w:r w:rsidR="00AB0458">
        <w:t xml:space="preserve">Aboriginal Members’ and Torres Strait Islander </w:t>
      </w:r>
      <w:r>
        <w:tab/>
        <w:t>Members’ Roll</w:t>
      </w:r>
      <w:r w:rsidR="00DC4DFC">
        <w:t xml:space="preserve"> </w:t>
      </w:r>
      <w:r>
        <w:t>shall be conducted in accordance with rule 38 provided that the Returning Officer shall vary the dates for taking steps in the election so as to permit the election to be conducted at a Branch Council meeting in March 2015.</w:t>
      </w:r>
    </w:p>
    <w:p w14:paraId="1657BA8D"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E9C68CC" w14:textId="77777777"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The first elections in accordance with this rule shall be conducted by and from members of the Interim Branch Council.</w:t>
      </w:r>
    </w:p>
    <w:p w14:paraId="116D2F15"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4B3EB5B" w14:textId="77777777" w:rsidR="000356CA"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Persons elected in first elections under this sub rule shall hold office until elections are conducted for these positions in accordance with the timetable set out in rule 38.</w:t>
      </w:r>
    </w:p>
    <w:p w14:paraId="2558DAC7" w14:textId="33283DFE" w:rsidR="00643098" w:rsidRDefault="00643098"/>
    <w:p w14:paraId="5CCDBA2A"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(8)</w:t>
      </w:r>
      <w:r>
        <w:tab/>
      </w:r>
      <w:r w:rsidRPr="00064E3A">
        <w:t xml:space="preserve">On the date of registration, the Professional Officers of the Federation shall become Branch Professional Officers and continue to be employed for the balance of the terms of those positions on, subject to these Rules, the same remuneration and conditions of employment as they were employed under by the Federation.  </w:t>
      </w:r>
    </w:p>
    <w:p w14:paraId="5B6BCE19"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1CE840D"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(9)</w:t>
      </w:r>
      <w:r>
        <w:tab/>
        <w:t>(a)</w:t>
      </w:r>
      <w:r>
        <w:tab/>
        <w:t>O</w:t>
      </w:r>
      <w:r w:rsidRPr="00064E3A">
        <w:t>n the date of registration:</w:t>
      </w:r>
    </w:p>
    <w:p w14:paraId="7AACC0EF"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0728556" w14:textId="77777777" w:rsidR="00DC4DFC" w:rsidRDefault="001A2263" w:rsidP="0041658C">
      <w:pPr>
        <w:pStyle w:val="ListParagraph"/>
        <w:numPr>
          <w:ilvl w:val="0"/>
          <w:numId w:val="34"/>
        </w:num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pPr>
      <w:r>
        <w:t xml:space="preserve">All associations formed under the rules of the Federation, and in existence on 31 December 2014, will cease to exist under the rules of the Federation and become Associations for the purposes of the new rules. </w:t>
      </w:r>
    </w:p>
    <w:p w14:paraId="54721F77" w14:textId="77777777" w:rsidR="00742423" w:rsidRDefault="00742423" w:rsidP="00742423">
      <w:pPr>
        <w:pStyle w:val="ListParagraph"/>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ind w:left="2138" w:firstLine="0"/>
      </w:pPr>
    </w:p>
    <w:p w14:paraId="392DEF4C"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w:t>
      </w:r>
      <w:r>
        <w:tab/>
        <w:t>All members of the Branch will be allocated to the Association which is the counterpart of the association which previously operated under the rules of the Federation.</w:t>
      </w:r>
    </w:p>
    <w:p w14:paraId="324212FF"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2BDF990E" w14:textId="77777777" w:rsidR="001A2263" w:rsidRDefault="001A2263" w:rsidP="00AE6E6A">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s>
        <w:spacing w:line="240" w:lineRule="atLeast"/>
        <w:ind w:left="2127" w:hanging="709"/>
      </w:pPr>
      <w:r>
        <w:t>(iii)</w:t>
      </w:r>
      <w:r>
        <w:tab/>
        <w:t xml:space="preserve">All associate members of the Federation shall be deemed to be associate members of the Union. </w:t>
      </w:r>
    </w:p>
    <w:p w14:paraId="3BFF6E73" w14:textId="77777777" w:rsidR="00DC4DFC" w:rsidRDefault="00DC4DFC" w:rsidP="00A0010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13D0CBD" w14:textId="77777777" w:rsidR="00742423" w:rsidRDefault="001A2263" w:rsidP="00DC4DFC">
      <w:pPr>
        <w:tabs>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If the date of registration occurs before the elections are conducted in accordance with this sub-rule, members will be allocated to associations in accordance with this rule for the purposes of conducting the elections.</w:t>
      </w:r>
    </w:p>
    <w:p w14:paraId="7903FB39" w14:textId="441351BC" w:rsidR="00DC4DFC" w:rsidRDefault="00DC4DFC" w:rsidP="0049037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8C9A9E0" w14:textId="77777777" w:rsidR="001A2263" w:rsidRDefault="001A2263" w:rsidP="001A2263">
      <w:pPr>
        <w:pStyle w:val="HRHeading"/>
        <w:keepNext w:val="0"/>
      </w:pPr>
      <w:r>
        <w:t>New South Wales Registration</w:t>
      </w:r>
    </w:p>
    <w:p w14:paraId="5B86CD11"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w:t>
      </w:r>
      <w:r>
        <w:tab/>
        <w:t xml:space="preserve">The purpose of this rule is to facilitate the registration of the AEU under Chapter 5 of the </w:t>
      </w:r>
      <w:r w:rsidRPr="00572141">
        <w:t>IR Act</w:t>
      </w:r>
      <w:r>
        <w:t>.</w:t>
      </w:r>
    </w:p>
    <w:p w14:paraId="5D75E515"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0EE243A7"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(2)</w:t>
      </w:r>
      <w:r>
        <w:tab/>
        <w:t>Following the  certification of the new rules by the Fair Work Commission, the Branch Council may direct that an application be made for registration under Chapter 5 of the IR Act and authorise the Branch officers to take all necessary steps to make the application and achieve registration.</w:t>
      </w:r>
    </w:p>
    <w:p w14:paraId="194A1C29"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B27171A"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(3)</w:t>
      </w:r>
      <w:r>
        <w:tab/>
        <w:t>On the date of registration, the assets of the Federation shall become the assets of the AEU and form part of the Branch fund of the New South Wales Teachers Federation (NSWTF) Branch.</w:t>
      </w:r>
    </w:p>
    <w:p w14:paraId="35AE21DA"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4558720" w14:textId="77777777"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lastRenderedPageBreak/>
        <w:t>(4)</w:t>
      </w:r>
      <w:r>
        <w:tab/>
        <w:t>Prior to the date of registration, the New South Wales Teachers Federation (NSWTF) Branch will enter into an amalgamation agreement with the Federation which will address the following issues:</w:t>
      </w:r>
    </w:p>
    <w:p w14:paraId="102DDC27" w14:textId="77777777" w:rsidR="00DC4DFC" w:rsidRDefault="00DC4DFC"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A636BA8" w14:textId="77777777"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(a)</w:t>
      </w:r>
      <w:r>
        <w:tab/>
        <w:t>The transfer of employees from the Federation to the New South Wales Teachers Federation (NSWTF) Branch;</w:t>
      </w:r>
    </w:p>
    <w:p w14:paraId="6325DB4E"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3E5B1FEB" w14:textId="77777777"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(b)</w:t>
      </w:r>
      <w:r>
        <w:tab/>
        <w:t>The transfer of assets and liabilities from the Federation to the New South Wales Teachers Federation (NSWTF) Branch;</w:t>
      </w:r>
    </w:p>
    <w:p w14:paraId="48E45961"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B45C45D" w14:textId="77777777"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(c)</w:t>
      </w:r>
      <w:r>
        <w:tab/>
        <w:t>Guarantee that members of the Federation will continue to be financial members of the New South Wales Teachers Federation (NSWTF) Branch provided that they continue to pay fees, subscriptions or levies formerly payable to the Federation to the New South Wales Teachers Federation (NSWTF) Branch;</w:t>
      </w:r>
    </w:p>
    <w:p w14:paraId="3E8B13BA"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880AECB" w14:textId="77777777" w:rsidR="001A2263" w:rsidRDefault="001A2263" w:rsidP="00DC4DF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731"/>
      </w:pPr>
      <w:r>
        <w:t>(d)</w:t>
      </w:r>
      <w:r>
        <w:tab/>
        <w:t xml:space="preserve">On a date following the de-registration of the Federation and the transfer of all assets and liabilities to the New South Wales Teachers Federation (NSWTF) Branch, the Council will, by resolution, determine that the Federation is dissolved. </w:t>
      </w:r>
    </w:p>
    <w:p w14:paraId="7BBE94FC" w14:textId="77777777" w:rsidR="00DC4DFC" w:rsidRDefault="00DC4DFC" w:rsidP="00A00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59666F79" w14:textId="3C9B7895" w:rsidR="001A2263" w:rsidRDefault="001A2263" w:rsidP="00F94F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(5</w:t>
      </w:r>
      <w:r w:rsidRPr="002B1B66">
        <w:t>)</w:t>
      </w:r>
      <w:r w:rsidRPr="002B1B66">
        <w:tab/>
      </w:r>
      <w:r w:rsidRPr="00C363DD">
        <w:t xml:space="preserve">On and from the date </w:t>
      </w:r>
      <w:r w:rsidR="0015274E" w:rsidRPr="00C363DD">
        <w:t>of registration</w:t>
      </w:r>
      <w:r w:rsidRPr="00C363DD">
        <w:t>, the AEU Branch Executive will be responsible for the giving effect to the terms of the amalgamation agreement provided that the Branch Council may, where it is lawful to do so, vary the agreement, where it is in the in</w:t>
      </w:r>
      <w:r w:rsidR="00F2414E">
        <w:t>terests of the Branch to do so.</w:t>
      </w:r>
    </w:p>
    <w:p w14:paraId="49CF4C66" w14:textId="77777777" w:rsidR="00A8009C" w:rsidRPr="00480E60" w:rsidRDefault="00A8009C" w:rsidP="000E52B1"/>
    <w:p w14:paraId="30B2BDEC" w14:textId="77777777" w:rsidR="004E1063" w:rsidRPr="00480E60" w:rsidRDefault="004E1063">
      <w:pPr>
        <w:sectPr w:rsidR="004E1063" w:rsidRPr="00480E60" w:rsidSect="0000523D">
          <w:headerReference w:type="even" r:id="rId26"/>
          <w:headerReference w:type="default" r:id="rId27"/>
          <w:headerReference w:type="first" r:id="rId28"/>
          <w:pgSz w:w="11908" w:h="16834" w:code="9"/>
          <w:pgMar w:top="992" w:right="1134" w:bottom="850" w:left="1276" w:header="709" w:footer="567" w:gutter="0"/>
          <w:cols w:space="720"/>
          <w:noEndnote/>
          <w:docGrid w:linePitch="254"/>
        </w:sectPr>
      </w:pPr>
    </w:p>
    <w:p w14:paraId="542CCA8B" w14:textId="77777777" w:rsidR="004E1063" w:rsidRPr="00480E60" w:rsidRDefault="004E1063"/>
    <w:p w14:paraId="55631F18" w14:textId="77777777" w:rsidR="00930B0A" w:rsidRPr="00480E60" w:rsidRDefault="00930B0A">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r w:rsidRPr="00480E60">
        <w:rPr>
          <w:u w:val="single"/>
        </w:rPr>
        <w:t>APPENDIX A</w:t>
      </w:r>
    </w:p>
    <w:p w14:paraId="56ACCB70" w14:textId="77777777" w:rsidR="00930B0A" w:rsidRPr="00480E60" w:rsidRDefault="00930B0A" w:rsidP="000E52B1"/>
    <w:p w14:paraId="3E055ADC" w14:textId="77777777" w:rsidR="00D93139" w:rsidRPr="00480E60" w:rsidRDefault="00D93139" w:rsidP="00F263B1">
      <w:pPr>
        <w:spacing w:line="240" w:lineRule="atLeast"/>
        <w:jc w:val="center"/>
        <w:rPr>
          <w:u w:val="single"/>
        </w:rPr>
      </w:pPr>
      <w:r w:rsidRPr="00480E60">
        <w:rPr>
          <w:u w:val="single"/>
        </w:rPr>
        <w:t>FEDERAL BRANCH RULES</w:t>
      </w:r>
    </w:p>
    <w:p w14:paraId="6E7B7539" w14:textId="77777777" w:rsidR="00D93139" w:rsidRPr="00480E60" w:rsidRDefault="00D93139" w:rsidP="000E52B1"/>
    <w:p w14:paraId="114CFA9B" w14:textId="77777777" w:rsidR="00D93139" w:rsidRPr="00480E60" w:rsidRDefault="00D93139" w:rsidP="00F263B1">
      <w:pPr>
        <w:pStyle w:val="Heading1"/>
      </w:pPr>
      <w:bookmarkStart w:id="384" w:name="_Toc206065535"/>
      <w:r w:rsidRPr="00480E60">
        <w:t xml:space="preserve">FEDERAL BRANCH RULES IN RELATION TO THE </w:t>
      </w:r>
      <w:bookmarkStart w:id="385" w:name="TasBranch"/>
      <w:r w:rsidRPr="00480E60">
        <w:t>TASMANIAN BRANCH</w:t>
      </w:r>
      <w:bookmarkEnd w:id="385"/>
      <w:bookmarkEnd w:id="384"/>
    </w:p>
    <w:p w14:paraId="5136B931" w14:textId="77777777" w:rsidR="00945403" w:rsidRPr="00480E60" w:rsidRDefault="00945403" w:rsidP="000E52B1"/>
    <w:p w14:paraId="3B6B5F13" w14:textId="77777777" w:rsidR="005C153F" w:rsidRPr="00480E60" w:rsidRDefault="005C153F" w:rsidP="00F263B1">
      <w:pPr>
        <w:spacing w:after="120"/>
        <w:rPr>
          <w:b/>
          <w:szCs w:val="22"/>
          <w:u w:val="single"/>
        </w:rPr>
      </w:pPr>
      <w:r w:rsidRPr="00480E60">
        <w:rPr>
          <w:b/>
          <w:szCs w:val="22"/>
          <w:u w:val="single"/>
        </w:rPr>
        <w:t>FEDERAL BRANCH RULES</w:t>
      </w:r>
    </w:p>
    <w:p w14:paraId="212B2050" w14:textId="77777777" w:rsidR="00D93139" w:rsidRPr="00480E60" w:rsidRDefault="00D93139" w:rsidP="000E52B1"/>
    <w:p w14:paraId="0E8370B0" w14:textId="77777777" w:rsidR="005C153F" w:rsidRPr="00480E60" w:rsidRDefault="005C153F" w:rsidP="00F263B1">
      <w:pPr>
        <w:ind w:left="1680" w:hanging="1680"/>
        <w:rPr>
          <w:szCs w:val="22"/>
        </w:rPr>
      </w:pPr>
      <w:r w:rsidRPr="00480E60">
        <w:rPr>
          <w:szCs w:val="22"/>
        </w:rPr>
        <w:t>RULE 1</w:t>
      </w:r>
      <w:r w:rsidRPr="00480E60">
        <w:rPr>
          <w:szCs w:val="22"/>
        </w:rPr>
        <w:tab/>
        <w:t>ARRANGEMENT OF MEMBERSHIP</w:t>
      </w:r>
    </w:p>
    <w:p w14:paraId="6386B852" w14:textId="77777777" w:rsidR="005C153F" w:rsidRPr="00480E60" w:rsidRDefault="005C153F" w:rsidP="00F263B1">
      <w:pPr>
        <w:ind w:left="1680" w:hanging="1680"/>
        <w:rPr>
          <w:szCs w:val="22"/>
        </w:rPr>
      </w:pPr>
      <w:r w:rsidRPr="00480E60">
        <w:rPr>
          <w:szCs w:val="22"/>
        </w:rPr>
        <w:t>RULE 2</w:t>
      </w:r>
      <w:r w:rsidRPr="00480E60">
        <w:rPr>
          <w:szCs w:val="22"/>
        </w:rPr>
        <w:tab/>
        <w:t>BRANCH MANAGEMENT</w:t>
      </w:r>
    </w:p>
    <w:p w14:paraId="425A1E52" w14:textId="77777777" w:rsidR="005C153F" w:rsidRPr="00480E60" w:rsidRDefault="005C153F" w:rsidP="00F263B1">
      <w:pPr>
        <w:ind w:left="1680" w:hanging="1680"/>
        <w:rPr>
          <w:szCs w:val="22"/>
        </w:rPr>
      </w:pPr>
      <w:r w:rsidRPr="00480E60">
        <w:rPr>
          <w:szCs w:val="22"/>
        </w:rPr>
        <w:t>RULE 3</w:t>
      </w:r>
      <w:r w:rsidRPr="00480E60">
        <w:rPr>
          <w:szCs w:val="22"/>
        </w:rPr>
        <w:tab/>
        <w:t>BRANCH COUNCIL</w:t>
      </w:r>
    </w:p>
    <w:p w14:paraId="164A0549" w14:textId="77777777" w:rsidR="005C153F" w:rsidRPr="00480E60" w:rsidRDefault="005C153F" w:rsidP="00F263B1">
      <w:pPr>
        <w:ind w:left="1680" w:hanging="1680"/>
        <w:rPr>
          <w:szCs w:val="22"/>
        </w:rPr>
      </w:pPr>
      <w:r w:rsidRPr="00480E60">
        <w:rPr>
          <w:szCs w:val="22"/>
        </w:rPr>
        <w:t>RULE 4</w:t>
      </w:r>
      <w:r w:rsidRPr="00480E60">
        <w:rPr>
          <w:szCs w:val="22"/>
        </w:rPr>
        <w:tab/>
        <w:t>BRANCH COUNCIL AND BRANCH EXECUTIVE POWERS IN RELATION TO TAFE DIVISION AND SECTORS</w:t>
      </w:r>
    </w:p>
    <w:p w14:paraId="30B97EAA" w14:textId="77777777" w:rsidR="005C153F" w:rsidRPr="00480E60" w:rsidRDefault="005C153F" w:rsidP="00F263B1">
      <w:pPr>
        <w:ind w:left="1680" w:hanging="1680"/>
        <w:rPr>
          <w:szCs w:val="22"/>
        </w:rPr>
      </w:pPr>
      <w:r w:rsidRPr="00480E60">
        <w:rPr>
          <w:szCs w:val="22"/>
        </w:rPr>
        <w:t>RULE 5</w:t>
      </w:r>
      <w:r w:rsidRPr="00480E60">
        <w:rPr>
          <w:szCs w:val="22"/>
        </w:rPr>
        <w:tab/>
        <w:t>COMPOSITION OF BRANCH COUNCIL</w:t>
      </w:r>
    </w:p>
    <w:p w14:paraId="573CFBA0" w14:textId="77777777" w:rsidR="005C153F" w:rsidRPr="00480E60" w:rsidRDefault="005C153F" w:rsidP="00F263B1">
      <w:pPr>
        <w:ind w:left="1680" w:hanging="1680"/>
        <w:rPr>
          <w:szCs w:val="22"/>
        </w:rPr>
      </w:pPr>
      <w:r w:rsidRPr="00480E60">
        <w:rPr>
          <w:szCs w:val="22"/>
        </w:rPr>
        <w:t>RULE 6</w:t>
      </w:r>
      <w:r w:rsidRPr="00480E60">
        <w:rPr>
          <w:szCs w:val="22"/>
        </w:rPr>
        <w:tab/>
        <w:t>MEETINGS OF BRANCH COUNCIL</w:t>
      </w:r>
    </w:p>
    <w:p w14:paraId="598E07FC" w14:textId="77777777" w:rsidR="005C153F" w:rsidRPr="00480E60" w:rsidRDefault="005C153F" w:rsidP="00F263B1">
      <w:pPr>
        <w:ind w:left="1680" w:hanging="1680"/>
        <w:rPr>
          <w:szCs w:val="22"/>
        </w:rPr>
      </w:pPr>
      <w:r w:rsidRPr="00480E60">
        <w:rPr>
          <w:szCs w:val="22"/>
        </w:rPr>
        <w:t>RULE 7</w:t>
      </w:r>
      <w:r w:rsidRPr="00480E60">
        <w:rPr>
          <w:szCs w:val="22"/>
        </w:rPr>
        <w:tab/>
        <w:t>BRANCH EXECUTIVE</w:t>
      </w:r>
    </w:p>
    <w:p w14:paraId="38D526BD" w14:textId="77777777" w:rsidR="005C153F" w:rsidRPr="00480E60" w:rsidRDefault="005C153F" w:rsidP="00F263B1">
      <w:pPr>
        <w:ind w:left="1680" w:hanging="1680"/>
        <w:rPr>
          <w:szCs w:val="22"/>
        </w:rPr>
      </w:pPr>
      <w:r w:rsidRPr="00480E60">
        <w:rPr>
          <w:szCs w:val="22"/>
        </w:rPr>
        <w:t>RULE 8</w:t>
      </w:r>
      <w:r w:rsidRPr="00480E60">
        <w:rPr>
          <w:szCs w:val="22"/>
        </w:rPr>
        <w:tab/>
        <w:t>MEETINGS OF BRANCH EXECUTIVE</w:t>
      </w:r>
    </w:p>
    <w:p w14:paraId="643BF27B" w14:textId="77777777" w:rsidR="005C153F" w:rsidRPr="00480E60" w:rsidRDefault="005C153F" w:rsidP="00F263B1">
      <w:pPr>
        <w:ind w:left="1680" w:hanging="1680"/>
        <w:rPr>
          <w:szCs w:val="22"/>
        </w:rPr>
      </w:pPr>
      <w:r w:rsidRPr="00480E60">
        <w:rPr>
          <w:szCs w:val="22"/>
        </w:rPr>
        <w:t>RULE 9</w:t>
      </w:r>
      <w:r w:rsidRPr="00480E60">
        <w:rPr>
          <w:szCs w:val="22"/>
        </w:rPr>
        <w:tab/>
        <w:t>GENERAL MEETINGS OF THE BRANCH</w:t>
      </w:r>
    </w:p>
    <w:p w14:paraId="6AD24002" w14:textId="77777777" w:rsidR="005C153F" w:rsidRPr="00480E60" w:rsidRDefault="005C153F" w:rsidP="00F263B1">
      <w:pPr>
        <w:ind w:left="1680" w:hanging="1680"/>
        <w:rPr>
          <w:szCs w:val="22"/>
        </w:rPr>
      </w:pPr>
      <w:r w:rsidRPr="00480E60">
        <w:rPr>
          <w:szCs w:val="22"/>
        </w:rPr>
        <w:t>RULE 10</w:t>
      </w:r>
      <w:r w:rsidRPr="00480E60">
        <w:rPr>
          <w:szCs w:val="22"/>
        </w:rPr>
        <w:tab/>
        <w:t>PLEBISCITES OF MEMBERS</w:t>
      </w:r>
    </w:p>
    <w:p w14:paraId="1EEE7913" w14:textId="77777777" w:rsidR="005C153F" w:rsidRPr="00480E60" w:rsidRDefault="005C153F" w:rsidP="00F263B1">
      <w:pPr>
        <w:ind w:left="1680" w:hanging="1680"/>
        <w:rPr>
          <w:szCs w:val="22"/>
        </w:rPr>
      </w:pPr>
      <w:r w:rsidRPr="00480E60">
        <w:rPr>
          <w:szCs w:val="22"/>
        </w:rPr>
        <w:t>RULE 11</w:t>
      </w:r>
      <w:r w:rsidRPr="00480E60">
        <w:rPr>
          <w:szCs w:val="22"/>
        </w:rPr>
        <w:tab/>
        <w:t>POWERS OF TAFE DIVISION COUNCIL (TDC), SECTOR COUNCILS AND THE SECONDARY COLLEGES COMMITTEE OF MANAGEMENT</w:t>
      </w:r>
    </w:p>
    <w:p w14:paraId="3DA79A8E" w14:textId="77777777" w:rsidR="005C153F" w:rsidRPr="00480E60" w:rsidRDefault="005C153F" w:rsidP="00F263B1">
      <w:pPr>
        <w:ind w:left="1680" w:hanging="1680"/>
        <w:rPr>
          <w:szCs w:val="22"/>
        </w:rPr>
      </w:pPr>
      <w:r w:rsidRPr="00480E60">
        <w:rPr>
          <w:szCs w:val="22"/>
        </w:rPr>
        <w:t>RULE 12</w:t>
      </w:r>
      <w:r w:rsidRPr="00480E60">
        <w:rPr>
          <w:szCs w:val="22"/>
        </w:rPr>
        <w:tab/>
        <w:t>COMPOSITION OF DEPARTMENT OF EDUCATION (DoE) SECTOR COUNCIL</w:t>
      </w:r>
    </w:p>
    <w:p w14:paraId="61E10C74" w14:textId="77777777" w:rsidR="005C153F" w:rsidRPr="00480E60" w:rsidRDefault="005C153F" w:rsidP="00F263B1">
      <w:pPr>
        <w:ind w:left="1680" w:hanging="1680"/>
        <w:rPr>
          <w:szCs w:val="22"/>
        </w:rPr>
      </w:pPr>
      <w:r w:rsidRPr="00480E60">
        <w:rPr>
          <w:szCs w:val="22"/>
        </w:rPr>
        <w:t>RULE 13</w:t>
      </w:r>
      <w:r w:rsidRPr="00480E60">
        <w:rPr>
          <w:szCs w:val="22"/>
        </w:rPr>
        <w:tab/>
        <w:t>COMPOSITION OF SUPPORT STAFF SECTOR COUNCIL</w:t>
      </w:r>
    </w:p>
    <w:p w14:paraId="11A7BA4D" w14:textId="77777777" w:rsidR="005C153F" w:rsidRPr="00480E60" w:rsidRDefault="005C153F" w:rsidP="00F263B1">
      <w:pPr>
        <w:ind w:left="1680" w:hanging="1680"/>
        <w:rPr>
          <w:szCs w:val="22"/>
        </w:rPr>
      </w:pPr>
      <w:r w:rsidRPr="00480E60">
        <w:rPr>
          <w:szCs w:val="22"/>
        </w:rPr>
        <w:t>RULE 14</w:t>
      </w:r>
      <w:r w:rsidRPr="00480E60">
        <w:rPr>
          <w:szCs w:val="22"/>
        </w:rPr>
        <w:tab/>
        <w:t>COMPOSITION OF TAFE DIVISION COUNCIL (TDC)</w:t>
      </w:r>
    </w:p>
    <w:p w14:paraId="6AA2CE9F" w14:textId="77777777" w:rsidR="005C153F" w:rsidRPr="00480E60" w:rsidRDefault="005C153F" w:rsidP="00F263B1">
      <w:pPr>
        <w:ind w:left="1680" w:hanging="1680"/>
        <w:rPr>
          <w:szCs w:val="22"/>
        </w:rPr>
      </w:pPr>
      <w:r w:rsidRPr="00480E60">
        <w:rPr>
          <w:szCs w:val="22"/>
        </w:rPr>
        <w:t>RULE 15</w:t>
      </w:r>
      <w:r w:rsidRPr="00480E60">
        <w:rPr>
          <w:szCs w:val="22"/>
        </w:rPr>
        <w:tab/>
        <w:t>COMPOSITION OF SECONDARY COLLEGE COMMITTEE OF MANAGEMENT (SCCOM)</w:t>
      </w:r>
    </w:p>
    <w:p w14:paraId="02DDA1E0" w14:textId="77777777" w:rsidR="005C153F" w:rsidRPr="00480E60" w:rsidRDefault="005C153F" w:rsidP="00F263B1">
      <w:pPr>
        <w:ind w:left="1680" w:hanging="1680"/>
        <w:rPr>
          <w:szCs w:val="22"/>
        </w:rPr>
      </w:pPr>
      <w:r w:rsidRPr="00480E60">
        <w:rPr>
          <w:szCs w:val="22"/>
        </w:rPr>
        <w:t>RULE 16</w:t>
      </w:r>
      <w:r w:rsidRPr="00480E60">
        <w:rPr>
          <w:szCs w:val="22"/>
        </w:rPr>
        <w:tab/>
        <w:t>MEETINGS OF THE SCCOM</w:t>
      </w:r>
    </w:p>
    <w:p w14:paraId="0B97C85F" w14:textId="77777777" w:rsidR="005C153F" w:rsidRPr="00480E60" w:rsidRDefault="005C153F" w:rsidP="00F263B1">
      <w:pPr>
        <w:ind w:left="1680" w:hanging="1680"/>
        <w:rPr>
          <w:szCs w:val="22"/>
        </w:rPr>
      </w:pPr>
      <w:r w:rsidRPr="00480E60">
        <w:rPr>
          <w:szCs w:val="22"/>
        </w:rPr>
        <w:t>RULE 17</w:t>
      </w:r>
      <w:r w:rsidRPr="00480E60">
        <w:rPr>
          <w:szCs w:val="22"/>
        </w:rPr>
        <w:tab/>
        <w:t>MEETINGS OF SECTOR COUNCILS</w:t>
      </w:r>
    </w:p>
    <w:p w14:paraId="58EEAE9E" w14:textId="77777777" w:rsidR="005C153F" w:rsidRPr="00480E60" w:rsidRDefault="005C153F" w:rsidP="00F263B1">
      <w:pPr>
        <w:ind w:left="1680" w:hanging="1680"/>
        <w:rPr>
          <w:szCs w:val="22"/>
        </w:rPr>
      </w:pPr>
      <w:r w:rsidRPr="00480E60">
        <w:rPr>
          <w:szCs w:val="22"/>
        </w:rPr>
        <w:t>RULE 18</w:t>
      </w:r>
      <w:r w:rsidRPr="00480E60">
        <w:rPr>
          <w:szCs w:val="22"/>
        </w:rPr>
        <w:tab/>
        <w:t>MEETINGS OF TAFE DIVISION COUNCIL (TDC)</w:t>
      </w:r>
    </w:p>
    <w:p w14:paraId="57ADC685" w14:textId="77777777" w:rsidR="005C153F" w:rsidRPr="00480E60" w:rsidRDefault="005C153F" w:rsidP="00F263B1">
      <w:pPr>
        <w:ind w:left="1680" w:hanging="1680"/>
        <w:rPr>
          <w:szCs w:val="22"/>
        </w:rPr>
      </w:pPr>
      <w:r w:rsidRPr="00480E60">
        <w:rPr>
          <w:szCs w:val="22"/>
        </w:rPr>
        <w:t>RULE 19</w:t>
      </w:r>
      <w:r w:rsidRPr="00480E60">
        <w:rPr>
          <w:szCs w:val="22"/>
        </w:rPr>
        <w:tab/>
        <w:t>SECTOR EXECUTIVES</w:t>
      </w:r>
    </w:p>
    <w:p w14:paraId="40A5B2C9" w14:textId="77777777" w:rsidR="005C153F" w:rsidRPr="00480E60" w:rsidRDefault="005C153F" w:rsidP="00F263B1">
      <w:pPr>
        <w:ind w:left="1680" w:hanging="1680"/>
        <w:rPr>
          <w:szCs w:val="22"/>
        </w:rPr>
      </w:pPr>
      <w:r w:rsidRPr="00480E60">
        <w:rPr>
          <w:szCs w:val="22"/>
        </w:rPr>
        <w:t>RULE 20</w:t>
      </w:r>
      <w:r w:rsidRPr="00480E60">
        <w:rPr>
          <w:szCs w:val="22"/>
        </w:rPr>
        <w:tab/>
        <w:t>TAFE DIVISION EXECUTIVE (TDE)</w:t>
      </w:r>
    </w:p>
    <w:p w14:paraId="2FC89406" w14:textId="77777777" w:rsidR="005C153F" w:rsidRPr="00480E60" w:rsidRDefault="005C153F" w:rsidP="00F263B1">
      <w:pPr>
        <w:ind w:left="1680" w:hanging="1680"/>
        <w:rPr>
          <w:szCs w:val="22"/>
        </w:rPr>
      </w:pPr>
      <w:r w:rsidRPr="00480E60">
        <w:rPr>
          <w:szCs w:val="22"/>
        </w:rPr>
        <w:t>RULE 21</w:t>
      </w:r>
      <w:r w:rsidRPr="00480E60">
        <w:rPr>
          <w:szCs w:val="22"/>
        </w:rPr>
        <w:tab/>
        <w:t>MEETINGS OF SECTOR AND TAFE DIVISION MEMBERS</w:t>
      </w:r>
    </w:p>
    <w:p w14:paraId="3CE37D33" w14:textId="77777777" w:rsidR="005C153F" w:rsidRPr="00480E60" w:rsidRDefault="005C153F" w:rsidP="00F263B1">
      <w:pPr>
        <w:ind w:left="1680" w:hanging="1680"/>
        <w:rPr>
          <w:szCs w:val="22"/>
        </w:rPr>
      </w:pPr>
      <w:r w:rsidRPr="00480E60">
        <w:rPr>
          <w:szCs w:val="22"/>
        </w:rPr>
        <w:t>RULE 22</w:t>
      </w:r>
      <w:r w:rsidRPr="00480E60">
        <w:rPr>
          <w:szCs w:val="22"/>
        </w:rPr>
        <w:tab/>
        <w:t>SUB BRANCHES</w:t>
      </w:r>
    </w:p>
    <w:p w14:paraId="7E46F141" w14:textId="77777777" w:rsidR="005C153F" w:rsidRPr="00480E60" w:rsidRDefault="005C153F" w:rsidP="00F263B1">
      <w:pPr>
        <w:ind w:left="1680" w:hanging="1680"/>
        <w:rPr>
          <w:szCs w:val="22"/>
        </w:rPr>
      </w:pPr>
      <w:r w:rsidRPr="00480E60">
        <w:rPr>
          <w:szCs w:val="22"/>
        </w:rPr>
        <w:t>RULE 23</w:t>
      </w:r>
      <w:r w:rsidRPr="00480E60">
        <w:rPr>
          <w:szCs w:val="22"/>
        </w:rPr>
        <w:tab/>
        <w:t>BRANCH OFFICERS</w:t>
      </w:r>
    </w:p>
    <w:p w14:paraId="02A241C1" w14:textId="77777777" w:rsidR="005C153F" w:rsidRPr="00480E60" w:rsidRDefault="005C153F" w:rsidP="00F263B1">
      <w:pPr>
        <w:ind w:left="1680" w:hanging="1680"/>
        <w:rPr>
          <w:szCs w:val="22"/>
        </w:rPr>
      </w:pPr>
      <w:r w:rsidRPr="00480E60">
        <w:rPr>
          <w:szCs w:val="22"/>
        </w:rPr>
        <w:t>RULE 24</w:t>
      </w:r>
      <w:r w:rsidRPr="00480E60">
        <w:rPr>
          <w:szCs w:val="22"/>
        </w:rPr>
        <w:tab/>
        <w:t>STATE MANAGER</w:t>
      </w:r>
    </w:p>
    <w:p w14:paraId="25C13566" w14:textId="77777777" w:rsidR="005C153F" w:rsidRPr="00480E60" w:rsidRDefault="005C153F" w:rsidP="00F263B1">
      <w:pPr>
        <w:ind w:left="1680" w:hanging="1680"/>
        <w:rPr>
          <w:szCs w:val="22"/>
        </w:rPr>
      </w:pPr>
      <w:r w:rsidRPr="00480E60">
        <w:rPr>
          <w:szCs w:val="22"/>
        </w:rPr>
        <w:t>RULE 25</w:t>
      </w:r>
      <w:r w:rsidRPr="00480E60">
        <w:rPr>
          <w:szCs w:val="22"/>
        </w:rPr>
        <w:tab/>
        <w:t>BRANCH EMPLOYEES</w:t>
      </w:r>
    </w:p>
    <w:p w14:paraId="002A4AF3" w14:textId="77777777" w:rsidR="005C153F" w:rsidRPr="00480E60" w:rsidRDefault="005C153F" w:rsidP="00F263B1">
      <w:pPr>
        <w:ind w:left="1680" w:hanging="1680"/>
        <w:rPr>
          <w:szCs w:val="22"/>
        </w:rPr>
      </w:pPr>
      <w:r w:rsidRPr="00480E60">
        <w:rPr>
          <w:szCs w:val="22"/>
        </w:rPr>
        <w:t>RULE 26</w:t>
      </w:r>
      <w:r w:rsidRPr="00480E60">
        <w:rPr>
          <w:szCs w:val="22"/>
        </w:rPr>
        <w:tab/>
        <w:t>ALTERATION OF RULES</w:t>
      </w:r>
    </w:p>
    <w:p w14:paraId="7189FBEE" w14:textId="77777777" w:rsidR="005C153F" w:rsidRPr="00480E60" w:rsidRDefault="005C153F" w:rsidP="00F263B1">
      <w:pPr>
        <w:ind w:left="1680" w:hanging="1680"/>
        <w:rPr>
          <w:szCs w:val="22"/>
        </w:rPr>
      </w:pPr>
      <w:r w:rsidRPr="00480E60">
        <w:rPr>
          <w:szCs w:val="22"/>
        </w:rPr>
        <w:t>RULE 27</w:t>
      </w:r>
      <w:r w:rsidRPr="00480E60">
        <w:rPr>
          <w:szCs w:val="22"/>
        </w:rPr>
        <w:tab/>
        <w:t>BRANCH FUND</w:t>
      </w:r>
    </w:p>
    <w:p w14:paraId="5592C762" w14:textId="77777777" w:rsidR="005C153F" w:rsidRPr="00480E60" w:rsidRDefault="005C153F" w:rsidP="00F263B1">
      <w:pPr>
        <w:ind w:left="1680" w:hanging="1680"/>
        <w:rPr>
          <w:szCs w:val="22"/>
        </w:rPr>
      </w:pPr>
      <w:r w:rsidRPr="00480E60">
        <w:rPr>
          <w:szCs w:val="22"/>
        </w:rPr>
        <w:t>RULE 28</w:t>
      </w:r>
      <w:r w:rsidRPr="00480E60">
        <w:rPr>
          <w:szCs w:val="22"/>
        </w:rPr>
        <w:tab/>
        <w:t>BRANCH COMMON SEAL</w:t>
      </w:r>
    </w:p>
    <w:p w14:paraId="7AF7CE71" w14:textId="77777777" w:rsidR="005C153F" w:rsidRPr="00480E60" w:rsidRDefault="005C153F" w:rsidP="00F263B1">
      <w:pPr>
        <w:ind w:left="1680" w:hanging="1680"/>
        <w:rPr>
          <w:szCs w:val="22"/>
        </w:rPr>
      </w:pPr>
      <w:r w:rsidRPr="00480E60">
        <w:rPr>
          <w:szCs w:val="22"/>
        </w:rPr>
        <w:t>RULE 29</w:t>
      </w:r>
      <w:r w:rsidRPr="00480E60">
        <w:rPr>
          <w:szCs w:val="22"/>
        </w:rPr>
        <w:tab/>
        <w:t>INDUSTRIAL AGREEMENTS AND OTHER DOCUMENTS</w:t>
      </w:r>
    </w:p>
    <w:p w14:paraId="0FB7CF12" w14:textId="77777777" w:rsidR="005C153F" w:rsidRPr="00480E60" w:rsidRDefault="005C153F" w:rsidP="00F263B1">
      <w:pPr>
        <w:ind w:left="1680" w:hanging="1680"/>
        <w:rPr>
          <w:szCs w:val="22"/>
        </w:rPr>
      </w:pPr>
      <w:r w:rsidRPr="00480E60">
        <w:rPr>
          <w:szCs w:val="22"/>
        </w:rPr>
        <w:t>RULE 30</w:t>
      </w:r>
      <w:r w:rsidRPr="00480E60">
        <w:rPr>
          <w:szCs w:val="22"/>
        </w:rPr>
        <w:tab/>
        <w:t>OFFENCES BY EKLECTED OFFICIALS</w:t>
      </w:r>
    </w:p>
    <w:p w14:paraId="198FAF7F" w14:textId="77777777" w:rsidR="005C153F" w:rsidRPr="00480E60" w:rsidRDefault="005C153F" w:rsidP="00F263B1">
      <w:pPr>
        <w:ind w:left="1680" w:hanging="1680"/>
        <w:rPr>
          <w:szCs w:val="22"/>
        </w:rPr>
      </w:pPr>
      <w:r w:rsidRPr="00480E60">
        <w:rPr>
          <w:szCs w:val="22"/>
        </w:rPr>
        <w:t>RULE 31</w:t>
      </w:r>
      <w:r w:rsidRPr="00480E60">
        <w:rPr>
          <w:szCs w:val="22"/>
        </w:rPr>
        <w:tab/>
        <w:t>OFFENCES BY BRANCH MEMBERS</w:t>
      </w:r>
    </w:p>
    <w:p w14:paraId="384C5954" w14:textId="77777777" w:rsidR="005C153F" w:rsidRPr="00480E60" w:rsidRDefault="005C153F" w:rsidP="00F263B1">
      <w:pPr>
        <w:ind w:left="1680" w:hanging="1680"/>
        <w:rPr>
          <w:szCs w:val="22"/>
        </w:rPr>
      </w:pPr>
      <w:r w:rsidRPr="00480E60">
        <w:rPr>
          <w:szCs w:val="22"/>
        </w:rPr>
        <w:t>RULE 32</w:t>
      </w:r>
      <w:r w:rsidRPr="00480E60">
        <w:rPr>
          <w:szCs w:val="22"/>
        </w:rPr>
        <w:tab/>
        <w:t>ELECTIONS - GENERAL PROVISIONS</w:t>
      </w:r>
    </w:p>
    <w:p w14:paraId="640BBC36" w14:textId="77777777" w:rsidR="005C153F" w:rsidRPr="00480E60" w:rsidRDefault="005C153F" w:rsidP="00F263B1">
      <w:pPr>
        <w:ind w:left="1680" w:hanging="1680"/>
        <w:rPr>
          <w:szCs w:val="22"/>
        </w:rPr>
      </w:pPr>
      <w:r w:rsidRPr="00480E60">
        <w:rPr>
          <w:szCs w:val="22"/>
        </w:rPr>
        <w:t>RULE 33</w:t>
      </w:r>
      <w:r w:rsidRPr="00480E60">
        <w:rPr>
          <w:szCs w:val="22"/>
        </w:rPr>
        <w:tab/>
        <w:t>ELECTIONS CODE OF CONDUCT</w:t>
      </w:r>
    </w:p>
    <w:p w14:paraId="31405582" w14:textId="77777777" w:rsidR="005C153F" w:rsidRPr="00552567" w:rsidRDefault="005C153F" w:rsidP="00552567">
      <w:pPr>
        <w:ind w:left="1680" w:hanging="1680"/>
        <w:rPr>
          <w:szCs w:val="22"/>
        </w:rPr>
      </w:pPr>
      <w:r w:rsidRPr="00552567">
        <w:rPr>
          <w:szCs w:val="22"/>
        </w:rPr>
        <w:t>RULE 34</w:t>
      </w:r>
      <w:r w:rsidRPr="00552567">
        <w:rPr>
          <w:szCs w:val="22"/>
        </w:rPr>
        <w:tab/>
        <w:t>ELECTION OF NATIONAL ATSIEC MEMBERS REPRESENTING THE GENERAL DIVISION AND TAFE DIVISION</w:t>
      </w:r>
    </w:p>
    <w:p w14:paraId="0C1D39AA" w14:textId="77777777" w:rsidR="005C153F" w:rsidRPr="00480E60" w:rsidRDefault="005C153F" w:rsidP="00F263B1">
      <w:pPr>
        <w:ind w:left="1680" w:hanging="1680"/>
        <w:rPr>
          <w:szCs w:val="22"/>
        </w:rPr>
      </w:pPr>
      <w:r w:rsidRPr="00480E60">
        <w:rPr>
          <w:szCs w:val="22"/>
        </w:rPr>
        <w:t>RULE 35</w:t>
      </w:r>
      <w:r w:rsidRPr="00480E60">
        <w:rPr>
          <w:szCs w:val="22"/>
        </w:rPr>
        <w:tab/>
        <w:t>ELECTION OF NATIONAL EARLY CHILDHOOD COMMITTEE (GENERAL DIVISION) MEMBER RULE</w:t>
      </w:r>
    </w:p>
    <w:p w14:paraId="5839F5A4" w14:textId="77777777" w:rsidR="005C153F" w:rsidRPr="00480E60" w:rsidRDefault="005C153F" w:rsidP="00F263B1">
      <w:pPr>
        <w:ind w:left="1680" w:hanging="1680"/>
        <w:rPr>
          <w:szCs w:val="22"/>
        </w:rPr>
      </w:pPr>
      <w:r w:rsidRPr="00480E60">
        <w:rPr>
          <w:szCs w:val="22"/>
        </w:rPr>
        <w:t>RULE 36</w:t>
      </w:r>
      <w:r w:rsidRPr="00480E60">
        <w:rPr>
          <w:szCs w:val="22"/>
        </w:rPr>
        <w:tab/>
        <w:t>ELECTION OF NATIONAL PRINCIPAL COMMITTEE (GENERAL DIVISION) MEMBER</w:t>
      </w:r>
    </w:p>
    <w:p w14:paraId="429167F9" w14:textId="77777777" w:rsidR="005C153F" w:rsidRPr="00552567" w:rsidRDefault="005C153F" w:rsidP="00552567">
      <w:pPr>
        <w:ind w:left="1680" w:hanging="1680"/>
        <w:rPr>
          <w:szCs w:val="22"/>
        </w:rPr>
      </w:pPr>
      <w:r w:rsidRPr="00552567">
        <w:rPr>
          <w:szCs w:val="22"/>
        </w:rPr>
        <w:t>RULE 37</w:t>
      </w:r>
      <w:r w:rsidRPr="00552567">
        <w:rPr>
          <w:szCs w:val="22"/>
        </w:rPr>
        <w:tab/>
        <w:t>ALTERNATE DELEGATES TO FEDERAL CONFERENCE (GENERAL DIVISION)</w:t>
      </w:r>
    </w:p>
    <w:p w14:paraId="5F4E9BAA" w14:textId="77777777" w:rsidR="005C153F" w:rsidRPr="00480E60" w:rsidRDefault="005C153F" w:rsidP="00F263B1">
      <w:pPr>
        <w:ind w:left="1680" w:hanging="1680"/>
        <w:rPr>
          <w:szCs w:val="22"/>
        </w:rPr>
      </w:pPr>
      <w:r w:rsidRPr="00480E60">
        <w:rPr>
          <w:szCs w:val="22"/>
        </w:rPr>
        <w:t>RULE 38</w:t>
      </w:r>
      <w:r w:rsidRPr="00480E60">
        <w:rPr>
          <w:szCs w:val="22"/>
        </w:rPr>
        <w:tab/>
        <w:t>ELECT</w:t>
      </w:r>
      <w:r w:rsidR="00922256" w:rsidRPr="00480E60">
        <w:rPr>
          <w:szCs w:val="22"/>
        </w:rPr>
        <w:t>IO</w:t>
      </w:r>
      <w:r w:rsidRPr="00480E60">
        <w:rPr>
          <w:szCs w:val="22"/>
        </w:rPr>
        <w:t>N BY A DIRECT VOTING SYSTEM</w:t>
      </w:r>
    </w:p>
    <w:p w14:paraId="65B6AB49" w14:textId="77777777" w:rsidR="009D04D4" w:rsidRPr="00480E60" w:rsidRDefault="005C153F" w:rsidP="00F263B1">
      <w:pPr>
        <w:ind w:left="1680" w:hanging="1680"/>
        <w:rPr>
          <w:szCs w:val="22"/>
        </w:rPr>
      </w:pPr>
      <w:r w:rsidRPr="00480E60">
        <w:rPr>
          <w:szCs w:val="22"/>
        </w:rPr>
        <w:t>RULE 39</w:t>
      </w:r>
      <w:r w:rsidRPr="00480E60">
        <w:rPr>
          <w:szCs w:val="22"/>
        </w:rPr>
        <w:tab/>
        <w:t>COLLEGIATE ELECTIONS</w:t>
      </w:r>
    </w:p>
    <w:p w14:paraId="2BD60A41" w14:textId="77777777" w:rsidR="005C153F" w:rsidRPr="00480E60" w:rsidRDefault="009D04D4" w:rsidP="00F263B1">
      <w:pPr>
        <w:ind w:left="1680" w:hanging="1680"/>
        <w:rPr>
          <w:szCs w:val="22"/>
        </w:rPr>
      </w:pPr>
      <w:r w:rsidRPr="00480E60">
        <w:rPr>
          <w:szCs w:val="22"/>
        </w:rPr>
        <w:br w:type="page"/>
      </w:r>
    </w:p>
    <w:p w14:paraId="4D542752" w14:textId="77777777" w:rsidR="005C153F" w:rsidRPr="00480E60" w:rsidRDefault="005C153F" w:rsidP="00F263B1">
      <w:pPr>
        <w:ind w:left="1680" w:hanging="1680"/>
        <w:rPr>
          <w:szCs w:val="22"/>
        </w:rPr>
      </w:pPr>
      <w:r w:rsidRPr="00480E60">
        <w:rPr>
          <w:szCs w:val="22"/>
        </w:rPr>
        <w:lastRenderedPageBreak/>
        <w:t>RULE 40</w:t>
      </w:r>
      <w:r w:rsidRPr="00480E60">
        <w:rPr>
          <w:szCs w:val="22"/>
        </w:rPr>
        <w:tab/>
        <w:t>ELECTION OF WOMEN FEDERAL DELEGATES</w:t>
      </w:r>
    </w:p>
    <w:p w14:paraId="3075481C" w14:textId="77777777" w:rsidR="005C153F" w:rsidRPr="00480E60" w:rsidRDefault="005C153F" w:rsidP="00F263B1">
      <w:pPr>
        <w:ind w:left="1680" w:hanging="1680"/>
        <w:rPr>
          <w:szCs w:val="22"/>
        </w:rPr>
      </w:pPr>
      <w:r w:rsidRPr="00480E60">
        <w:rPr>
          <w:szCs w:val="22"/>
        </w:rPr>
        <w:t>RULE 41</w:t>
      </w:r>
      <w:r w:rsidRPr="00480E60">
        <w:rPr>
          <w:szCs w:val="22"/>
        </w:rPr>
        <w:tab/>
        <w:t>CASUAL VACANCIES</w:t>
      </w:r>
    </w:p>
    <w:p w14:paraId="1E5C336A" w14:textId="77777777" w:rsidR="005C153F" w:rsidRPr="00480E60" w:rsidRDefault="005C153F" w:rsidP="00F263B1">
      <w:pPr>
        <w:ind w:left="1680" w:hanging="1680"/>
        <w:rPr>
          <w:szCs w:val="22"/>
        </w:rPr>
      </w:pPr>
      <w:r w:rsidRPr="00480E60">
        <w:rPr>
          <w:szCs w:val="22"/>
        </w:rPr>
        <w:t>RULE 42</w:t>
      </w:r>
      <w:r w:rsidRPr="00480E60">
        <w:rPr>
          <w:szCs w:val="22"/>
        </w:rPr>
        <w:tab/>
        <w:t>REGISTERED OFFICE</w:t>
      </w:r>
    </w:p>
    <w:p w14:paraId="522D29CC" w14:textId="77777777" w:rsidR="005C153F" w:rsidRPr="00480E60" w:rsidRDefault="005C153F" w:rsidP="00F263B1">
      <w:pPr>
        <w:ind w:left="1680" w:hanging="1680"/>
        <w:rPr>
          <w:szCs w:val="22"/>
        </w:rPr>
      </w:pPr>
      <w:r w:rsidRPr="00480E60">
        <w:rPr>
          <w:szCs w:val="22"/>
        </w:rPr>
        <w:t>RULE 43</w:t>
      </w:r>
      <w:r w:rsidRPr="00480E60">
        <w:rPr>
          <w:szCs w:val="22"/>
        </w:rPr>
        <w:tab/>
        <w:t>IMPLEMENTATION RULE</w:t>
      </w:r>
    </w:p>
    <w:p w14:paraId="29A94B1B" w14:textId="77777777" w:rsidR="005C153F" w:rsidRDefault="005C153F" w:rsidP="00F263B1">
      <w:pPr>
        <w:ind w:left="1680" w:hanging="1680"/>
        <w:rPr>
          <w:szCs w:val="22"/>
        </w:rPr>
      </w:pPr>
      <w:r w:rsidRPr="00480E60">
        <w:rPr>
          <w:szCs w:val="22"/>
        </w:rPr>
        <w:t>RULE 44</w:t>
      </w:r>
      <w:r w:rsidRPr="00480E60">
        <w:rPr>
          <w:szCs w:val="22"/>
        </w:rPr>
        <w:tab/>
        <w:t>TRANSITION RULE &amp; AMALGAMATION AGREEMENT</w:t>
      </w:r>
    </w:p>
    <w:p w14:paraId="5EB31609" w14:textId="77777777" w:rsidR="00446442" w:rsidRPr="00480E60" w:rsidRDefault="00446442" w:rsidP="00F263B1">
      <w:pPr>
        <w:ind w:left="1680" w:hanging="1680"/>
        <w:rPr>
          <w:szCs w:val="22"/>
        </w:rPr>
      </w:pPr>
      <w:r>
        <w:rPr>
          <w:szCs w:val="22"/>
        </w:rPr>
        <w:t>RULE 45</w:t>
      </w:r>
      <w:r>
        <w:rPr>
          <w:szCs w:val="22"/>
        </w:rPr>
        <w:tab/>
        <w:t>FAIR WORK (REGISTERED ORGANISATIONS) AMENDMENT ACT 2012</w:t>
      </w:r>
    </w:p>
    <w:p w14:paraId="17613F33" w14:textId="77777777" w:rsidR="005C153F" w:rsidRPr="00480E60" w:rsidRDefault="005C153F" w:rsidP="00F263B1">
      <w:pPr>
        <w:ind w:left="1680" w:hanging="1680"/>
        <w:rPr>
          <w:szCs w:val="22"/>
        </w:rPr>
      </w:pPr>
      <w:r w:rsidRPr="00480E60">
        <w:rPr>
          <w:szCs w:val="22"/>
        </w:rPr>
        <w:t>SCHEDULE A</w:t>
      </w:r>
      <w:r w:rsidRPr="00480E60">
        <w:rPr>
          <w:szCs w:val="22"/>
        </w:rPr>
        <w:tab/>
        <w:t>ELECTION COUNTING PROCEDURE</w:t>
      </w:r>
    </w:p>
    <w:p w14:paraId="08C23889" w14:textId="77777777" w:rsidR="005C153F" w:rsidRPr="00480E60" w:rsidRDefault="005C153F" w:rsidP="00F263B1">
      <w:pPr>
        <w:ind w:left="1680" w:hanging="1680"/>
        <w:rPr>
          <w:szCs w:val="22"/>
        </w:rPr>
      </w:pPr>
      <w:r w:rsidRPr="00480E60">
        <w:rPr>
          <w:szCs w:val="22"/>
        </w:rPr>
        <w:t>SCHEDULE B</w:t>
      </w:r>
      <w:r w:rsidRPr="00480E60">
        <w:rPr>
          <w:szCs w:val="22"/>
        </w:rPr>
        <w:tab/>
        <w:t>LIST OF OFFICES FOR ELECTION IN ACCORDANCE WITH RULE 38 (15)</w:t>
      </w:r>
    </w:p>
    <w:p w14:paraId="1DFF8B4E" w14:textId="77777777" w:rsidR="005C153F" w:rsidRPr="00480E60" w:rsidRDefault="005C153F" w:rsidP="00F263B1">
      <w:pPr>
        <w:ind w:left="1680" w:hanging="1680"/>
        <w:rPr>
          <w:szCs w:val="22"/>
        </w:rPr>
      </w:pPr>
      <w:r w:rsidRPr="00480E60">
        <w:rPr>
          <w:szCs w:val="22"/>
        </w:rPr>
        <w:t>SCHEDULE C</w:t>
      </w:r>
      <w:r w:rsidRPr="00480E60">
        <w:rPr>
          <w:szCs w:val="22"/>
        </w:rPr>
        <w:tab/>
        <w:t>MEMBER SUBSCRIPTIONS</w:t>
      </w:r>
    </w:p>
    <w:p w14:paraId="6F8FF744" w14:textId="72D10A8B" w:rsidR="004E1063" w:rsidRPr="00480E60" w:rsidRDefault="005C153F" w:rsidP="00552567">
      <w:pPr>
        <w:ind w:left="1680" w:hanging="1680"/>
        <w:rPr>
          <w:szCs w:val="22"/>
        </w:rPr>
      </w:pPr>
      <w:r w:rsidRPr="00480E60">
        <w:rPr>
          <w:szCs w:val="22"/>
        </w:rPr>
        <w:br w:type="page"/>
      </w:r>
    </w:p>
    <w:p w14:paraId="010DD3EF" w14:textId="77777777" w:rsidR="005C153F" w:rsidRPr="00480E60" w:rsidRDefault="005C153F" w:rsidP="00A65A2C">
      <w:pPr>
        <w:pStyle w:val="Heading2"/>
      </w:pPr>
      <w:bookmarkStart w:id="386" w:name="_Toc206065536"/>
      <w:r w:rsidRPr="00480E60">
        <w:lastRenderedPageBreak/>
        <w:t>RULE 1 - ARRANGEMENT OF MEMBERSHIP</w:t>
      </w:r>
      <w:bookmarkEnd w:id="386"/>
    </w:p>
    <w:p w14:paraId="0A881E6A" w14:textId="77777777" w:rsidR="005A654E" w:rsidRPr="00480E60" w:rsidRDefault="005A654E" w:rsidP="000E52B1"/>
    <w:p w14:paraId="230390E4" w14:textId="77777777" w:rsidR="009C38C4" w:rsidRDefault="005C153F" w:rsidP="00682BC6">
      <w:pPr>
        <w:tabs>
          <w:tab w:val="left" w:pos="709"/>
          <w:tab w:val="left" w:pos="2880"/>
          <w:tab w:val="left" w:pos="3600"/>
          <w:tab w:val="left" w:pos="4320"/>
          <w:tab w:val="left" w:pos="5040"/>
          <w:tab w:val="left" w:pos="5760"/>
          <w:tab w:val="left" w:pos="6480"/>
          <w:tab w:val="left" w:pos="7200"/>
          <w:tab w:val="left" w:pos="7920"/>
          <w:tab w:val="left" w:pos="8640"/>
          <w:tab w:val="left" w:pos="1440"/>
        </w:tabs>
        <w:ind w:left="1418" w:hanging="1418"/>
        <w:rPr>
          <w:szCs w:val="22"/>
        </w:rPr>
      </w:pPr>
      <w:r w:rsidRPr="00480E60">
        <w:rPr>
          <w:szCs w:val="22"/>
        </w:rPr>
        <w:t>(1)</w:t>
      </w:r>
      <w:r w:rsidRPr="00480E60">
        <w:rPr>
          <w:szCs w:val="22"/>
        </w:rPr>
        <w:tab/>
        <w:t>(a)</w:t>
      </w:r>
      <w:r w:rsidRPr="00480E60">
        <w:rPr>
          <w:szCs w:val="22"/>
        </w:rPr>
        <w:tab/>
        <w:t>To facilitate articulation and liaison with the Union’s Federal Structure and participation in its activities, the members shall be assigned to the Federal General Division or the Federal TAFE Division in accordance with Federal Rule 7 and this rule.</w:t>
      </w:r>
    </w:p>
    <w:p w14:paraId="5ADA4BA3" w14:textId="77777777" w:rsidR="00682BC6" w:rsidRPr="00480E60" w:rsidRDefault="00682BC6" w:rsidP="000E52B1"/>
    <w:p w14:paraId="03949561" w14:textId="77777777" w:rsidR="005C153F" w:rsidRPr="00480E60" w:rsidRDefault="00682BC6" w:rsidP="00682BC6">
      <w:pPr>
        <w:tabs>
          <w:tab w:val="left" w:pos="720"/>
          <w:tab w:val="left" w:pos="1134"/>
          <w:tab w:val="left" w:pos="1440"/>
          <w:tab w:val="left" w:pos="2160"/>
          <w:tab w:val="left" w:pos="720"/>
          <w:tab w:val="left" w:pos="2160"/>
          <w:tab w:val="left" w:pos="720"/>
          <w:tab w:val="left" w:pos="2160"/>
          <w:tab w:val="left" w:pos="4320"/>
          <w:tab w:val="left" w:pos="5040"/>
          <w:tab w:val="left" w:pos="5760"/>
          <w:tab w:val="left" w:pos="6480"/>
          <w:tab w:val="left" w:pos="7200"/>
          <w:tab w:val="left" w:pos="7920"/>
          <w:tab w:val="left" w:pos="8640"/>
          <w:tab w:val="left" w:pos="1440"/>
        </w:tabs>
        <w:ind w:left="1418" w:hanging="1418"/>
        <w:rPr>
          <w:szCs w:val="22"/>
        </w:rPr>
      </w:pPr>
      <w:r w:rsidRPr="00480E60">
        <w:rPr>
          <w:szCs w:val="22"/>
        </w:rPr>
        <w:tab/>
      </w:r>
      <w:r w:rsidR="005C153F" w:rsidRPr="00480E60">
        <w:rPr>
          <w:szCs w:val="22"/>
        </w:rPr>
        <w:t>(b)</w:t>
      </w:r>
      <w:r w:rsidR="005C153F" w:rsidRPr="00480E60">
        <w:rPr>
          <w:szCs w:val="22"/>
        </w:rPr>
        <w:tab/>
      </w:r>
      <w:r w:rsidRPr="00480E60">
        <w:rPr>
          <w:szCs w:val="22"/>
        </w:rPr>
        <w:tab/>
      </w:r>
      <w:r w:rsidR="005C153F" w:rsidRPr="00480E60">
        <w:rPr>
          <w:szCs w:val="22"/>
        </w:rPr>
        <w:t xml:space="preserve">Members who work in the Department of Education, but excluding the </w:t>
      </w:r>
      <w:r w:rsidR="0012054E">
        <w:rPr>
          <w:szCs w:val="22"/>
        </w:rPr>
        <w:t>TasTAFE</w:t>
      </w:r>
      <w:r w:rsidR="005C153F" w:rsidRPr="00480E60">
        <w:rPr>
          <w:szCs w:val="22"/>
        </w:rPr>
        <w:t xml:space="preserve"> and those members in the </w:t>
      </w:r>
      <w:r w:rsidR="0012054E">
        <w:rPr>
          <w:szCs w:val="22"/>
        </w:rPr>
        <w:t>LINC</w:t>
      </w:r>
      <w:r w:rsidR="005C153F" w:rsidRPr="00480E60">
        <w:rPr>
          <w:szCs w:val="22"/>
        </w:rPr>
        <w:t xml:space="preserve"> whose work is incidental to the provision of Adult Education programs, shall be assigned to the Federal General Division</w:t>
      </w:r>
    </w:p>
    <w:p w14:paraId="76336E45" w14:textId="77777777" w:rsidR="00682BC6" w:rsidRPr="00480E60" w:rsidRDefault="00682BC6" w:rsidP="000E52B1"/>
    <w:p w14:paraId="2E1A4A93" w14:textId="77777777" w:rsidR="005C153F" w:rsidRPr="00480E60" w:rsidRDefault="00682BC6" w:rsidP="00682BC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ind w:left="1418" w:hanging="1418"/>
        <w:rPr>
          <w:szCs w:val="22"/>
        </w:rPr>
      </w:pPr>
      <w:r w:rsidRPr="00480E60">
        <w:rPr>
          <w:szCs w:val="22"/>
        </w:rPr>
        <w:tab/>
      </w:r>
      <w:r w:rsidR="005C153F" w:rsidRPr="00480E60">
        <w:rPr>
          <w:szCs w:val="22"/>
        </w:rPr>
        <w:t>(c)</w:t>
      </w:r>
      <w:r w:rsidR="005C153F" w:rsidRPr="00480E60">
        <w:rPr>
          <w:szCs w:val="22"/>
        </w:rPr>
        <w:tab/>
        <w:t>Members who work in either:-</w:t>
      </w:r>
    </w:p>
    <w:p w14:paraId="41ABA678" w14:textId="77777777" w:rsidR="00682BC6" w:rsidRPr="00480E60" w:rsidRDefault="00682BC6" w:rsidP="000E52B1"/>
    <w:p w14:paraId="711E24DB" w14:textId="77777777" w:rsidR="005C153F" w:rsidRPr="00480E60" w:rsidRDefault="005C153F" w:rsidP="00682BC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ind w:left="2127" w:hanging="2127"/>
        <w:rPr>
          <w:szCs w:val="22"/>
        </w:rPr>
      </w:pPr>
      <w:r w:rsidRPr="00480E60">
        <w:rPr>
          <w:szCs w:val="22"/>
        </w:rPr>
        <w:tab/>
        <w:t xml:space="preserve">(i) </w:t>
      </w:r>
      <w:r w:rsidRPr="00480E60">
        <w:rPr>
          <w:szCs w:val="22"/>
        </w:rPr>
        <w:tab/>
      </w:r>
      <w:r w:rsidR="0006116E">
        <w:rPr>
          <w:szCs w:val="22"/>
        </w:rPr>
        <w:t>TasTAFE</w:t>
      </w:r>
      <w:r w:rsidR="0006116E" w:rsidRPr="00480E60">
        <w:rPr>
          <w:szCs w:val="22"/>
        </w:rPr>
        <w:t>; or</w:t>
      </w:r>
    </w:p>
    <w:p w14:paraId="2C78C88A" w14:textId="77777777" w:rsidR="00682BC6" w:rsidRPr="00480E60" w:rsidRDefault="00682BC6" w:rsidP="000E52B1"/>
    <w:p w14:paraId="30B22E06" w14:textId="77777777" w:rsidR="009C38C4" w:rsidRDefault="005C153F" w:rsidP="000611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ind w:left="2127" w:hanging="2127"/>
        <w:rPr>
          <w:szCs w:val="22"/>
        </w:rPr>
      </w:pPr>
      <w:r w:rsidRPr="00480E60">
        <w:rPr>
          <w:szCs w:val="22"/>
        </w:rPr>
        <w:tab/>
        <w:t>(ii)</w:t>
      </w:r>
      <w:r w:rsidRPr="00480E60">
        <w:rPr>
          <w:szCs w:val="22"/>
        </w:rPr>
        <w:tab/>
      </w:r>
      <w:r w:rsidR="0006116E" w:rsidRPr="00480E60">
        <w:rPr>
          <w:szCs w:val="22"/>
        </w:rPr>
        <w:t xml:space="preserve">the </w:t>
      </w:r>
      <w:r w:rsidR="0006116E">
        <w:rPr>
          <w:szCs w:val="22"/>
        </w:rPr>
        <w:t>LINC</w:t>
      </w:r>
      <w:r w:rsidR="0006116E" w:rsidRPr="00480E60">
        <w:rPr>
          <w:szCs w:val="22"/>
        </w:rPr>
        <w:t xml:space="preserve"> whose work is incidental to the provision of Adult Education programs,</w:t>
      </w:r>
    </w:p>
    <w:p w14:paraId="3E9C787E" w14:textId="77777777" w:rsidR="00682BC6" w:rsidRPr="00480E60" w:rsidRDefault="00682BC6" w:rsidP="000E52B1"/>
    <w:p w14:paraId="13C74B39" w14:textId="77777777" w:rsidR="005C153F" w:rsidRPr="00480E60" w:rsidRDefault="005C153F" w:rsidP="00682BC6">
      <w:pPr>
        <w:tabs>
          <w:tab w:val="left" w:pos="1440"/>
          <w:tab w:val="left" w:pos="2127"/>
          <w:tab w:val="left" w:pos="3600"/>
          <w:tab w:val="left" w:pos="4320"/>
          <w:tab w:val="left" w:pos="5040"/>
          <w:tab w:val="left" w:pos="5760"/>
          <w:tab w:val="left" w:pos="6480"/>
          <w:tab w:val="left" w:pos="7200"/>
          <w:tab w:val="left" w:pos="7920"/>
          <w:tab w:val="left" w:pos="8640"/>
          <w:tab w:val="left" w:pos="1440"/>
        </w:tabs>
        <w:ind w:left="1418" w:hanging="1418"/>
        <w:rPr>
          <w:szCs w:val="22"/>
        </w:rPr>
      </w:pPr>
      <w:r w:rsidRPr="00480E60">
        <w:rPr>
          <w:szCs w:val="22"/>
        </w:rPr>
        <w:tab/>
        <w:t>shall be assigned to the Federal TAFE Division.</w:t>
      </w:r>
    </w:p>
    <w:p w14:paraId="5F9D8E31" w14:textId="77777777" w:rsidR="00682BC6" w:rsidRPr="00480E60" w:rsidRDefault="00682BC6" w:rsidP="000E52B1"/>
    <w:p w14:paraId="3A64C864" w14:textId="77777777" w:rsidR="005C153F" w:rsidRPr="00480E60" w:rsidRDefault="00682BC6" w:rsidP="00682BC6">
      <w:pPr>
        <w:tabs>
          <w:tab w:val="left" w:pos="709"/>
          <w:tab w:val="left" w:pos="2880"/>
          <w:tab w:val="left" w:pos="3600"/>
          <w:tab w:val="left" w:pos="4320"/>
          <w:tab w:val="left" w:pos="5040"/>
          <w:tab w:val="left" w:pos="5760"/>
          <w:tab w:val="left" w:pos="6480"/>
          <w:tab w:val="left" w:pos="7200"/>
          <w:tab w:val="left" w:pos="7920"/>
          <w:tab w:val="left" w:pos="8640"/>
          <w:tab w:val="left" w:pos="1440"/>
        </w:tabs>
        <w:ind w:left="1418" w:hanging="1418"/>
        <w:rPr>
          <w:szCs w:val="22"/>
        </w:rPr>
      </w:pPr>
      <w:r w:rsidRPr="00480E60">
        <w:rPr>
          <w:szCs w:val="22"/>
        </w:rPr>
        <w:tab/>
      </w:r>
      <w:r w:rsidR="005C153F" w:rsidRPr="00480E60">
        <w:rPr>
          <w:szCs w:val="22"/>
        </w:rPr>
        <w:t>(d)</w:t>
      </w:r>
      <w:r w:rsidR="005C153F" w:rsidRPr="00480E60">
        <w:rPr>
          <w:szCs w:val="22"/>
        </w:rPr>
        <w:tab/>
        <w:t>Further, as provided for in Sub-Rule (2), members in the General Division will be assigned to a Sector.</w:t>
      </w:r>
    </w:p>
    <w:p w14:paraId="47686EF5" w14:textId="77777777" w:rsidR="00682BC6" w:rsidRPr="00480E60" w:rsidRDefault="00682BC6" w:rsidP="000E52B1"/>
    <w:p w14:paraId="0C75838D" w14:textId="77777777" w:rsidR="009C38C4" w:rsidRDefault="005C153F" w:rsidP="00682BC6">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ind w:left="1418" w:hanging="1418"/>
        <w:rPr>
          <w:szCs w:val="22"/>
        </w:rPr>
      </w:pPr>
      <w:r w:rsidRPr="00480E60">
        <w:rPr>
          <w:szCs w:val="22"/>
        </w:rPr>
        <w:t>(2)</w:t>
      </w:r>
      <w:r w:rsidRPr="00480E60">
        <w:rPr>
          <w:szCs w:val="22"/>
        </w:rPr>
        <w:tab/>
        <w:t>(a)</w:t>
      </w:r>
      <w:r w:rsidRPr="00480E60">
        <w:rPr>
          <w:szCs w:val="22"/>
        </w:rPr>
        <w:tab/>
        <w:t>Members who are in the General Division shall be allocated to one of three Sectors:</w:t>
      </w:r>
    </w:p>
    <w:p w14:paraId="134463D5" w14:textId="77777777" w:rsidR="00682BC6" w:rsidRPr="00480E60" w:rsidRDefault="00682BC6" w:rsidP="000E52B1"/>
    <w:p w14:paraId="41B6B147" w14:textId="77777777" w:rsidR="009C38C4" w:rsidRDefault="005C153F" w:rsidP="0041658C">
      <w:pPr>
        <w:pStyle w:val="ListParagraph"/>
        <w:numPr>
          <w:ilvl w:val="2"/>
          <w:numId w:val="18"/>
        </w:numPr>
        <w:tabs>
          <w:tab w:val="left" w:pos="709"/>
          <w:tab w:val="left" w:pos="1440"/>
          <w:tab w:val="left" w:pos="2127"/>
          <w:tab w:val="left" w:pos="5040"/>
          <w:tab w:val="left" w:pos="5760"/>
          <w:tab w:val="left" w:pos="6480"/>
          <w:tab w:val="left" w:pos="7200"/>
          <w:tab w:val="left" w:pos="7920"/>
          <w:tab w:val="left" w:pos="8640"/>
          <w:tab w:val="left" w:pos="1440"/>
        </w:tabs>
        <w:spacing w:line="240" w:lineRule="auto"/>
        <w:ind w:hanging="742"/>
        <w:rPr>
          <w:szCs w:val="22"/>
        </w:rPr>
      </w:pPr>
      <w:r w:rsidRPr="00480E60">
        <w:rPr>
          <w:szCs w:val="22"/>
        </w:rPr>
        <w:t>the DoE Sector</w:t>
      </w:r>
    </w:p>
    <w:p w14:paraId="18BBD4E6" w14:textId="77777777" w:rsidR="00682BC6" w:rsidRPr="00480E60" w:rsidRDefault="00682BC6" w:rsidP="000E52B1"/>
    <w:p w14:paraId="78E348CD" w14:textId="77777777" w:rsidR="009C38C4" w:rsidRDefault="005C153F" w:rsidP="0041658C">
      <w:pPr>
        <w:pStyle w:val="ListParagraph"/>
        <w:numPr>
          <w:ilvl w:val="2"/>
          <w:numId w:val="18"/>
        </w:numPr>
        <w:tabs>
          <w:tab w:val="left" w:pos="709"/>
          <w:tab w:val="left" w:pos="1440"/>
          <w:tab w:val="left" w:pos="2127"/>
          <w:tab w:val="left" w:pos="5040"/>
          <w:tab w:val="left" w:pos="5760"/>
          <w:tab w:val="left" w:pos="6480"/>
          <w:tab w:val="left" w:pos="7200"/>
          <w:tab w:val="left" w:pos="7920"/>
          <w:tab w:val="left" w:pos="8640"/>
          <w:tab w:val="left" w:pos="1440"/>
        </w:tabs>
        <w:spacing w:line="240" w:lineRule="auto"/>
        <w:ind w:hanging="742"/>
        <w:rPr>
          <w:szCs w:val="22"/>
        </w:rPr>
      </w:pPr>
      <w:r w:rsidRPr="00480E60">
        <w:rPr>
          <w:szCs w:val="22"/>
        </w:rPr>
        <w:t>the Secondary Colleges Sector</w:t>
      </w:r>
    </w:p>
    <w:p w14:paraId="426CEB17" w14:textId="77777777" w:rsidR="00682BC6" w:rsidRPr="00480E60" w:rsidRDefault="00682BC6" w:rsidP="000E52B1"/>
    <w:p w14:paraId="6783ACB1" w14:textId="77777777" w:rsidR="009C38C4" w:rsidRDefault="005C153F" w:rsidP="0041658C">
      <w:pPr>
        <w:pStyle w:val="ListParagraph"/>
        <w:numPr>
          <w:ilvl w:val="2"/>
          <w:numId w:val="18"/>
        </w:numPr>
        <w:tabs>
          <w:tab w:val="left" w:pos="709"/>
          <w:tab w:val="left" w:pos="1440"/>
          <w:tab w:val="left" w:pos="2127"/>
          <w:tab w:val="left" w:pos="5040"/>
          <w:tab w:val="left" w:pos="5760"/>
          <w:tab w:val="left" w:pos="6480"/>
          <w:tab w:val="left" w:pos="7200"/>
          <w:tab w:val="left" w:pos="7920"/>
          <w:tab w:val="left" w:pos="8640"/>
          <w:tab w:val="left" w:pos="1440"/>
        </w:tabs>
        <w:spacing w:line="240" w:lineRule="auto"/>
        <w:ind w:hanging="742"/>
        <w:rPr>
          <w:szCs w:val="22"/>
        </w:rPr>
      </w:pPr>
      <w:r w:rsidRPr="00480E60">
        <w:rPr>
          <w:szCs w:val="22"/>
        </w:rPr>
        <w:t>the Support Staff Sector</w:t>
      </w:r>
    </w:p>
    <w:p w14:paraId="4184EC40" w14:textId="77777777" w:rsidR="00682BC6" w:rsidRPr="00480E60" w:rsidRDefault="00682BC6" w:rsidP="000E52B1"/>
    <w:p w14:paraId="236826F2" w14:textId="77777777" w:rsidR="005C153F" w:rsidRPr="00480E60" w:rsidRDefault="005C153F" w:rsidP="00585AF4">
      <w:pPr>
        <w:tabs>
          <w:tab w:val="left" w:pos="709"/>
        </w:tabs>
        <w:ind w:left="1418" w:hanging="1418"/>
        <w:rPr>
          <w:szCs w:val="22"/>
        </w:rPr>
      </w:pPr>
      <w:r w:rsidRPr="00480E60">
        <w:rPr>
          <w:szCs w:val="22"/>
        </w:rPr>
        <w:tab/>
        <w:t>(b)</w:t>
      </w:r>
      <w:r w:rsidRPr="00480E60">
        <w:rPr>
          <w:szCs w:val="22"/>
        </w:rPr>
        <w:tab/>
        <w:t xml:space="preserve">DoE Sector members are those whose conditions of employment are regulated in part by the </w:t>
      </w:r>
      <w:r w:rsidRPr="00480E60">
        <w:rPr>
          <w:i/>
          <w:szCs w:val="22"/>
        </w:rPr>
        <w:t>Teaching Service (Tasmanian Public Sector) Award</w:t>
      </w:r>
      <w:r w:rsidRPr="00480E60">
        <w:rPr>
          <w:szCs w:val="22"/>
        </w:rPr>
        <w:t xml:space="preserve"> and who are not based in a Secondary College. These members will be assigned to a sub-branch within one of the following regions:</w:t>
      </w:r>
    </w:p>
    <w:p w14:paraId="6DAAE7A1" w14:textId="77777777" w:rsidR="00EB6079" w:rsidRPr="00480E60" w:rsidRDefault="00EB6079" w:rsidP="000E52B1"/>
    <w:p w14:paraId="508503E6" w14:textId="77777777" w:rsidR="005C153F" w:rsidRPr="00480E60" w:rsidRDefault="005C153F" w:rsidP="0041658C">
      <w:pPr>
        <w:numPr>
          <w:ilvl w:val="0"/>
          <w:numId w:val="19"/>
        </w:numPr>
        <w:tabs>
          <w:tab w:val="left" w:pos="2127"/>
          <w:tab w:val="left" w:pos="5040"/>
          <w:tab w:val="left" w:pos="5760"/>
          <w:tab w:val="left" w:pos="6480"/>
          <w:tab w:val="left" w:pos="7200"/>
          <w:tab w:val="left" w:pos="7920"/>
          <w:tab w:val="left" w:pos="8640"/>
          <w:tab w:val="left" w:pos="1440"/>
        </w:tabs>
        <w:ind w:left="1418" w:firstLine="0"/>
        <w:rPr>
          <w:szCs w:val="22"/>
        </w:rPr>
      </w:pPr>
      <w:r w:rsidRPr="00480E60">
        <w:rPr>
          <w:szCs w:val="22"/>
        </w:rPr>
        <w:t>South;</w:t>
      </w:r>
    </w:p>
    <w:p w14:paraId="19F36480" w14:textId="77777777" w:rsidR="00EB6079" w:rsidRPr="00480E60" w:rsidRDefault="00EB6079" w:rsidP="000E52B1"/>
    <w:p w14:paraId="29634317" w14:textId="77777777" w:rsidR="005C153F" w:rsidRPr="00480E60" w:rsidRDefault="005C153F" w:rsidP="0041658C">
      <w:pPr>
        <w:numPr>
          <w:ilvl w:val="0"/>
          <w:numId w:val="19"/>
        </w:numPr>
        <w:tabs>
          <w:tab w:val="left" w:pos="2127"/>
          <w:tab w:val="left" w:pos="5040"/>
          <w:tab w:val="left" w:pos="5760"/>
          <w:tab w:val="left" w:pos="6480"/>
          <w:tab w:val="left" w:pos="7200"/>
          <w:tab w:val="left" w:pos="7920"/>
          <w:tab w:val="left" w:pos="8640"/>
          <w:tab w:val="left" w:pos="1440"/>
        </w:tabs>
        <w:ind w:left="1418" w:firstLine="0"/>
        <w:rPr>
          <w:szCs w:val="22"/>
        </w:rPr>
      </w:pPr>
      <w:r w:rsidRPr="00480E60">
        <w:rPr>
          <w:szCs w:val="22"/>
        </w:rPr>
        <w:t>North;</w:t>
      </w:r>
    </w:p>
    <w:p w14:paraId="601192DC" w14:textId="77777777" w:rsidR="00EB6079" w:rsidRPr="00480E60" w:rsidRDefault="00EB6079" w:rsidP="000E52B1"/>
    <w:p w14:paraId="1D3BE308" w14:textId="77777777" w:rsidR="005C153F" w:rsidRPr="00480E60" w:rsidRDefault="005C153F" w:rsidP="0041658C">
      <w:pPr>
        <w:numPr>
          <w:ilvl w:val="0"/>
          <w:numId w:val="19"/>
        </w:numPr>
        <w:tabs>
          <w:tab w:val="left" w:pos="2127"/>
          <w:tab w:val="left" w:pos="5040"/>
          <w:tab w:val="left" w:pos="5760"/>
          <w:tab w:val="left" w:pos="6480"/>
          <w:tab w:val="left" w:pos="7200"/>
          <w:tab w:val="left" w:pos="7920"/>
          <w:tab w:val="left" w:pos="8640"/>
          <w:tab w:val="left" w:pos="1440"/>
        </w:tabs>
        <w:ind w:left="1418" w:firstLine="0"/>
        <w:rPr>
          <w:szCs w:val="22"/>
        </w:rPr>
      </w:pPr>
      <w:r w:rsidRPr="00480E60">
        <w:rPr>
          <w:szCs w:val="22"/>
        </w:rPr>
        <w:t>North West</w:t>
      </w:r>
    </w:p>
    <w:p w14:paraId="1D816CF8" w14:textId="77777777" w:rsidR="00EB6079" w:rsidRPr="00480E60" w:rsidRDefault="00EB6079" w:rsidP="000E52B1"/>
    <w:p w14:paraId="093E2F61" w14:textId="77777777" w:rsidR="005C153F" w:rsidRPr="00480E60" w:rsidRDefault="008D3C16" w:rsidP="008D3C16">
      <w:pPr>
        <w:tabs>
          <w:tab w:val="left" w:pos="709"/>
          <w:tab w:val="left" w:pos="1418"/>
        </w:tabs>
        <w:ind w:left="2127" w:hanging="2127"/>
        <w:rPr>
          <w:szCs w:val="22"/>
        </w:rPr>
      </w:pPr>
      <w:r w:rsidRPr="00480E60">
        <w:rPr>
          <w:szCs w:val="22"/>
        </w:rPr>
        <w:tab/>
      </w:r>
      <w:r w:rsidR="005C153F" w:rsidRPr="00480E60">
        <w:rPr>
          <w:szCs w:val="22"/>
        </w:rPr>
        <w:t>(c)</w:t>
      </w:r>
      <w:r w:rsidR="005C153F" w:rsidRPr="00480E60">
        <w:rPr>
          <w:szCs w:val="22"/>
        </w:rPr>
        <w:tab/>
        <w:t>(i)</w:t>
      </w:r>
      <w:r w:rsidR="005C153F" w:rsidRPr="00480E60">
        <w:rPr>
          <w:szCs w:val="22"/>
        </w:rPr>
        <w:tab/>
        <w:t xml:space="preserve">Secondary College Sector members are teacher members who are based in </w:t>
      </w:r>
      <w:r w:rsidR="0006116E">
        <w:rPr>
          <w:szCs w:val="22"/>
        </w:rPr>
        <w:t>Don College, Hellyer college, Elizabeth College, Rosny College, Claremont College, Hobart College, Newstead College, Launceston College</w:t>
      </w:r>
      <w:r w:rsidR="005C153F" w:rsidRPr="00480E60">
        <w:rPr>
          <w:szCs w:val="22"/>
        </w:rPr>
        <w:t>.</w:t>
      </w:r>
    </w:p>
    <w:p w14:paraId="31AC4214" w14:textId="77777777" w:rsidR="00EB6079" w:rsidRPr="00480E60" w:rsidRDefault="00EB6079" w:rsidP="000E52B1"/>
    <w:p w14:paraId="386FC8B1" w14:textId="77777777" w:rsidR="009D04D4" w:rsidRPr="00480E60" w:rsidRDefault="005C153F" w:rsidP="008D3C16">
      <w:pPr>
        <w:tabs>
          <w:tab w:val="left" w:pos="1418"/>
        </w:tabs>
        <w:ind w:left="2127" w:hanging="2127"/>
        <w:rPr>
          <w:szCs w:val="22"/>
        </w:rPr>
      </w:pPr>
      <w:r w:rsidRPr="00480E60">
        <w:rPr>
          <w:szCs w:val="22"/>
        </w:rPr>
        <w:tab/>
        <w:t>(ii)</w:t>
      </w:r>
      <w:r w:rsidRPr="00480E60">
        <w:rPr>
          <w:szCs w:val="22"/>
        </w:rPr>
        <w:tab/>
        <w:t>Within the Secondary Colleges Sector, members will be assigned to a sub-branch.</w:t>
      </w:r>
    </w:p>
    <w:p w14:paraId="3372F675" w14:textId="3C327F5C" w:rsidR="004E1063" w:rsidRPr="00480E60" w:rsidRDefault="004E1063" w:rsidP="000E52B1"/>
    <w:p w14:paraId="5C65BD45" w14:textId="77777777" w:rsidR="009C38C4" w:rsidRDefault="008D3C16" w:rsidP="008D3C16">
      <w:pPr>
        <w:tabs>
          <w:tab w:val="left" w:pos="709"/>
          <w:tab w:val="left" w:pos="1440"/>
          <w:tab w:val="left" w:pos="2127"/>
          <w:tab w:val="left" w:pos="4320"/>
          <w:tab w:val="left" w:pos="5040"/>
          <w:tab w:val="left" w:pos="5760"/>
          <w:tab w:val="left" w:pos="6480"/>
          <w:tab w:val="left" w:pos="7200"/>
          <w:tab w:val="left" w:pos="7920"/>
          <w:tab w:val="left" w:pos="8640"/>
          <w:tab w:val="left" w:pos="1440"/>
        </w:tabs>
        <w:ind w:left="2127" w:hanging="2127"/>
        <w:rPr>
          <w:szCs w:val="22"/>
        </w:rPr>
      </w:pPr>
      <w:r w:rsidRPr="00480E60">
        <w:rPr>
          <w:szCs w:val="22"/>
        </w:rPr>
        <w:tab/>
      </w:r>
      <w:r w:rsidR="005C153F" w:rsidRPr="00480E60">
        <w:rPr>
          <w:szCs w:val="22"/>
        </w:rPr>
        <w:t>(d)</w:t>
      </w:r>
      <w:r w:rsidR="005C153F" w:rsidRPr="00480E60">
        <w:rPr>
          <w:szCs w:val="22"/>
        </w:rPr>
        <w:tab/>
        <w:t>(i)</w:t>
      </w:r>
      <w:r w:rsidR="005C153F" w:rsidRPr="00480E60">
        <w:rPr>
          <w:szCs w:val="22"/>
        </w:rPr>
        <w:tab/>
        <w:t>Support Staff Sector members are those in the General Division whose conditions of employment are not regulated by the Teaching Service (Tasmanian Public Sector) Award.</w:t>
      </w:r>
    </w:p>
    <w:p w14:paraId="461AE6F1" w14:textId="659A270E" w:rsidR="00C56304" w:rsidRDefault="00C56304">
      <w:pPr>
        <w:rPr>
          <w:szCs w:val="22"/>
        </w:rPr>
      </w:pPr>
      <w:r>
        <w:rPr>
          <w:szCs w:val="22"/>
        </w:rPr>
        <w:br w:type="page"/>
      </w:r>
    </w:p>
    <w:p w14:paraId="65D93F57" w14:textId="77777777" w:rsidR="00EB6079" w:rsidRPr="00480E60" w:rsidRDefault="00EB6079" w:rsidP="009D04D4">
      <w:pPr>
        <w:tabs>
          <w:tab w:val="left" w:pos="709"/>
          <w:tab w:val="left" w:pos="1440"/>
          <w:tab w:val="left" w:pos="2127"/>
          <w:tab w:val="left" w:pos="4320"/>
          <w:tab w:val="left" w:pos="5040"/>
          <w:tab w:val="left" w:pos="5760"/>
          <w:tab w:val="left" w:pos="6480"/>
          <w:tab w:val="left" w:pos="7200"/>
          <w:tab w:val="left" w:pos="7920"/>
          <w:tab w:val="left" w:pos="8640"/>
          <w:tab w:val="left" w:pos="1440"/>
        </w:tabs>
        <w:ind w:left="2127" w:hanging="2127"/>
        <w:rPr>
          <w:szCs w:val="22"/>
        </w:rPr>
      </w:pPr>
    </w:p>
    <w:p w14:paraId="111A9474" w14:textId="77777777" w:rsidR="005C153F" w:rsidRPr="00480E60" w:rsidRDefault="008D3C16" w:rsidP="008D3C16">
      <w:pPr>
        <w:tabs>
          <w:tab w:val="left" w:pos="1418"/>
        </w:tabs>
        <w:ind w:left="2127" w:hanging="2127"/>
        <w:rPr>
          <w:szCs w:val="22"/>
        </w:rPr>
      </w:pPr>
      <w:r w:rsidRPr="00480E60">
        <w:rPr>
          <w:szCs w:val="22"/>
        </w:rPr>
        <w:tab/>
        <w:t>(ii)</w:t>
      </w:r>
      <w:r w:rsidRPr="00480E60">
        <w:rPr>
          <w:szCs w:val="22"/>
        </w:rPr>
        <w:tab/>
      </w:r>
      <w:r w:rsidR="005C153F" w:rsidRPr="00480E60">
        <w:rPr>
          <w:szCs w:val="22"/>
        </w:rPr>
        <w:t>Within the Support Staff Sector, members will be assigned to a sub-branch within one of the following regions;</w:t>
      </w:r>
    </w:p>
    <w:p w14:paraId="43BDE501" w14:textId="77777777" w:rsidR="00EB6079" w:rsidRPr="00480E60" w:rsidRDefault="00EB6079" w:rsidP="000E52B1"/>
    <w:p w14:paraId="67074069" w14:textId="77777777" w:rsidR="005C153F" w:rsidRPr="00480E60" w:rsidRDefault="005C153F" w:rsidP="0041658C">
      <w:pPr>
        <w:numPr>
          <w:ilvl w:val="0"/>
          <w:numId w:val="21"/>
        </w:numPr>
        <w:tabs>
          <w:tab w:val="left" w:pos="1418"/>
        </w:tabs>
        <w:ind w:left="2835" w:hanging="708"/>
        <w:rPr>
          <w:szCs w:val="22"/>
        </w:rPr>
      </w:pPr>
      <w:r w:rsidRPr="00480E60">
        <w:rPr>
          <w:szCs w:val="22"/>
        </w:rPr>
        <w:t>South;</w:t>
      </w:r>
    </w:p>
    <w:p w14:paraId="1C3EEF50" w14:textId="77777777" w:rsidR="00906F98" w:rsidRPr="00480E60" w:rsidRDefault="00906F98" w:rsidP="000E52B1"/>
    <w:p w14:paraId="356F8A82" w14:textId="77777777" w:rsidR="005C153F" w:rsidRPr="00480E60" w:rsidRDefault="005C153F" w:rsidP="0041658C">
      <w:pPr>
        <w:numPr>
          <w:ilvl w:val="0"/>
          <w:numId w:val="20"/>
        </w:numPr>
        <w:tabs>
          <w:tab w:val="left" w:pos="1418"/>
        </w:tabs>
        <w:ind w:left="2835" w:hanging="708"/>
        <w:rPr>
          <w:szCs w:val="22"/>
        </w:rPr>
      </w:pPr>
      <w:r w:rsidRPr="00480E60">
        <w:rPr>
          <w:szCs w:val="22"/>
        </w:rPr>
        <w:t>North;</w:t>
      </w:r>
    </w:p>
    <w:p w14:paraId="13216AC8" w14:textId="77777777" w:rsidR="00906F98" w:rsidRPr="00480E60" w:rsidRDefault="00906F98" w:rsidP="000E52B1"/>
    <w:p w14:paraId="040A2E10" w14:textId="77777777" w:rsidR="005C153F" w:rsidRPr="00480E60" w:rsidRDefault="005C153F" w:rsidP="0041658C">
      <w:pPr>
        <w:numPr>
          <w:ilvl w:val="0"/>
          <w:numId w:val="20"/>
        </w:numPr>
        <w:tabs>
          <w:tab w:val="left" w:pos="1418"/>
        </w:tabs>
        <w:ind w:left="2835" w:hanging="708"/>
        <w:rPr>
          <w:szCs w:val="22"/>
        </w:rPr>
      </w:pPr>
      <w:r w:rsidRPr="00480E60">
        <w:rPr>
          <w:szCs w:val="22"/>
        </w:rPr>
        <w:t>North West</w:t>
      </w:r>
    </w:p>
    <w:p w14:paraId="1595C028" w14:textId="77777777" w:rsidR="008D3C16" w:rsidRPr="00480E60" w:rsidRDefault="008D3C16" w:rsidP="000E52B1"/>
    <w:p w14:paraId="02C291D2" w14:textId="77777777" w:rsidR="00CF2D60" w:rsidRDefault="00585AF4" w:rsidP="00CF2D60">
      <w:pPr>
        <w:tabs>
          <w:tab w:val="left" w:pos="709"/>
          <w:tab w:val="left" w:pos="1440"/>
          <w:tab w:val="left" w:pos="2127"/>
          <w:tab w:val="left" w:pos="4320"/>
          <w:tab w:val="left" w:pos="5040"/>
          <w:tab w:val="left" w:pos="5760"/>
          <w:tab w:val="left" w:pos="6480"/>
          <w:tab w:val="left" w:pos="7200"/>
          <w:tab w:val="left" w:pos="7920"/>
          <w:tab w:val="left" w:pos="8640"/>
          <w:tab w:val="left" w:pos="1440"/>
        </w:tabs>
        <w:ind w:left="2127" w:hanging="2127"/>
        <w:rPr>
          <w:szCs w:val="22"/>
        </w:rPr>
      </w:pPr>
      <w:r w:rsidRPr="00480E60">
        <w:rPr>
          <w:szCs w:val="22"/>
        </w:rPr>
        <w:tab/>
      </w:r>
      <w:r w:rsidR="005C153F" w:rsidRPr="00480E60">
        <w:rPr>
          <w:szCs w:val="22"/>
        </w:rPr>
        <w:t>(e)</w:t>
      </w:r>
      <w:r w:rsidR="005C153F" w:rsidRPr="00480E60">
        <w:rPr>
          <w:szCs w:val="22"/>
        </w:rPr>
        <w:tab/>
        <w:t>(i)</w:t>
      </w:r>
      <w:r w:rsidR="005C153F" w:rsidRPr="00480E60">
        <w:rPr>
          <w:szCs w:val="22"/>
        </w:rPr>
        <w:tab/>
        <w:t>The TAFE Division will consist of those members who are members of the TAFE Division as provided for in sub-rule 1(1)(c).</w:t>
      </w:r>
    </w:p>
    <w:p w14:paraId="56868D77" w14:textId="77777777" w:rsidR="00CF2D60" w:rsidRDefault="00CF2D60" w:rsidP="00CF2D60">
      <w:pPr>
        <w:tabs>
          <w:tab w:val="left" w:pos="709"/>
          <w:tab w:val="left" w:pos="1440"/>
          <w:tab w:val="left" w:pos="2127"/>
          <w:tab w:val="left" w:pos="4320"/>
          <w:tab w:val="left" w:pos="5040"/>
          <w:tab w:val="left" w:pos="5760"/>
          <w:tab w:val="left" w:pos="6480"/>
          <w:tab w:val="left" w:pos="7200"/>
          <w:tab w:val="left" w:pos="7920"/>
          <w:tab w:val="left" w:pos="8640"/>
          <w:tab w:val="left" w:pos="1440"/>
        </w:tabs>
        <w:ind w:left="2127" w:hanging="2127"/>
        <w:rPr>
          <w:szCs w:val="22"/>
        </w:rPr>
      </w:pPr>
    </w:p>
    <w:p w14:paraId="03D2CF17" w14:textId="08657953" w:rsidR="005C153F" w:rsidRPr="00480E60" w:rsidRDefault="00585AF4" w:rsidP="00CF2D60">
      <w:pPr>
        <w:tabs>
          <w:tab w:val="left" w:pos="709"/>
          <w:tab w:val="left" w:pos="1440"/>
          <w:tab w:val="left" w:pos="2127"/>
          <w:tab w:val="left" w:pos="4320"/>
          <w:tab w:val="left" w:pos="5040"/>
          <w:tab w:val="left" w:pos="5760"/>
          <w:tab w:val="left" w:pos="6480"/>
          <w:tab w:val="left" w:pos="7200"/>
          <w:tab w:val="left" w:pos="7920"/>
          <w:tab w:val="left" w:pos="8640"/>
          <w:tab w:val="left" w:pos="1440"/>
        </w:tabs>
        <w:ind w:left="2836" w:hanging="2127"/>
        <w:rPr>
          <w:szCs w:val="22"/>
        </w:rPr>
      </w:pPr>
      <w:r w:rsidRPr="00480E60">
        <w:rPr>
          <w:szCs w:val="22"/>
        </w:rPr>
        <w:tab/>
      </w:r>
      <w:r w:rsidR="005C153F" w:rsidRPr="00480E60">
        <w:rPr>
          <w:szCs w:val="22"/>
        </w:rPr>
        <w:t>(ii)</w:t>
      </w:r>
      <w:r w:rsidR="00CF2D60" w:rsidRPr="00CF2D60">
        <w:rPr>
          <w:szCs w:val="22"/>
        </w:rPr>
        <w:t xml:space="preserve"> </w:t>
      </w:r>
      <w:r w:rsidR="00CF2D60">
        <w:rPr>
          <w:szCs w:val="22"/>
        </w:rPr>
        <w:tab/>
      </w:r>
      <w:r w:rsidR="005C153F" w:rsidRPr="00480E60">
        <w:rPr>
          <w:szCs w:val="22"/>
        </w:rPr>
        <w:t>Within the TAFE Division members will be assigned to a sub-branch</w:t>
      </w:r>
    </w:p>
    <w:p w14:paraId="495F5FB9" w14:textId="77777777" w:rsidR="00585AF4" w:rsidRPr="00480E60" w:rsidRDefault="00585AF4" w:rsidP="000E52B1"/>
    <w:p w14:paraId="6AE82927" w14:textId="77777777" w:rsidR="005C153F" w:rsidRPr="00480E60" w:rsidRDefault="005C153F" w:rsidP="00682BC6">
      <w:pPr>
        <w:tabs>
          <w:tab w:val="left" w:pos="1440"/>
        </w:tabs>
        <w:ind w:left="709" w:hanging="709"/>
        <w:rPr>
          <w:szCs w:val="22"/>
        </w:rPr>
      </w:pPr>
      <w:r w:rsidRPr="00480E60">
        <w:rPr>
          <w:szCs w:val="22"/>
        </w:rPr>
        <w:t>(3)</w:t>
      </w:r>
      <w:r w:rsidRPr="00480E60">
        <w:rPr>
          <w:szCs w:val="22"/>
        </w:rPr>
        <w:tab/>
        <w:t>In the event that there is a dispute as to the assignment of a member to a Division, Sector, Region or Sub-Branch, the State Manager or the member concerned may request the Branch Executive to determine the matter.  The decision of the Branch Executive shall be binding on the member.</w:t>
      </w:r>
    </w:p>
    <w:p w14:paraId="677F9B0D" w14:textId="77777777" w:rsidR="00585AF4" w:rsidRPr="00480E60" w:rsidRDefault="00585AF4" w:rsidP="000E52B1"/>
    <w:p w14:paraId="256C327E" w14:textId="77777777" w:rsidR="005C153F" w:rsidRPr="00480E60" w:rsidRDefault="005C153F" w:rsidP="00682BC6">
      <w:pPr>
        <w:tabs>
          <w:tab w:val="left" w:pos="1440"/>
        </w:tabs>
        <w:ind w:left="709" w:hanging="709"/>
        <w:rPr>
          <w:szCs w:val="22"/>
        </w:rPr>
      </w:pPr>
      <w:r w:rsidRPr="00480E60">
        <w:rPr>
          <w:szCs w:val="22"/>
        </w:rPr>
        <w:t>(4)</w:t>
      </w:r>
      <w:r w:rsidRPr="00480E60">
        <w:rPr>
          <w:szCs w:val="22"/>
        </w:rPr>
        <w:tab/>
        <w:t xml:space="preserve">Where, as a result of action taken by the Tasmanian Government, changes are made in respect of the arrangement of Early Learning, Schools, Secondary Colleges, </w:t>
      </w:r>
      <w:r w:rsidR="0006116E">
        <w:rPr>
          <w:szCs w:val="22"/>
        </w:rPr>
        <w:t>TasTAFE</w:t>
      </w:r>
      <w:r w:rsidRPr="00480E60">
        <w:rPr>
          <w:szCs w:val="22"/>
        </w:rPr>
        <w:t xml:space="preserve"> and other work places which affect the assignment of members to a Division or a Sector, the members concerned shall remain in the Division or Sector they were assigned to until the Branch Council amends, rescinds or makes new rules to reflect the new arrangements.</w:t>
      </w:r>
    </w:p>
    <w:p w14:paraId="42D9CD69" w14:textId="77777777" w:rsidR="00585AF4" w:rsidRPr="00480E60" w:rsidRDefault="00585AF4" w:rsidP="000E52B1"/>
    <w:p w14:paraId="38AA137B" w14:textId="77777777" w:rsidR="005C153F" w:rsidRPr="00480E60" w:rsidRDefault="005C153F" w:rsidP="00682BC6">
      <w:pPr>
        <w:tabs>
          <w:tab w:val="left" w:pos="1440"/>
        </w:tabs>
        <w:ind w:left="709" w:hanging="709"/>
        <w:rPr>
          <w:szCs w:val="22"/>
        </w:rPr>
      </w:pPr>
      <w:r w:rsidRPr="00480E60">
        <w:rPr>
          <w:szCs w:val="22"/>
        </w:rPr>
        <w:t>(5)</w:t>
      </w:r>
      <w:r w:rsidRPr="00480E60">
        <w:rPr>
          <w:szCs w:val="22"/>
        </w:rPr>
        <w:tab/>
        <w:t>The Branch Council may amend, rescind or make new rules relating to a Sector or the TAFE Division within the Branch provided that where an amendment, rescission or new rule substantially affects the composition of a Sector or the TAFE Division or the powers of or composition of a body established to manage a Sector or the TAFE Division, the amendment, rescission or new rule must be supported by three-fifths of the total number of members of the Branch Council at the meeting and three-fifths of the Delegates to Branch Council at the meeting representing the TAFE Division or the Sector affected.</w:t>
      </w:r>
    </w:p>
    <w:p w14:paraId="6FBA2375" w14:textId="77777777" w:rsidR="00585AF4" w:rsidRPr="00480E60" w:rsidRDefault="00585AF4" w:rsidP="000E52B1"/>
    <w:p w14:paraId="52EF2E2C" w14:textId="77777777" w:rsidR="009C38C4" w:rsidRDefault="005C153F" w:rsidP="00682BC6">
      <w:pPr>
        <w:tabs>
          <w:tab w:val="left" w:pos="1440"/>
        </w:tabs>
        <w:ind w:left="709" w:hanging="709"/>
        <w:rPr>
          <w:szCs w:val="22"/>
        </w:rPr>
      </w:pPr>
      <w:r w:rsidRPr="00480E60">
        <w:rPr>
          <w:szCs w:val="22"/>
        </w:rPr>
        <w:t>(6)</w:t>
      </w:r>
      <w:r w:rsidRPr="00480E60">
        <w:rPr>
          <w:szCs w:val="22"/>
        </w:rPr>
        <w:tab/>
        <w:t>The previous sub-rule may only be amended, rescinded or its effect altered by a new rule if the amendment, rescission or new rule is supported by three-fifths of the total number of members of the Branch Council at the meeting and three-fifths of the Delegates to Branch Council at the meeting representing the TAFE Division or Sector affected.</w:t>
      </w:r>
    </w:p>
    <w:p w14:paraId="3CCB32C3" w14:textId="77777777" w:rsidR="00585AF4" w:rsidRPr="00480E60" w:rsidRDefault="00585AF4" w:rsidP="000E52B1"/>
    <w:p w14:paraId="5A674871" w14:textId="77777777" w:rsidR="005C153F" w:rsidRPr="00480E60" w:rsidRDefault="005C153F" w:rsidP="00D019B6">
      <w:pPr>
        <w:tabs>
          <w:tab w:val="left" w:pos="709"/>
        </w:tabs>
        <w:ind w:left="1418" w:hanging="1418"/>
        <w:rPr>
          <w:szCs w:val="22"/>
        </w:rPr>
      </w:pPr>
      <w:r w:rsidRPr="00480E60">
        <w:rPr>
          <w:szCs w:val="22"/>
        </w:rPr>
        <w:t>(7)</w:t>
      </w:r>
      <w:r w:rsidRPr="00480E60">
        <w:rPr>
          <w:szCs w:val="22"/>
        </w:rPr>
        <w:tab/>
        <w:t>(a)</w:t>
      </w:r>
      <w:r w:rsidRPr="00480E60">
        <w:rPr>
          <w:szCs w:val="22"/>
        </w:rPr>
        <w:tab/>
        <w:t>The Branch Council may, from time to time, establish new Sub- branches or abolish existing Sub-branches or amalgamate existing Sub-branches.</w:t>
      </w:r>
    </w:p>
    <w:p w14:paraId="4752FC94" w14:textId="77777777" w:rsidR="00585AF4" w:rsidRPr="00480E60" w:rsidRDefault="00585AF4" w:rsidP="000E52B1"/>
    <w:p w14:paraId="55B09853" w14:textId="77777777" w:rsidR="009D04D4" w:rsidRPr="00480E60" w:rsidRDefault="005C153F" w:rsidP="00D019B6">
      <w:pPr>
        <w:tabs>
          <w:tab w:val="left" w:pos="709"/>
        </w:tabs>
        <w:ind w:left="1418" w:hanging="1418"/>
        <w:rPr>
          <w:szCs w:val="22"/>
        </w:rPr>
      </w:pPr>
      <w:r w:rsidRPr="00480E60">
        <w:rPr>
          <w:szCs w:val="22"/>
        </w:rPr>
        <w:tab/>
        <w:t>(b)</w:t>
      </w:r>
      <w:r w:rsidRPr="00480E60">
        <w:rPr>
          <w:szCs w:val="22"/>
        </w:rPr>
        <w:tab/>
        <w:t>Without limiting the power of the Branch Council under paragraph (a) a Sector or the TAFE Division Council or the SCCOM may from time to time, establish new Sub-branches or abolish existing Sub-branches or amalgamate existing Sub-branches within that Sector or the TAFE Division.</w:t>
      </w:r>
    </w:p>
    <w:p w14:paraId="72D08AD5" w14:textId="77777777" w:rsidR="004E1063" w:rsidRPr="00480E60" w:rsidRDefault="004E1063" w:rsidP="000E52B1"/>
    <w:p w14:paraId="456AEFAF" w14:textId="77777777" w:rsidR="005C153F" w:rsidRPr="00480E60" w:rsidRDefault="004E1063" w:rsidP="00682BC6">
      <w:pPr>
        <w:tabs>
          <w:tab w:val="left" w:pos="1440"/>
        </w:tabs>
        <w:ind w:left="709" w:hanging="709"/>
        <w:rPr>
          <w:szCs w:val="22"/>
        </w:rPr>
      </w:pPr>
      <w:r w:rsidRPr="00480E60">
        <w:rPr>
          <w:szCs w:val="22"/>
        </w:rPr>
        <w:t xml:space="preserve"> </w:t>
      </w:r>
      <w:r w:rsidR="005C153F" w:rsidRPr="00480E60">
        <w:rPr>
          <w:szCs w:val="22"/>
        </w:rPr>
        <w:t>(8)</w:t>
      </w:r>
      <w:r w:rsidR="005C153F" w:rsidRPr="00480E60">
        <w:rPr>
          <w:szCs w:val="22"/>
        </w:rPr>
        <w:tab/>
        <w:t>The Branch Council may abolish existing Regions, establish new Regions or alter the boundaries of Regions.</w:t>
      </w:r>
    </w:p>
    <w:p w14:paraId="3279F267" w14:textId="51646726" w:rsidR="00D019B6" w:rsidRPr="00480E60" w:rsidRDefault="00D019B6" w:rsidP="000E52B1"/>
    <w:p w14:paraId="0B552D7E" w14:textId="77777777" w:rsidR="005C153F" w:rsidRPr="00480E60" w:rsidRDefault="005C153F" w:rsidP="00682BC6">
      <w:pPr>
        <w:tabs>
          <w:tab w:val="left" w:pos="1440"/>
        </w:tabs>
        <w:ind w:left="709" w:hanging="709"/>
        <w:rPr>
          <w:szCs w:val="22"/>
        </w:rPr>
      </w:pPr>
      <w:r w:rsidRPr="00480E60">
        <w:rPr>
          <w:szCs w:val="22"/>
        </w:rPr>
        <w:t>(9)</w:t>
      </w:r>
      <w:r w:rsidRPr="00480E60">
        <w:rPr>
          <w:szCs w:val="22"/>
        </w:rPr>
        <w:tab/>
        <w:t>Until the Branch Council determines otherwise, members of the Branch in the Department of Education and the Support Staff Sectors shall be allocated as follows:-</w:t>
      </w:r>
    </w:p>
    <w:p w14:paraId="5DBEE69B" w14:textId="77777777" w:rsidR="00585AF4" w:rsidRPr="00480E60" w:rsidRDefault="00585AF4" w:rsidP="000E52B1"/>
    <w:p w14:paraId="7FA1AC1C" w14:textId="77777777" w:rsidR="005C153F" w:rsidRPr="00480E60" w:rsidRDefault="005C153F" w:rsidP="0033652D">
      <w:pPr>
        <w:tabs>
          <w:tab w:val="left" w:pos="709"/>
        </w:tabs>
        <w:ind w:left="1418" w:hanging="1418"/>
        <w:rPr>
          <w:szCs w:val="22"/>
        </w:rPr>
      </w:pPr>
      <w:r w:rsidRPr="00480E60">
        <w:rPr>
          <w:szCs w:val="22"/>
        </w:rPr>
        <w:tab/>
        <w:t>(a)</w:t>
      </w:r>
      <w:r w:rsidRPr="00480E60">
        <w:rPr>
          <w:szCs w:val="22"/>
        </w:rPr>
        <w:tab/>
        <w:t>To the South Region where the telephone area code of the member's workplace is 03 62;</w:t>
      </w:r>
    </w:p>
    <w:p w14:paraId="7854AC46" w14:textId="77777777" w:rsidR="00585AF4" w:rsidRPr="00480E60" w:rsidRDefault="00585AF4" w:rsidP="000E52B1"/>
    <w:p w14:paraId="6361EE3E" w14:textId="77777777" w:rsidR="005C153F" w:rsidRPr="00480E60" w:rsidRDefault="005C153F" w:rsidP="0033652D">
      <w:pPr>
        <w:tabs>
          <w:tab w:val="left" w:pos="709"/>
        </w:tabs>
        <w:ind w:left="1418" w:hanging="1418"/>
        <w:rPr>
          <w:szCs w:val="22"/>
        </w:rPr>
      </w:pPr>
      <w:r w:rsidRPr="00480E60">
        <w:rPr>
          <w:szCs w:val="22"/>
        </w:rPr>
        <w:tab/>
        <w:t>(b)</w:t>
      </w:r>
      <w:r w:rsidRPr="00480E60">
        <w:rPr>
          <w:szCs w:val="22"/>
        </w:rPr>
        <w:tab/>
        <w:t>To the North Region where the telephone area code of the member's workplace is 03 63; and</w:t>
      </w:r>
    </w:p>
    <w:p w14:paraId="3EFDA142" w14:textId="77777777" w:rsidR="004E1063" w:rsidRPr="00480E60" w:rsidRDefault="004E1063" w:rsidP="0033652D">
      <w:pPr>
        <w:tabs>
          <w:tab w:val="left" w:pos="709"/>
        </w:tabs>
        <w:ind w:left="1418" w:hanging="1418"/>
        <w:rPr>
          <w:szCs w:val="22"/>
        </w:rPr>
      </w:pPr>
    </w:p>
    <w:p w14:paraId="23202790" w14:textId="77777777" w:rsidR="005C153F" w:rsidRPr="00480E60" w:rsidRDefault="005C153F" w:rsidP="0033652D">
      <w:pPr>
        <w:tabs>
          <w:tab w:val="left" w:pos="709"/>
        </w:tabs>
        <w:ind w:left="1418" w:hanging="1418"/>
        <w:rPr>
          <w:szCs w:val="22"/>
        </w:rPr>
      </w:pPr>
      <w:r w:rsidRPr="00480E60">
        <w:rPr>
          <w:szCs w:val="22"/>
        </w:rPr>
        <w:lastRenderedPageBreak/>
        <w:tab/>
        <w:t>(c)</w:t>
      </w:r>
      <w:r w:rsidRPr="00480E60">
        <w:rPr>
          <w:szCs w:val="22"/>
        </w:rPr>
        <w:tab/>
        <w:t>To the North West Region where the telephone area code of the member's workplace is 03 64.</w:t>
      </w:r>
    </w:p>
    <w:p w14:paraId="239A76D6" w14:textId="77777777" w:rsidR="00585AF4" w:rsidRPr="00480E60" w:rsidRDefault="00585AF4" w:rsidP="000E52B1"/>
    <w:p w14:paraId="7EFC1E0E" w14:textId="38B8E0FC" w:rsidR="005C153F" w:rsidRPr="00480E60" w:rsidRDefault="0033652D" w:rsidP="00C56304">
      <w:pPr>
        <w:tabs>
          <w:tab w:val="left" w:pos="1440"/>
        </w:tabs>
        <w:ind w:left="709" w:hanging="709"/>
        <w:rPr>
          <w:szCs w:val="22"/>
        </w:rPr>
      </w:pPr>
      <w:r w:rsidRPr="00480E60">
        <w:rPr>
          <w:szCs w:val="22"/>
        </w:rPr>
        <w:tab/>
      </w:r>
      <w:r w:rsidR="005C153F" w:rsidRPr="00480E60">
        <w:rPr>
          <w:szCs w:val="22"/>
        </w:rPr>
        <w:t>For the purposes of this sub-rule the Telephone area code boundaries shall be the boundaries that existed as at 1July 2012.</w:t>
      </w:r>
    </w:p>
    <w:p w14:paraId="2A682593" w14:textId="77777777" w:rsidR="005C153F" w:rsidRPr="00480E60" w:rsidRDefault="005C153F" w:rsidP="00A65A2C">
      <w:pPr>
        <w:pStyle w:val="Heading2"/>
      </w:pPr>
      <w:bookmarkStart w:id="387" w:name="_Toc206065537"/>
      <w:r w:rsidRPr="00480E60">
        <w:t>RULE 2 - BRANCH MANAGEMENT</w:t>
      </w:r>
      <w:bookmarkEnd w:id="387"/>
    </w:p>
    <w:p w14:paraId="78763491" w14:textId="77777777" w:rsidR="00585AF4" w:rsidRPr="00480E60" w:rsidRDefault="00585AF4" w:rsidP="000E52B1"/>
    <w:p w14:paraId="69CB9968" w14:textId="77777777" w:rsidR="005C153F" w:rsidRPr="00480E60" w:rsidRDefault="005C153F" w:rsidP="00674C42">
      <w:pPr>
        <w:tabs>
          <w:tab w:val="left" w:pos="1440"/>
        </w:tabs>
        <w:rPr>
          <w:szCs w:val="22"/>
        </w:rPr>
      </w:pPr>
      <w:r w:rsidRPr="00480E60">
        <w:rPr>
          <w:szCs w:val="22"/>
        </w:rPr>
        <w:t>Subject to the Federal Branch Rules, the affairs of the Branch shall be managed by the following bodies:-</w:t>
      </w:r>
    </w:p>
    <w:p w14:paraId="42C91900" w14:textId="77777777" w:rsidR="00674C42" w:rsidRPr="00480E60" w:rsidRDefault="00674C42" w:rsidP="000E52B1"/>
    <w:p w14:paraId="37D0F642" w14:textId="77777777" w:rsidR="005C153F" w:rsidRPr="00480E60" w:rsidRDefault="005C153F" w:rsidP="0067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(a)</w:t>
      </w:r>
      <w:r w:rsidRPr="00480E60">
        <w:rPr>
          <w:szCs w:val="22"/>
        </w:rPr>
        <w:tab/>
        <w:t>The Branch Council;</w:t>
      </w:r>
    </w:p>
    <w:p w14:paraId="668412F9" w14:textId="77777777" w:rsidR="00674C42" w:rsidRPr="00480E60" w:rsidRDefault="00674C42" w:rsidP="000E52B1"/>
    <w:p w14:paraId="73D8C1DB" w14:textId="77777777" w:rsidR="005C153F" w:rsidRPr="00480E60" w:rsidRDefault="005C153F" w:rsidP="0067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(b)</w:t>
      </w:r>
      <w:r w:rsidRPr="00480E60">
        <w:rPr>
          <w:szCs w:val="22"/>
        </w:rPr>
        <w:tab/>
        <w:t>The Branch Executive;</w:t>
      </w:r>
    </w:p>
    <w:p w14:paraId="5D91E1DF" w14:textId="77777777" w:rsidR="00674C42" w:rsidRPr="00480E60" w:rsidRDefault="00674C42" w:rsidP="000E52B1"/>
    <w:p w14:paraId="409316D5" w14:textId="77777777" w:rsidR="005C153F" w:rsidRPr="00480E60" w:rsidRDefault="005C153F" w:rsidP="0067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(c)</w:t>
      </w:r>
      <w:r w:rsidRPr="00480E60">
        <w:rPr>
          <w:szCs w:val="22"/>
        </w:rPr>
        <w:tab/>
        <w:t>General Meetings of the Branch;</w:t>
      </w:r>
    </w:p>
    <w:p w14:paraId="65DFB5A7" w14:textId="77777777" w:rsidR="00674C42" w:rsidRPr="00480E60" w:rsidRDefault="00674C42" w:rsidP="000E52B1"/>
    <w:p w14:paraId="5248C46C" w14:textId="77777777" w:rsidR="005C153F" w:rsidRPr="00480E60" w:rsidRDefault="005C153F" w:rsidP="0067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(d)</w:t>
      </w:r>
      <w:r w:rsidRPr="00480E60">
        <w:rPr>
          <w:szCs w:val="22"/>
        </w:rPr>
        <w:tab/>
        <w:t>The TAFE Division Council and Executive (TDC and TDE)</w:t>
      </w:r>
    </w:p>
    <w:p w14:paraId="4CA44DA2" w14:textId="77777777" w:rsidR="00674C42" w:rsidRPr="00480E60" w:rsidRDefault="00674C42" w:rsidP="000E52B1"/>
    <w:p w14:paraId="564316FE" w14:textId="77777777" w:rsidR="009C38C4" w:rsidRDefault="005C153F" w:rsidP="0067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(e)</w:t>
      </w:r>
      <w:r w:rsidRPr="00480E60">
        <w:rPr>
          <w:szCs w:val="22"/>
        </w:rPr>
        <w:tab/>
        <w:t>Sector Councils;</w:t>
      </w:r>
    </w:p>
    <w:p w14:paraId="66D5F1A0" w14:textId="77777777" w:rsidR="00674C42" w:rsidRPr="00480E60" w:rsidRDefault="00674C42" w:rsidP="000E52B1"/>
    <w:p w14:paraId="38A381C9" w14:textId="77777777" w:rsidR="005C153F" w:rsidRPr="00480E60" w:rsidRDefault="005C153F" w:rsidP="0067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(f)</w:t>
      </w:r>
      <w:r w:rsidRPr="00480E60">
        <w:rPr>
          <w:szCs w:val="22"/>
        </w:rPr>
        <w:tab/>
        <w:t>Secondary College Committee of Management (SCCOM)</w:t>
      </w:r>
    </w:p>
    <w:p w14:paraId="73B6BCC1" w14:textId="77777777" w:rsidR="00674C42" w:rsidRPr="00480E60" w:rsidRDefault="00674C42" w:rsidP="000E52B1"/>
    <w:p w14:paraId="447435EB" w14:textId="77777777" w:rsidR="005C153F" w:rsidRPr="00480E60" w:rsidRDefault="005C153F" w:rsidP="00674C4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(g)</w:t>
      </w:r>
      <w:r w:rsidRPr="00480E60">
        <w:rPr>
          <w:szCs w:val="22"/>
        </w:rPr>
        <w:tab/>
        <w:t>Sector Executives when established by a relevant Sector Council; and</w:t>
      </w:r>
    </w:p>
    <w:p w14:paraId="39455150" w14:textId="77777777" w:rsidR="00674C42" w:rsidRPr="00480E60" w:rsidRDefault="00674C42" w:rsidP="000E52B1"/>
    <w:p w14:paraId="334D34D8" w14:textId="77777777" w:rsidR="005C153F" w:rsidRPr="00480E60" w:rsidRDefault="005C153F" w:rsidP="00682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480E60">
        <w:rPr>
          <w:szCs w:val="22"/>
        </w:rPr>
        <w:t>(h)</w:t>
      </w:r>
      <w:r w:rsidRPr="00480E60">
        <w:rPr>
          <w:szCs w:val="22"/>
        </w:rPr>
        <w:tab/>
        <w:t>Meetings of sub-branches.</w:t>
      </w:r>
    </w:p>
    <w:p w14:paraId="33F10096" w14:textId="77777777" w:rsidR="009C38C4" w:rsidRDefault="005C153F" w:rsidP="00A65A2C">
      <w:pPr>
        <w:pStyle w:val="Heading2"/>
      </w:pPr>
      <w:bookmarkStart w:id="388" w:name="_Toc206065538"/>
      <w:r w:rsidRPr="00480E60">
        <w:t>RULE 3 - BRANCH COUNCIL</w:t>
      </w:r>
      <w:bookmarkEnd w:id="388"/>
    </w:p>
    <w:p w14:paraId="3FB04439" w14:textId="77777777" w:rsidR="0084006E" w:rsidRPr="00480E60" w:rsidRDefault="0084006E" w:rsidP="000E52B1"/>
    <w:p w14:paraId="68360E5B" w14:textId="77777777" w:rsidR="005C153F" w:rsidRPr="00480E60" w:rsidRDefault="005C153F" w:rsidP="00682BC6">
      <w:pPr>
        <w:tabs>
          <w:tab w:val="left" w:pos="1440"/>
        </w:tabs>
        <w:ind w:left="709" w:hanging="709"/>
        <w:rPr>
          <w:szCs w:val="22"/>
        </w:rPr>
      </w:pPr>
      <w:r w:rsidRPr="00480E60">
        <w:rPr>
          <w:szCs w:val="22"/>
        </w:rPr>
        <w:t>(1)</w:t>
      </w:r>
      <w:r w:rsidRPr="00480E60">
        <w:rPr>
          <w:szCs w:val="22"/>
        </w:rPr>
        <w:tab/>
        <w:t>The Branch Council shall be the supreme governing authority of the Branch.</w:t>
      </w:r>
    </w:p>
    <w:p w14:paraId="7CD1961E" w14:textId="77777777" w:rsidR="0084006E" w:rsidRPr="00480E60" w:rsidRDefault="0084006E" w:rsidP="000E52B1"/>
    <w:p w14:paraId="0F78EDAB" w14:textId="77777777" w:rsidR="005C153F" w:rsidRPr="00480E60" w:rsidRDefault="005C153F" w:rsidP="00682BC6">
      <w:pPr>
        <w:tabs>
          <w:tab w:val="left" w:pos="1440"/>
        </w:tabs>
        <w:ind w:left="709" w:hanging="709"/>
        <w:rPr>
          <w:szCs w:val="22"/>
        </w:rPr>
      </w:pPr>
      <w:r w:rsidRPr="00480E60">
        <w:rPr>
          <w:szCs w:val="22"/>
        </w:rPr>
        <w:t>(2)</w:t>
      </w:r>
      <w:r w:rsidRPr="00480E60">
        <w:rPr>
          <w:szCs w:val="22"/>
        </w:rPr>
        <w:tab/>
        <w:t>The Branch Council shall, subject to these rules, have power to control and manage the business and affairs of the Branch. Without limiting the generality of this power, Branch Council shall have power to:-</w:t>
      </w:r>
    </w:p>
    <w:p w14:paraId="2D427AD6" w14:textId="77777777" w:rsidR="009C38C4" w:rsidRDefault="009C38C4" w:rsidP="000E52B1"/>
    <w:p w14:paraId="6A6F22AE" w14:textId="77777777" w:rsidR="005C153F" w:rsidRPr="00480E60" w:rsidRDefault="005B7667" w:rsidP="005B7667">
      <w:pPr>
        <w:tabs>
          <w:tab w:val="left" w:pos="709"/>
          <w:tab w:val="left" w:pos="1440"/>
          <w:tab w:val="left" w:pos="2160"/>
        </w:tabs>
        <w:ind w:left="1418" w:hanging="1418"/>
        <w:rPr>
          <w:szCs w:val="22"/>
        </w:rPr>
      </w:pPr>
      <w:r w:rsidRPr="00480E60">
        <w:rPr>
          <w:szCs w:val="22"/>
        </w:rPr>
        <w:tab/>
      </w:r>
      <w:r w:rsidR="005C153F" w:rsidRPr="00480E60">
        <w:rPr>
          <w:szCs w:val="22"/>
        </w:rPr>
        <w:t>(a)</w:t>
      </w:r>
      <w:r w:rsidR="005C153F" w:rsidRPr="00480E60">
        <w:rPr>
          <w:szCs w:val="22"/>
        </w:rPr>
        <w:tab/>
        <w:t>Develop policies for the advancement of the industrial and professional interests of members;</w:t>
      </w:r>
    </w:p>
    <w:p w14:paraId="44925D3B" w14:textId="77777777" w:rsidR="0084006E" w:rsidRPr="00480E60" w:rsidRDefault="0084006E" w:rsidP="000E52B1"/>
    <w:p w14:paraId="3E0F691D" w14:textId="77777777" w:rsidR="009D04D4" w:rsidRPr="00480E60" w:rsidRDefault="005B7667" w:rsidP="005B766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(b)</w:t>
      </w:r>
      <w:r w:rsidR="005C153F" w:rsidRPr="00480E60">
        <w:rPr>
          <w:szCs w:val="22"/>
        </w:rPr>
        <w:tab/>
        <w:t>Make, amend or rescind Federal Branch rules;</w:t>
      </w:r>
    </w:p>
    <w:p w14:paraId="70405EB7" w14:textId="77777777" w:rsidR="009C38C4" w:rsidRDefault="009C38C4" w:rsidP="000E52B1"/>
    <w:p w14:paraId="707E82DF"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(c)</w:t>
      </w:r>
      <w:r w:rsidR="005C153F" w:rsidRPr="00480E60">
        <w:rPr>
          <w:szCs w:val="22"/>
        </w:rPr>
        <w:tab/>
        <w:t>Expend monies from the Branch Fund for any purpose required by these Federal Branch rules;</w:t>
      </w:r>
    </w:p>
    <w:p w14:paraId="406F9089" w14:textId="77777777" w:rsidR="009C38C4" w:rsidRDefault="009C38C4" w:rsidP="000E52B1"/>
    <w:p w14:paraId="1308A46D" w14:textId="77777777" w:rsidR="000551DE" w:rsidRDefault="005B7667" w:rsidP="005B766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(d)</w:t>
      </w:r>
      <w:r w:rsidR="005C153F" w:rsidRPr="00480E60">
        <w:rPr>
          <w:szCs w:val="22"/>
        </w:rPr>
        <w:tab/>
        <w:t>Allocate monies from the Branch Fund;</w:t>
      </w:r>
    </w:p>
    <w:p w14:paraId="4D98961B" w14:textId="13C3C91D" w:rsidR="000551DE" w:rsidRDefault="000551DE">
      <w:pPr>
        <w:rPr>
          <w:szCs w:val="22"/>
        </w:rPr>
      </w:pPr>
    </w:p>
    <w:p w14:paraId="71C35F99"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(e)</w:t>
      </w:r>
      <w:r w:rsidR="005C153F" w:rsidRPr="00480E60">
        <w:rPr>
          <w:szCs w:val="22"/>
        </w:rPr>
        <w:tab/>
        <w:t>Appoint or remove a Returning Officer and an Assistant Returning Officer who shall not, during the term of their office be employees of or holders of any office in the Union or candidates at any election within the Union;</w:t>
      </w:r>
    </w:p>
    <w:p w14:paraId="6F376FF5" w14:textId="77777777" w:rsidR="009C38C4" w:rsidRDefault="009C38C4" w:rsidP="000E52B1"/>
    <w:p w14:paraId="3CCF021D"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(f)</w:t>
      </w:r>
      <w:r w:rsidR="005C153F" w:rsidRPr="00480E60">
        <w:rPr>
          <w:szCs w:val="22"/>
        </w:rPr>
        <w:tab/>
        <w:t>Appoint or remove an auditor provided that the person appointed shall be an approved auditor under the Fair Work (Registered Organisations) Regulations 2009;</w:t>
      </w:r>
    </w:p>
    <w:p w14:paraId="6C90F2F7" w14:textId="77777777" w:rsidR="009C38C4" w:rsidRDefault="009C38C4" w:rsidP="000E52B1"/>
    <w:p w14:paraId="0FC5E52B" w14:textId="77777777" w:rsidR="007D49F4" w:rsidRPr="00480E60" w:rsidRDefault="005B7667" w:rsidP="004E1063">
      <w:pPr>
        <w:tabs>
          <w:tab w:val="left" w:pos="720"/>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(g)</w:t>
      </w:r>
      <w:r w:rsidR="005C153F" w:rsidRPr="00480E60">
        <w:rPr>
          <w:szCs w:val="22"/>
        </w:rPr>
        <w:tab/>
      </w:r>
      <w:r w:rsidR="007D49F4">
        <w:rPr>
          <w:szCs w:val="22"/>
        </w:rPr>
        <w:tab/>
        <w:t xml:space="preserve">Determine the entrance fees and subscriptions for members and persons eligible to be members of the Union and impose levies on such members. </w:t>
      </w:r>
    </w:p>
    <w:p w14:paraId="35F56AC7" w14:textId="77777777" w:rsidR="0084006E" w:rsidRPr="00480E60" w:rsidRDefault="0084006E"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p>
    <w:p w14:paraId="230E2B10"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(h)</w:t>
      </w:r>
      <w:r w:rsidR="005C153F" w:rsidRPr="00480E60">
        <w:rPr>
          <w:szCs w:val="22"/>
        </w:rPr>
        <w:tab/>
        <w:t xml:space="preserve">Submit industrial disputes to conciliation and arbitration under the </w:t>
      </w:r>
      <w:r w:rsidR="005C153F" w:rsidRPr="00480E60">
        <w:rPr>
          <w:i/>
          <w:szCs w:val="22"/>
          <w:u w:val="single"/>
        </w:rPr>
        <w:t>Industrial Relations Act 1984</w:t>
      </w:r>
      <w:r w:rsidR="005C153F" w:rsidRPr="00480E60">
        <w:rPr>
          <w:szCs w:val="22"/>
        </w:rPr>
        <w:t xml:space="preserve"> (Tasmania) or, subject to the Federal Rules, submit industrial disputes to conciliation and arbitration  in accordance with the Act;</w:t>
      </w:r>
    </w:p>
    <w:p w14:paraId="7196C553" w14:textId="77777777" w:rsidR="009C38C4" w:rsidRDefault="009C38C4" w:rsidP="000E52B1"/>
    <w:p w14:paraId="401CEA0D"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lastRenderedPageBreak/>
        <w:tab/>
      </w:r>
      <w:r w:rsidR="005C153F" w:rsidRPr="00480E60">
        <w:rPr>
          <w:szCs w:val="22"/>
        </w:rPr>
        <w:t>(i)</w:t>
      </w:r>
      <w:r w:rsidR="005C153F" w:rsidRPr="00480E60">
        <w:rPr>
          <w:szCs w:val="22"/>
        </w:rPr>
        <w:tab/>
        <w:t xml:space="preserve">Seek and obtain or oppose the making of Awards by the Tasmanian Industrial Commission or, subject to the Federal Rules, </w:t>
      </w:r>
      <w:r w:rsidR="005C153F" w:rsidRPr="00480E60">
        <w:rPr>
          <w:i/>
          <w:szCs w:val="22"/>
        </w:rPr>
        <w:t>Fair Work Australia</w:t>
      </w:r>
      <w:r w:rsidR="005C153F" w:rsidRPr="00480E60">
        <w:rPr>
          <w:szCs w:val="22"/>
        </w:rPr>
        <w:t>;</w:t>
      </w:r>
    </w:p>
    <w:p w14:paraId="304BD9F4" w14:textId="77777777" w:rsidR="009C38C4" w:rsidRDefault="009C38C4" w:rsidP="000E52B1"/>
    <w:p w14:paraId="68F52853"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(j)</w:t>
      </w:r>
      <w:r w:rsidR="005C153F" w:rsidRPr="00480E60">
        <w:rPr>
          <w:szCs w:val="22"/>
        </w:rPr>
        <w:tab/>
        <w:t>Subject to the Federal Rules, enter into industrial agreements;</w:t>
      </w:r>
    </w:p>
    <w:p w14:paraId="2018EB52" w14:textId="77777777" w:rsidR="009C38C4" w:rsidRDefault="009C38C4" w:rsidP="000E52B1"/>
    <w:p w14:paraId="7708633B"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(k)</w:t>
      </w:r>
      <w:r w:rsidR="005C153F" w:rsidRPr="00480E60">
        <w:rPr>
          <w:szCs w:val="22"/>
        </w:rPr>
        <w:tab/>
        <w:t>Make contributions for the financing of superannuation schemes or retirement funds for the benefit of the elected, appointed or employed officers or employees of the Union and to enter into such arrangements as made necessary for that purpose; and</w:t>
      </w:r>
    </w:p>
    <w:p w14:paraId="17D3C25A" w14:textId="77777777" w:rsidR="009C38C4" w:rsidRDefault="009C38C4" w:rsidP="000E52B1"/>
    <w:p w14:paraId="31D3AA2C" w14:textId="77777777" w:rsidR="005C153F" w:rsidRPr="00480E60" w:rsidRDefault="005B7667" w:rsidP="005B7667">
      <w:pPr>
        <w:tabs>
          <w:tab w:val="left" w:pos="709"/>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(l)</w:t>
      </w:r>
      <w:r w:rsidR="005C153F" w:rsidRPr="00480E60">
        <w:rPr>
          <w:szCs w:val="22"/>
        </w:rPr>
        <w:tab/>
        <w:t>Do all things necessary or convenient to the exercise of the foregoing powers or any powers conferred by the Federal Rules or the Federal Branch Rules.</w:t>
      </w:r>
    </w:p>
    <w:p w14:paraId="20342BA9" w14:textId="77777777" w:rsidR="0084006E" w:rsidRPr="00480E60" w:rsidRDefault="0084006E" w:rsidP="000E52B1">
      <w:pPr>
        <w:rPr>
          <w:lang w:eastAsia="en-AU"/>
        </w:rPr>
      </w:pPr>
    </w:p>
    <w:p w14:paraId="0C7BA56D" w14:textId="77777777" w:rsidR="005C153F" w:rsidRPr="00480E60" w:rsidRDefault="005C153F" w:rsidP="00682BC6">
      <w:pPr>
        <w:tabs>
          <w:tab w:val="left" w:pos="1440"/>
        </w:tabs>
        <w:ind w:left="709" w:hanging="709"/>
        <w:rPr>
          <w:szCs w:val="22"/>
          <w:lang w:eastAsia="en-AU"/>
        </w:rPr>
      </w:pPr>
      <w:r w:rsidRPr="00480E60">
        <w:rPr>
          <w:szCs w:val="22"/>
          <w:lang w:eastAsia="en-AU"/>
        </w:rPr>
        <w:t>(3)</w:t>
      </w:r>
      <w:r w:rsidRPr="00480E60">
        <w:rPr>
          <w:szCs w:val="22"/>
          <w:lang w:eastAsia="en-AU"/>
        </w:rPr>
        <w:tab/>
        <w:t>The Branch Council shall, in managing the business and affairs of the Branch, ensure that all members have, as far as is practicable, the same access to the services provided by the Branch regardless of their Division, Sector or geographic location.</w:t>
      </w:r>
    </w:p>
    <w:p w14:paraId="7E85EE75" w14:textId="77777777" w:rsidR="009C38C4" w:rsidRDefault="005C153F" w:rsidP="00A65A2C">
      <w:pPr>
        <w:pStyle w:val="Heading2"/>
      </w:pPr>
      <w:bookmarkStart w:id="389" w:name="_Toc206065539"/>
      <w:r w:rsidRPr="00480E60">
        <w:t>RULE 4 - BRANCH COUNCIL AND BRANCH EXECUTIVE POWERS IN RELATION TO SECTORS AND TAFE DIVISION</w:t>
      </w:r>
      <w:bookmarkEnd w:id="389"/>
    </w:p>
    <w:p w14:paraId="7319F09E" w14:textId="77777777" w:rsidR="0084006E" w:rsidRPr="00480E60" w:rsidRDefault="0084006E" w:rsidP="000E52B1"/>
    <w:p w14:paraId="4530CFD0" w14:textId="77777777" w:rsidR="005C153F" w:rsidRPr="00480E60" w:rsidRDefault="005C153F" w:rsidP="00682BC6">
      <w:pPr>
        <w:tabs>
          <w:tab w:val="left" w:pos="1440"/>
        </w:tabs>
        <w:ind w:left="709" w:hanging="709"/>
        <w:rPr>
          <w:szCs w:val="22"/>
        </w:rPr>
      </w:pPr>
      <w:r w:rsidRPr="00480E60">
        <w:rPr>
          <w:szCs w:val="22"/>
        </w:rPr>
        <w:t>(1)</w:t>
      </w:r>
      <w:r w:rsidRPr="00480E60">
        <w:rPr>
          <w:szCs w:val="22"/>
        </w:rPr>
        <w:tab/>
        <w:t>Branch Council may in relation to a decision of a Sector Council or Sector Executive or the SCCOM or the TDC or the TDE:-</w:t>
      </w:r>
    </w:p>
    <w:p w14:paraId="7CA1467C" w14:textId="77777777" w:rsidR="0084006E" w:rsidRPr="00480E60" w:rsidRDefault="0084006E" w:rsidP="000E52B1"/>
    <w:p w14:paraId="521A00C7" w14:textId="77777777" w:rsidR="005C153F" w:rsidRPr="00480E60" w:rsidRDefault="005C153F" w:rsidP="005B7667">
      <w:pPr>
        <w:tabs>
          <w:tab w:val="left" w:pos="709"/>
          <w:tab w:val="left" w:pos="1440"/>
          <w:tab w:val="left" w:pos="2160"/>
        </w:tabs>
        <w:ind w:left="1560" w:hanging="1560"/>
        <w:rPr>
          <w:szCs w:val="22"/>
        </w:rPr>
      </w:pPr>
      <w:r w:rsidRPr="00480E60">
        <w:rPr>
          <w:szCs w:val="22"/>
        </w:rPr>
        <w:tab/>
        <w:t>(a)</w:t>
      </w:r>
      <w:r w:rsidRPr="00480E60">
        <w:rPr>
          <w:szCs w:val="22"/>
        </w:rPr>
        <w:tab/>
        <w:t>Where the decision affects members outside the Sector or the TAFE Division - declare that the decision affects members outside the Sector or the TAFE Division and rescind, amend or affirm the decision; and</w:t>
      </w:r>
    </w:p>
    <w:p w14:paraId="4A9CA457" w14:textId="77777777" w:rsidR="0084006E" w:rsidRPr="00480E60" w:rsidRDefault="0084006E" w:rsidP="000E52B1"/>
    <w:p w14:paraId="76597378" w14:textId="77777777" w:rsidR="009D04D4" w:rsidRPr="00480E60" w:rsidRDefault="005C153F" w:rsidP="005B7667">
      <w:pPr>
        <w:tabs>
          <w:tab w:val="left" w:pos="720"/>
          <w:tab w:val="left" w:pos="1440"/>
          <w:tab w:val="left" w:pos="2160"/>
          <w:tab w:val="left" w:pos="720"/>
          <w:tab w:val="left" w:pos="2160"/>
          <w:tab w:val="left" w:pos="720"/>
          <w:tab w:val="left" w:pos="2160"/>
        </w:tabs>
        <w:ind w:left="1418" w:hanging="1418"/>
        <w:rPr>
          <w:szCs w:val="22"/>
        </w:rPr>
      </w:pPr>
      <w:r w:rsidRPr="00480E60">
        <w:rPr>
          <w:szCs w:val="22"/>
        </w:rPr>
        <w:tab/>
        <w:t>(b)</w:t>
      </w:r>
      <w:r w:rsidRPr="00480E60">
        <w:rPr>
          <w:szCs w:val="22"/>
        </w:rPr>
        <w:tab/>
        <w:t>In relation to any other decision, rescind or amend the decision provided that the majority in favour of amending or rescinding the decision includes a majority of Delegates representing the Sector or TAFE Division.</w:t>
      </w:r>
    </w:p>
    <w:p w14:paraId="60AFC8F0" w14:textId="77777777" w:rsidR="004E1063" w:rsidRPr="00480E60" w:rsidRDefault="004E1063" w:rsidP="000E52B1"/>
    <w:p w14:paraId="52BC9340" w14:textId="77777777" w:rsidR="005C153F" w:rsidRPr="00480E60" w:rsidRDefault="004E1063" w:rsidP="00682BC6">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ind w:left="709" w:hanging="709"/>
        <w:rPr>
          <w:szCs w:val="22"/>
        </w:rPr>
      </w:pPr>
      <w:r w:rsidRPr="00480E60">
        <w:rPr>
          <w:szCs w:val="22"/>
        </w:rPr>
        <w:t xml:space="preserve"> </w:t>
      </w:r>
      <w:r w:rsidR="005C153F" w:rsidRPr="00480E60">
        <w:rPr>
          <w:szCs w:val="22"/>
        </w:rPr>
        <w:t>(2)</w:t>
      </w:r>
      <w:r w:rsidR="005C153F" w:rsidRPr="00480E60">
        <w:rPr>
          <w:szCs w:val="22"/>
        </w:rPr>
        <w:tab/>
        <w:t>Branch Executive may in relation to a decision by a Sector Executive, the TDE or the SCCOM, which affects members outside the TAFE Division or the Sector, declare the decision affects members outside the TAFE Division or the Sector and rescind, amend or affirm the decision.</w:t>
      </w:r>
    </w:p>
    <w:p w14:paraId="2769E5F4" w14:textId="6E2D5DD2" w:rsidR="0084006E" w:rsidRPr="00480E60" w:rsidRDefault="0084006E" w:rsidP="000E52B1"/>
    <w:p w14:paraId="24A7841B" w14:textId="77777777" w:rsidR="005C153F" w:rsidRPr="00480E60" w:rsidRDefault="005C153F" w:rsidP="00682BC6">
      <w:pPr>
        <w:tabs>
          <w:tab w:val="left" w:pos="1440"/>
        </w:tabs>
        <w:ind w:left="709" w:hanging="709"/>
        <w:rPr>
          <w:szCs w:val="22"/>
        </w:rPr>
      </w:pPr>
      <w:r w:rsidRPr="00480E60">
        <w:rPr>
          <w:szCs w:val="22"/>
        </w:rPr>
        <w:t>(3)</w:t>
      </w:r>
      <w:r w:rsidRPr="00480E60">
        <w:rPr>
          <w:szCs w:val="22"/>
        </w:rPr>
        <w:tab/>
        <w:t>Where a matter, only affecting one Sector or the TAFE Division is being considered by Branch Council, which has not previously been dealt with by the Sector or the TAFE Division, Branch Council shall, if called upon by a majority of the Sector’s  or the TAFE Division’s Delegates to Branch Council, either:-</w:t>
      </w:r>
    </w:p>
    <w:p w14:paraId="4983B7B4" w14:textId="77777777" w:rsidR="009C38C4" w:rsidRDefault="009C38C4" w:rsidP="000E52B1"/>
    <w:p w14:paraId="5D2B618F" w14:textId="77777777" w:rsidR="005C153F" w:rsidRPr="00480E60" w:rsidRDefault="005B7667" w:rsidP="005B7667">
      <w:pPr>
        <w:tabs>
          <w:tab w:val="left" w:pos="709"/>
          <w:tab w:val="left" w:pos="1440"/>
          <w:tab w:val="left" w:pos="2160"/>
        </w:tabs>
        <w:ind w:left="1418" w:hanging="1418"/>
        <w:rPr>
          <w:szCs w:val="22"/>
        </w:rPr>
      </w:pPr>
      <w:r w:rsidRPr="00480E60">
        <w:rPr>
          <w:szCs w:val="22"/>
        </w:rPr>
        <w:tab/>
      </w:r>
      <w:r w:rsidR="005C153F" w:rsidRPr="00480E60">
        <w:rPr>
          <w:szCs w:val="22"/>
        </w:rPr>
        <w:t>(a)</w:t>
      </w:r>
      <w:r w:rsidR="005C153F" w:rsidRPr="00480E60">
        <w:rPr>
          <w:szCs w:val="22"/>
        </w:rPr>
        <w:tab/>
        <w:t>Defer a decision on the matter until the matter has been considered by the Sector’s Council or Executive or the SCCOM or the TDC or the TDE; or</w:t>
      </w:r>
    </w:p>
    <w:p w14:paraId="644A9DBD" w14:textId="77777777" w:rsidR="0084006E" w:rsidRPr="00480E60" w:rsidRDefault="0084006E" w:rsidP="000E52B1"/>
    <w:p w14:paraId="1D923FFE" w14:textId="77777777" w:rsidR="005C153F" w:rsidRPr="00480E60" w:rsidRDefault="005C153F" w:rsidP="005B7667">
      <w:pPr>
        <w:tabs>
          <w:tab w:val="left" w:pos="709"/>
          <w:tab w:val="left" w:pos="1440"/>
          <w:tab w:val="left" w:pos="2160"/>
          <w:tab w:val="left" w:pos="720"/>
          <w:tab w:val="left" w:pos="2160"/>
          <w:tab w:val="left" w:pos="720"/>
          <w:tab w:val="left" w:pos="2160"/>
        </w:tabs>
        <w:ind w:left="1418" w:hanging="1418"/>
        <w:rPr>
          <w:szCs w:val="22"/>
        </w:rPr>
      </w:pPr>
      <w:r w:rsidRPr="00480E60">
        <w:rPr>
          <w:szCs w:val="22"/>
        </w:rPr>
        <w:tab/>
        <w:t>(b)</w:t>
      </w:r>
      <w:r w:rsidRPr="00480E60">
        <w:rPr>
          <w:szCs w:val="22"/>
        </w:rPr>
        <w:tab/>
        <w:t>Not implement the decision unless and until a meeting of the Sector’s Council or Executive, the SCCOM or the TDC or the TDE has endorsed the decision.</w:t>
      </w:r>
    </w:p>
    <w:p w14:paraId="0EADAF12" w14:textId="77777777" w:rsidR="0084006E" w:rsidRPr="00480E60" w:rsidRDefault="0084006E" w:rsidP="000E52B1"/>
    <w:p w14:paraId="3821F711" w14:textId="77777777" w:rsidR="005C153F" w:rsidRPr="00480E60" w:rsidRDefault="005C153F" w:rsidP="00682BC6">
      <w:pPr>
        <w:tabs>
          <w:tab w:val="left" w:pos="1440"/>
        </w:tabs>
        <w:ind w:left="709" w:hanging="709"/>
        <w:rPr>
          <w:szCs w:val="22"/>
        </w:rPr>
      </w:pPr>
      <w:r w:rsidRPr="00480E60">
        <w:rPr>
          <w:szCs w:val="22"/>
        </w:rPr>
        <w:t>(3)</w:t>
      </w:r>
      <w:r w:rsidRPr="00480E60">
        <w:rPr>
          <w:szCs w:val="22"/>
        </w:rPr>
        <w:tab/>
        <w:t>Where a matter is referred to a Sector or the TAFE Division in accordance with this rule, the Branch Council may impose on the Sector Council or Sector Executive or the SCCOM or the TDC or the TDE a time limit in which to make a decision.</w:t>
      </w:r>
    </w:p>
    <w:p w14:paraId="0A10237E" w14:textId="77777777" w:rsidR="0084006E" w:rsidRPr="00480E60" w:rsidRDefault="0084006E" w:rsidP="000E52B1"/>
    <w:p w14:paraId="282E43DC" w14:textId="77777777" w:rsidR="005C153F" w:rsidRPr="00480E60" w:rsidRDefault="005C153F" w:rsidP="00682BC6">
      <w:pPr>
        <w:tabs>
          <w:tab w:val="left" w:pos="1440"/>
        </w:tabs>
        <w:ind w:left="709" w:hanging="709"/>
        <w:rPr>
          <w:szCs w:val="22"/>
        </w:rPr>
      </w:pPr>
      <w:r w:rsidRPr="00480E60">
        <w:rPr>
          <w:szCs w:val="22"/>
        </w:rPr>
        <w:t>(4)</w:t>
      </w:r>
      <w:r w:rsidRPr="00480E60">
        <w:rPr>
          <w:szCs w:val="22"/>
        </w:rPr>
        <w:tab/>
        <w:t>For the purposes of the previous sub-rule, the time limit in the case of a matter which is referred to in sub-rule (3) shall be not less than 4 weeks.</w:t>
      </w:r>
    </w:p>
    <w:p w14:paraId="11EE1369" w14:textId="77777777" w:rsidR="0084006E" w:rsidRPr="00480E60" w:rsidRDefault="0084006E" w:rsidP="000E52B1"/>
    <w:p w14:paraId="756B575E" w14:textId="108D7970" w:rsidR="00317228" w:rsidRDefault="005C153F" w:rsidP="00682BC6">
      <w:pPr>
        <w:tabs>
          <w:tab w:val="left" w:pos="1440"/>
        </w:tabs>
        <w:ind w:left="709" w:hanging="709"/>
        <w:rPr>
          <w:szCs w:val="22"/>
        </w:rPr>
      </w:pPr>
      <w:r w:rsidRPr="00480E60">
        <w:rPr>
          <w:szCs w:val="22"/>
        </w:rPr>
        <w:t>(5)</w:t>
      </w:r>
      <w:r w:rsidRPr="00480E60">
        <w:rPr>
          <w:szCs w:val="22"/>
        </w:rPr>
        <w:tab/>
        <w:t>If a decision is not made within the time limit determined in accordance with sub-rule (3), Branch Council may determine the matter or implement the decision as the case may be.</w:t>
      </w:r>
    </w:p>
    <w:p w14:paraId="51C869BE" w14:textId="1E850620" w:rsidR="005C153F" w:rsidRPr="00480E60" w:rsidRDefault="00317228" w:rsidP="00317228">
      <w:pPr>
        <w:rPr>
          <w:szCs w:val="22"/>
        </w:rPr>
      </w:pPr>
      <w:r>
        <w:rPr>
          <w:szCs w:val="22"/>
        </w:rPr>
        <w:br w:type="page"/>
      </w:r>
    </w:p>
    <w:p w14:paraId="3203A224" w14:textId="77777777" w:rsidR="005C153F" w:rsidRPr="00480E60" w:rsidRDefault="005C153F" w:rsidP="00A65A2C">
      <w:pPr>
        <w:pStyle w:val="Heading2"/>
      </w:pPr>
      <w:bookmarkStart w:id="390" w:name="_Toc206065540"/>
      <w:r w:rsidRPr="00480E60">
        <w:lastRenderedPageBreak/>
        <w:t>RULE 5 - COMPOSITION OF BRANCH COUNCIL</w:t>
      </w:r>
      <w:bookmarkEnd w:id="390"/>
    </w:p>
    <w:p w14:paraId="5070159F" w14:textId="77777777" w:rsidR="00AE2067" w:rsidRPr="00480E60" w:rsidRDefault="00AE2067" w:rsidP="000E52B1"/>
    <w:p w14:paraId="76FA46BB" w14:textId="77777777" w:rsidR="005C153F" w:rsidRPr="00480E60" w:rsidRDefault="005C153F" w:rsidP="00682BC6">
      <w:pPr>
        <w:tabs>
          <w:tab w:val="left" w:pos="0"/>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rPr>
          <w:szCs w:val="22"/>
        </w:rPr>
      </w:pPr>
      <w:r w:rsidRPr="00480E60">
        <w:rPr>
          <w:szCs w:val="22"/>
        </w:rPr>
        <w:t>(1)</w:t>
      </w:r>
      <w:r w:rsidRPr="00480E60">
        <w:rPr>
          <w:szCs w:val="22"/>
        </w:rPr>
        <w:tab/>
        <w:t>The Branch Council shall consist of:-</w:t>
      </w:r>
    </w:p>
    <w:p w14:paraId="7A786931" w14:textId="77777777" w:rsidR="009C38C4" w:rsidRDefault="009C38C4" w:rsidP="000E52B1"/>
    <w:p w14:paraId="78688757" w14:textId="77777777" w:rsidR="005C153F" w:rsidRPr="00480E60" w:rsidRDefault="00AE2067" w:rsidP="00AE2067">
      <w:pPr>
        <w:tabs>
          <w:tab w:val="left" w:pos="709"/>
          <w:tab w:val="left" w:pos="1440"/>
          <w:tab w:val="left" w:pos="2160"/>
        </w:tabs>
        <w:ind w:left="1418" w:hanging="1418"/>
        <w:rPr>
          <w:szCs w:val="22"/>
        </w:rPr>
      </w:pPr>
      <w:r w:rsidRPr="00480E60">
        <w:rPr>
          <w:szCs w:val="22"/>
        </w:rPr>
        <w:tab/>
      </w:r>
      <w:r w:rsidR="005C153F" w:rsidRPr="00480E60">
        <w:rPr>
          <w:szCs w:val="22"/>
        </w:rPr>
        <w:t>(a)</w:t>
      </w:r>
      <w:r w:rsidR="005C153F" w:rsidRPr="00480E60">
        <w:rPr>
          <w:szCs w:val="22"/>
        </w:rPr>
        <w:tab/>
        <w:t>The Branch President who shall be elected by all members of the Branch;</w:t>
      </w:r>
    </w:p>
    <w:p w14:paraId="5D1D0F43" w14:textId="77777777" w:rsidR="00AE2067" w:rsidRPr="00480E60" w:rsidRDefault="00AE2067" w:rsidP="000E52B1"/>
    <w:p w14:paraId="3EDF6484" w14:textId="77777777" w:rsidR="005C153F" w:rsidRPr="00480E60" w:rsidRDefault="00AE2067" w:rsidP="00AE2067">
      <w:pPr>
        <w:tabs>
          <w:tab w:val="left" w:pos="709"/>
          <w:tab w:val="left" w:pos="1440"/>
          <w:tab w:val="left" w:pos="2127"/>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ind w:left="1418" w:hanging="1418"/>
        <w:rPr>
          <w:szCs w:val="22"/>
        </w:rPr>
      </w:pPr>
      <w:r w:rsidRPr="00480E60">
        <w:rPr>
          <w:szCs w:val="22"/>
        </w:rPr>
        <w:tab/>
      </w:r>
      <w:r w:rsidR="005C153F" w:rsidRPr="00480E60">
        <w:rPr>
          <w:szCs w:val="22"/>
        </w:rPr>
        <w:t>(b)</w:t>
      </w:r>
      <w:r w:rsidR="005C153F" w:rsidRPr="00480E60">
        <w:rPr>
          <w:szCs w:val="22"/>
        </w:rPr>
        <w:tab/>
        <w:t>The following Branch Deputy Presidents:-</w:t>
      </w:r>
    </w:p>
    <w:p w14:paraId="1B1FFA5E" w14:textId="77777777" w:rsidR="009C38C4" w:rsidRDefault="009C38C4" w:rsidP="000E52B1"/>
    <w:p w14:paraId="34D49688" w14:textId="77777777" w:rsidR="005C153F" w:rsidRPr="00480E60" w:rsidRDefault="00AE2067" w:rsidP="00825105">
      <w:pPr>
        <w:tabs>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ind w:left="2127" w:hanging="2127"/>
        <w:rPr>
          <w:szCs w:val="22"/>
        </w:rPr>
      </w:pPr>
      <w:r w:rsidRPr="00480E60">
        <w:rPr>
          <w:szCs w:val="22"/>
        </w:rPr>
        <w:tab/>
      </w:r>
      <w:r w:rsidR="00825105" w:rsidRPr="00480E60">
        <w:rPr>
          <w:szCs w:val="22"/>
        </w:rPr>
        <w:tab/>
      </w:r>
      <w:r w:rsidR="005C153F" w:rsidRPr="00480E60">
        <w:rPr>
          <w:szCs w:val="22"/>
        </w:rPr>
        <w:t>(i)</w:t>
      </w:r>
      <w:r w:rsidR="005C153F" w:rsidRPr="00480E60">
        <w:rPr>
          <w:szCs w:val="22"/>
        </w:rPr>
        <w:tab/>
        <w:t>The Deputy President - DoE Sector;</w:t>
      </w:r>
    </w:p>
    <w:p w14:paraId="5A9FA397" w14:textId="77777777" w:rsidR="00AE2067" w:rsidRPr="00480E60" w:rsidRDefault="00AE2067" w:rsidP="000E52B1"/>
    <w:p w14:paraId="3953BCEF" w14:textId="77777777" w:rsidR="009C38C4" w:rsidRDefault="005C153F" w:rsidP="00825105">
      <w:pPr>
        <w:tabs>
          <w:tab w:val="left" w:pos="72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ind w:left="2127" w:hanging="2127"/>
        <w:rPr>
          <w:szCs w:val="22"/>
        </w:rPr>
      </w:pPr>
      <w:r w:rsidRPr="00480E60">
        <w:rPr>
          <w:szCs w:val="22"/>
        </w:rPr>
        <w:tab/>
      </w:r>
      <w:r w:rsidR="00825105" w:rsidRPr="00480E60">
        <w:rPr>
          <w:szCs w:val="22"/>
        </w:rPr>
        <w:tab/>
      </w:r>
      <w:r w:rsidRPr="00480E60">
        <w:rPr>
          <w:szCs w:val="22"/>
        </w:rPr>
        <w:t>(ii)</w:t>
      </w:r>
      <w:r w:rsidRPr="00480E60">
        <w:rPr>
          <w:szCs w:val="22"/>
        </w:rPr>
        <w:tab/>
        <w:t>The Deputy President – Secondary Colleges Sector;</w:t>
      </w:r>
    </w:p>
    <w:p w14:paraId="5C83F7F0" w14:textId="77777777" w:rsidR="00AE2067" w:rsidRPr="00480E60" w:rsidRDefault="00AE2067" w:rsidP="000E52B1"/>
    <w:p w14:paraId="4DCB873B" w14:textId="77777777" w:rsidR="005C153F" w:rsidRPr="00480E60" w:rsidRDefault="005C153F" w:rsidP="009C38C4">
      <w:pPr>
        <w:tabs>
          <w:tab w:val="left" w:pos="720"/>
          <w:tab w:val="left" w:pos="14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ind w:left="2127" w:hanging="2127"/>
        <w:rPr>
          <w:szCs w:val="22"/>
        </w:rPr>
      </w:pPr>
      <w:r w:rsidRPr="00480E60">
        <w:rPr>
          <w:szCs w:val="22"/>
        </w:rPr>
        <w:tab/>
      </w:r>
      <w:r w:rsidRPr="00480E60">
        <w:rPr>
          <w:szCs w:val="22"/>
        </w:rPr>
        <w:tab/>
        <w:t>(iii)</w:t>
      </w:r>
      <w:r w:rsidRPr="00480E60">
        <w:rPr>
          <w:szCs w:val="22"/>
        </w:rPr>
        <w:tab/>
        <w:t>The Deputy President – TAFE Division; and</w:t>
      </w:r>
    </w:p>
    <w:p w14:paraId="140FC27F" w14:textId="77777777" w:rsidR="00AE2067" w:rsidRPr="00480E60" w:rsidRDefault="00AE2067" w:rsidP="000E52B1"/>
    <w:p w14:paraId="3BA5305E" w14:textId="77777777" w:rsidR="009C38C4" w:rsidRDefault="005C153F" w:rsidP="009C38C4">
      <w:pPr>
        <w:tabs>
          <w:tab w:val="left" w:pos="720"/>
          <w:tab w:val="left" w:pos="14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ind w:left="2127" w:hanging="2127"/>
        <w:rPr>
          <w:szCs w:val="22"/>
        </w:rPr>
      </w:pPr>
      <w:r w:rsidRPr="00480E60">
        <w:rPr>
          <w:szCs w:val="22"/>
        </w:rPr>
        <w:tab/>
      </w:r>
      <w:r w:rsidRPr="00480E60">
        <w:rPr>
          <w:szCs w:val="22"/>
        </w:rPr>
        <w:tab/>
        <w:t>(vi)</w:t>
      </w:r>
      <w:r w:rsidRPr="00480E60">
        <w:rPr>
          <w:szCs w:val="22"/>
        </w:rPr>
        <w:tab/>
        <w:t>The Deputy President - Support Staff Sector.</w:t>
      </w:r>
    </w:p>
    <w:p w14:paraId="4B3D62C2" w14:textId="77777777" w:rsidR="00AE2067" w:rsidRPr="00480E60" w:rsidRDefault="00AE2067" w:rsidP="000E52B1"/>
    <w:p w14:paraId="0D0299CD" w14:textId="77777777" w:rsidR="009C38C4" w:rsidRDefault="005C153F" w:rsidP="00682BC6">
      <w:pPr>
        <w:tabs>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ind w:left="709" w:hanging="709"/>
        <w:rPr>
          <w:szCs w:val="22"/>
        </w:rPr>
      </w:pPr>
      <w:r w:rsidRPr="00480E60">
        <w:rPr>
          <w:szCs w:val="22"/>
        </w:rPr>
        <w:tab/>
        <w:t>Each Deputy President shall be elected by and from the members in the Sector or the TAFE Division.</w:t>
      </w:r>
    </w:p>
    <w:p w14:paraId="37D30179" w14:textId="77777777" w:rsidR="00AE2067" w:rsidRPr="00480E60" w:rsidRDefault="00AE2067" w:rsidP="000E52B1"/>
    <w:p w14:paraId="34EC5B0B" w14:textId="77777777" w:rsidR="005C153F" w:rsidRPr="00480E60" w:rsidRDefault="00825105" w:rsidP="00825105">
      <w:pPr>
        <w:tabs>
          <w:tab w:val="left" w:pos="709"/>
          <w:tab w:val="left" w:pos="2160"/>
        </w:tabs>
        <w:ind w:left="1418" w:hanging="1418"/>
        <w:rPr>
          <w:szCs w:val="22"/>
        </w:rPr>
      </w:pPr>
      <w:r w:rsidRPr="00480E60">
        <w:rPr>
          <w:szCs w:val="22"/>
        </w:rPr>
        <w:tab/>
      </w:r>
      <w:r w:rsidR="005C153F" w:rsidRPr="00480E60">
        <w:rPr>
          <w:szCs w:val="22"/>
        </w:rPr>
        <w:t>(c)</w:t>
      </w:r>
      <w:r w:rsidR="005C153F" w:rsidRPr="00480E60">
        <w:rPr>
          <w:szCs w:val="22"/>
        </w:rPr>
        <w:tab/>
        <w:t>The six Executive members of the Branch Executive.</w:t>
      </w:r>
    </w:p>
    <w:p w14:paraId="6A6D97E6" w14:textId="77777777" w:rsidR="00AE2067" w:rsidRPr="00480E60" w:rsidRDefault="00AE2067" w:rsidP="000E52B1"/>
    <w:p w14:paraId="096949C5" w14:textId="77777777" w:rsidR="005C153F" w:rsidRPr="00480E60" w:rsidRDefault="005C153F" w:rsidP="00825105">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hanging="1418"/>
        <w:rPr>
          <w:szCs w:val="22"/>
        </w:rPr>
      </w:pPr>
      <w:r w:rsidRPr="00480E60">
        <w:rPr>
          <w:szCs w:val="22"/>
        </w:rPr>
        <w:tab/>
        <w:t>(d)</w:t>
      </w:r>
      <w:r w:rsidRPr="00480E60">
        <w:rPr>
          <w:szCs w:val="22"/>
        </w:rPr>
        <w:tab/>
        <w:t>A representative of Indigenous members who shall be elected by and from Indigenous Members of the Branch. For the purposes of this rule, Indigenous Members of the Branch are members who have informed the Branch in writing that they are an Aboriginal or Torres Strait Islander.</w:t>
      </w:r>
    </w:p>
    <w:p w14:paraId="273FBDAB" w14:textId="77777777" w:rsidR="00AE2067" w:rsidRPr="00480E60" w:rsidRDefault="00AE2067" w:rsidP="000E52B1"/>
    <w:p w14:paraId="535C1E50" w14:textId="77777777" w:rsidR="009D04D4" w:rsidRPr="00480E60" w:rsidRDefault="005C153F" w:rsidP="00825105">
      <w:pPr>
        <w:tabs>
          <w:tab w:val="left" w:pos="720"/>
          <w:tab w:val="left" w:pos="1418"/>
        </w:tabs>
        <w:ind w:left="1418" w:hanging="1418"/>
        <w:rPr>
          <w:szCs w:val="22"/>
        </w:rPr>
      </w:pPr>
      <w:r w:rsidRPr="00480E60">
        <w:rPr>
          <w:szCs w:val="22"/>
        </w:rPr>
        <w:tab/>
        <w:t>(e)</w:t>
      </w:r>
      <w:r w:rsidRPr="00480E60">
        <w:rPr>
          <w:szCs w:val="22"/>
        </w:rPr>
        <w:tab/>
        <w:t>Delegates from each Sector or the TAFE Division determined in accordance with the sub-rule 5(2)(a).</w:t>
      </w:r>
    </w:p>
    <w:p w14:paraId="1003D10F" w14:textId="743B055C" w:rsidR="004E1063" w:rsidRPr="00480E60" w:rsidRDefault="004E1063" w:rsidP="000E52B1"/>
    <w:p w14:paraId="7D77F8CC" w14:textId="77777777" w:rsidR="005C153F" w:rsidRPr="00480E60" w:rsidRDefault="005C153F" w:rsidP="00825105">
      <w:pPr>
        <w:tabs>
          <w:tab w:val="left" w:pos="709"/>
        </w:tabs>
        <w:ind w:left="1418" w:hanging="1418"/>
        <w:rPr>
          <w:szCs w:val="22"/>
        </w:rPr>
      </w:pPr>
      <w:r w:rsidRPr="00480E60">
        <w:rPr>
          <w:szCs w:val="22"/>
        </w:rPr>
        <w:t>(2)</w:t>
      </w:r>
      <w:r w:rsidRPr="00480E60">
        <w:rPr>
          <w:szCs w:val="22"/>
        </w:rPr>
        <w:tab/>
        <w:t>(a)</w:t>
      </w:r>
      <w:r w:rsidRPr="00480E60">
        <w:rPr>
          <w:szCs w:val="22"/>
        </w:rPr>
        <w:tab/>
        <w:t>The number of Delegates elected by and from each Sector or the TAFE Division shall be determined in accordance with the following formula:-</w:t>
      </w:r>
    </w:p>
    <w:p w14:paraId="7E90ADD4" w14:textId="77777777" w:rsidR="00AE2067" w:rsidRPr="00480E60" w:rsidRDefault="00AE2067" w:rsidP="000E52B1"/>
    <w:p w14:paraId="0F69AACF" w14:textId="77777777" w:rsidR="005C153F" w:rsidRPr="00480E60" w:rsidRDefault="005C153F" w:rsidP="0041658C">
      <w:pPr>
        <w:numPr>
          <w:ilvl w:val="0"/>
          <w:numId w:val="22"/>
        </w:numPr>
        <w:ind w:left="2127" w:hanging="709"/>
        <w:rPr>
          <w:szCs w:val="22"/>
        </w:rPr>
      </w:pPr>
      <w:r w:rsidRPr="00480E60">
        <w:rPr>
          <w:szCs w:val="22"/>
        </w:rPr>
        <w:t>Up to and including the first 100 members - 3 delegates.</w:t>
      </w:r>
    </w:p>
    <w:p w14:paraId="63CA865D" w14:textId="77777777" w:rsidR="00AE2067" w:rsidRPr="00480E60" w:rsidRDefault="00AE2067" w:rsidP="000E52B1"/>
    <w:p w14:paraId="6B917C58" w14:textId="77777777" w:rsidR="005C153F" w:rsidRPr="00480E60" w:rsidRDefault="005C153F" w:rsidP="0041658C">
      <w:pPr>
        <w:pStyle w:val="ListParagraph"/>
        <w:numPr>
          <w:ilvl w:val="0"/>
          <w:numId w:val="22"/>
        </w:numPr>
        <w:spacing w:line="240" w:lineRule="auto"/>
        <w:ind w:left="2127" w:hanging="709"/>
        <w:rPr>
          <w:szCs w:val="22"/>
        </w:rPr>
      </w:pPr>
      <w:r w:rsidRPr="00480E60">
        <w:rPr>
          <w:szCs w:val="22"/>
        </w:rPr>
        <w:t>For each 100 members or part thereof in addition to the first 100 members, up to 800 members, an additional delegate.</w:t>
      </w:r>
    </w:p>
    <w:p w14:paraId="475C1EA6" w14:textId="77777777" w:rsidR="00AE2067" w:rsidRPr="00480E60" w:rsidRDefault="00AE2067" w:rsidP="000E52B1"/>
    <w:p w14:paraId="3410A8B0" w14:textId="77777777" w:rsidR="005C153F" w:rsidRPr="00480E60" w:rsidRDefault="005C153F" w:rsidP="0041658C">
      <w:pPr>
        <w:pStyle w:val="ListParagraph"/>
        <w:numPr>
          <w:ilvl w:val="0"/>
          <w:numId w:val="22"/>
        </w:numPr>
        <w:spacing w:line="240" w:lineRule="auto"/>
        <w:ind w:left="2127" w:hanging="709"/>
        <w:rPr>
          <w:szCs w:val="22"/>
        </w:rPr>
      </w:pPr>
      <w:r w:rsidRPr="00480E60">
        <w:rPr>
          <w:szCs w:val="22"/>
        </w:rPr>
        <w:t>For each 150 members, or part thereof in addition to the first 800 members, an additional 1 delegate.</w:t>
      </w:r>
    </w:p>
    <w:p w14:paraId="7E242E5E" w14:textId="77777777" w:rsidR="00AE2067" w:rsidRPr="00480E60" w:rsidRDefault="00AE2067" w:rsidP="000E52B1"/>
    <w:p w14:paraId="4D13C276" w14:textId="77777777" w:rsidR="005C153F" w:rsidRPr="00480E60" w:rsidRDefault="005C153F" w:rsidP="00825105">
      <w:pPr>
        <w:ind w:left="1418"/>
        <w:rPr>
          <w:szCs w:val="22"/>
        </w:rPr>
      </w:pPr>
      <w:r w:rsidRPr="00480E60">
        <w:rPr>
          <w:szCs w:val="22"/>
        </w:rPr>
        <w:t>For the purposes of this sub-rule, in determining the number of members in a Sector or the TAFE Division, regard shall be had to the number of financial members attached to the Sector or the TAFE Division on 30 June prior to the opening of nominations.</w:t>
      </w:r>
    </w:p>
    <w:p w14:paraId="0A17FB84" w14:textId="75F6956D" w:rsidR="00C56304" w:rsidRDefault="00C56304">
      <w:r>
        <w:br w:type="page"/>
      </w:r>
    </w:p>
    <w:p w14:paraId="0FCF75AE" w14:textId="77777777" w:rsidR="00AE2067" w:rsidRPr="00480E60" w:rsidRDefault="00AE2067" w:rsidP="000E52B1"/>
    <w:p w14:paraId="5518B7D7" w14:textId="77777777" w:rsidR="009C38C4" w:rsidRDefault="00467A37" w:rsidP="00825105">
      <w:pPr>
        <w:tabs>
          <w:tab w:val="left" w:pos="709"/>
        </w:tabs>
        <w:ind w:left="1418" w:hanging="1418"/>
        <w:rPr>
          <w:szCs w:val="22"/>
        </w:rPr>
      </w:pPr>
      <w:r>
        <w:rPr>
          <w:szCs w:val="22"/>
        </w:rPr>
        <w:t>(3</w:t>
      </w:r>
      <w:r w:rsidR="005C153F" w:rsidRPr="00480E60">
        <w:rPr>
          <w:szCs w:val="22"/>
        </w:rPr>
        <w:t>)</w:t>
      </w:r>
      <w:r w:rsidR="005C153F" w:rsidRPr="00480E60">
        <w:rPr>
          <w:szCs w:val="22"/>
        </w:rPr>
        <w:tab/>
        <w:t>Delegates to Branch Council from each Sector or the TAFE Division will be:</w:t>
      </w:r>
    </w:p>
    <w:p w14:paraId="3051987C" w14:textId="77777777" w:rsidR="00AE2067" w:rsidRPr="00480E60" w:rsidRDefault="00AE2067" w:rsidP="000E52B1"/>
    <w:p w14:paraId="45539DAB" w14:textId="77777777" w:rsidR="005C153F" w:rsidRPr="00480E60" w:rsidRDefault="00467A37" w:rsidP="00467A37">
      <w:pPr>
        <w:tabs>
          <w:tab w:val="left" w:pos="709"/>
        </w:tabs>
        <w:ind w:left="1418" w:hanging="1418"/>
        <w:rPr>
          <w:szCs w:val="22"/>
        </w:rPr>
      </w:pPr>
      <w:r>
        <w:rPr>
          <w:szCs w:val="22"/>
        </w:rPr>
        <w:tab/>
        <w:t>(a</w:t>
      </w:r>
      <w:r w:rsidR="005C153F" w:rsidRPr="00480E60">
        <w:rPr>
          <w:szCs w:val="22"/>
        </w:rPr>
        <w:t>)</w:t>
      </w:r>
      <w:r>
        <w:rPr>
          <w:szCs w:val="22"/>
        </w:rPr>
        <w:tab/>
      </w:r>
      <w:r w:rsidRPr="00BB7EF4">
        <w:rPr>
          <w:b/>
          <w:szCs w:val="22"/>
        </w:rPr>
        <w:t>In the case of the DoE Sector:</w:t>
      </w:r>
      <w:r>
        <w:rPr>
          <w:szCs w:val="22"/>
        </w:rPr>
        <w:t xml:space="preserve"> those elected by and from the DoE Sector members in each geographic Region</w:t>
      </w:r>
    </w:p>
    <w:p w14:paraId="33D4940B" w14:textId="77777777" w:rsidR="004E1063" w:rsidRPr="00480E60" w:rsidRDefault="004E1063" w:rsidP="00825105">
      <w:pPr>
        <w:tabs>
          <w:tab w:val="left" w:pos="1418"/>
        </w:tabs>
        <w:ind w:left="2127" w:hanging="2127"/>
        <w:rPr>
          <w:szCs w:val="22"/>
        </w:rPr>
      </w:pPr>
    </w:p>
    <w:p w14:paraId="269F4D18" w14:textId="0640BB8C" w:rsidR="00527206" w:rsidRDefault="00825105" w:rsidP="00C56304">
      <w:pPr>
        <w:tabs>
          <w:tab w:val="left" w:pos="1418"/>
        </w:tabs>
        <w:ind w:left="2127" w:hanging="2127"/>
        <w:rPr>
          <w:szCs w:val="22"/>
        </w:rPr>
      </w:pPr>
      <w:r w:rsidRPr="00480E60">
        <w:rPr>
          <w:szCs w:val="22"/>
        </w:rPr>
        <w:tab/>
      </w:r>
      <w:r w:rsidR="00467A37">
        <w:rPr>
          <w:szCs w:val="22"/>
        </w:rPr>
        <w:t>(i)</w:t>
      </w:r>
      <w:r w:rsidR="00467A37">
        <w:rPr>
          <w:szCs w:val="22"/>
        </w:rPr>
        <w:tab/>
        <w:t>In each geographic Region sub-branches will be classified as Urban or Non-Urban. Of the Delegates elected from each region, at least two Delegates must be from Urban sub-branches and at least two Delegates from Non-Urban sub-branches, so long as sufficient Delegates have been nominated from either classification or sub-branch.</w:t>
      </w:r>
    </w:p>
    <w:p w14:paraId="57B9F759" w14:textId="77777777" w:rsidR="00467A37" w:rsidRDefault="00467A37" w:rsidP="00825105">
      <w:pPr>
        <w:tabs>
          <w:tab w:val="left" w:pos="1418"/>
        </w:tabs>
        <w:ind w:left="2127" w:hanging="2127"/>
        <w:rPr>
          <w:szCs w:val="22"/>
        </w:rPr>
      </w:pPr>
    </w:p>
    <w:p w14:paraId="485D68B6" w14:textId="77777777" w:rsidR="00467A37" w:rsidRDefault="00467A37" w:rsidP="00825105">
      <w:pPr>
        <w:tabs>
          <w:tab w:val="left" w:pos="1418"/>
        </w:tabs>
        <w:ind w:left="2127" w:hanging="2127"/>
        <w:rPr>
          <w:szCs w:val="22"/>
        </w:rPr>
      </w:pPr>
      <w:r>
        <w:rPr>
          <w:szCs w:val="22"/>
        </w:rPr>
        <w:tab/>
        <w:t>(ii)</w:t>
      </w:r>
      <w:r>
        <w:rPr>
          <w:szCs w:val="22"/>
        </w:rPr>
        <w:tab/>
        <w:t>The number of Delegates to be elected from each Region will coincide with the percentage of Department of Education members who work in each Region. In cases where the number of Delegates determined for a Region is not a whole number, the quotient will be rounded up to the next whole number when the fraction is 0.5 or higher.</w:t>
      </w:r>
    </w:p>
    <w:p w14:paraId="4286E389" w14:textId="77777777" w:rsidR="00467A37" w:rsidRDefault="00467A37" w:rsidP="00825105">
      <w:pPr>
        <w:tabs>
          <w:tab w:val="left" w:pos="1418"/>
        </w:tabs>
        <w:ind w:left="2127" w:hanging="2127"/>
        <w:rPr>
          <w:szCs w:val="22"/>
        </w:rPr>
      </w:pPr>
    </w:p>
    <w:p w14:paraId="4BD3DB4E" w14:textId="77777777" w:rsidR="00467A37" w:rsidRDefault="00467A37" w:rsidP="008A3150">
      <w:pPr>
        <w:tabs>
          <w:tab w:val="left" w:pos="1418"/>
        </w:tabs>
        <w:ind w:left="1418" w:hanging="1418"/>
        <w:rPr>
          <w:szCs w:val="22"/>
        </w:rPr>
      </w:pPr>
      <w:r>
        <w:rPr>
          <w:szCs w:val="22"/>
        </w:rPr>
        <w:tab/>
        <w:t xml:space="preserve">PROVIDED THAT in cases where this would result in the election of a greater or lesser number of delegates than the formula in Rule </w:t>
      </w:r>
      <w:r w:rsidR="009A317C">
        <w:rPr>
          <w:szCs w:val="22"/>
        </w:rPr>
        <w:t>5</w:t>
      </w:r>
      <w:r>
        <w:rPr>
          <w:szCs w:val="22"/>
        </w:rPr>
        <w:t>(</w:t>
      </w:r>
      <w:r w:rsidR="009A317C">
        <w:rPr>
          <w:szCs w:val="22"/>
        </w:rPr>
        <w:t>2</w:t>
      </w:r>
      <w:r>
        <w:rPr>
          <w:szCs w:val="22"/>
        </w:rPr>
        <w:t xml:space="preserve">) allows, the </w:t>
      </w:r>
      <w:r w:rsidR="00F473ED">
        <w:rPr>
          <w:szCs w:val="22"/>
        </w:rPr>
        <w:t>quotients for each Region will be adjusted as follows:</w:t>
      </w:r>
    </w:p>
    <w:p w14:paraId="199125B1" w14:textId="77777777" w:rsidR="00F473ED" w:rsidRDefault="00F473ED" w:rsidP="00825105">
      <w:pPr>
        <w:tabs>
          <w:tab w:val="left" w:pos="1418"/>
        </w:tabs>
        <w:ind w:left="2127" w:hanging="2127"/>
        <w:rPr>
          <w:szCs w:val="22"/>
        </w:rPr>
      </w:pPr>
    </w:p>
    <w:p w14:paraId="705FAF6B" w14:textId="77777777" w:rsidR="00F473ED" w:rsidRDefault="00F473ED" w:rsidP="0041658C">
      <w:pPr>
        <w:numPr>
          <w:ilvl w:val="0"/>
          <w:numId w:val="31"/>
        </w:numPr>
        <w:tabs>
          <w:tab w:val="left" w:pos="1418"/>
        </w:tabs>
        <w:rPr>
          <w:szCs w:val="22"/>
        </w:rPr>
      </w:pPr>
      <w:r>
        <w:rPr>
          <w:szCs w:val="22"/>
        </w:rPr>
        <w:t>Should the number of Delegates need to be increased the Region with the highest fraction will be increased by one Delegate; or</w:t>
      </w:r>
      <w:r w:rsidR="008A3150">
        <w:rPr>
          <w:szCs w:val="22"/>
        </w:rPr>
        <w:br/>
      </w:r>
    </w:p>
    <w:p w14:paraId="21D99DF3" w14:textId="77777777" w:rsidR="00F473ED" w:rsidRDefault="00F473ED" w:rsidP="0041658C">
      <w:pPr>
        <w:numPr>
          <w:ilvl w:val="0"/>
          <w:numId w:val="31"/>
        </w:numPr>
        <w:tabs>
          <w:tab w:val="left" w:pos="1418"/>
        </w:tabs>
        <w:rPr>
          <w:szCs w:val="22"/>
        </w:rPr>
      </w:pPr>
      <w:r>
        <w:rPr>
          <w:szCs w:val="22"/>
        </w:rPr>
        <w:t xml:space="preserve">Should the number of Delegates need to be decreased the Region with the </w:t>
      </w:r>
      <w:r w:rsidRPr="008A3150">
        <w:t>lowest fraction will be decreased by one Delegate.</w:t>
      </w:r>
    </w:p>
    <w:p w14:paraId="348D3358" w14:textId="77777777" w:rsidR="00467A37" w:rsidRDefault="00467A37" w:rsidP="00825105">
      <w:pPr>
        <w:tabs>
          <w:tab w:val="left" w:pos="1418"/>
        </w:tabs>
        <w:ind w:left="2127" w:hanging="2127"/>
        <w:rPr>
          <w:szCs w:val="22"/>
        </w:rPr>
      </w:pPr>
    </w:p>
    <w:p w14:paraId="27F7760F" w14:textId="77777777" w:rsidR="009C38C4" w:rsidRDefault="008A3150" w:rsidP="008A3150">
      <w:pPr>
        <w:tabs>
          <w:tab w:val="left" w:pos="709"/>
        </w:tabs>
        <w:ind w:left="1418" w:hanging="1418"/>
        <w:rPr>
          <w:szCs w:val="22"/>
        </w:rPr>
      </w:pPr>
      <w:r>
        <w:rPr>
          <w:szCs w:val="22"/>
        </w:rPr>
        <w:tab/>
        <w:t>(b</w:t>
      </w:r>
      <w:r w:rsidR="005C153F" w:rsidRPr="00480E60">
        <w:rPr>
          <w:szCs w:val="22"/>
        </w:rPr>
        <w:t>)</w:t>
      </w:r>
      <w:r w:rsidR="005C153F" w:rsidRPr="00480E60">
        <w:rPr>
          <w:szCs w:val="22"/>
        </w:rPr>
        <w:tab/>
      </w:r>
      <w:r w:rsidR="005C153F" w:rsidRPr="00BB7EF4">
        <w:rPr>
          <w:b/>
          <w:szCs w:val="22"/>
        </w:rPr>
        <w:t>In the case of the Support Staff Sector</w:t>
      </w:r>
      <w:r w:rsidRPr="00BB7EF4">
        <w:rPr>
          <w:b/>
          <w:szCs w:val="22"/>
        </w:rPr>
        <w:t>:</w:t>
      </w:r>
      <w:r w:rsidR="005C153F" w:rsidRPr="00480E60">
        <w:rPr>
          <w:szCs w:val="22"/>
        </w:rPr>
        <w:t xml:space="preserve"> those elected by and from the </w:t>
      </w:r>
      <w:r>
        <w:rPr>
          <w:szCs w:val="22"/>
        </w:rPr>
        <w:t xml:space="preserve">Support Staff Sector </w:t>
      </w:r>
      <w:r w:rsidR="005C153F" w:rsidRPr="00480E60">
        <w:rPr>
          <w:szCs w:val="22"/>
        </w:rPr>
        <w:t xml:space="preserve">members </w:t>
      </w:r>
      <w:r>
        <w:rPr>
          <w:szCs w:val="22"/>
        </w:rPr>
        <w:t>in each geographic Region.</w:t>
      </w:r>
    </w:p>
    <w:p w14:paraId="5B78F50A" w14:textId="77777777" w:rsidR="002F39FB" w:rsidRDefault="002F39FB" w:rsidP="008A3150">
      <w:pPr>
        <w:tabs>
          <w:tab w:val="left" w:pos="709"/>
        </w:tabs>
        <w:ind w:left="1418" w:hanging="1418"/>
        <w:rPr>
          <w:szCs w:val="22"/>
        </w:rPr>
      </w:pPr>
    </w:p>
    <w:p w14:paraId="4A5D676F" w14:textId="77777777" w:rsidR="002F39FB" w:rsidRDefault="00C00EBB" w:rsidP="00C00EBB">
      <w:pPr>
        <w:tabs>
          <w:tab w:val="left" w:pos="1418"/>
        </w:tabs>
        <w:ind w:left="2127" w:hanging="2127"/>
        <w:rPr>
          <w:rFonts w:eastAsia="Arial"/>
          <w:color w:val="9A959E"/>
          <w:w w:val="130"/>
        </w:rPr>
      </w:pPr>
      <w:r>
        <w:rPr>
          <w:color w:val="605767"/>
        </w:rPr>
        <w:tab/>
      </w:r>
      <w:r w:rsidR="002F39FB">
        <w:rPr>
          <w:color w:val="605767"/>
        </w:rPr>
        <w:t>(</w:t>
      </w:r>
      <w:r w:rsidR="002F39FB" w:rsidRPr="006A0247">
        <w:rPr>
          <w:color w:val="605767"/>
        </w:rPr>
        <w:t>i)</w:t>
      </w:r>
      <w:r w:rsidR="002F39FB">
        <w:rPr>
          <w:color w:val="605767"/>
        </w:rPr>
        <w:tab/>
      </w:r>
      <w:r w:rsidR="002F39FB" w:rsidRPr="006A0247">
        <w:rPr>
          <w:rFonts w:eastAsia="Arial"/>
          <w:color w:val="3B2A44"/>
        </w:rPr>
        <w:t>The</w:t>
      </w:r>
      <w:r w:rsidR="002F39FB" w:rsidRPr="006A0247">
        <w:rPr>
          <w:rFonts w:eastAsia="Arial"/>
          <w:color w:val="3B2A44"/>
          <w:spacing w:val="4"/>
        </w:rPr>
        <w:t xml:space="preserve"> </w:t>
      </w:r>
      <w:r w:rsidR="002F39FB" w:rsidRPr="006A0247">
        <w:rPr>
          <w:rFonts w:eastAsia="Arial"/>
          <w:color w:val="3B2A44"/>
        </w:rPr>
        <w:t>number</w:t>
      </w:r>
      <w:r w:rsidR="002F39FB" w:rsidRPr="006A0247">
        <w:rPr>
          <w:rFonts w:eastAsia="Arial"/>
          <w:color w:val="3B2A44"/>
          <w:spacing w:val="8"/>
        </w:rPr>
        <w:t xml:space="preserve"> </w:t>
      </w:r>
      <w:r w:rsidR="002F39FB" w:rsidRPr="006A0247">
        <w:rPr>
          <w:rFonts w:eastAsia="Arial"/>
          <w:color w:val="3B2A44"/>
        </w:rPr>
        <w:t>of</w:t>
      </w:r>
      <w:r w:rsidR="002F39FB" w:rsidRPr="006A0247">
        <w:rPr>
          <w:rFonts w:eastAsia="Arial"/>
          <w:color w:val="3B2A44"/>
          <w:spacing w:val="1"/>
        </w:rPr>
        <w:t xml:space="preserve"> </w:t>
      </w:r>
      <w:r w:rsidR="002F39FB" w:rsidRPr="006A0247">
        <w:rPr>
          <w:rFonts w:eastAsia="Arial"/>
          <w:color w:val="3B2A44"/>
        </w:rPr>
        <w:t>Delegates</w:t>
      </w:r>
      <w:r w:rsidR="002F39FB" w:rsidRPr="006A0247">
        <w:rPr>
          <w:rFonts w:eastAsia="Arial"/>
          <w:color w:val="3B2A44"/>
          <w:spacing w:val="-10"/>
        </w:rPr>
        <w:t xml:space="preserve"> </w:t>
      </w:r>
      <w:r w:rsidR="002F39FB" w:rsidRPr="006A0247">
        <w:rPr>
          <w:rFonts w:eastAsia="Arial"/>
          <w:color w:val="3B2A44"/>
        </w:rPr>
        <w:t>to</w:t>
      </w:r>
      <w:r w:rsidR="002F39FB" w:rsidRPr="006A0247">
        <w:rPr>
          <w:rFonts w:eastAsia="Arial"/>
          <w:color w:val="3B2A44"/>
          <w:spacing w:val="10"/>
        </w:rPr>
        <w:t xml:space="preserve"> </w:t>
      </w:r>
      <w:r w:rsidR="002F39FB" w:rsidRPr="006A0247">
        <w:rPr>
          <w:rFonts w:eastAsia="Arial"/>
          <w:color w:val="3B2A44"/>
        </w:rPr>
        <w:t>be</w:t>
      </w:r>
      <w:r w:rsidR="002F39FB" w:rsidRPr="006A0247">
        <w:rPr>
          <w:rFonts w:eastAsia="Arial"/>
          <w:color w:val="3B2A44"/>
          <w:spacing w:val="6"/>
        </w:rPr>
        <w:t xml:space="preserve"> </w:t>
      </w:r>
      <w:r w:rsidR="002F39FB" w:rsidRPr="006A0247">
        <w:rPr>
          <w:rFonts w:eastAsia="Arial"/>
          <w:color w:val="3B2A44"/>
        </w:rPr>
        <w:t>elected</w:t>
      </w:r>
      <w:r w:rsidR="002F39FB" w:rsidRPr="006A0247">
        <w:rPr>
          <w:rFonts w:eastAsia="Arial"/>
          <w:color w:val="3B2A44"/>
          <w:spacing w:val="-3"/>
        </w:rPr>
        <w:t xml:space="preserve"> </w:t>
      </w:r>
      <w:r w:rsidR="002F39FB" w:rsidRPr="006A0247">
        <w:rPr>
          <w:rFonts w:eastAsia="Arial"/>
          <w:color w:val="3B2A44"/>
        </w:rPr>
        <w:t>from</w:t>
      </w:r>
      <w:r w:rsidR="002F39FB" w:rsidRPr="006A0247">
        <w:rPr>
          <w:rFonts w:eastAsia="Arial"/>
          <w:color w:val="3B2A44"/>
          <w:spacing w:val="3"/>
        </w:rPr>
        <w:t xml:space="preserve"> </w:t>
      </w:r>
      <w:r w:rsidR="002F39FB" w:rsidRPr="006A0247">
        <w:rPr>
          <w:rFonts w:eastAsia="Arial"/>
          <w:color w:val="3B2A44"/>
        </w:rPr>
        <w:t>each</w:t>
      </w:r>
      <w:r w:rsidR="002F39FB" w:rsidRPr="006A0247">
        <w:rPr>
          <w:rFonts w:eastAsia="Arial"/>
          <w:color w:val="3B2A44"/>
          <w:spacing w:val="5"/>
        </w:rPr>
        <w:t xml:space="preserve"> </w:t>
      </w:r>
      <w:r w:rsidR="002F39FB" w:rsidRPr="006A0247">
        <w:rPr>
          <w:rFonts w:eastAsia="Arial"/>
          <w:color w:val="3B2A44"/>
        </w:rPr>
        <w:t>Region</w:t>
      </w:r>
      <w:r w:rsidR="002F39FB" w:rsidRPr="006A0247">
        <w:rPr>
          <w:rFonts w:eastAsia="Arial"/>
          <w:color w:val="3B2A44"/>
          <w:spacing w:val="4"/>
        </w:rPr>
        <w:t xml:space="preserve"> </w:t>
      </w:r>
      <w:r w:rsidR="002F39FB" w:rsidRPr="006A0247">
        <w:rPr>
          <w:rFonts w:eastAsia="Arial"/>
          <w:color w:val="3B2A44"/>
        </w:rPr>
        <w:t>will coincide with</w:t>
      </w:r>
      <w:r w:rsidR="002F39FB" w:rsidRPr="006A0247">
        <w:rPr>
          <w:rFonts w:eastAsia="Arial"/>
          <w:color w:val="3B2A44"/>
          <w:spacing w:val="3"/>
        </w:rPr>
        <w:t xml:space="preserve"> </w:t>
      </w:r>
      <w:r w:rsidR="002F39FB" w:rsidRPr="006A0247">
        <w:rPr>
          <w:rFonts w:eastAsia="Arial"/>
          <w:color w:val="3B2A44"/>
        </w:rPr>
        <w:t>the</w:t>
      </w:r>
      <w:r w:rsidR="002F39FB" w:rsidRPr="006A0247">
        <w:rPr>
          <w:rFonts w:eastAsia="Arial"/>
          <w:color w:val="3B2A44"/>
          <w:spacing w:val="2"/>
        </w:rPr>
        <w:t xml:space="preserve"> </w:t>
      </w:r>
      <w:r w:rsidR="002F39FB" w:rsidRPr="00C00EBB">
        <w:rPr>
          <w:szCs w:val="22"/>
        </w:rPr>
        <w:t>percentage</w:t>
      </w:r>
      <w:r w:rsidR="002F39FB" w:rsidRPr="006A0247">
        <w:rPr>
          <w:rFonts w:eastAsia="Arial"/>
          <w:color w:val="3B2A44"/>
          <w:spacing w:val="5"/>
        </w:rPr>
        <w:t xml:space="preserve"> </w:t>
      </w:r>
      <w:r w:rsidR="002F39FB" w:rsidRPr="006A0247">
        <w:rPr>
          <w:rFonts w:eastAsia="Arial"/>
          <w:color w:val="3B2A44"/>
        </w:rPr>
        <w:t>of</w:t>
      </w:r>
      <w:r w:rsidR="002F39FB" w:rsidRPr="006A0247">
        <w:rPr>
          <w:rFonts w:eastAsia="Arial"/>
          <w:color w:val="3B2A44"/>
          <w:spacing w:val="4"/>
        </w:rPr>
        <w:t xml:space="preserve"> </w:t>
      </w:r>
      <w:r w:rsidR="002F39FB" w:rsidRPr="006A0247">
        <w:rPr>
          <w:rFonts w:eastAsia="Arial"/>
          <w:color w:val="3B2A44"/>
        </w:rPr>
        <w:t>Support</w:t>
      </w:r>
      <w:r w:rsidR="002F39FB" w:rsidRPr="006A0247">
        <w:rPr>
          <w:rFonts w:eastAsia="Arial"/>
          <w:color w:val="3B2A44"/>
          <w:spacing w:val="7"/>
        </w:rPr>
        <w:t xml:space="preserve"> </w:t>
      </w:r>
      <w:r w:rsidR="002F39FB" w:rsidRPr="006A0247">
        <w:rPr>
          <w:rFonts w:eastAsia="Arial"/>
          <w:color w:val="3B2A44"/>
          <w:spacing w:val="-5"/>
          <w:w w:val="99"/>
        </w:rPr>
        <w:t>S</w:t>
      </w:r>
      <w:r w:rsidR="002F39FB" w:rsidRPr="006A0247">
        <w:rPr>
          <w:rFonts w:eastAsia="Arial"/>
          <w:color w:val="524657"/>
          <w:spacing w:val="-11"/>
          <w:w w:val="129"/>
        </w:rPr>
        <w:t>t</w:t>
      </w:r>
      <w:r w:rsidR="002F39FB" w:rsidRPr="006A0247">
        <w:rPr>
          <w:rFonts w:eastAsia="Arial"/>
          <w:color w:val="3B2A44"/>
        </w:rPr>
        <w:t>aff</w:t>
      </w:r>
      <w:r w:rsidR="002F39FB" w:rsidRPr="006A0247">
        <w:rPr>
          <w:rFonts w:eastAsia="Arial"/>
          <w:color w:val="3B2A44"/>
          <w:spacing w:val="5"/>
        </w:rPr>
        <w:t xml:space="preserve"> </w:t>
      </w:r>
      <w:r w:rsidR="002F39FB" w:rsidRPr="006A0247">
        <w:rPr>
          <w:rFonts w:eastAsia="Arial"/>
          <w:color w:val="3B2A44"/>
        </w:rPr>
        <w:t>members</w:t>
      </w:r>
      <w:r w:rsidR="002F39FB" w:rsidRPr="006A0247">
        <w:rPr>
          <w:rFonts w:eastAsia="Arial"/>
          <w:color w:val="3B2A44"/>
          <w:spacing w:val="16"/>
        </w:rPr>
        <w:t xml:space="preserve"> </w:t>
      </w:r>
      <w:r w:rsidR="002F39FB" w:rsidRPr="006A0247">
        <w:rPr>
          <w:rFonts w:eastAsia="Arial"/>
          <w:color w:val="3B2A44"/>
        </w:rPr>
        <w:t>who work</w:t>
      </w:r>
      <w:r w:rsidR="002F39FB" w:rsidRPr="006A0247">
        <w:rPr>
          <w:rFonts w:eastAsia="Arial"/>
          <w:color w:val="3B2A44"/>
          <w:spacing w:val="10"/>
        </w:rPr>
        <w:t xml:space="preserve"> </w:t>
      </w:r>
      <w:r w:rsidR="002F39FB" w:rsidRPr="006A0247">
        <w:rPr>
          <w:rFonts w:eastAsia="Arial"/>
          <w:color w:val="3B2A44"/>
        </w:rPr>
        <w:t>in</w:t>
      </w:r>
      <w:r w:rsidR="002F39FB" w:rsidRPr="006A0247">
        <w:rPr>
          <w:rFonts w:eastAsia="Arial"/>
          <w:color w:val="3B2A44"/>
          <w:spacing w:val="12"/>
        </w:rPr>
        <w:t xml:space="preserve"> </w:t>
      </w:r>
      <w:r w:rsidR="002F39FB" w:rsidRPr="006A0247">
        <w:rPr>
          <w:rFonts w:eastAsia="Arial"/>
          <w:color w:val="3B2A44"/>
        </w:rPr>
        <w:t>each Region.</w:t>
      </w:r>
      <w:r w:rsidR="002F39FB" w:rsidRPr="006A0247">
        <w:rPr>
          <w:rFonts w:eastAsia="Arial"/>
          <w:color w:val="3B2A44"/>
          <w:spacing w:val="8"/>
        </w:rPr>
        <w:t xml:space="preserve"> </w:t>
      </w:r>
      <w:r w:rsidR="002F39FB" w:rsidRPr="006A0247">
        <w:rPr>
          <w:rFonts w:eastAsia="Arial"/>
          <w:color w:val="3B2A44"/>
        </w:rPr>
        <w:t>In</w:t>
      </w:r>
      <w:r w:rsidR="002F39FB" w:rsidRPr="006A0247">
        <w:rPr>
          <w:rFonts w:eastAsia="Arial"/>
          <w:color w:val="3B2A44"/>
          <w:spacing w:val="18"/>
        </w:rPr>
        <w:t xml:space="preserve"> </w:t>
      </w:r>
      <w:r w:rsidR="002F39FB" w:rsidRPr="006A0247">
        <w:rPr>
          <w:rFonts w:eastAsia="Arial"/>
          <w:color w:val="3B2A44"/>
        </w:rPr>
        <w:t>cases</w:t>
      </w:r>
      <w:r w:rsidR="002F39FB" w:rsidRPr="006A0247">
        <w:rPr>
          <w:rFonts w:eastAsia="Arial"/>
          <w:color w:val="3B2A44"/>
          <w:spacing w:val="15"/>
        </w:rPr>
        <w:t xml:space="preserve"> </w:t>
      </w:r>
      <w:r w:rsidR="002F39FB" w:rsidRPr="006A0247">
        <w:rPr>
          <w:rFonts w:eastAsia="Arial"/>
          <w:color w:val="3B2A44"/>
        </w:rPr>
        <w:t>where the</w:t>
      </w:r>
      <w:r w:rsidR="002F39FB" w:rsidRPr="006A0247">
        <w:rPr>
          <w:rFonts w:eastAsia="Arial"/>
          <w:color w:val="3B2A44"/>
          <w:spacing w:val="8"/>
        </w:rPr>
        <w:t xml:space="preserve"> </w:t>
      </w:r>
      <w:r w:rsidR="002F39FB" w:rsidRPr="006A0247">
        <w:rPr>
          <w:rFonts w:eastAsia="Arial"/>
          <w:color w:val="3B2A44"/>
        </w:rPr>
        <w:t>number</w:t>
      </w:r>
      <w:r w:rsidR="002F39FB" w:rsidRPr="006A0247">
        <w:rPr>
          <w:rFonts w:eastAsia="Arial"/>
          <w:color w:val="3B2A44"/>
          <w:spacing w:val="24"/>
        </w:rPr>
        <w:t xml:space="preserve"> </w:t>
      </w:r>
      <w:r w:rsidR="002F39FB" w:rsidRPr="006A0247">
        <w:rPr>
          <w:rFonts w:eastAsia="Arial"/>
          <w:color w:val="3B2A44"/>
        </w:rPr>
        <w:t>of</w:t>
      </w:r>
      <w:r w:rsidR="002F39FB" w:rsidRPr="006A0247">
        <w:rPr>
          <w:rFonts w:eastAsia="Arial"/>
          <w:color w:val="3B2A44"/>
          <w:spacing w:val="10"/>
        </w:rPr>
        <w:t xml:space="preserve"> </w:t>
      </w:r>
      <w:r w:rsidR="002F39FB" w:rsidRPr="006A0247">
        <w:rPr>
          <w:rFonts w:eastAsia="Arial"/>
          <w:color w:val="3B2A44"/>
          <w:w w:val="92"/>
        </w:rPr>
        <w:t>de</w:t>
      </w:r>
      <w:r w:rsidR="002F39FB">
        <w:rPr>
          <w:rFonts w:eastAsia="Arial"/>
          <w:color w:val="3B2A44"/>
          <w:w w:val="92"/>
        </w:rPr>
        <w:t>l</w:t>
      </w:r>
      <w:r w:rsidR="002F39FB" w:rsidRPr="006A0247">
        <w:rPr>
          <w:rFonts w:eastAsia="Arial"/>
          <w:color w:val="3B2A44"/>
          <w:w w:val="92"/>
        </w:rPr>
        <w:t>egates</w:t>
      </w:r>
      <w:r w:rsidR="002F39FB" w:rsidRPr="006A0247">
        <w:rPr>
          <w:rFonts w:eastAsia="Arial"/>
          <w:color w:val="3B2A44"/>
          <w:spacing w:val="10"/>
          <w:w w:val="92"/>
        </w:rPr>
        <w:t xml:space="preserve"> </w:t>
      </w:r>
      <w:r w:rsidR="002F39FB" w:rsidRPr="006A0247">
        <w:rPr>
          <w:rFonts w:eastAsia="Arial"/>
          <w:color w:val="3B2A44"/>
        </w:rPr>
        <w:t>determined</w:t>
      </w:r>
      <w:r w:rsidR="002F39FB" w:rsidRPr="006A0247">
        <w:rPr>
          <w:rFonts w:eastAsia="Arial"/>
          <w:color w:val="3B2A44"/>
          <w:spacing w:val="7"/>
        </w:rPr>
        <w:t xml:space="preserve"> </w:t>
      </w:r>
      <w:r w:rsidR="002F39FB" w:rsidRPr="006A0247">
        <w:rPr>
          <w:rFonts w:eastAsia="Arial"/>
          <w:color w:val="3B2A44"/>
        </w:rPr>
        <w:t>for</w:t>
      </w:r>
      <w:r w:rsidR="002F39FB" w:rsidRPr="006A0247">
        <w:rPr>
          <w:rFonts w:eastAsia="Arial"/>
          <w:color w:val="3B2A44"/>
          <w:spacing w:val="5"/>
        </w:rPr>
        <w:t xml:space="preserve"> </w:t>
      </w:r>
      <w:r w:rsidR="002F39FB" w:rsidRPr="006A0247">
        <w:rPr>
          <w:rFonts w:eastAsia="Arial"/>
          <w:color w:val="3B2A44"/>
          <w:w w:val="101"/>
        </w:rPr>
        <w:t xml:space="preserve">a </w:t>
      </w:r>
      <w:r w:rsidR="002F39FB" w:rsidRPr="006A0247">
        <w:rPr>
          <w:rFonts w:eastAsia="Arial"/>
          <w:color w:val="3B2A44"/>
        </w:rPr>
        <w:t>Region</w:t>
      </w:r>
      <w:r w:rsidR="002F39FB" w:rsidRPr="006A0247">
        <w:rPr>
          <w:rFonts w:eastAsia="Arial"/>
          <w:color w:val="3B2A44"/>
          <w:spacing w:val="14"/>
        </w:rPr>
        <w:t xml:space="preserve"> </w:t>
      </w:r>
      <w:r w:rsidR="002F39FB" w:rsidRPr="006A0247">
        <w:rPr>
          <w:rFonts w:eastAsia="Arial"/>
          <w:color w:val="3B2A44"/>
        </w:rPr>
        <w:t>is</w:t>
      </w:r>
      <w:r w:rsidR="002F39FB" w:rsidRPr="006A0247">
        <w:rPr>
          <w:rFonts w:eastAsia="Arial"/>
          <w:color w:val="3B2A44"/>
          <w:spacing w:val="20"/>
        </w:rPr>
        <w:t xml:space="preserve"> </w:t>
      </w:r>
      <w:r w:rsidR="002F39FB" w:rsidRPr="006A0247">
        <w:rPr>
          <w:rFonts w:eastAsia="Arial"/>
          <w:color w:val="3B2A44"/>
        </w:rPr>
        <w:t>not</w:t>
      </w:r>
      <w:r w:rsidR="002F39FB" w:rsidRPr="006A0247">
        <w:rPr>
          <w:rFonts w:eastAsia="Arial"/>
          <w:color w:val="3B2A44"/>
          <w:spacing w:val="15"/>
        </w:rPr>
        <w:t xml:space="preserve"> </w:t>
      </w:r>
      <w:r w:rsidR="002F39FB" w:rsidRPr="006A0247">
        <w:rPr>
          <w:rFonts w:eastAsia="Arial"/>
          <w:color w:val="3B2A44"/>
        </w:rPr>
        <w:t>a</w:t>
      </w:r>
      <w:r w:rsidR="002F39FB" w:rsidRPr="006A0247">
        <w:rPr>
          <w:rFonts w:eastAsia="Arial"/>
          <w:color w:val="3B2A44"/>
          <w:spacing w:val="21"/>
        </w:rPr>
        <w:t xml:space="preserve"> </w:t>
      </w:r>
      <w:r w:rsidR="002F39FB" w:rsidRPr="006A0247">
        <w:rPr>
          <w:rFonts w:eastAsia="Arial"/>
          <w:color w:val="3B2A44"/>
        </w:rPr>
        <w:t>whole</w:t>
      </w:r>
      <w:r w:rsidR="002F39FB" w:rsidRPr="006A0247">
        <w:rPr>
          <w:rFonts w:eastAsia="Arial"/>
          <w:color w:val="3B2A44"/>
          <w:spacing w:val="21"/>
        </w:rPr>
        <w:t xml:space="preserve"> </w:t>
      </w:r>
      <w:r w:rsidR="002F39FB" w:rsidRPr="006A0247">
        <w:rPr>
          <w:rFonts w:eastAsia="Arial"/>
          <w:color w:val="3B2A44"/>
        </w:rPr>
        <w:t>numbe</w:t>
      </w:r>
      <w:r w:rsidR="002F39FB" w:rsidRPr="006A0247">
        <w:rPr>
          <w:rFonts w:eastAsia="Arial"/>
          <w:color w:val="3B2A44"/>
          <w:spacing w:val="-7"/>
        </w:rPr>
        <w:t>r</w:t>
      </w:r>
      <w:r w:rsidR="002F39FB" w:rsidRPr="006A0247">
        <w:rPr>
          <w:rFonts w:eastAsia="Arial"/>
          <w:color w:val="524657"/>
        </w:rPr>
        <w:t>,</w:t>
      </w:r>
      <w:r w:rsidR="002F39FB" w:rsidRPr="006A0247">
        <w:rPr>
          <w:rFonts w:eastAsia="Arial"/>
          <w:color w:val="524657"/>
          <w:spacing w:val="29"/>
        </w:rPr>
        <w:t xml:space="preserve"> </w:t>
      </w:r>
      <w:r w:rsidR="002F39FB" w:rsidRPr="006A0247">
        <w:rPr>
          <w:rFonts w:eastAsia="Arial"/>
          <w:color w:val="3B2A44"/>
        </w:rPr>
        <w:t>the</w:t>
      </w:r>
      <w:r w:rsidR="002F39FB" w:rsidRPr="006A0247">
        <w:rPr>
          <w:rFonts w:eastAsia="Arial"/>
          <w:color w:val="3B2A44"/>
          <w:spacing w:val="16"/>
        </w:rPr>
        <w:t xml:space="preserve"> </w:t>
      </w:r>
      <w:r w:rsidR="002F39FB" w:rsidRPr="006A0247">
        <w:rPr>
          <w:rFonts w:eastAsia="Arial"/>
          <w:color w:val="3B2A44"/>
        </w:rPr>
        <w:t>quotient</w:t>
      </w:r>
      <w:r w:rsidR="002F39FB" w:rsidRPr="006A0247">
        <w:rPr>
          <w:rFonts w:eastAsia="Arial"/>
          <w:color w:val="3B2A44"/>
          <w:spacing w:val="15"/>
        </w:rPr>
        <w:t xml:space="preserve"> </w:t>
      </w:r>
      <w:r w:rsidR="002F39FB" w:rsidRPr="006A0247">
        <w:rPr>
          <w:rFonts w:eastAsia="Arial"/>
          <w:color w:val="3B2A44"/>
          <w:spacing w:val="-11"/>
          <w:w w:val="101"/>
        </w:rPr>
        <w:t>w</w:t>
      </w:r>
      <w:r w:rsidR="002F39FB">
        <w:rPr>
          <w:rFonts w:eastAsia="Arial"/>
          <w:color w:val="3B2A44"/>
          <w:spacing w:val="-11"/>
          <w:w w:val="101"/>
        </w:rPr>
        <w:t>ill</w:t>
      </w:r>
      <w:r w:rsidR="002F39FB" w:rsidRPr="006A0247">
        <w:rPr>
          <w:rFonts w:eastAsia="Arial"/>
          <w:color w:val="3B2A44"/>
          <w:spacing w:val="28"/>
        </w:rPr>
        <w:t xml:space="preserve"> </w:t>
      </w:r>
      <w:r w:rsidR="002F39FB" w:rsidRPr="006A0247">
        <w:rPr>
          <w:rFonts w:eastAsia="Arial"/>
          <w:color w:val="3B2A44"/>
        </w:rPr>
        <w:t>be</w:t>
      </w:r>
      <w:r w:rsidR="002F39FB" w:rsidRPr="006A0247">
        <w:rPr>
          <w:rFonts w:eastAsia="Arial"/>
          <w:color w:val="3B2A44"/>
          <w:spacing w:val="10"/>
        </w:rPr>
        <w:t xml:space="preserve"> </w:t>
      </w:r>
      <w:r w:rsidR="002F39FB" w:rsidRPr="006A0247">
        <w:rPr>
          <w:rFonts w:eastAsia="Arial"/>
          <w:color w:val="3B2A44"/>
        </w:rPr>
        <w:t>rounded</w:t>
      </w:r>
      <w:r w:rsidR="002F39FB" w:rsidRPr="006A0247">
        <w:rPr>
          <w:rFonts w:eastAsia="Arial"/>
          <w:color w:val="3B2A44"/>
          <w:spacing w:val="29"/>
        </w:rPr>
        <w:t xml:space="preserve"> </w:t>
      </w:r>
      <w:r w:rsidR="002F39FB" w:rsidRPr="006A0247">
        <w:rPr>
          <w:rFonts w:eastAsia="Arial"/>
          <w:color w:val="3B2A44"/>
        </w:rPr>
        <w:t>u</w:t>
      </w:r>
      <w:r w:rsidR="002F39FB">
        <w:rPr>
          <w:rFonts w:eastAsia="Arial"/>
          <w:color w:val="3B2A44"/>
        </w:rPr>
        <w:t>p</w:t>
      </w:r>
      <w:r w:rsidR="002F39FB" w:rsidRPr="006A0247">
        <w:rPr>
          <w:rFonts w:eastAsia="Arial"/>
          <w:color w:val="3B2A44"/>
          <w:spacing w:val="18"/>
        </w:rPr>
        <w:t xml:space="preserve"> </w:t>
      </w:r>
      <w:r w:rsidR="002F39FB" w:rsidRPr="006A0247">
        <w:rPr>
          <w:rFonts w:eastAsia="Arial"/>
          <w:color w:val="524657"/>
        </w:rPr>
        <w:t>t</w:t>
      </w:r>
      <w:r w:rsidR="002F39FB" w:rsidRPr="006A0247">
        <w:rPr>
          <w:rFonts w:eastAsia="Arial"/>
          <w:color w:val="3B2A44"/>
        </w:rPr>
        <w:t>o</w:t>
      </w:r>
      <w:r w:rsidR="002F39FB" w:rsidRPr="006A0247">
        <w:rPr>
          <w:rFonts w:eastAsia="Arial"/>
          <w:color w:val="3B2A44"/>
          <w:spacing w:val="14"/>
        </w:rPr>
        <w:t xml:space="preserve"> </w:t>
      </w:r>
      <w:r w:rsidR="002F39FB" w:rsidRPr="006A0247">
        <w:rPr>
          <w:rFonts w:eastAsia="Arial"/>
          <w:color w:val="3B2A44"/>
          <w:w w:val="101"/>
        </w:rPr>
        <w:t xml:space="preserve">the </w:t>
      </w:r>
      <w:r w:rsidR="002F39FB" w:rsidRPr="006A0247">
        <w:rPr>
          <w:rFonts w:eastAsia="Arial"/>
          <w:color w:val="3B2A44"/>
        </w:rPr>
        <w:t>next</w:t>
      </w:r>
      <w:r w:rsidR="002F39FB" w:rsidRPr="006A0247">
        <w:rPr>
          <w:rFonts w:eastAsia="Arial"/>
          <w:color w:val="3B2A44"/>
          <w:spacing w:val="8"/>
        </w:rPr>
        <w:t xml:space="preserve"> </w:t>
      </w:r>
      <w:r w:rsidR="002F39FB" w:rsidRPr="006A0247">
        <w:rPr>
          <w:rFonts w:eastAsia="Arial"/>
          <w:color w:val="3B2A44"/>
        </w:rPr>
        <w:t>whole</w:t>
      </w:r>
      <w:r w:rsidR="002F39FB" w:rsidRPr="006A0247">
        <w:rPr>
          <w:rFonts w:eastAsia="Arial"/>
          <w:color w:val="3B2A44"/>
          <w:spacing w:val="-10"/>
        </w:rPr>
        <w:t xml:space="preserve"> </w:t>
      </w:r>
      <w:r w:rsidR="002F39FB" w:rsidRPr="006A0247">
        <w:rPr>
          <w:rFonts w:eastAsia="Arial"/>
          <w:color w:val="3B2A44"/>
        </w:rPr>
        <w:t>number</w:t>
      </w:r>
      <w:r w:rsidR="002F39FB" w:rsidRPr="006A0247">
        <w:rPr>
          <w:rFonts w:eastAsia="Arial"/>
          <w:color w:val="3B2A44"/>
          <w:spacing w:val="12"/>
        </w:rPr>
        <w:t xml:space="preserve"> </w:t>
      </w:r>
      <w:r w:rsidR="002F39FB" w:rsidRPr="006A0247">
        <w:rPr>
          <w:rFonts w:eastAsia="Arial"/>
          <w:color w:val="3B2A44"/>
        </w:rPr>
        <w:t>when</w:t>
      </w:r>
      <w:r w:rsidR="002F39FB" w:rsidRPr="006A0247">
        <w:rPr>
          <w:rFonts w:eastAsia="Arial"/>
          <w:color w:val="3B2A44"/>
          <w:spacing w:val="-13"/>
        </w:rPr>
        <w:t xml:space="preserve"> </w:t>
      </w:r>
      <w:r w:rsidR="002F39FB" w:rsidRPr="006A0247">
        <w:rPr>
          <w:rFonts w:eastAsia="Arial"/>
          <w:color w:val="3B2A44"/>
        </w:rPr>
        <w:t>the</w:t>
      </w:r>
      <w:r w:rsidR="002F39FB" w:rsidRPr="006A0247">
        <w:rPr>
          <w:rFonts w:eastAsia="Arial"/>
          <w:color w:val="3B2A44"/>
          <w:spacing w:val="-1"/>
        </w:rPr>
        <w:t xml:space="preserve"> </w:t>
      </w:r>
      <w:r w:rsidR="002F39FB" w:rsidRPr="006A0247">
        <w:rPr>
          <w:rFonts w:eastAsia="Arial"/>
          <w:color w:val="3B2A44"/>
        </w:rPr>
        <w:t>fraction</w:t>
      </w:r>
      <w:r w:rsidR="002F39FB" w:rsidRPr="006A0247">
        <w:rPr>
          <w:rFonts w:eastAsia="Arial"/>
          <w:color w:val="3B2A44"/>
          <w:spacing w:val="-8"/>
        </w:rPr>
        <w:t xml:space="preserve"> </w:t>
      </w:r>
      <w:r w:rsidR="002F39FB" w:rsidRPr="006A0247">
        <w:rPr>
          <w:rFonts w:eastAsia="Arial"/>
          <w:color w:val="3B2A44"/>
        </w:rPr>
        <w:t>is</w:t>
      </w:r>
      <w:r w:rsidR="002F39FB" w:rsidRPr="006A0247">
        <w:rPr>
          <w:rFonts w:eastAsia="Arial"/>
          <w:color w:val="3B2A44"/>
          <w:spacing w:val="7"/>
        </w:rPr>
        <w:t xml:space="preserve"> </w:t>
      </w:r>
      <w:r w:rsidR="002F39FB" w:rsidRPr="006A0247">
        <w:rPr>
          <w:rFonts w:eastAsia="Arial"/>
          <w:color w:val="3B2A44"/>
        </w:rPr>
        <w:t>0.5</w:t>
      </w:r>
      <w:r w:rsidR="002F39FB" w:rsidRPr="006A0247">
        <w:rPr>
          <w:rFonts w:eastAsia="Arial"/>
          <w:color w:val="3B2A44"/>
          <w:spacing w:val="4"/>
        </w:rPr>
        <w:t xml:space="preserve"> </w:t>
      </w:r>
      <w:r w:rsidR="002F39FB" w:rsidRPr="006A0247">
        <w:rPr>
          <w:rFonts w:eastAsia="Arial"/>
          <w:color w:val="3B2A44"/>
        </w:rPr>
        <w:t>or</w:t>
      </w:r>
      <w:r w:rsidR="002F39FB" w:rsidRPr="006A0247">
        <w:rPr>
          <w:rFonts w:eastAsia="Arial"/>
          <w:color w:val="3B2A44"/>
          <w:spacing w:val="-5"/>
        </w:rPr>
        <w:t xml:space="preserve"> </w:t>
      </w:r>
      <w:r w:rsidR="002F39FB" w:rsidRPr="006A0247">
        <w:rPr>
          <w:rFonts w:eastAsia="Arial"/>
          <w:color w:val="3B2A44"/>
        </w:rPr>
        <w:t>highe</w:t>
      </w:r>
      <w:r w:rsidR="002F39FB" w:rsidRPr="006A0247">
        <w:rPr>
          <w:rFonts w:eastAsia="Arial"/>
          <w:color w:val="3B2A44"/>
          <w:spacing w:val="-9"/>
        </w:rPr>
        <w:t>r</w:t>
      </w:r>
      <w:r w:rsidR="002F39FB" w:rsidRPr="006A0247">
        <w:rPr>
          <w:rFonts w:eastAsia="Arial"/>
          <w:color w:val="9A959E"/>
          <w:w w:val="130"/>
        </w:rPr>
        <w:t>.</w:t>
      </w:r>
    </w:p>
    <w:p w14:paraId="7C55EF41" w14:textId="7C2A7F7F" w:rsidR="00C00EBB" w:rsidRPr="006A0247" w:rsidRDefault="00C00EBB" w:rsidP="00527206">
      <w:pPr>
        <w:tabs>
          <w:tab w:val="left" w:pos="1418"/>
        </w:tabs>
        <w:rPr>
          <w:rFonts w:eastAsia="Arial"/>
        </w:rPr>
      </w:pPr>
    </w:p>
    <w:p w14:paraId="07C879F7" w14:textId="77777777" w:rsidR="002F39FB" w:rsidRDefault="002F39FB" w:rsidP="002F39FB">
      <w:pPr>
        <w:spacing w:line="271" w:lineRule="auto"/>
        <w:ind w:left="1539" w:right="71" w:firstLine="5"/>
        <w:jc w:val="both"/>
        <w:rPr>
          <w:rFonts w:eastAsia="Arial"/>
          <w:color w:val="3B2A44"/>
        </w:rPr>
      </w:pPr>
      <w:r w:rsidRPr="006A0247">
        <w:rPr>
          <w:rFonts w:eastAsia="Arial"/>
          <w:color w:val="3B2A44"/>
        </w:rPr>
        <w:t>PROVIDED</w:t>
      </w:r>
      <w:r w:rsidRPr="006A0247">
        <w:rPr>
          <w:rFonts w:eastAsia="Arial"/>
          <w:color w:val="3B2A44"/>
          <w:spacing w:val="-6"/>
        </w:rPr>
        <w:t xml:space="preserve"> </w:t>
      </w:r>
      <w:r w:rsidRPr="006A0247">
        <w:rPr>
          <w:rFonts w:eastAsia="Arial"/>
          <w:color w:val="3B2A44"/>
        </w:rPr>
        <w:t>THAT</w:t>
      </w:r>
      <w:r w:rsidRPr="006A0247">
        <w:rPr>
          <w:rFonts w:eastAsia="Arial"/>
          <w:color w:val="3B2A44"/>
          <w:spacing w:val="2"/>
        </w:rPr>
        <w:t xml:space="preserve"> </w:t>
      </w:r>
      <w:r w:rsidRPr="006A0247">
        <w:rPr>
          <w:rFonts w:eastAsia="Arial"/>
          <w:color w:val="3B2A44"/>
        </w:rPr>
        <w:t>in</w:t>
      </w:r>
      <w:r w:rsidRPr="006A0247">
        <w:rPr>
          <w:rFonts w:eastAsia="Arial"/>
          <w:color w:val="3B2A44"/>
          <w:spacing w:val="-1"/>
        </w:rPr>
        <w:t xml:space="preserve"> </w:t>
      </w:r>
      <w:r w:rsidRPr="006A0247">
        <w:rPr>
          <w:rFonts w:eastAsia="Arial"/>
          <w:color w:val="3B2A44"/>
        </w:rPr>
        <w:t>cases</w:t>
      </w:r>
      <w:r w:rsidRPr="006A0247">
        <w:rPr>
          <w:rFonts w:eastAsia="Arial"/>
          <w:color w:val="3B2A44"/>
          <w:spacing w:val="13"/>
        </w:rPr>
        <w:t xml:space="preserve"> </w:t>
      </w:r>
      <w:r w:rsidRPr="006A0247">
        <w:rPr>
          <w:rFonts w:eastAsia="Arial"/>
          <w:color w:val="3B2A44"/>
        </w:rPr>
        <w:t>where</w:t>
      </w:r>
      <w:r w:rsidRPr="006A0247">
        <w:rPr>
          <w:rFonts w:eastAsia="Arial"/>
          <w:color w:val="3B2A44"/>
          <w:spacing w:val="-10"/>
        </w:rPr>
        <w:t xml:space="preserve"> </w:t>
      </w:r>
      <w:r w:rsidRPr="006A0247">
        <w:rPr>
          <w:rFonts w:eastAsia="Arial"/>
          <w:color w:val="3B2A44"/>
        </w:rPr>
        <w:t>this</w:t>
      </w:r>
      <w:r w:rsidRPr="006A0247">
        <w:rPr>
          <w:rFonts w:eastAsia="Arial"/>
          <w:color w:val="3B2A44"/>
          <w:spacing w:val="6"/>
        </w:rPr>
        <w:t xml:space="preserve"> </w:t>
      </w:r>
      <w:r w:rsidRPr="006A0247">
        <w:rPr>
          <w:rFonts w:eastAsia="Arial"/>
          <w:color w:val="3B2A44"/>
        </w:rPr>
        <w:t>would</w:t>
      </w:r>
      <w:r w:rsidRPr="006A0247">
        <w:rPr>
          <w:rFonts w:eastAsia="Arial"/>
          <w:color w:val="3B2A44"/>
          <w:spacing w:val="5"/>
        </w:rPr>
        <w:t xml:space="preserve"> </w:t>
      </w:r>
      <w:r w:rsidRPr="006A0247">
        <w:rPr>
          <w:rFonts w:eastAsia="Arial"/>
          <w:color w:val="3B2A44"/>
        </w:rPr>
        <w:t>result</w:t>
      </w:r>
      <w:r w:rsidRPr="006A0247">
        <w:rPr>
          <w:rFonts w:eastAsia="Arial"/>
          <w:color w:val="3B2A44"/>
          <w:spacing w:val="8"/>
        </w:rPr>
        <w:t xml:space="preserve"> </w:t>
      </w:r>
      <w:r w:rsidRPr="006A0247">
        <w:rPr>
          <w:rFonts w:eastAsia="Arial"/>
          <w:color w:val="3B2A44"/>
        </w:rPr>
        <w:t>in</w:t>
      </w:r>
      <w:r w:rsidRPr="006A0247">
        <w:rPr>
          <w:rFonts w:eastAsia="Arial"/>
          <w:color w:val="3B2A44"/>
          <w:spacing w:val="-1"/>
        </w:rPr>
        <w:t xml:space="preserve"> </w:t>
      </w:r>
      <w:r w:rsidRPr="006A0247">
        <w:rPr>
          <w:rFonts w:eastAsia="Arial"/>
          <w:color w:val="3B2A44"/>
        </w:rPr>
        <w:t>the</w:t>
      </w:r>
      <w:r w:rsidRPr="006A0247">
        <w:rPr>
          <w:rFonts w:eastAsia="Arial"/>
          <w:color w:val="3B2A44"/>
          <w:spacing w:val="5"/>
        </w:rPr>
        <w:t xml:space="preserve"> </w:t>
      </w:r>
      <w:r w:rsidRPr="006A0247">
        <w:rPr>
          <w:rFonts w:eastAsia="Arial"/>
          <w:color w:val="3B2A44"/>
        </w:rPr>
        <w:t>election</w:t>
      </w:r>
      <w:r w:rsidRPr="006A0247">
        <w:rPr>
          <w:rFonts w:eastAsia="Arial"/>
          <w:color w:val="3B2A44"/>
          <w:spacing w:val="-5"/>
        </w:rPr>
        <w:t xml:space="preserve"> </w:t>
      </w:r>
      <w:r w:rsidRPr="006A0247">
        <w:rPr>
          <w:rFonts w:eastAsia="Arial"/>
          <w:color w:val="3B2A44"/>
        </w:rPr>
        <w:t>of</w:t>
      </w:r>
      <w:r w:rsidRPr="006A0247">
        <w:rPr>
          <w:rFonts w:eastAsia="Arial"/>
          <w:color w:val="3B2A44"/>
          <w:spacing w:val="5"/>
        </w:rPr>
        <w:t xml:space="preserve"> </w:t>
      </w:r>
      <w:r w:rsidRPr="006A0247">
        <w:rPr>
          <w:rFonts w:eastAsia="Arial"/>
          <w:color w:val="3B2A44"/>
        </w:rPr>
        <w:t>a</w:t>
      </w:r>
      <w:r w:rsidRPr="006A0247">
        <w:rPr>
          <w:rFonts w:eastAsia="Arial"/>
          <w:color w:val="3B2A44"/>
          <w:spacing w:val="4"/>
        </w:rPr>
        <w:t xml:space="preserve"> </w:t>
      </w:r>
      <w:r w:rsidRPr="006A0247">
        <w:rPr>
          <w:rFonts w:eastAsia="Arial"/>
          <w:color w:val="3B2A44"/>
        </w:rPr>
        <w:t>greater or</w:t>
      </w:r>
      <w:r w:rsidRPr="006A0247">
        <w:rPr>
          <w:rFonts w:eastAsia="Arial"/>
          <w:color w:val="3B2A44"/>
          <w:spacing w:val="8"/>
        </w:rPr>
        <w:t xml:space="preserve"> </w:t>
      </w:r>
      <w:r w:rsidRPr="006A0247">
        <w:rPr>
          <w:rFonts w:eastAsia="Arial"/>
          <w:color w:val="3B2A44"/>
        </w:rPr>
        <w:t>lesser</w:t>
      </w:r>
      <w:r w:rsidRPr="006A0247">
        <w:rPr>
          <w:rFonts w:eastAsia="Arial"/>
          <w:color w:val="3B2A44"/>
          <w:spacing w:val="16"/>
        </w:rPr>
        <w:t xml:space="preserve"> </w:t>
      </w:r>
      <w:r w:rsidRPr="006A0247">
        <w:rPr>
          <w:rFonts w:eastAsia="Arial"/>
          <w:color w:val="3B2A44"/>
        </w:rPr>
        <w:t>number</w:t>
      </w:r>
      <w:r w:rsidRPr="006A0247">
        <w:rPr>
          <w:rFonts w:eastAsia="Arial"/>
          <w:color w:val="3B2A44"/>
          <w:spacing w:val="11"/>
        </w:rPr>
        <w:t xml:space="preserve"> </w:t>
      </w:r>
      <w:r w:rsidRPr="006A0247">
        <w:rPr>
          <w:rFonts w:eastAsia="Arial"/>
          <w:color w:val="3B2A44"/>
        </w:rPr>
        <w:t>of</w:t>
      </w:r>
      <w:r w:rsidRPr="006A0247">
        <w:rPr>
          <w:rFonts w:eastAsia="Arial"/>
          <w:color w:val="3B2A44"/>
          <w:spacing w:val="4"/>
        </w:rPr>
        <w:t xml:space="preserve"> </w:t>
      </w:r>
      <w:r w:rsidRPr="006A0247">
        <w:rPr>
          <w:rFonts w:eastAsia="Arial"/>
          <w:color w:val="3B2A44"/>
        </w:rPr>
        <w:t>Delegates</w:t>
      </w:r>
      <w:r w:rsidRPr="006A0247">
        <w:rPr>
          <w:rFonts w:eastAsia="Arial"/>
          <w:color w:val="3B2A44"/>
          <w:spacing w:val="3"/>
        </w:rPr>
        <w:t xml:space="preserve"> </w:t>
      </w:r>
      <w:r w:rsidRPr="006A0247">
        <w:rPr>
          <w:rFonts w:eastAsia="Arial"/>
          <w:color w:val="3B2A44"/>
        </w:rPr>
        <w:t>than</w:t>
      </w:r>
      <w:r w:rsidRPr="006A0247">
        <w:rPr>
          <w:rFonts w:eastAsia="Arial"/>
          <w:color w:val="3B2A44"/>
          <w:spacing w:val="14"/>
        </w:rPr>
        <w:t xml:space="preserve"> </w:t>
      </w:r>
      <w:r w:rsidRPr="006A0247">
        <w:rPr>
          <w:rFonts w:eastAsia="Arial"/>
          <w:color w:val="3B2A44"/>
        </w:rPr>
        <w:t>Rule</w:t>
      </w:r>
      <w:r w:rsidRPr="006A0247">
        <w:rPr>
          <w:rFonts w:eastAsia="Arial"/>
          <w:color w:val="3B2A44"/>
          <w:spacing w:val="13"/>
        </w:rPr>
        <w:t xml:space="preserve"> </w:t>
      </w:r>
      <w:r w:rsidR="009A317C">
        <w:rPr>
          <w:rFonts w:eastAsia="Arial"/>
          <w:color w:val="3B2A44"/>
          <w:spacing w:val="13"/>
        </w:rPr>
        <w:t>5</w:t>
      </w:r>
      <w:r w:rsidRPr="006A0247">
        <w:rPr>
          <w:rFonts w:eastAsia="Arial"/>
          <w:color w:val="3B2A44"/>
        </w:rPr>
        <w:t>(</w:t>
      </w:r>
      <w:r w:rsidR="009A317C">
        <w:rPr>
          <w:rFonts w:eastAsia="Arial"/>
          <w:color w:val="3B2A44"/>
        </w:rPr>
        <w:t>2</w:t>
      </w:r>
      <w:r w:rsidRPr="006A0247">
        <w:rPr>
          <w:rFonts w:eastAsia="Arial"/>
          <w:color w:val="3B2A44"/>
        </w:rPr>
        <w:t>)</w:t>
      </w:r>
      <w:r w:rsidRPr="006A0247">
        <w:rPr>
          <w:rFonts w:eastAsia="Arial"/>
          <w:color w:val="3B2A44"/>
          <w:spacing w:val="16"/>
        </w:rPr>
        <w:t xml:space="preserve"> </w:t>
      </w:r>
      <w:r w:rsidRPr="006A0247">
        <w:rPr>
          <w:rFonts w:eastAsia="Arial"/>
          <w:color w:val="3B2A44"/>
        </w:rPr>
        <w:t>allows, the</w:t>
      </w:r>
      <w:r w:rsidRPr="006A0247">
        <w:rPr>
          <w:rFonts w:eastAsia="Arial"/>
          <w:color w:val="3B2A44"/>
          <w:spacing w:val="10"/>
        </w:rPr>
        <w:t xml:space="preserve"> </w:t>
      </w:r>
      <w:r w:rsidRPr="006A0247">
        <w:rPr>
          <w:rFonts w:eastAsia="Arial"/>
          <w:color w:val="3B2A44"/>
        </w:rPr>
        <w:t>quotients</w:t>
      </w:r>
      <w:r w:rsidRPr="006A0247">
        <w:rPr>
          <w:rFonts w:eastAsia="Arial"/>
          <w:color w:val="3B2A44"/>
          <w:spacing w:val="9"/>
        </w:rPr>
        <w:t xml:space="preserve"> </w:t>
      </w:r>
      <w:r w:rsidRPr="006A0247">
        <w:rPr>
          <w:rFonts w:eastAsia="Arial"/>
          <w:color w:val="3B2A44"/>
        </w:rPr>
        <w:t>for</w:t>
      </w:r>
      <w:r w:rsidRPr="006A0247">
        <w:rPr>
          <w:rFonts w:eastAsia="Arial"/>
          <w:color w:val="3B2A44"/>
          <w:spacing w:val="14"/>
        </w:rPr>
        <w:t xml:space="preserve"> </w:t>
      </w:r>
      <w:r w:rsidRPr="006A0247">
        <w:rPr>
          <w:rFonts w:eastAsia="Arial"/>
          <w:color w:val="3B2A44"/>
          <w:w w:val="101"/>
        </w:rPr>
        <w:t xml:space="preserve">each </w:t>
      </w:r>
      <w:r w:rsidRPr="006A0247">
        <w:rPr>
          <w:rFonts w:eastAsia="Arial"/>
          <w:color w:val="3B2A44"/>
        </w:rPr>
        <w:t>Region</w:t>
      </w:r>
      <w:r w:rsidRPr="006A0247">
        <w:rPr>
          <w:rFonts w:eastAsia="Arial"/>
          <w:color w:val="3B2A44"/>
          <w:spacing w:val="5"/>
        </w:rPr>
        <w:t xml:space="preserve"> </w:t>
      </w:r>
      <w:r w:rsidRPr="006A0247">
        <w:rPr>
          <w:rFonts w:eastAsia="Arial"/>
          <w:color w:val="3B2A44"/>
        </w:rPr>
        <w:t>will</w:t>
      </w:r>
      <w:r w:rsidRPr="006A0247">
        <w:rPr>
          <w:rFonts w:eastAsia="Arial"/>
          <w:color w:val="3B2A44"/>
          <w:spacing w:val="-7"/>
        </w:rPr>
        <w:t xml:space="preserve"> </w:t>
      </w:r>
      <w:r w:rsidRPr="006A0247">
        <w:rPr>
          <w:rFonts w:eastAsia="Arial"/>
          <w:color w:val="3B2A44"/>
        </w:rPr>
        <w:t>be</w:t>
      </w:r>
      <w:r w:rsidRPr="006A0247">
        <w:rPr>
          <w:rFonts w:eastAsia="Arial"/>
          <w:color w:val="3B2A44"/>
          <w:spacing w:val="-3"/>
        </w:rPr>
        <w:t xml:space="preserve"> </w:t>
      </w:r>
      <w:r w:rsidRPr="006A0247">
        <w:rPr>
          <w:rFonts w:eastAsia="Arial"/>
          <w:color w:val="3B2A44"/>
        </w:rPr>
        <w:t>adjusted</w:t>
      </w:r>
      <w:r w:rsidRPr="006A0247">
        <w:rPr>
          <w:rFonts w:eastAsia="Arial"/>
          <w:color w:val="3B2A44"/>
          <w:spacing w:val="-10"/>
        </w:rPr>
        <w:t xml:space="preserve"> </w:t>
      </w:r>
      <w:r w:rsidRPr="006A0247">
        <w:rPr>
          <w:rFonts w:eastAsia="Arial"/>
          <w:color w:val="3B2A44"/>
        </w:rPr>
        <w:t>as</w:t>
      </w:r>
      <w:r w:rsidRPr="006A0247">
        <w:rPr>
          <w:rFonts w:eastAsia="Arial"/>
          <w:color w:val="3B2A44"/>
          <w:spacing w:val="1"/>
        </w:rPr>
        <w:t xml:space="preserve"> </w:t>
      </w:r>
      <w:r w:rsidRPr="006A0247">
        <w:rPr>
          <w:rFonts w:eastAsia="Arial"/>
          <w:color w:val="3B2A44"/>
        </w:rPr>
        <w:t>follows:</w:t>
      </w:r>
    </w:p>
    <w:p w14:paraId="30FBBB31" w14:textId="77777777" w:rsidR="00C00EBB" w:rsidRPr="006A0247" w:rsidRDefault="00C00EBB" w:rsidP="00C00EBB">
      <w:pPr>
        <w:spacing w:line="271" w:lineRule="auto"/>
        <w:ind w:right="71"/>
        <w:jc w:val="both"/>
        <w:rPr>
          <w:rFonts w:eastAsia="Arial"/>
        </w:rPr>
      </w:pPr>
    </w:p>
    <w:p w14:paraId="44492510" w14:textId="77777777" w:rsidR="002F39FB" w:rsidRPr="00C00EBB" w:rsidRDefault="002F39FB" w:rsidP="0041658C">
      <w:pPr>
        <w:numPr>
          <w:ilvl w:val="0"/>
          <w:numId w:val="31"/>
        </w:numPr>
        <w:tabs>
          <w:tab w:val="left" w:pos="1418"/>
        </w:tabs>
        <w:rPr>
          <w:rFonts w:eastAsia="Arial"/>
        </w:rPr>
      </w:pPr>
      <w:r w:rsidRPr="006A0247">
        <w:rPr>
          <w:rFonts w:eastAsia="Arial"/>
          <w:color w:val="3B2A44"/>
        </w:rPr>
        <w:t>Should</w:t>
      </w:r>
      <w:r w:rsidRPr="006A0247">
        <w:rPr>
          <w:rFonts w:eastAsia="Arial"/>
          <w:color w:val="3B2A44"/>
          <w:spacing w:val="47"/>
        </w:rPr>
        <w:t xml:space="preserve"> </w:t>
      </w:r>
      <w:r w:rsidRPr="006A0247">
        <w:rPr>
          <w:rFonts w:eastAsia="Arial"/>
          <w:color w:val="3B2A44"/>
        </w:rPr>
        <w:t>the</w:t>
      </w:r>
      <w:r>
        <w:rPr>
          <w:rFonts w:eastAsia="Arial"/>
          <w:color w:val="3B2A44"/>
        </w:rPr>
        <w:t xml:space="preserve"> </w:t>
      </w:r>
      <w:r w:rsidRPr="002F39FB">
        <w:rPr>
          <w:szCs w:val="22"/>
        </w:rPr>
        <w:t>number</w:t>
      </w:r>
      <w:r>
        <w:rPr>
          <w:rFonts w:eastAsia="Arial"/>
          <w:color w:val="3B2A44"/>
        </w:rPr>
        <w:t xml:space="preserve"> </w:t>
      </w:r>
      <w:r w:rsidRPr="006A0247">
        <w:rPr>
          <w:rFonts w:eastAsia="Arial"/>
          <w:color w:val="3B2A44"/>
        </w:rPr>
        <w:t>of</w:t>
      </w:r>
      <w:r w:rsidRPr="006A0247">
        <w:rPr>
          <w:rFonts w:eastAsia="Arial"/>
          <w:color w:val="3B2A44"/>
          <w:spacing w:val="55"/>
        </w:rPr>
        <w:t xml:space="preserve"> </w:t>
      </w:r>
      <w:r w:rsidRPr="006A0247">
        <w:rPr>
          <w:rFonts w:eastAsia="Arial"/>
          <w:color w:val="3B2A44"/>
        </w:rPr>
        <w:t>Delegates</w:t>
      </w:r>
      <w:r w:rsidRPr="006A0247">
        <w:rPr>
          <w:rFonts w:eastAsia="Arial"/>
          <w:color w:val="3B2A44"/>
          <w:spacing w:val="56"/>
        </w:rPr>
        <w:t xml:space="preserve"> </w:t>
      </w:r>
      <w:r w:rsidRPr="006A0247">
        <w:rPr>
          <w:rFonts w:eastAsia="Arial"/>
          <w:color w:val="3B2A44"/>
        </w:rPr>
        <w:t>need</w:t>
      </w:r>
      <w:r w:rsidRPr="006A0247">
        <w:rPr>
          <w:rFonts w:eastAsia="Arial"/>
          <w:color w:val="3B2A44"/>
          <w:spacing w:val="60"/>
        </w:rPr>
        <w:t xml:space="preserve"> </w:t>
      </w:r>
      <w:r w:rsidRPr="006A0247">
        <w:rPr>
          <w:rFonts w:eastAsia="Arial"/>
          <w:color w:val="3B2A44"/>
        </w:rPr>
        <w:t>to</w:t>
      </w:r>
      <w:r w:rsidRPr="006A0247">
        <w:rPr>
          <w:rFonts w:eastAsia="Arial"/>
          <w:color w:val="3B2A44"/>
          <w:spacing w:val="58"/>
        </w:rPr>
        <w:t xml:space="preserve"> </w:t>
      </w:r>
      <w:r w:rsidRPr="006A0247">
        <w:rPr>
          <w:rFonts w:eastAsia="Arial"/>
          <w:color w:val="3B2A44"/>
        </w:rPr>
        <w:t>be</w:t>
      </w:r>
      <w:r w:rsidRPr="006A0247">
        <w:rPr>
          <w:rFonts w:eastAsia="Arial"/>
          <w:color w:val="3B2A44"/>
          <w:spacing w:val="60"/>
        </w:rPr>
        <w:t xml:space="preserve"> </w:t>
      </w:r>
      <w:r w:rsidRPr="006A0247">
        <w:rPr>
          <w:rFonts w:eastAsia="Arial"/>
          <w:color w:val="3B2A44"/>
        </w:rPr>
        <w:t>increased</w:t>
      </w:r>
      <w:r>
        <w:rPr>
          <w:rFonts w:eastAsia="Arial"/>
          <w:color w:val="3B2A44"/>
        </w:rPr>
        <w:t xml:space="preserve"> </w:t>
      </w:r>
      <w:r w:rsidRPr="006A0247">
        <w:rPr>
          <w:rFonts w:eastAsia="Arial"/>
          <w:color w:val="3B2A44"/>
          <w:w w:val="101"/>
        </w:rPr>
        <w:t xml:space="preserve">the </w:t>
      </w:r>
      <w:r w:rsidRPr="006A0247">
        <w:rPr>
          <w:rFonts w:eastAsia="Arial"/>
          <w:color w:val="3B2A44"/>
        </w:rPr>
        <w:t>Region</w:t>
      </w:r>
      <w:r w:rsidRPr="006A0247">
        <w:rPr>
          <w:rFonts w:eastAsia="Arial"/>
          <w:color w:val="3B2A44"/>
          <w:spacing w:val="8"/>
        </w:rPr>
        <w:t xml:space="preserve"> </w:t>
      </w:r>
      <w:r w:rsidRPr="006A0247">
        <w:rPr>
          <w:rFonts w:eastAsia="Arial"/>
          <w:color w:val="3B2A44"/>
        </w:rPr>
        <w:t>with</w:t>
      </w:r>
      <w:r w:rsidRPr="006A0247">
        <w:rPr>
          <w:rFonts w:eastAsia="Arial"/>
          <w:color w:val="3B2A44"/>
          <w:spacing w:val="13"/>
        </w:rPr>
        <w:t xml:space="preserve"> </w:t>
      </w:r>
      <w:r w:rsidRPr="006A0247">
        <w:rPr>
          <w:rFonts w:eastAsia="Arial"/>
          <w:color w:val="3B2A44"/>
        </w:rPr>
        <w:t>the highest</w:t>
      </w:r>
      <w:r w:rsidRPr="006A0247">
        <w:rPr>
          <w:rFonts w:eastAsia="Arial"/>
          <w:color w:val="3B2A44"/>
          <w:spacing w:val="19"/>
        </w:rPr>
        <w:t xml:space="preserve"> </w:t>
      </w:r>
      <w:r w:rsidRPr="006A0247">
        <w:rPr>
          <w:rFonts w:eastAsia="Arial"/>
          <w:color w:val="3B2A44"/>
        </w:rPr>
        <w:t>fraction</w:t>
      </w:r>
      <w:r w:rsidRPr="006A0247">
        <w:rPr>
          <w:rFonts w:eastAsia="Arial"/>
          <w:color w:val="3B2A44"/>
          <w:spacing w:val="1"/>
        </w:rPr>
        <w:t xml:space="preserve"> </w:t>
      </w:r>
      <w:r w:rsidRPr="006A0247">
        <w:rPr>
          <w:rFonts w:eastAsia="Arial"/>
          <w:color w:val="3B2A44"/>
        </w:rPr>
        <w:t>will</w:t>
      </w:r>
      <w:r w:rsidRPr="006A0247">
        <w:rPr>
          <w:rFonts w:eastAsia="Arial"/>
          <w:color w:val="3B2A44"/>
          <w:spacing w:val="1"/>
        </w:rPr>
        <w:t xml:space="preserve"> </w:t>
      </w:r>
      <w:r w:rsidRPr="006A0247">
        <w:rPr>
          <w:rFonts w:eastAsia="Arial"/>
          <w:color w:val="3B2A44"/>
        </w:rPr>
        <w:t>be</w:t>
      </w:r>
      <w:r w:rsidRPr="006A0247">
        <w:rPr>
          <w:rFonts w:eastAsia="Arial"/>
          <w:color w:val="3B2A44"/>
          <w:spacing w:val="11"/>
        </w:rPr>
        <w:t xml:space="preserve"> </w:t>
      </w:r>
      <w:r w:rsidRPr="006A0247">
        <w:rPr>
          <w:rFonts w:eastAsia="Arial"/>
          <w:color w:val="3B2A44"/>
        </w:rPr>
        <w:t>increased</w:t>
      </w:r>
      <w:r w:rsidRPr="006A0247">
        <w:rPr>
          <w:rFonts w:eastAsia="Arial"/>
          <w:color w:val="3B2A44"/>
          <w:spacing w:val="19"/>
        </w:rPr>
        <w:t xml:space="preserve"> </w:t>
      </w:r>
      <w:r w:rsidRPr="006A0247">
        <w:rPr>
          <w:rFonts w:eastAsia="Arial"/>
          <w:color w:val="3B2A44"/>
        </w:rPr>
        <w:t xml:space="preserve">by </w:t>
      </w:r>
      <w:r w:rsidRPr="006A0247">
        <w:rPr>
          <w:rFonts w:eastAsia="Arial"/>
          <w:color w:val="3B2A44"/>
          <w:w w:val="102"/>
        </w:rPr>
        <w:t>one</w:t>
      </w:r>
      <w:r>
        <w:rPr>
          <w:rFonts w:eastAsia="Arial"/>
          <w:color w:val="3B2A44"/>
          <w:w w:val="102"/>
        </w:rPr>
        <w:t xml:space="preserve"> Delegate; or</w:t>
      </w:r>
      <w:r w:rsidRPr="006A0247">
        <w:rPr>
          <w:rFonts w:eastAsia="Arial"/>
          <w:color w:val="3B2A44"/>
          <w:w w:val="102"/>
        </w:rPr>
        <w:t xml:space="preserve"> </w:t>
      </w:r>
    </w:p>
    <w:p w14:paraId="451F9D9F" w14:textId="77777777" w:rsidR="00C00EBB" w:rsidRPr="006A0247" w:rsidRDefault="00C00EBB" w:rsidP="00C00EBB">
      <w:pPr>
        <w:tabs>
          <w:tab w:val="left" w:pos="1418"/>
        </w:tabs>
        <w:ind w:left="2487"/>
        <w:rPr>
          <w:rFonts w:eastAsia="Arial"/>
        </w:rPr>
      </w:pPr>
    </w:p>
    <w:p w14:paraId="68EEA930" w14:textId="77777777" w:rsidR="002F39FB" w:rsidRPr="006A0247" w:rsidRDefault="002F39FB" w:rsidP="0041658C">
      <w:pPr>
        <w:numPr>
          <w:ilvl w:val="0"/>
          <w:numId w:val="31"/>
        </w:numPr>
        <w:tabs>
          <w:tab w:val="left" w:pos="1418"/>
        </w:tabs>
        <w:rPr>
          <w:rFonts w:eastAsia="Arial"/>
        </w:rPr>
      </w:pPr>
      <w:r w:rsidRPr="002F39FB">
        <w:rPr>
          <w:szCs w:val="22"/>
        </w:rPr>
        <w:t>Should</w:t>
      </w:r>
      <w:r w:rsidRPr="006A0247">
        <w:rPr>
          <w:rFonts w:eastAsia="Arial"/>
          <w:color w:val="3B2A44"/>
          <w:spacing w:val="37"/>
        </w:rPr>
        <w:t xml:space="preserve"> </w:t>
      </w:r>
      <w:r w:rsidRPr="006A0247">
        <w:rPr>
          <w:rFonts w:eastAsia="Arial"/>
          <w:color w:val="3B2A44"/>
        </w:rPr>
        <w:t>the</w:t>
      </w:r>
      <w:r w:rsidRPr="006A0247">
        <w:rPr>
          <w:rFonts w:eastAsia="Arial"/>
          <w:color w:val="3B2A44"/>
          <w:spacing w:val="59"/>
        </w:rPr>
        <w:t xml:space="preserve"> </w:t>
      </w:r>
      <w:r w:rsidRPr="006A0247">
        <w:rPr>
          <w:rFonts w:eastAsia="Arial"/>
          <w:color w:val="3B2A44"/>
        </w:rPr>
        <w:t>number</w:t>
      </w:r>
      <w:r w:rsidRPr="006A0247">
        <w:rPr>
          <w:rFonts w:eastAsia="Arial"/>
          <w:color w:val="3B2A44"/>
          <w:spacing w:val="54"/>
        </w:rPr>
        <w:t xml:space="preserve"> </w:t>
      </w:r>
      <w:r w:rsidRPr="006A0247">
        <w:rPr>
          <w:rFonts w:eastAsia="Arial"/>
          <w:color w:val="3B2A44"/>
        </w:rPr>
        <w:t>of</w:t>
      </w:r>
      <w:r w:rsidRPr="006A0247">
        <w:rPr>
          <w:rFonts w:eastAsia="Arial"/>
          <w:color w:val="3B2A44"/>
          <w:spacing w:val="45"/>
        </w:rPr>
        <w:t xml:space="preserve"> </w:t>
      </w:r>
      <w:r w:rsidRPr="006A0247">
        <w:rPr>
          <w:rFonts w:eastAsia="Arial"/>
          <w:color w:val="3B2A44"/>
          <w:w w:val="89"/>
        </w:rPr>
        <w:t>Delegates</w:t>
      </w:r>
      <w:r>
        <w:rPr>
          <w:rFonts w:eastAsia="Arial"/>
          <w:color w:val="3B2A44"/>
          <w:w w:val="89"/>
        </w:rPr>
        <w:t xml:space="preserve"> </w:t>
      </w:r>
      <w:r w:rsidRPr="006A0247">
        <w:rPr>
          <w:rFonts w:eastAsia="Arial"/>
          <w:color w:val="3B2A44"/>
        </w:rPr>
        <w:t>need</w:t>
      </w:r>
      <w:r w:rsidRPr="006A0247">
        <w:rPr>
          <w:rFonts w:eastAsia="Arial"/>
          <w:color w:val="3B2A44"/>
          <w:spacing w:val="51"/>
        </w:rPr>
        <w:t xml:space="preserve"> </w:t>
      </w:r>
      <w:r w:rsidRPr="006A0247">
        <w:rPr>
          <w:rFonts w:eastAsia="Arial"/>
          <w:color w:val="3B2A44"/>
        </w:rPr>
        <w:t>to</w:t>
      </w:r>
      <w:r w:rsidRPr="006A0247">
        <w:rPr>
          <w:rFonts w:eastAsia="Arial"/>
          <w:color w:val="3B2A44"/>
          <w:spacing w:val="49"/>
        </w:rPr>
        <w:t xml:space="preserve"> </w:t>
      </w:r>
      <w:r w:rsidRPr="006A0247">
        <w:rPr>
          <w:rFonts w:eastAsia="Arial"/>
          <w:color w:val="3B2A44"/>
        </w:rPr>
        <w:t>be</w:t>
      </w:r>
      <w:r w:rsidRPr="006A0247">
        <w:rPr>
          <w:rFonts w:eastAsia="Arial"/>
          <w:color w:val="3B2A44"/>
          <w:spacing w:val="51"/>
        </w:rPr>
        <w:t xml:space="preserve"> </w:t>
      </w:r>
      <w:r w:rsidRPr="006A0247">
        <w:rPr>
          <w:rFonts w:eastAsia="Arial"/>
          <w:color w:val="3B2A44"/>
        </w:rPr>
        <w:t>decreased</w:t>
      </w:r>
      <w:r w:rsidRPr="006A0247">
        <w:rPr>
          <w:rFonts w:eastAsia="Arial"/>
          <w:color w:val="3B2A44"/>
          <w:spacing w:val="54"/>
        </w:rPr>
        <w:t xml:space="preserve"> </w:t>
      </w:r>
      <w:r w:rsidRPr="006A0247">
        <w:rPr>
          <w:rFonts w:eastAsia="Arial"/>
          <w:color w:val="3B2A44"/>
          <w:w w:val="101"/>
        </w:rPr>
        <w:t xml:space="preserve">the </w:t>
      </w:r>
      <w:r w:rsidRPr="006A0247">
        <w:rPr>
          <w:rFonts w:eastAsia="Arial"/>
          <w:color w:val="3B2A44"/>
        </w:rPr>
        <w:t>Region</w:t>
      </w:r>
      <w:r w:rsidRPr="006A0247">
        <w:rPr>
          <w:rFonts w:eastAsia="Arial"/>
          <w:color w:val="3B2A44"/>
          <w:spacing w:val="8"/>
        </w:rPr>
        <w:t xml:space="preserve"> </w:t>
      </w:r>
      <w:r w:rsidRPr="006A0247">
        <w:rPr>
          <w:rFonts w:eastAsia="Arial"/>
          <w:color w:val="524657"/>
          <w:spacing w:val="-7"/>
        </w:rPr>
        <w:t>w</w:t>
      </w:r>
      <w:r w:rsidRPr="006A0247">
        <w:rPr>
          <w:rFonts w:eastAsia="Arial"/>
          <w:color w:val="3B2A44"/>
        </w:rPr>
        <w:t>ith</w:t>
      </w:r>
      <w:r w:rsidRPr="006A0247">
        <w:rPr>
          <w:rFonts w:eastAsia="Arial"/>
          <w:color w:val="3B2A44"/>
          <w:spacing w:val="16"/>
        </w:rPr>
        <w:t xml:space="preserve"> </w:t>
      </w:r>
      <w:r w:rsidRPr="006A0247">
        <w:rPr>
          <w:rFonts w:eastAsia="Arial"/>
          <w:color w:val="524657"/>
          <w:spacing w:val="3"/>
        </w:rPr>
        <w:t>t</w:t>
      </w:r>
      <w:r w:rsidRPr="006A0247">
        <w:rPr>
          <w:rFonts w:eastAsia="Arial"/>
          <w:color w:val="3B2A44"/>
        </w:rPr>
        <w:t>he</w:t>
      </w:r>
      <w:r w:rsidRPr="006A0247">
        <w:rPr>
          <w:rFonts w:eastAsia="Arial"/>
          <w:color w:val="3B2A44"/>
          <w:spacing w:val="8"/>
        </w:rPr>
        <w:t xml:space="preserve"> </w:t>
      </w:r>
      <w:r w:rsidRPr="006A0247">
        <w:rPr>
          <w:rFonts w:eastAsia="Arial"/>
          <w:color w:val="3B2A44"/>
          <w:w w:val="101"/>
        </w:rPr>
        <w:t>lowe</w:t>
      </w:r>
      <w:r w:rsidRPr="006A0247">
        <w:rPr>
          <w:rFonts w:eastAsia="Arial"/>
          <w:color w:val="3B2A44"/>
          <w:spacing w:val="-8"/>
          <w:w w:val="101"/>
        </w:rPr>
        <w:t>s</w:t>
      </w:r>
      <w:r w:rsidRPr="006A0247">
        <w:rPr>
          <w:rFonts w:eastAsia="Arial"/>
          <w:color w:val="524657"/>
          <w:w w:val="129"/>
        </w:rPr>
        <w:t>t</w:t>
      </w:r>
      <w:r w:rsidRPr="006A0247">
        <w:rPr>
          <w:rFonts w:eastAsia="Arial"/>
          <w:color w:val="524657"/>
        </w:rPr>
        <w:t xml:space="preserve"> </w:t>
      </w:r>
      <w:r w:rsidRPr="006A0247">
        <w:rPr>
          <w:rFonts w:eastAsia="Arial"/>
          <w:color w:val="3B2A44"/>
        </w:rPr>
        <w:t>fraction</w:t>
      </w:r>
      <w:r w:rsidRPr="006A0247">
        <w:rPr>
          <w:rFonts w:eastAsia="Arial"/>
          <w:color w:val="3B2A44"/>
          <w:spacing w:val="9"/>
        </w:rPr>
        <w:t xml:space="preserve"> </w:t>
      </w:r>
      <w:r w:rsidRPr="006A0247">
        <w:rPr>
          <w:rFonts w:eastAsia="Arial"/>
          <w:color w:val="3B2A44"/>
        </w:rPr>
        <w:t>will</w:t>
      </w:r>
      <w:r w:rsidRPr="006A0247">
        <w:rPr>
          <w:rFonts w:eastAsia="Arial"/>
          <w:color w:val="3B2A44"/>
          <w:spacing w:val="12"/>
        </w:rPr>
        <w:t xml:space="preserve"> </w:t>
      </w:r>
      <w:r w:rsidRPr="006A0247">
        <w:rPr>
          <w:rFonts w:eastAsia="Arial"/>
          <w:color w:val="3B2A44"/>
        </w:rPr>
        <w:t>be</w:t>
      </w:r>
      <w:r w:rsidRPr="006A0247">
        <w:rPr>
          <w:rFonts w:eastAsia="Arial"/>
          <w:color w:val="3B2A44"/>
          <w:spacing w:val="19"/>
        </w:rPr>
        <w:t xml:space="preserve"> </w:t>
      </w:r>
      <w:r w:rsidRPr="006A0247">
        <w:rPr>
          <w:rFonts w:eastAsia="Arial"/>
          <w:color w:val="3B2A44"/>
        </w:rPr>
        <w:t>decreased</w:t>
      </w:r>
      <w:r w:rsidRPr="006A0247">
        <w:rPr>
          <w:rFonts w:eastAsia="Arial"/>
          <w:color w:val="3B2A44"/>
          <w:spacing w:val="6"/>
        </w:rPr>
        <w:t xml:space="preserve"> </w:t>
      </w:r>
      <w:r w:rsidRPr="006A0247">
        <w:rPr>
          <w:rFonts w:eastAsia="Arial"/>
          <w:color w:val="3B2A44"/>
        </w:rPr>
        <w:t>by</w:t>
      </w:r>
      <w:r w:rsidRPr="006A0247">
        <w:rPr>
          <w:rFonts w:eastAsia="Arial"/>
          <w:color w:val="3B2A44"/>
          <w:spacing w:val="13"/>
        </w:rPr>
        <w:t xml:space="preserve"> </w:t>
      </w:r>
      <w:r w:rsidRPr="006A0247">
        <w:rPr>
          <w:rFonts w:eastAsia="Arial"/>
          <w:color w:val="3B2A44"/>
          <w:w w:val="102"/>
        </w:rPr>
        <w:t>one</w:t>
      </w:r>
      <w:r>
        <w:rPr>
          <w:rFonts w:eastAsia="Arial"/>
          <w:color w:val="3B2A44"/>
          <w:w w:val="102"/>
        </w:rPr>
        <w:t xml:space="preserve"> Delegate.</w:t>
      </w:r>
    </w:p>
    <w:p w14:paraId="26DD7AC5" w14:textId="77777777" w:rsidR="00AE2067" w:rsidRPr="00480E60" w:rsidRDefault="00AE2067" w:rsidP="000E52B1"/>
    <w:p w14:paraId="19BB935D" w14:textId="77777777" w:rsidR="009C38C4" w:rsidRDefault="002F39FB" w:rsidP="002F39FB">
      <w:pPr>
        <w:tabs>
          <w:tab w:val="left" w:pos="709"/>
        </w:tabs>
        <w:ind w:left="1418" w:hanging="1418"/>
        <w:rPr>
          <w:szCs w:val="22"/>
        </w:rPr>
      </w:pPr>
      <w:r>
        <w:rPr>
          <w:szCs w:val="22"/>
        </w:rPr>
        <w:tab/>
      </w:r>
      <w:r w:rsidR="005C153F" w:rsidRPr="00480E60">
        <w:rPr>
          <w:szCs w:val="22"/>
        </w:rPr>
        <w:t>(</w:t>
      </w:r>
      <w:r>
        <w:rPr>
          <w:szCs w:val="22"/>
        </w:rPr>
        <w:t>c</w:t>
      </w:r>
      <w:r w:rsidR="005C153F" w:rsidRPr="00480E60">
        <w:rPr>
          <w:szCs w:val="22"/>
        </w:rPr>
        <w:t>)</w:t>
      </w:r>
      <w:r w:rsidR="005C153F" w:rsidRPr="00480E60">
        <w:rPr>
          <w:szCs w:val="22"/>
        </w:rPr>
        <w:tab/>
        <w:t>In the case of the Secondary Colleges Sector and the TAFE Division those elected by and from the members of either the Division or Sector as the case may be.</w:t>
      </w:r>
    </w:p>
    <w:p w14:paraId="4C110850" w14:textId="77777777" w:rsidR="00AE2067" w:rsidRPr="00480E60" w:rsidRDefault="00AE2067" w:rsidP="000E52B1"/>
    <w:p w14:paraId="4478C160" w14:textId="77777777" w:rsidR="005C153F" w:rsidRPr="00480E60" w:rsidRDefault="005C153F" w:rsidP="00825105">
      <w:pPr>
        <w:ind w:left="709" w:hanging="709"/>
        <w:rPr>
          <w:szCs w:val="22"/>
        </w:rPr>
      </w:pPr>
      <w:r w:rsidRPr="00480E60">
        <w:rPr>
          <w:szCs w:val="22"/>
        </w:rPr>
        <w:t>(</w:t>
      </w:r>
      <w:r w:rsidR="002F39FB">
        <w:rPr>
          <w:szCs w:val="22"/>
        </w:rPr>
        <w:t>4</w:t>
      </w:r>
      <w:r w:rsidRPr="00480E60">
        <w:rPr>
          <w:szCs w:val="22"/>
        </w:rPr>
        <w:t>)</w:t>
      </w:r>
      <w:r w:rsidRPr="00480E60">
        <w:rPr>
          <w:b/>
          <w:szCs w:val="22"/>
        </w:rPr>
        <w:tab/>
      </w:r>
      <w:r w:rsidRPr="00480E60">
        <w:rPr>
          <w:szCs w:val="22"/>
        </w:rPr>
        <w:t>Branch Council Delegates shall hold office for</w:t>
      </w:r>
      <w:r w:rsidRPr="00480E60">
        <w:rPr>
          <w:b/>
          <w:szCs w:val="22"/>
        </w:rPr>
        <w:t xml:space="preserve"> </w:t>
      </w:r>
      <w:r w:rsidR="00D87001">
        <w:rPr>
          <w:szCs w:val="22"/>
        </w:rPr>
        <w:t>3</w:t>
      </w:r>
      <w:r w:rsidRPr="00480E60">
        <w:rPr>
          <w:szCs w:val="22"/>
        </w:rPr>
        <w:t xml:space="preserve"> years.</w:t>
      </w:r>
    </w:p>
    <w:p w14:paraId="679F5152" w14:textId="77777777" w:rsidR="00AE2067" w:rsidRPr="00480E60" w:rsidRDefault="00AE2067" w:rsidP="000E52B1"/>
    <w:p w14:paraId="65FFA1A3" w14:textId="77777777" w:rsidR="005C153F" w:rsidRPr="00480E60" w:rsidRDefault="002F39FB" w:rsidP="00825105">
      <w:pPr>
        <w:ind w:left="709" w:hanging="709"/>
        <w:rPr>
          <w:szCs w:val="22"/>
        </w:rPr>
      </w:pPr>
      <w:r>
        <w:rPr>
          <w:szCs w:val="22"/>
        </w:rPr>
        <w:t>(5</w:t>
      </w:r>
      <w:r w:rsidR="005C153F" w:rsidRPr="00480E60">
        <w:rPr>
          <w:szCs w:val="22"/>
        </w:rPr>
        <w:t>)</w:t>
      </w:r>
      <w:r w:rsidR="005C153F" w:rsidRPr="00480E60">
        <w:rPr>
          <w:szCs w:val="22"/>
        </w:rPr>
        <w:tab/>
        <w:t>Branch Council Delegates shall, subject to these rules, hold office until their successors are elected and shall be eligible for re-election.</w:t>
      </w:r>
    </w:p>
    <w:p w14:paraId="1AE8C4CE" w14:textId="77777777" w:rsidR="00AE2067" w:rsidRPr="00480E60" w:rsidRDefault="00AE2067" w:rsidP="000E52B1"/>
    <w:p w14:paraId="6ED2DD76" w14:textId="77777777" w:rsidR="005C153F" w:rsidRDefault="002F39FB" w:rsidP="00825105">
      <w:pPr>
        <w:ind w:left="709" w:hanging="709"/>
        <w:rPr>
          <w:szCs w:val="22"/>
        </w:rPr>
      </w:pPr>
      <w:r>
        <w:rPr>
          <w:szCs w:val="22"/>
        </w:rPr>
        <w:t>(6</w:t>
      </w:r>
      <w:r w:rsidR="005C153F" w:rsidRPr="00480E60">
        <w:rPr>
          <w:szCs w:val="22"/>
        </w:rPr>
        <w:t>)</w:t>
      </w:r>
      <w:r w:rsidR="005C153F" w:rsidRPr="00480E60">
        <w:rPr>
          <w:szCs w:val="22"/>
        </w:rPr>
        <w:tab/>
        <w:t>A Branch Council Delegate cannot concurrently be an employee of the Branch.</w:t>
      </w:r>
    </w:p>
    <w:p w14:paraId="18F4FBF8" w14:textId="43B8F4AC" w:rsidR="00527206" w:rsidRPr="00480E60" w:rsidRDefault="00527206" w:rsidP="00527206">
      <w:pPr>
        <w:rPr>
          <w:szCs w:val="22"/>
        </w:rPr>
      </w:pPr>
      <w:r>
        <w:rPr>
          <w:szCs w:val="22"/>
        </w:rPr>
        <w:br w:type="page"/>
      </w:r>
    </w:p>
    <w:p w14:paraId="2A86F4C6" w14:textId="77777777" w:rsidR="005C153F" w:rsidRPr="00480E60" w:rsidRDefault="005C153F" w:rsidP="00A65A2C">
      <w:pPr>
        <w:pStyle w:val="Heading2"/>
      </w:pPr>
      <w:bookmarkStart w:id="391" w:name="_Toc206065541"/>
      <w:r w:rsidRPr="00480E60">
        <w:lastRenderedPageBreak/>
        <w:t>RULE 6 - MEETINGS OF BRANCH COUNCIL</w:t>
      </w:r>
      <w:bookmarkEnd w:id="391"/>
    </w:p>
    <w:p w14:paraId="166921FB" w14:textId="77777777" w:rsidR="00AE2067" w:rsidRPr="00480E60" w:rsidRDefault="00AE2067" w:rsidP="000E52B1"/>
    <w:p w14:paraId="5A4949B0" w14:textId="77777777" w:rsidR="005C153F" w:rsidRPr="00480E60" w:rsidRDefault="005C153F" w:rsidP="00825105">
      <w:pPr>
        <w:ind w:left="719" w:hangingChars="327" w:hanging="719"/>
        <w:rPr>
          <w:szCs w:val="22"/>
        </w:rPr>
      </w:pPr>
      <w:r w:rsidRPr="00480E60">
        <w:rPr>
          <w:szCs w:val="22"/>
        </w:rPr>
        <w:t>(1)</w:t>
      </w:r>
      <w:r w:rsidRPr="00480E60">
        <w:rPr>
          <w:szCs w:val="22"/>
        </w:rPr>
        <w:tab/>
        <w:t>The Branch Council shall meet at least 4 times in each calendar year at such time and place as the Branch Executive or Branch Council may determine.</w:t>
      </w:r>
    </w:p>
    <w:p w14:paraId="489CC4EC" w14:textId="77777777" w:rsidR="00AE2067" w:rsidRPr="00480E60" w:rsidRDefault="00AE2067" w:rsidP="000E52B1"/>
    <w:p w14:paraId="413B5F5C" w14:textId="77777777" w:rsidR="009C38C4" w:rsidRDefault="005C153F" w:rsidP="00825105">
      <w:pPr>
        <w:ind w:left="719" w:hangingChars="327" w:hanging="719"/>
        <w:rPr>
          <w:szCs w:val="22"/>
        </w:rPr>
      </w:pPr>
      <w:r w:rsidRPr="00480E60">
        <w:rPr>
          <w:szCs w:val="22"/>
        </w:rPr>
        <w:t>(2)</w:t>
      </w:r>
      <w:r w:rsidRPr="00480E60">
        <w:rPr>
          <w:szCs w:val="22"/>
        </w:rPr>
        <w:tab/>
        <w:t>Each year there shall be a meeting of the Branch Council which shall be called the "Annual Branch Council Meeting" which shall be held in August or September or at such other time as may be determined by the Branch Council or the Branch Executive.</w:t>
      </w:r>
    </w:p>
    <w:p w14:paraId="1DC62D28" w14:textId="77777777" w:rsidR="00AE2067" w:rsidRPr="00480E60" w:rsidRDefault="00AE2067" w:rsidP="000E52B1"/>
    <w:p w14:paraId="56BF1E1D" w14:textId="77777777" w:rsidR="005C153F" w:rsidRPr="00480E60" w:rsidRDefault="005C153F" w:rsidP="00825105">
      <w:pPr>
        <w:ind w:left="719" w:hangingChars="327" w:hanging="719"/>
        <w:rPr>
          <w:szCs w:val="22"/>
        </w:rPr>
      </w:pPr>
      <w:r w:rsidRPr="00480E60">
        <w:rPr>
          <w:szCs w:val="22"/>
        </w:rPr>
        <w:t>(3)</w:t>
      </w:r>
      <w:r w:rsidRPr="00480E60">
        <w:rPr>
          <w:szCs w:val="22"/>
        </w:rPr>
        <w:tab/>
        <w:t>The State Manager shall prepare for each Branch Council meeting an agenda which shall be sent to all members of the Branch Council at their last nominated address at least 14 days prior to the meeting of the Branch Council.</w:t>
      </w:r>
    </w:p>
    <w:p w14:paraId="7CF31C6B" w14:textId="77777777" w:rsidR="00AE2067" w:rsidRPr="00480E60" w:rsidRDefault="00AE2067" w:rsidP="000E52B1"/>
    <w:p w14:paraId="15962591" w14:textId="77777777" w:rsidR="005C153F" w:rsidRPr="00480E60" w:rsidRDefault="005C153F" w:rsidP="00825105">
      <w:pPr>
        <w:tabs>
          <w:tab w:val="left" w:pos="709"/>
        </w:tabs>
        <w:ind w:left="1440" w:right="771" w:hanging="1440"/>
        <w:rPr>
          <w:szCs w:val="22"/>
        </w:rPr>
      </w:pPr>
      <w:r w:rsidRPr="00480E60">
        <w:rPr>
          <w:szCs w:val="22"/>
        </w:rPr>
        <w:t>(4)</w:t>
      </w:r>
      <w:r w:rsidRPr="00480E60">
        <w:rPr>
          <w:szCs w:val="22"/>
        </w:rPr>
        <w:tab/>
        <w:t>Meetings of the Branch Council shall be convened:-</w:t>
      </w:r>
    </w:p>
    <w:p w14:paraId="3C2BE658" w14:textId="77777777" w:rsidR="00AE2067" w:rsidRPr="00480E60" w:rsidRDefault="00AE2067" w:rsidP="000E52B1"/>
    <w:p w14:paraId="7B30A06C" w14:textId="77777777" w:rsidR="005C153F" w:rsidRPr="00480E60" w:rsidRDefault="005C153F" w:rsidP="00825105">
      <w:pPr>
        <w:tabs>
          <w:tab w:val="left" w:pos="709"/>
        </w:tabs>
        <w:ind w:left="1440" w:hanging="1440"/>
        <w:rPr>
          <w:szCs w:val="22"/>
        </w:rPr>
      </w:pPr>
      <w:r w:rsidRPr="00480E60">
        <w:rPr>
          <w:szCs w:val="22"/>
        </w:rPr>
        <w:tab/>
        <w:t>(a)</w:t>
      </w:r>
      <w:r w:rsidRPr="00480E60">
        <w:rPr>
          <w:szCs w:val="22"/>
        </w:rPr>
        <w:tab/>
        <w:t>Whenever determined by the Branch Council or Branch Executive;</w:t>
      </w:r>
    </w:p>
    <w:p w14:paraId="13874300" w14:textId="77777777" w:rsidR="00AE2067" w:rsidRPr="00480E60" w:rsidRDefault="00AE2067" w:rsidP="000E52B1"/>
    <w:p w14:paraId="472222E7" w14:textId="77777777" w:rsidR="009D04D4" w:rsidRPr="00480E60" w:rsidRDefault="005C153F" w:rsidP="00825105">
      <w:pPr>
        <w:tabs>
          <w:tab w:val="left" w:pos="709"/>
        </w:tabs>
        <w:ind w:left="1440" w:hanging="1440"/>
        <w:rPr>
          <w:szCs w:val="22"/>
        </w:rPr>
      </w:pPr>
      <w:r w:rsidRPr="00480E60">
        <w:rPr>
          <w:szCs w:val="22"/>
        </w:rPr>
        <w:tab/>
        <w:t>(b)</w:t>
      </w:r>
      <w:r w:rsidRPr="00480E60">
        <w:rPr>
          <w:szCs w:val="22"/>
        </w:rPr>
        <w:tab/>
        <w:t>Whenever the Branch President or a person acting in the position of Branch President determines that a Branch Council Meeting shall be convened; or</w:t>
      </w:r>
    </w:p>
    <w:p w14:paraId="03A1D1D6" w14:textId="77777777" w:rsidR="004E1063" w:rsidRPr="00480E60" w:rsidRDefault="004E1063" w:rsidP="000E52B1"/>
    <w:p w14:paraId="71FBB104" w14:textId="77777777" w:rsidR="005C153F" w:rsidRPr="00480E60" w:rsidRDefault="005C153F" w:rsidP="00825105">
      <w:pPr>
        <w:tabs>
          <w:tab w:val="left" w:pos="709"/>
        </w:tabs>
        <w:ind w:left="1440" w:hanging="1440"/>
        <w:rPr>
          <w:szCs w:val="22"/>
        </w:rPr>
      </w:pPr>
      <w:r w:rsidRPr="00480E60">
        <w:rPr>
          <w:szCs w:val="22"/>
        </w:rPr>
        <w:tab/>
        <w:t>(c)</w:t>
      </w:r>
      <w:r w:rsidRPr="00480E60">
        <w:rPr>
          <w:szCs w:val="22"/>
        </w:rPr>
        <w:tab/>
        <w:t>Where by a notice in writing addressed to the State Manager signed by at least 10% of the members of the Branch Council requests that a meeting be convened.</w:t>
      </w:r>
    </w:p>
    <w:p w14:paraId="5FC2E215" w14:textId="77777777" w:rsidR="00AE2067" w:rsidRPr="00480E60" w:rsidRDefault="00AE2067" w:rsidP="000E52B1"/>
    <w:p w14:paraId="526834BE" w14:textId="77777777" w:rsidR="005C153F" w:rsidRPr="00480E60" w:rsidRDefault="005C153F" w:rsidP="00825105">
      <w:pPr>
        <w:ind w:left="709" w:hanging="709"/>
        <w:rPr>
          <w:szCs w:val="22"/>
        </w:rPr>
      </w:pPr>
      <w:r w:rsidRPr="00480E60">
        <w:rPr>
          <w:szCs w:val="22"/>
        </w:rPr>
        <w:t>(5)</w:t>
      </w:r>
      <w:r w:rsidRPr="00480E60">
        <w:rPr>
          <w:szCs w:val="22"/>
        </w:rPr>
        <w:tab/>
        <w:t>A Sector Council/Executive or the SCCOM or the TDC/TDE may have a matter included on the agenda for the Branch Council by notifying the State Manager at least 21 days before the date of the Branch Council meeting provided that the Branch Executive may determine a later date for submission of matters to be included on the agenda.</w:t>
      </w:r>
    </w:p>
    <w:p w14:paraId="02BC3332" w14:textId="77777777" w:rsidR="00AE2067" w:rsidRPr="00480E60" w:rsidRDefault="00AE2067" w:rsidP="000E52B1"/>
    <w:p w14:paraId="0904B44C" w14:textId="77777777" w:rsidR="005C153F" w:rsidRPr="00480E60" w:rsidRDefault="005C153F" w:rsidP="00825105">
      <w:pPr>
        <w:ind w:left="709" w:hanging="709"/>
        <w:rPr>
          <w:szCs w:val="22"/>
        </w:rPr>
      </w:pPr>
      <w:r w:rsidRPr="00480E60">
        <w:rPr>
          <w:szCs w:val="22"/>
        </w:rPr>
        <w:t>(6)</w:t>
      </w:r>
      <w:r w:rsidRPr="00480E60">
        <w:rPr>
          <w:szCs w:val="22"/>
        </w:rPr>
        <w:tab/>
        <w:t>The Branch Executive, the Branch President, the State Manager or a workplace Sub-branch may submit a matter for inclusion on the agenda for the Branch Council.</w:t>
      </w:r>
    </w:p>
    <w:p w14:paraId="148584C2" w14:textId="161D57BC" w:rsidR="00AE2067" w:rsidRPr="00480E60" w:rsidRDefault="00AE2067" w:rsidP="000E52B1"/>
    <w:p w14:paraId="6142B2F9" w14:textId="77777777" w:rsidR="005C153F" w:rsidRPr="00480E60" w:rsidRDefault="005C153F" w:rsidP="00825105">
      <w:pPr>
        <w:ind w:left="709" w:hanging="709"/>
        <w:rPr>
          <w:szCs w:val="22"/>
        </w:rPr>
      </w:pPr>
      <w:r w:rsidRPr="00480E60">
        <w:rPr>
          <w:szCs w:val="22"/>
        </w:rPr>
        <w:t>(7)</w:t>
      </w:r>
      <w:r w:rsidRPr="00480E60">
        <w:rPr>
          <w:szCs w:val="22"/>
        </w:rPr>
        <w:tab/>
        <w:t>A quorum for a meeting of Branch Council shall consist of three fifths of the members of the Branch Council provided that, where a person appoints a proxy, the person who appoints a proxy shall be counted in determining a quorum.</w:t>
      </w:r>
    </w:p>
    <w:p w14:paraId="56D8E75D" w14:textId="77777777" w:rsidR="00AE2067" w:rsidRPr="00480E60" w:rsidRDefault="00AE2067" w:rsidP="000E52B1"/>
    <w:p w14:paraId="5A30C854" w14:textId="77777777" w:rsidR="005C153F" w:rsidRPr="00480E60" w:rsidRDefault="005C153F" w:rsidP="00825105">
      <w:pPr>
        <w:ind w:left="709" w:hanging="709"/>
        <w:rPr>
          <w:szCs w:val="22"/>
        </w:rPr>
      </w:pPr>
      <w:r w:rsidRPr="00480E60">
        <w:rPr>
          <w:szCs w:val="22"/>
        </w:rPr>
        <w:t>(8)</w:t>
      </w:r>
      <w:r w:rsidRPr="00480E60">
        <w:rPr>
          <w:szCs w:val="22"/>
        </w:rPr>
        <w:tab/>
        <w:t>A member of Branch Council may appoint another member of the Branch Council or a member of her/his Sector or Division Council to act as his or her proxy at a meeting of the Branch Council.</w:t>
      </w:r>
    </w:p>
    <w:p w14:paraId="1C822DC9" w14:textId="77777777" w:rsidR="00AE2067" w:rsidRPr="00480E60" w:rsidRDefault="00AE2067" w:rsidP="000E52B1"/>
    <w:p w14:paraId="492347BE" w14:textId="75B05EC8" w:rsidR="005C153F" w:rsidRPr="00EA730C" w:rsidRDefault="005C153F" w:rsidP="00DA3C62">
      <w:pPr>
        <w:ind w:left="709" w:hanging="709"/>
        <w:rPr>
          <w:szCs w:val="22"/>
          <w:lang w:val="en-AU"/>
        </w:rPr>
      </w:pPr>
      <w:r w:rsidRPr="00480E60">
        <w:rPr>
          <w:szCs w:val="22"/>
        </w:rPr>
        <w:t>(9)</w:t>
      </w:r>
      <w:r w:rsidRPr="00480E60">
        <w:rPr>
          <w:szCs w:val="22"/>
        </w:rPr>
        <w:tab/>
        <w:t xml:space="preserve">An appointment of a proxy shall be in writing and must reach the State Manager </w:t>
      </w:r>
      <w:r w:rsidR="00DA3C62" w:rsidRPr="00FA6BA0">
        <w:rPr>
          <w:szCs w:val="22"/>
          <w:lang w:val="en-AU"/>
        </w:rPr>
        <w:t>an hour before the nominated start time of the Branch Council meeting. </w:t>
      </w:r>
    </w:p>
    <w:p w14:paraId="6984280D" w14:textId="77777777" w:rsidR="00AE2067" w:rsidRPr="00480E60" w:rsidRDefault="00AE2067" w:rsidP="000E52B1"/>
    <w:p w14:paraId="0E01675F" w14:textId="77777777" w:rsidR="004E1063" w:rsidRPr="00480E60" w:rsidRDefault="004E1063" w:rsidP="00825105">
      <w:pPr>
        <w:ind w:left="709" w:hanging="709"/>
        <w:rPr>
          <w:szCs w:val="22"/>
        </w:rPr>
      </w:pPr>
    </w:p>
    <w:p w14:paraId="66E76986" w14:textId="77777777" w:rsidR="005C153F" w:rsidRPr="00480E60" w:rsidRDefault="00843242" w:rsidP="00825105">
      <w:pPr>
        <w:ind w:left="709" w:hanging="709"/>
        <w:rPr>
          <w:szCs w:val="22"/>
        </w:rPr>
      </w:pPr>
      <w:r w:rsidRPr="00480E60">
        <w:rPr>
          <w:szCs w:val="22"/>
        </w:rPr>
        <w:t xml:space="preserve"> </w:t>
      </w:r>
      <w:r w:rsidR="005C153F" w:rsidRPr="00480E60">
        <w:rPr>
          <w:szCs w:val="22"/>
        </w:rPr>
        <w:t>(10)</w:t>
      </w:r>
      <w:r w:rsidR="005C153F" w:rsidRPr="00480E60">
        <w:rPr>
          <w:szCs w:val="22"/>
        </w:rPr>
        <w:tab/>
        <w:t>A person holding a proxy shall have all the powers of the person he or she represents but in exercising a vote he or she shall act in accordance with any direction given by the person for whom he or she acts as proxy.</w:t>
      </w:r>
    </w:p>
    <w:p w14:paraId="56C8147E" w14:textId="77777777" w:rsidR="00AE2067" w:rsidRPr="00480E60" w:rsidRDefault="00AE2067" w:rsidP="000E52B1"/>
    <w:p w14:paraId="54C7054E" w14:textId="0A31023D" w:rsidR="005C153F" w:rsidRPr="00480E60" w:rsidRDefault="005C153F" w:rsidP="00825105">
      <w:pPr>
        <w:tabs>
          <w:tab w:val="left" w:pos="709"/>
        </w:tabs>
        <w:ind w:left="1440" w:hanging="1440"/>
        <w:rPr>
          <w:szCs w:val="22"/>
        </w:rPr>
      </w:pPr>
      <w:r w:rsidRPr="00480E60">
        <w:rPr>
          <w:szCs w:val="22"/>
        </w:rPr>
        <w:t>(11)</w:t>
      </w:r>
      <w:r w:rsidRPr="00480E60">
        <w:rPr>
          <w:szCs w:val="22"/>
        </w:rPr>
        <w:tab/>
        <w:t>(a)</w:t>
      </w:r>
      <w:r w:rsidRPr="00480E60">
        <w:rPr>
          <w:szCs w:val="22"/>
        </w:rPr>
        <w:tab/>
        <w:t xml:space="preserve">The Branch President may, in consultation with the State Manager, determine that it is not practicable for the Branch Council to assemble and that the business of a Branch Council meeting shall  be conducted by postal, </w:t>
      </w:r>
      <w:r w:rsidR="00FF7DBB" w:rsidRPr="004971A0">
        <w:rPr>
          <w:szCs w:val="22"/>
          <w:lang w:val="en-AU"/>
        </w:rPr>
        <w:t xml:space="preserve">video conference, phone, email </w:t>
      </w:r>
      <w:r w:rsidRPr="00480E60">
        <w:rPr>
          <w:szCs w:val="22"/>
        </w:rPr>
        <w:t>or electronic vote.</w:t>
      </w:r>
    </w:p>
    <w:p w14:paraId="722371E0" w14:textId="77777777" w:rsidR="00AE2067" w:rsidRPr="00480E60" w:rsidRDefault="00AE2067" w:rsidP="000E52B1"/>
    <w:p w14:paraId="54D497D5" w14:textId="77777777" w:rsidR="005C153F" w:rsidRPr="00480E60" w:rsidRDefault="005C153F" w:rsidP="00825105">
      <w:pPr>
        <w:tabs>
          <w:tab w:val="left" w:pos="709"/>
        </w:tabs>
        <w:ind w:left="1440" w:hanging="1440"/>
        <w:rPr>
          <w:szCs w:val="22"/>
        </w:rPr>
      </w:pPr>
      <w:r w:rsidRPr="00480E60">
        <w:rPr>
          <w:szCs w:val="22"/>
        </w:rPr>
        <w:tab/>
        <w:t>(b)</w:t>
      </w:r>
      <w:r w:rsidRPr="00480E60">
        <w:rPr>
          <w:szCs w:val="22"/>
        </w:rPr>
        <w:tab/>
        <w:t>The State Manager shall give each member of the Branch Council at least 3 days’ notice of the business to be conducted by a meeting convened in accordance with this sub-rule.</w:t>
      </w:r>
    </w:p>
    <w:p w14:paraId="7AD1B126" w14:textId="77777777" w:rsidR="00AE2067" w:rsidRPr="00480E60" w:rsidRDefault="00AE2067" w:rsidP="000E52B1"/>
    <w:p w14:paraId="5985F8C9" w14:textId="77777777" w:rsidR="005C153F" w:rsidRPr="00480E60" w:rsidRDefault="005C153F" w:rsidP="00825105">
      <w:pPr>
        <w:tabs>
          <w:tab w:val="left" w:pos="709"/>
        </w:tabs>
        <w:ind w:left="1440" w:hanging="1440"/>
        <w:rPr>
          <w:szCs w:val="22"/>
        </w:rPr>
      </w:pPr>
      <w:r w:rsidRPr="00480E60">
        <w:rPr>
          <w:szCs w:val="22"/>
        </w:rPr>
        <w:tab/>
        <w:t>(c)</w:t>
      </w:r>
      <w:r w:rsidRPr="00480E60">
        <w:rPr>
          <w:szCs w:val="22"/>
        </w:rPr>
        <w:tab/>
        <w:t>Where the business of a Branch Council meeting has been conducted in accordance with this sub-rule, the minutes shall be taken and a copy thereof forwarded forthwith to each member of the Branch Council at his or her last nominated address.</w:t>
      </w:r>
    </w:p>
    <w:p w14:paraId="03A62C23" w14:textId="77777777" w:rsidR="005C153F" w:rsidRPr="00480E60" w:rsidRDefault="005C153F" w:rsidP="00A65A2C">
      <w:pPr>
        <w:pStyle w:val="Heading2"/>
      </w:pPr>
      <w:bookmarkStart w:id="392" w:name="_Toc206065542"/>
      <w:r w:rsidRPr="00480E60">
        <w:lastRenderedPageBreak/>
        <w:t>RULE 7 - BRANCH EXECUTIVE</w:t>
      </w:r>
      <w:bookmarkEnd w:id="392"/>
    </w:p>
    <w:p w14:paraId="18F7EA86" w14:textId="77777777" w:rsidR="00A65A2C" w:rsidRPr="00480E60" w:rsidRDefault="00A65A2C" w:rsidP="000E52B1"/>
    <w:p w14:paraId="79ECC5CE" w14:textId="77777777" w:rsidR="005C153F" w:rsidRPr="00480E60" w:rsidRDefault="005C153F" w:rsidP="00AB4B8E">
      <w:pPr>
        <w:ind w:left="709" w:hanging="709"/>
        <w:rPr>
          <w:szCs w:val="22"/>
        </w:rPr>
      </w:pPr>
      <w:r w:rsidRPr="00480E60">
        <w:rPr>
          <w:szCs w:val="22"/>
        </w:rPr>
        <w:t>(1)</w:t>
      </w:r>
      <w:r w:rsidRPr="00480E60">
        <w:rPr>
          <w:szCs w:val="22"/>
        </w:rPr>
        <w:tab/>
        <w:t>There shall be a Branch Executive which shall control the affairs of the Branch in accordance with these rules between meetings of Branch Council.</w:t>
      </w:r>
    </w:p>
    <w:p w14:paraId="0B6D79B5" w14:textId="77777777" w:rsidR="00AB4B8E" w:rsidRPr="00480E60" w:rsidRDefault="00AB4B8E" w:rsidP="000E52B1"/>
    <w:p w14:paraId="01E2D0A0" w14:textId="77777777" w:rsidR="005C153F" w:rsidRPr="00480E60" w:rsidRDefault="005C153F" w:rsidP="00AB4B8E">
      <w:pPr>
        <w:ind w:left="709" w:right="771" w:hanging="709"/>
        <w:rPr>
          <w:szCs w:val="22"/>
        </w:rPr>
      </w:pPr>
      <w:r w:rsidRPr="00480E60">
        <w:rPr>
          <w:szCs w:val="22"/>
        </w:rPr>
        <w:t>(2)</w:t>
      </w:r>
      <w:r w:rsidRPr="00480E60">
        <w:rPr>
          <w:szCs w:val="22"/>
        </w:rPr>
        <w:tab/>
        <w:t>The Branch Executive shall consist of:-</w:t>
      </w:r>
    </w:p>
    <w:p w14:paraId="756A429E" w14:textId="77777777" w:rsidR="00AB4B8E" w:rsidRPr="00480E60" w:rsidRDefault="00AB4B8E" w:rsidP="000E52B1"/>
    <w:p w14:paraId="088AA5F5" w14:textId="77777777" w:rsidR="005C153F" w:rsidRPr="00480E60" w:rsidRDefault="00AB4B8E" w:rsidP="00AB4B8E">
      <w:pPr>
        <w:tabs>
          <w:tab w:val="left" w:pos="709"/>
        </w:tabs>
        <w:ind w:left="1440" w:right="771" w:hanging="1440"/>
        <w:rPr>
          <w:szCs w:val="22"/>
        </w:rPr>
      </w:pPr>
      <w:r w:rsidRPr="00480E60">
        <w:rPr>
          <w:szCs w:val="22"/>
        </w:rPr>
        <w:tab/>
      </w:r>
      <w:r w:rsidR="005C153F" w:rsidRPr="00480E60">
        <w:rPr>
          <w:szCs w:val="22"/>
        </w:rPr>
        <w:t>(a)</w:t>
      </w:r>
      <w:r w:rsidR="005C153F" w:rsidRPr="00480E60">
        <w:rPr>
          <w:szCs w:val="22"/>
        </w:rPr>
        <w:tab/>
        <w:t>The Branch President;</w:t>
      </w:r>
    </w:p>
    <w:p w14:paraId="4A0D6A77" w14:textId="77777777" w:rsidR="00AB4B8E" w:rsidRPr="00480E60" w:rsidRDefault="00AB4B8E" w:rsidP="000E52B1"/>
    <w:p w14:paraId="7FBA357D" w14:textId="77777777" w:rsidR="005C153F" w:rsidRPr="00480E60" w:rsidRDefault="00AB4B8E" w:rsidP="00AB4B8E">
      <w:pPr>
        <w:tabs>
          <w:tab w:val="left" w:pos="709"/>
        </w:tabs>
        <w:ind w:left="1440" w:right="771" w:hanging="1440"/>
        <w:rPr>
          <w:szCs w:val="22"/>
        </w:rPr>
      </w:pPr>
      <w:r w:rsidRPr="00480E60">
        <w:rPr>
          <w:szCs w:val="22"/>
        </w:rPr>
        <w:tab/>
      </w:r>
      <w:r w:rsidR="005C153F" w:rsidRPr="00480E60">
        <w:rPr>
          <w:szCs w:val="22"/>
        </w:rPr>
        <w:t>(b)</w:t>
      </w:r>
      <w:r w:rsidR="005C153F" w:rsidRPr="00480E60">
        <w:rPr>
          <w:szCs w:val="22"/>
        </w:rPr>
        <w:tab/>
        <w:t>The Branch Deputy Presidents; and</w:t>
      </w:r>
    </w:p>
    <w:p w14:paraId="25A2E995" w14:textId="77777777" w:rsidR="00AB4B8E" w:rsidRPr="00480E60" w:rsidRDefault="00AB4B8E" w:rsidP="000E52B1"/>
    <w:p w14:paraId="75E7C5A1" w14:textId="77777777" w:rsidR="009D04D4" w:rsidRPr="00480E60" w:rsidRDefault="005C153F" w:rsidP="00AB4B8E">
      <w:pPr>
        <w:tabs>
          <w:tab w:val="left" w:pos="709"/>
        </w:tabs>
        <w:ind w:left="1440" w:hanging="1440"/>
        <w:rPr>
          <w:szCs w:val="22"/>
        </w:rPr>
      </w:pPr>
      <w:r w:rsidRPr="00480E60">
        <w:rPr>
          <w:szCs w:val="22"/>
        </w:rPr>
        <w:tab/>
        <w:t>(c)</w:t>
      </w:r>
      <w:r w:rsidRPr="00480E60">
        <w:rPr>
          <w:szCs w:val="22"/>
        </w:rPr>
        <w:tab/>
        <w:t>Six Executive members who shall hold office for</w:t>
      </w:r>
      <w:r w:rsidRPr="00480E60">
        <w:rPr>
          <w:b/>
          <w:szCs w:val="22"/>
        </w:rPr>
        <w:t xml:space="preserve"> </w:t>
      </w:r>
      <w:r w:rsidR="00267156">
        <w:rPr>
          <w:szCs w:val="22"/>
        </w:rPr>
        <w:t>3</w:t>
      </w:r>
      <w:r w:rsidRPr="00480E60">
        <w:rPr>
          <w:szCs w:val="22"/>
        </w:rPr>
        <w:t xml:space="preserve"> years and be elected by the full me</w:t>
      </w:r>
      <w:r w:rsidR="004E1063" w:rsidRPr="00480E60">
        <w:rPr>
          <w:szCs w:val="22"/>
        </w:rPr>
        <w:t>mbership on a State wide basis.</w:t>
      </w:r>
    </w:p>
    <w:p w14:paraId="57959CC9" w14:textId="77777777" w:rsidR="004E1063" w:rsidRPr="00480E60" w:rsidRDefault="004E1063" w:rsidP="000E52B1"/>
    <w:p w14:paraId="21ACA90F" w14:textId="77777777" w:rsidR="005C153F" w:rsidRPr="00480E60" w:rsidRDefault="005C153F" w:rsidP="00AB4B8E">
      <w:pPr>
        <w:ind w:left="709" w:hanging="709"/>
        <w:rPr>
          <w:szCs w:val="22"/>
        </w:rPr>
      </w:pPr>
      <w:r w:rsidRPr="00480E60">
        <w:rPr>
          <w:szCs w:val="22"/>
        </w:rPr>
        <w:t>(3)</w:t>
      </w:r>
      <w:r w:rsidRPr="00480E60">
        <w:rPr>
          <w:szCs w:val="22"/>
        </w:rPr>
        <w:tab/>
        <w:t>The Branch Executive shall, subject to decisions of the Branch Council, and these rules, have power:-</w:t>
      </w:r>
    </w:p>
    <w:p w14:paraId="77DE5659" w14:textId="77777777" w:rsidR="00AB4B8E" w:rsidRPr="00480E60" w:rsidRDefault="00AB4B8E" w:rsidP="000E52B1"/>
    <w:p w14:paraId="27A3937D" w14:textId="77777777" w:rsidR="005C153F" w:rsidRPr="00480E60" w:rsidRDefault="005C153F" w:rsidP="00AB4B8E">
      <w:pPr>
        <w:tabs>
          <w:tab w:val="left" w:pos="709"/>
        </w:tabs>
        <w:ind w:left="1440" w:hanging="1440"/>
        <w:rPr>
          <w:szCs w:val="22"/>
        </w:rPr>
      </w:pPr>
      <w:r w:rsidRPr="00480E60">
        <w:rPr>
          <w:szCs w:val="22"/>
        </w:rPr>
        <w:tab/>
        <w:t>(a)</w:t>
      </w:r>
      <w:r w:rsidRPr="00480E60">
        <w:rPr>
          <w:szCs w:val="22"/>
        </w:rPr>
        <w:tab/>
        <w:t>Between Branch Council Meetings to make policy consistent with the policies made by Branch Council;</w:t>
      </w:r>
    </w:p>
    <w:p w14:paraId="495DDF54" w14:textId="77777777" w:rsidR="00AB4B8E" w:rsidRPr="00480E60" w:rsidRDefault="00AB4B8E" w:rsidP="000E52B1"/>
    <w:p w14:paraId="314D66D8" w14:textId="77777777" w:rsidR="005C153F" w:rsidRPr="00480E60" w:rsidRDefault="00AB4B8E" w:rsidP="00AB4B8E">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Between Branch Council meetings, to exercise any of the powers of the Branch Council other than the powers set out in paragraphs (b), (e) or (g) of sub-rule 3(2);</w:t>
      </w:r>
    </w:p>
    <w:p w14:paraId="016F3155" w14:textId="77777777" w:rsidR="00AB4B8E" w:rsidRPr="00480E60" w:rsidRDefault="00AB4B8E" w:rsidP="000E52B1"/>
    <w:p w14:paraId="21C43A96" w14:textId="77777777" w:rsidR="005C153F" w:rsidRPr="00480E60" w:rsidRDefault="005C153F" w:rsidP="00AB4B8E">
      <w:pPr>
        <w:tabs>
          <w:tab w:val="left" w:pos="709"/>
        </w:tabs>
        <w:ind w:left="1440" w:hanging="1440"/>
        <w:rPr>
          <w:szCs w:val="22"/>
        </w:rPr>
      </w:pPr>
      <w:r w:rsidRPr="00480E60">
        <w:rPr>
          <w:szCs w:val="22"/>
        </w:rPr>
        <w:tab/>
        <w:t>(c)</w:t>
      </w:r>
      <w:r w:rsidRPr="00480E60">
        <w:rPr>
          <w:szCs w:val="22"/>
        </w:rPr>
        <w:tab/>
        <w:t>To appoint or remove employees of the Branch including the State Manager;</w:t>
      </w:r>
    </w:p>
    <w:p w14:paraId="00084285" w14:textId="022CDD14" w:rsidR="00AB4B8E" w:rsidRPr="00480E60" w:rsidRDefault="00AB4B8E" w:rsidP="000E52B1"/>
    <w:p w14:paraId="57ECA5DE" w14:textId="77777777" w:rsidR="005C153F" w:rsidRPr="00480E60" w:rsidRDefault="005C153F" w:rsidP="00AB4B8E">
      <w:pPr>
        <w:tabs>
          <w:tab w:val="left" w:pos="709"/>
        </w:tabs>
        <w:ind w:left="1440" w:hanging="1440"/>
        <w:rPr>
          <w:szCs w:val="22"/>
        </w:rPr>
      </w:pPr>
      <w:r w:rsidRPr="00480E60">
        <w:rPr>
          <w:szCs w:val="22"/>
        </w:rPr>
        <w:tab/>
        <w:t>(d)</w:t>
      </w:r>
      <w:r w:rsidRPr="00480E60">
        <w:rPr>
          <w:szCs w:val="22"/>
        </w:rPr>
        <w:tab/>
        <w:t>To determine the terms and conditions of employment of employees of the Branch including the State Manager</w:t>
      </w:r>
      <w:r w:rsidR="0006116E">
        <w:rPr>
          <w:szCs w:val="22"/>
        </w:rPr>
        <w:t xml:space="preserve"> and President</w:t>
      </w:r>
      <w:r w:rsidRPr="00480E60">
        <w:rPr>
          <w:szCs w:val="22"/>
        </w:rPr>
        <w:t>; and</w:t>
      </w:r>
    </w:p>
    <w:p w14:paraId="2CA42B07" w14:textId="77777777" w:rsidR="00AB4B8E" w:rsidRPr="00480E60" w:rsidRDefault="00AB4B8E" w:rsidP="000E52B1"/>
    <w:p w14:paraId="31136E3B" w14:textId="77777777" w:rsidR="005C153F" w:rsidRPr="00480E60" w:rsidRDefault="005C153F" w:rsidP="00AB4B8E">
      <w:pPr>
        <w:tabs>
          <w:tab w:val="left" w:pos="709"/>
        </w:tabs>
        <w:ind w:left="1440" w:hanging="1440"/>
        <w:rPr>
          <w:szCs w:val="22"/>
        </w:rPr>
      </w:pPr>
      <w:r w:rsidRPr="00480E60">
        <w:rPr>
          <w:szCs w:val="22"/>
        </w:rPr>
        <w:tab/>
        <w:t>(e)</w:t>
      </w:r>
      <w:r w:rsidRPr="00480E60">
        <w:rPr>
          <w:szCs w:val="22"/>
        </w:rPr>
        <w:tab/>
        <w:t xml:space="preserve">In accordance with Rule 27 to suspend or remove from office any person elected to an office within the Branch (including an officer in a Division, a Sector or TAFE Division, Region or Sub-branch within the Branch) who has been found guilty in accordance with the Federal Branch Rules of misappropriation of the funds of the Union </w:t>
      </w:r>
      <w:r w:rsidRPr="00480E60">
        <w:rPr>
          <w:i/>
          <w:szCs w:val="22"/>
        </w:rPr>
        <w:t>including those controlled by the</w:t>
      </w:r>
      <w:r w:rsidRPr="00480E60">
        <w:rPr>
          <w:szCs w:val="22"/>
        </w:rPr>
        <w:t xml:space="preserve"> Branch, a substantial breach of the rules of the Union, gross misbehaviour or gross neglect of duty in relation to his/her office or has ceased in accordance with the Rules of the Union to be eligible to hold the office.</w:t>
      </w:r>
    </w:p>
    <w:p w14:paraId="51789A3C" w14:textId="77777777" w:rsidR="00AB4B8E" w:rsidRPr="00480E60" w:rsidRDefault="00AB4B8E" w:rsidP="000E52B1"/>
    <w:p w14:paraId="1AC1D09B" w14:textId="77777777" w:rsidR="005C153F" w:rsidRPr="00480E60" w:rsidRDefault="005C153F" w:rsidP="00AB4B8E">
      <w:pPr>
        <w:ind w:left="709" w:hanging="709"/>
        <w:rPr>
          <w:szCs w:val="22"/>
        </w:rPr>
      </w:pPr>
      <w:r w:rsidRPr="00480E60">
        <w:rPr>
          <w:szCs w:val="22"/>
        </w:rPr>
        <w:t>(4)</w:t>
      </w:r>
      <w:r w:rsidRPr="00480E60">
        <w:rPr>
          <w:szCs w:val="22"/>
        </w:rPr>
        <w:tab/>
        <w:t>The Branch Executive shall abide by and conform to the decisions of Branch Council.</w:t>
      </w:r>
    </w:p>
    <w:p w14:paraId="186C97DD" w14:textId="77777777" w:rsidR="005C153F" w:rsidRPr="00673C00" w:rsidRDefault="005C153F" w:rsidP="00673C00">
      <w:pPr>
        <w:pStyle w:val="Heading2"/>
      </w:pPr>
      <w:bookmarkStart w:id="393" w:name="_Toc206065543"/>
      <w:r w:rsidRPr="00673C00">
        <w:t>RULE 8 - MEETINGS OF BRANCH EXECUTIVE</w:t>
      </w:r>
      <w:bookmarkEnd w:id="393"/>
    </w:p>
    <w:p w14:paraId="190AACB0" w14:textId="77777777" w:rsidR="00AB4B8E" w:rsidRPr="00480E60" w:rsidRDefault="00AB4B8E" w:rsidP="000E52B1"/>
    <w:p w14:paraId="498FA6A4" w14:textId="152FA113" w:rsidR="005C153F" w:rsidRPr="00480E60" w:rsidRDefault="005C153F" w:rsidP="00AB4B8E">
      <w:pPr>
        <w:ind w:left="709" w:hanging="709"/>
        <w:rPr>
          <w:szCs w:val="22"/>
        </w:rPr>
      </w:pPr>
      <w:r w:rsidRPr="00480E60">
        <w:rPr>
          <w:szCs w:val="22"/>
        </w:rPr>
        <w:t>(1)</w:t>
      </w:r>
      <w:r w:rsidRPr="00480E60">
        <w:rPr>
          <w:szCs w:val="22"/>
        </w:rPr>
        <w:tab/>
        <w:t xml:space="preserve">Branch Executive meetings shall be held at least </w:t>
      </w:r>
      <w:r w:rsidR="00FF7DBB">
        <w:rPr>
          <w:szCs w:val="22"/>
        </w:rPr>
        <w:t>8</w:t>
      </w:r>
      <w:r w:rsidR="00FF7DBB" w:rsidRPr="00480E60">
        <w:rPr>
          <w:szCs w:val="22"/>
        </w:rPr>
        <w:t xml:space="preserve"> </w:t>
      </w:r>
      <w:r w:rsidRPr="00480E60">
        <w:rPr>
          <w:szCs w:val="22"/>
        </w:rPr>
        <w:t>times each calendar year at a time and place determined by the Branch Executive provided that:</w:t>
      </w:r>
    </w:p>
    <w:p w14:paraId="26F8BF17" w14:textId="77777777" w:rsidR="009C38C4" w:rsidRDefault="009C38C4" w:rsidP="000E52B1"/>
    <w:p w14:paraId="2FC7A335" w14:textId="5F43113E" w:rsidR="005C153F" w:rsidRPr="00480E60" w:rsidRDefault="001E5A4B" w:rsidP="001E5A4B">
      <w:pPr>
        <w:tabs>
          <w:tab w:val="left" w:pos="709"/>
        </w:tabs>
        <w:ind w:left="1418" w:hanging="1418"/>
        <w:rPr>
          <w:szCs w:val="22"/>
        </w:rPr>
      </w:pPr>
      <w:r w:rsidRPr="00480E60">
        <w:rPr>
          <w:szCs w:val="22"/>
        </w:rPr>
        <w:tab/>
      </w:r>
      <w:r w:rsidR="005C153F" w:rsidRPr="00480E60">
        <w:rPr>
          <w:szCs w:val="22"/>
        </w:rPr>
        <w:t>(a)</w:t>
      </w:r>
      <w:r w:rsidR="005C153F" w:rsidRPr="00480E60">
        <w:rPr>
          <w:szCs w:val="22"/>
        </w:rPr>
        <w:tab/>
        <w:t xml:space="preserve">Not more than </w:t>
      </w:r>
      <w:r w:rsidR="00FF7DBB">
        <w:rPr>
          <w:szCs w:val="22"/>
        </w:rPr>
        <w:t>8</w:t>
      </w:r>
      <w:r w:rsidR="00FF7DBB" w:rsidRPr="00480E60">
        <w:rPr>
          <w:szCs w:val="22"/>
        </w:rPr>
        <w:t xml:space="preserve"> </w:t>
      </w:r>
      <w:r w:rsidR="005C153F" w:rsidRPr="00480E60">
        <w:rPr>
          <w:szCs w:val="22"/>
        </w:rPr>
        <w:t>weeks shall elapse without a meeting of the Branch Executive being held other than between the last meeting held in one calendar year and the first meeting held in the following calendar year;</w:t>
      </w:r>
    </w:p>
    <w:p w14:paraId="18CCF788" w14:textId="77777777" w:rsidR="009C38C4" w:rsidRDefault="009C38C4" w:rsidP="000E52B1"/>
    <w:p w14:paraId="0A40D6A1" w14:textId="77777777" w:rsidR="005C153F" w:rsidRPr="00480E60" w:rsidRDefault="001E5A4B" w:rsidP="00C76D69">
      <w:pPr>
        <w:tabs>
          <w:tab w:val="left" w:pos="709"/>
        </w:tabs>
        <w:ind w:left="1418" w:hanging="1418"/>
        <w:rPr>
          <w:szCs w:val="22"/>
        </w:rPr>
      </w:pPr>
      <w:r w:rsidRPr="00480E60">
        <w:rPr>
          <w:szCs w:val="22"/>
        </w:rPr>
        <w:tab/>
      </w:r>
      <w:r w:rsidR="005C153F" w:rsidRPr="00480E60">
        <w:rPr>
          <w:szCs w:val="22"/>
        </w:rPr>
        <w:t>(2)</w:t>
      </w:r>
      <w:r w:rsidR="005C153F" w:rsidRPr="00480E60">
        <w:rPr>
          <w:szCs w:val="22"/>
        </w:rPr>
        <w:tab/>
        <w:t>A meeting of the Branch Executive shall be convened:-</w:t>
      </w:r>
    </w:p>
    <w:p w14:paraId="74769722" w14:textId="77777777" w:rsidR="00AB4B8E" w:rsidRPr="00480E60" w:rsidRDefault="00AB4B8E" w:rsidP="000E52B1"/>
    <w:p w14:paraId="0490D97C" w14:textId="77777777" w:rsidR="009C38C4" w:rsidRDefault="001E5A4B" w:rsidP="001E5A4B">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Whenever determined by the Branch Executive;</w:t>
      </w:r>
    </w:p>
    <w:p w14:paraId="43F40D57" w14:textId="77777777" w:rsidR="009C38C4" w:rsidRDefault="009C38C4" w:rsidP="000E52B1"/>
    <w:p w14:paraId="04B08B4A" w14:textId="77777777" w:rsidR="005C153F" w:rsidRPr="00480E60" w:rsidRDefault="001E5A4B" w:rsidP="001E5A4B">
      <w:pPr>
        <w:tabs>
          <w:tab w:val="left" w:pos="709"/>
        </w:tabs>
        <w:ind w:left="1418" w:hanging="1418"/>
        <w:rPr>
          <w:szCs w:val="22"/>
        </w:rPr>
      </w:pPr>
      <w:r w:rsidRPr="00480E60">
        <w:rPr>
          <w:szCs w:val="22"/>
        </w:rPr>
        <w:tab/>
      </w:r>
      <w:r w:rsidR="005C153F" w:rsidRPr="00480E60">
        <w:rPr>
          <w:szCs w:val="22"/>
        </w:rPr>
        <w:t>(b)</w:t>
      </w:r>
      <w:r w:rsidR="005C153F" w:rsidRPr="00480E60">
        <w:rPr>
          <w:szCs w:val="22"/>
        </w:rPr>
        <w:tab/>
        <w:t>Whenever the Branch President or a person acting in the  position of Branch President determines that a Branch Executive meeting shall be convened; or</w:t>
      </w:r>
    </w:p>
    <w:p w14:paraId="03DC50B5" w14:textId="77777777" w:rsidR="009C38C4" w:rsidRDefault="009C38C4" w:rsidP="000E52B1"/>
    <w:p w14:paraId="3610D36C" w14:textId="77777777" w:rsidR="005C153F" w:rsidRPr="00480E60" w:rsidRDefault="001E5A4B" w:rsidP="001E5A4B">
      <w:pPr>
        <w:tabs>
          <w:tab w:val="left" w:pos="709"/>
        </w:tabs>
        <w:ind w:left="1418" w:hanging="1418"/>
        <w:rPr>
          <w:szCs w:val="22"/>
        </w:rPr>
      </w:pPr>
      <w:r w:rsidRPr="00480E60">
        <w:rPr>
          <w:szCs w:val="22"/>
        </w:rPr>
        <w:tab/>
      </w:r>
      <w:r w:rsidR="005C153F" w:rsidRPr="00480E60">
        <w:rPr>
          <w:szCs w:val="22"/>
        </w:rPr>
        <w:t>(c)</w:t>
      </w:r>
      <w:r w:rsidR="005C153F" w:rsidRPr="00480E60">
        <w:rPr>
          <w:szCs w:val="22"/>
        </w:rPr>
        <w:tab/>
        <w:t>By the State Manager within 7 days of receiving a request in writing signed by not less than 4 members of the Branch Executive.</w:t>
      </w:r>
    </w:p>
    <w:p w14:paraId="3E8B9B65" w14:textId="77777777" w:rsidR="00AB4B8E" w:rsidRPr="00480E60" w:rsidRDefault="00AB4B8E" w:rsidP="000E52B1"/>
    <w:p w14:paraId="0CD53E46" w14:textId="77777777" w:rsidR="005C153F" w:rsidRPr="00480E60" w:rsidRDefault="005C153F" w:rsidP="00AB4B8E">
      <w:pPr>
        <w:ind w:left="709" w:hanging="709"/>
        <w:rPr>
          <w:szCs w:val="22"/>
        </w:rPr>
      </w:pPr>
      <w:r w:rsidRPr="00480E60">
        <w:rPr>
          <w:szCs w:val="22"/>
        </w:rPr>
        <w:lastRenderedPageBreak/>
        <w:t>(3)</w:t>
      </w:r>
      <w:r w:rsidRPr="00480E60">
        <w:rPr>
          <w:szCs w:val="22"/>
        </w:rPr>
        <w:tab/>
        <w:t>The State Manager shall prepare for each Branch Executive Meeting an agenda which shall be sent to all members of the Branch Executive at their last nominated address at least 5 days prior</w:t>
      </w:r>
      <w:r w:rsidR="00C76D69">
        <w:rPr>
          <w:szCs w:val="22"/>
        </w:rPr>
        <w:t xml:space="preserve"> to the</w:t>
      </w:r>
      <w:r w:rsidR="005C63E5">
        <w:rPr>
          <w:szCs w:val="22"/>
        </w:rPr>
        <w:t xml:space="preserve"> </w:t>
      </w:r>
      <w:r w:rsidRPr="00480E60">
        <w:rPr>
          <w:szCs w:val="22"/>
        </w:rPr>
        <w:t>meeting of the Branch Executive.</w:t>
      </w:r>
    </w:p>
    <w:p w14:paraId="6BC2A8F7" w14:textId="77777777" w:rsidR="00AB4B8E" w:rsidRPr="00480E60" w:rsidRDefault="00AB4B8E" w:rsidP="000E52B1"/>
    <w:p w14:paraId="25D90C02" w14:textId="77777777" w:rsidR="009D04D4" w:rsidRPr="00480E60" w:rsidRDefault="005C153F" w:rsidP="00AB4B8E">
      <w:pPr>
        <w:ind w:left="709" w:right="771" w:hanging="709"/>
        <w:rPr>
          <w:szCs w:val="22"/>
        </w:rPr>
      </w:pPr>
      <w:r w:rsidRPr="00480E60">
        <w:rPr>
          <w:szCs w:val="22"/>
        </w:rPr>
        <w:t>(4)</w:t>
      </w:r>
      <w:r w:rsidRPr="00480E60">
        <w:rPr>
          <w:szCs w:val="22"/>
        </w:rPr>
        <w:tab/>
        <w:t>A quorum for a meeting of the Branch Executive shall be 6 persons.</w:t>
      </w:r>
    </w:p>
    <w:p w14:paraId="12AE815F" w14:textId="77777777" w:rsidR="004E1063" w:rsidRPr="00480E60" w:rsidRDefault="004E1063" w:rsidP="000E52B1"/>
    <w:p w14:paraId="4BA5C86B" w14:textId="77777777" w:rsidR="005C153F" w:rsidRPr="00480E60" w:rsidRDefault="004E1063" w:rsidP="001E5A4B">
      <w:pPr>
        <w:tabs>
          <w:tab w:val="left" w:pos="709"/>
        </w:tabs>
        <w:ind w:left="1418" w:hanging="1418"/>
        <w:rPr>
          <w:szCs w:val="22"/>
        </w:rPr>
      </w:pPr>
      <w:r w:rsidRPr="00480E60">
        <w:rPr>
          <w:szCs w:val="22"/>
        </w:rPr>
        <w:t xml:space="preserve"> </w:t>
      </w:r>
      <w:r w:rsidR="005C153F" w:rsidRPr="00480E60">
        <w:rPr>
          <w:szCs w:val="22"/>
        </w:rPr>
        <w:t>(5)</w:t>
      </w:r>
      <w:r w:rsidR="005C153F" w:rsidRPr="00480E60">
        <w:rPr>
          <w:szCs w:val="22"/>
        </w:rPr>
        <w:tab/>
        <w:t>(a)</w:t>
      </w:r>
      <w:r w:rsidR="005C153F" w:rsidRPr="00480E60">
        <w:rPr>
          <w:szCs w:val="22"/>
        </w:rPr>
        <w:tab/>
        <w:t>The Branch President may, in consultation with the State Manager, determine that, in the interests of the Branch, it is necessary that there be a meeting of the Branch Executive and as it is not practicable for the Branch Executive to assemble, determine that the business for the Branch Executive meeting shall be conducted by postal, telephone,</w:t>
      </w:r>
      <w:r w:rsidR="005C153F" w:rsidRPr="00480E60">
        <w:rPr>
          <w:b/>
          <w:szCs w:val="22"/>
        </w:rPr>
        <w:t xml:space="preserve"> </w:t>
      </w:r>
      <w:r w:rsidR="005C153F" w:rsidRPr="00480E60">
        <w:rPr>
          <w:szCs w:val="22"/>
        </w:rPr>
        <w:t>electronic or facsimile vote.</w:t>
      </w:r>
    </w:p>
    <w:p w14:paraId="32067F79" w14:textId="77777777" w:rsidR="00AB4B8E" w:rsidRPr="00480E60" w:rsidRDefault="00AB4B8E" w:rsidP="000E52B1"/>
    <w:p w14:paraId="3E550D30" w14:textId="77777777" w:rsidR="005C153F" w:rsidRPr="00480E60" w:rsidRDefault="001E5A4B" w:rsidP="001E5A4B">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The State Manager shall give each member of the Branch Executive at least 3 days’ notice of the business to be conducted at a meeting conducted in accordance with this sub-rule.</w:t>
      </w:r>
    </w:p>
    <w:p w14:paraId="5FE7C82C" w14:textId="77777777" w:rsidR="009C38C4" w:rsidRDefault="009C38C4" w:rsidP="000E52B1"/>
    <w:p w14:paraId="59F722BD" w14:textId="77777777" w:rsidR="000551DE" w:rsidRDefault="001E5A4B" w:rsidP="001E5A4B">
      <w:pPr>
        <w:tabs>
          <w:tab w:val="left" w:pos="709"/>
        </w:tabs>
        <w:ind w:left="1418" w:hanging="1418"/>
        <w:rPr>
          <w:szCs w:val="22"/>
        </w:rPr>
      </w:pPr>
      <w:r w:rsidRPr="00480E60">
        <w:rPr>
          <w:szCs w:val="22"/>
        </w:rPr>
        <w:tab/>
      </w:r>
      <w:r w:rsidR="005C153F" w:rsidRPr="00480E60">
        <w:rPr>
          <w:szCs w:val="22"/>
        </w:rPr>
        <w:t>(c)</w:t>
      </w:r>
      <w:r w:rsidR="005C153F" w:rsidRPr="00480E60">
        <w:rPr>
          <w:szCs w:val="22"/>
        </w:rPr>
        <w:tab/>
        <w:t>Where the business of a Branch Executive meeting has been conducted in accordance with this sub-rule, the minutes shall be taken and a copy thereof forwarded forthwith to each member of the Branch Executive.</w:t>
      </w:r>
    </w:p>
    <w:p w14:paraId="78FC95EE" w14:textId="39EDD1F1" w:rsidR="000551DE" w:rsidRDefault="000551DE">
      <w:pPr>
        <w:rPr>
          <w:szCs w:val="22"/>
        </w:rPr>
      </w:pPr>
    </w:p>
    <w:p w14:paraId="0D10D389" w14:textId="77777777" w:rsidR="005C153F" w:rsidRPr="00480E60" w:rsidRDefault="005C153F" w:rsidP="00AB4B8E">
      <w:pPr>
        <w:ind w:left="709" w:hanging="709"/>
        <w:rPr>
          <w:szCs w:val="22"/>
        </w:rPr>
      </w:pPr>
      <w:r w:rsidRPr="00480E60">
        <w:rPr>
          <w:szCs w:val="22"/>
        </w:rPr>
        <w:t>(6)</w:t>
      </w:r>
      <w:r w:rsidRPr="00480E60">
        <w:rPr>
          <w:szCs w:val="22"/>
        </w:rPr>
        <w:tab/>
        <w:t>The Branch President may, in consultation with the State Manager, determine that a matter is urgent and that a meeting of the Branch Executive should be convened in accordance with the previous sub-rule without the requirement for notice set out in sub-rule (5)(b).</w:t>
      </w:r>
    </w:p>
    <w:p w14:paraId="598FDCD9" w14:textId="77777777" w:rsidR="009C38C4" w:rsidRDefault="005C153F" w:rsidP="00371440">
      <w:pPr>
        <w:pStyle w:val="Heading2"/>
      </w:pPr>
      <w:bookmarkStart w:id="394" w:name="_Toc206065544"/>
      <w:r w:rsidRPr="00480E60">
        <w:t>RULE 9 - GENERAL MEETINGS OF THE BRANCH</w:t>
      </w:r>
      <w:bookmarkEnd w:id="394"/>
    </w:p>
    <w:p w14:paraId="7F1865DE" w14:textId="77777777" w:rsidR="00371440" w:rsidRPr="00480E60" w:rsidRDefault="00371440" w:rsidP="000E52B1"/>
    <w:p w14:paraId="6608EB35" w14:textId="77777777" w:rsidR="005C153F" w:rsidRPr="00480E60" w:rsidRDefault="005C153F" w:rsidP="00371440">
      <w:pPr>
        <w:ind w:left="709" w:hanging="709"/>
        <w:rPr>
          <w:szCs w:val="22"/>
        </w:rPr>
      </w:pPr>
      <w:r w:rsidRPr="00480E60">
        <w:rPr>
          <w:szCs w:val="22"/>
        </w:rPr>
        <w:t>(1)</w:t>
      </w:r>
      <w:r w:rsidRPr="00480E60">
        <w:rPr>
          <w:szCs w:val="22"/>
        </w:rPr>
        <w:tab/>
        <w:t>The State Manager shall convene a General Meeting of the Branch if directed to do so by the Branch Council or Branch Executive or on receipt of a written request signed by at least 5% of the members attached to the Branch.</w:t>
      </w:r>
    </w:p>
    <w:p w14:paraId="7F34504E" w14:textId="77777777" w:rsidR="00371440" w:rsidRPr="00480E60" w:rsidRDefault="00371440" w:rsidP="00371440">
      <w:pPr>
        <w:ind w:left="709" w:hanging="709"/>
        <w:rPr>
          <w:szCs w:val="22"/>
        </w:rPr>
      </w:pPr>
    </w:p>
    <w:p w14:paraId="14F9AA70" w14:textId="77777777" w:rsidR="004E1063" w:rsidRPr="00480E60" w:rsidRDefault="005C153F" w:rsidP="004E1063">
      <w:pPr>
        <w:ind w:left="709" w:hanging="709"/>
        <w:rPr>
          <w:szCs w:val="22"/>
        </w:rPr>
      </w:pPr>
      <w:r w:rsidRPr="00480E60">
        <w:rPr>
          <w:szCs w:val="22"/>
        </w:rPr>
        <w:t>(2)</w:t>
      </w:r>
      <w:r w:rsidRPr="00480E60">
        <w:rPr>
          <w:szCs w:val="22"/>
        </w:rPr>
        <w:tab/>
        <w:t>Where the Branch Council or the Branch Executive directs that a General Meeting of the Branch be convened, it shall be convened on the date determined by the Branch Council or Branch Executive or in the absence of such determination, within 3 months of the date of the direction that a General Meeting be convened.</w:t>
      </w:r>
    </w:p>
    <w:p w14:paraId="490C45F5" w14:textId="77777777" w:rsidR="00371440" w:rsidRPr="00480E60" w:rsidRDefault="00371440" w:rsidP="000E52B1"/>
    <w:p w14:paraId="76E4957A" w14:textId="77777777" w:rsidR="005C153F" w:rsidRPr="00480E60" w:rsidRDefault="005C153F" w:rsidP="00371440">
      <w:pPr>
        <w:ind w:left="709" w:hanging="709"/>
        <w:rPr>
          <w:szCs w:val="22"/>
        </w:rPr>
      </w:pPr>
      <w:r w:rsidRPr="00480E60">
        <w:rPr>
          <w:szCs w:val="22"/>
        </w:rPr>
        <w:t>(3)</w:t>
      </w:r>
      <w:r w:rsidRPr="00480E60">
        <w:rPr>
          <w:szCs w:val="22"/>
        </w:rPr>
        <w:tab/>
        <w:t>Where a written request for a General Meeting is received from the requisite number of members the General Meeting shall be convened within 3 months of the receipt of that request.</w:t>
      </w:r>
    </w:p>
    <w:p w14:paraId="3A47627B" w14:textId="77777777" w:rsidR="00371440" w:rsidRPr="00480E60" w:rsidRDefault="00371440" w:rsidP="000E52B1"/>
    <w:p w14:paraId="5F99D795" w14:textId="77777777" w:rsidR="005C153F" w:rsidRPr="00480E60" w:rsidRDefault="005C153F" w:rsidP="00371440">
      <w:pPr>
        <w:ind w:left="709" w:hanging="709"/>
        <w:rPr>
          <w:szCs w:val="22"/>
        </w:rPr>
      </w:pPr>
      <w:r w:rsidRPr="00480E60">
        <w:rPr>
          <w:szCs w:val="22"/>
        </w:rPr>
        <w:t>(4)</w:t>
      </w:r>
      <w:r w:rsidRPr="00480E60">
        <w:rPr>
          <w:szCs w:val="22"/>
        </w:rPr>
        <w:tab/>
        <w:t>The agenda for a General Meeting shall be as determined by the Branch Council or Branch Executive or as specified in the written request.</w:t>
      </w:r>
    </w:p>
    <w:p w14:paraId="2BF0533C" w14:textId="77777777" w:rsidR="00371440" w:rsidRPr="00480E60" w:rsidRDefault="00371440" w:rsidP="000E52B1"/>
    <w:p w14:paraId="3DB5F20C" w14:textId="77777777" w:rsidR="005C153F" w:rsidRPr="00480E60" w:rsidRDefault="005C153F" w:rsidP="00371440">
      <w:pPr>
        <w:ind w:left="709" w:hanging="709"/>
        <w:rPr>
          <w:szCs w:val="22"/>
        </w:rPr>
      </w:pPr>
      <w:r w:rsidRPr="00480E60">
        <w:rPr>
          <w:szCs w:val="22"/>
        </w:rPr>
        <w:t>(5)</w:t>
      </w:r>
      <w:r w:rsidRPr="00480E60">
        <w:rPr>
          <w:szCs w:val="22"/>
        </w:rPr>
        <w:tab/>
        <w:t>The State Manager shall place a notice of the General Meeting and the Agenda in a major daily newspaper circulating in each region of the Branch at least 21 days prior to the meeting.</w:t>
      </w:r>
    </w:p>
    <w:p w14:paraId="08139A9E" w14:textId="77777777" w:rsidR="00371440" w:rsidRPr="00480E60" w:rsidRDefault="00371440" w:rsidP="000E52B1"/>
    <w:p w14:paraId="731F5438" w14:textId="77777777" w:rsidR="005C153F" w:rsidRPr="00480E60" w:rsidRDefault="005C153F" w:rsidP="00371440">
      <w:pPr>
        <w:ind w:left="709" w:hanging="709"/>
        <w:rPr>
          <w:szCs w:val="22"/>
        </w:rPr>
      </w:pPr>
      <w:r w:rsidRPr="00480E60">
        <w:rPr>
          <w:szCs w:val="22"/>
        </w:rPr>
        <w:t>(6)</w:t>
      </w:r>
      <w:r w:rsidRPr="00480E60">
        <w:rPr>
          <w:szCs w:val="22"/>
        </w:rPr>
        <w:tab/>
        <w:t>At any General Meeting of the Branch a quorum shall be 20% of the financial members attached to the Branch.  The number of financial members attached to the Branch shall be taken to be the financial members of the Branch as at 5.00 p.m. on the 30 June last preceding the meeting.</w:t>
      </w:r>
    </w:p>
    <w:p w14:paraId="13EEEAB9" w14:textId="77777777" w:rsidR="00371440" w:rsidRPr="00480E60" w:rsidRDefault="00371440" w:rsidP="000E52B1"/>
    <w:p w14:paraId="4FAF70C8" w14:textId="77777777" w:rsidR="005C153F" w:rsidRDefault="005C153F" w:rsidP="00371440">
      <w:pPr>
        <w:ind w:left="709" w:hanging="709"/>
        <w:rPr>
          <w:szCs w:val="22"/>
        </w:rPr>
      </w:pPr>
      <w:r w:rsidRPr="00480E60">
        <w:rPr>
          <w:szCs w:val="22"/>
        </w:rPr>
        <w:t>(7)</w:t>
      </w:r>
      <w:r w:rsidRPr="00480E60">
        <w:rPr>
          <w:szCs w:val="22"/>
        </w:rPr>
        <w:tab/>
        <w:t>A decision of a General Meeting of members of the Branch convened in accordance with this Rule shall be binding on any subsequent meeting of the Branch Council, the Branch Executive and any Sector Council, the SCCOM or the TDC dealing with the subject matter dealt with by the General Meeting.</w:t>
      </w:r>
    </w:p>
    <w:p w14:paraId="14A1EF07" w14:textId="2999A590" w:rsidR="00527206" w:rsidRPr="00480E60" w:rsidRDefault="00527206" w:rsidP="00527206">
      <w:pPr>
        <w:rPr>
          <w:szCs w:val="22"/>
        </w:rPr>
      </w:pPr>
      <w:r>
        <w:rPr>
          <w:szCs w:val="22"/>
        </w:rPr>
        <w:br w:type="page"/>
      </w:r>
    </w:p>
    <w:p w14:paraId="18867DA1" w14:textId="77777777" w:rsidR="009C38C4" w:rsidRDefault="005C153F" w:rsidP="00371440">
      <w:pPr>
        <w:pStyle w:val="Heading2"/>
      </w:pPr>
      <w:bookmarkStart w:id="395" w:name="_Toc206065545"/>
      <w:r w:rsidRPr="00480E60">
        <w:lastRenderedPageBreak/>
        <w:t>RULE 10 - PLEBISCITES OF MEMBERS</w:t>
      </w:r>
      <w:bookmarkEnd w:id="395"/>
    </w:p>
    <w:p w14:paraId="7A8E3C36" w14:textId="77777777" w:rsidR="00371440" w:rsidRPr="00480E60" w:rsidRDefault="00371440" w:rsidP="000E52B1"/>
    <w:p w14:paraId="3DA8E2B2" w14:textId="77777777" w:rsidR="009D04D4" w:rsidRPr="00480E60" w:rsidRDefault="005C153F" w:rsidP="00371440">
      <w:pPr>
        <w:ind w:left="709" w:hanging="709"/>
        <w:rPr>
          <w:szCs w:val="22"/>
        </w:rPr>
      </w:pPr>
      <w:r w:rsidRPr="00480E60">
        <w:rPr>
          <w:szCs w:val="22"/>
        </w:rPr>
        <w:t>(1)</w:t>
      </w:r>
      <w:r w:rsidRPr="00480E60">
        <w:rPr>
          <w:szCs w:val="22"/>
        </w:rPr>
        <w:tab/>
        <w:t>The Branch Council or Branch Executive may determine that any matter should be submitted to the members by a plebiscite of all the financial members or a specified class of financial members attached to the Branch.</w:t>
      </w:r>
    </w:p>
    <w:p w14:paraId="130DA2E7" w14:textId="77777777" w:rsidR="004E1063" w:rsidRPr="00480E60" w:rsidRDefault="004E1063" w:rsidP="000E52B1"/>
    <w:p w14:paraId="0D2F4266" w14:textId="77777777" w:rsidR="005C153F" w:rsidRPr="00480E60" w:rsidRDefault="004E1063" w:rsidP="00371440">
      <w:pPr>
        <w:ind w:left="709" w:hanging="709"/>
        <w:rPr>
          <w:szCs w:val="22"/>
        </w:rPr>
      </w:pPr>
      <w:r w:rsidRPr="00480E60">
        <w:rPr>
          <w:szCs w:val="22"/>
        </w:rPr>
        <w:t xml:space="preserve"> </w:t>
      </w:r>
      <w:r w:rsidR="005C153F" w:rsidRPr="00480E60">
        <w:rPr>
          <w:szCs w:val="22"/>
        </w:rPr>
        <w:t>(2)</w:t>
      </w:r>
      <w:r w:rsidR="005C153F" w:rsidRPr="00480E60">
        <w:rPr>
          <w:szCs w:val="22"/>
        </w:rPr>
        <w:tab/>
        <w:t>Subject to sub-rule (3), where a member of the Branch Council or Branch Executive proposes to move a motion requesting that a plebiscite be held, the person shall give notice of the motion to all the members of the Branch Council or Branch Executive, as the case may be, at least 14 days before the meeting of the Branch Council or Branch Executive as the case may be.</w:t>
      </w:r>
    </w:p>
    <w:p w14:paraId="69130BA8" w14:textId="77777777" w:rsidR="00371440" w:rsidRPr="00480E60" w:rsidRDefault="00371440" w:rsidP="000E52B1"/>
    <w:p w14:paraId="1AB32C9C" w14:textId="77777777" w:rsidR="005C153F" w:rsidRPr="00480E60" w:rsidRDefault="005C153F" w:rsidP="00371440">
      <w:pPr>
        <w:ind w:left="709" w:hanging="709"/>
        <w:rPr>
          <w:szCs w:val="22"/>
        </w:rPr>
      </w:pPr>
      <w:r w:rsidRPr="00480E60">
        <w:rPr>
          <w:szCs w:val="22"/>
        </w:rPr>
        <w:t>(3)</w:t>
      </w:r>
      <w:r w:rsidRPr="00480E60">
        <w:rPr>
          <w:szCs w:val="22"/>
        </w:rPr>
        <w:tab/>
        <w:t>A Delegate to the Annual Branch Council may, notwithstanding sub-rule (2), move a motion calling for a plebiscite if the request is signed by at least 30 Delegates and the motion shall be moved in a subsequent session not later than one hour before the closing of such session.</w:t>
      </w:r>
    </w:p>
    <w:p w14:paraId="66C32AD2" w14:textId="77777777" w:rsidR="00371440" w:rsidRPr="00480E60" w:rsidRDefault="00371440" w:rsidP="000E52B1"/>
    <w:p w14:paraId="684EA56F" w14:textId="77777777" w:rsidR="000551DE" w:rsidRDefault="005C153F" w:rsidP="00371440">
      <w:pPr>
        <w:ind w:left="709" w:hanging="709"/>
        <w:rPr>
          <w:szCs w:val="22"/>
        </w:rPr>
      </w:pPr>
      <w:r w:rsidRPr="00480E60">
        <w:rPr>
          <w:szCs w:val="22"/>
        </w:rPr>
        <w:t>(4)</w:t>
      </w:r>
      <w:r w:rsidRPr="00480E60">
        <w:rPr>
          <w:szCs w:val="22"/>
        </w:rPr>
        <w:tab/>
        <w:t>A matter shall be submitted to the members by a plebiscite of all financial members of the Branch or a specified class of financial members of the Branch on receipt by the State Manager of a written request signed by at least 10% of the members of the Branch or where a request for a plebiscite of members of a specified class is received, a request signed by at least 10% of the members of that class.</w:t>
      </w:r>
    </w:p>
    <w:p w14:paraId="2C2D89CA" w14:textId="53A7ACAC" w:rsidR="000551DE" w:rsidRDefault="000551DE">
      <w:pPr>
        <w:rPr>
          <w:szCs w:val="22"/>
        </w:rPr>
      </w:pPr>
    </w:p>
    <w:p w14:paraId="6A0BC486" w14:textId="77777777" w:rsidR="005C153F" w:rsidRPr="00480E60" w:rsidRDefault="005C153F" w:rsidP="00371440">
      <w:pPr>
        <w:ind w:left="709" w:hanging="709"/>
        <w:rPr>
          <w:szCs w:val="22"/>
        </w:rPr>
      </w:pPr>
      <w:r w:rsidRPr="00480E60">
        <w:rPr>
          <w:szCs w:val="22"/>
        </w:rPr>
        <w:t>(5)</w:t>
      </w:r>
      <w:r w:rsidRPr="00480E60">
        <w:rPr>
          <w:szCs w:val="22"/>
        </w:rPr>
        <w:tab/>
        <w:t>The State Manager shall within 14 days of the decision of the Branch Council or Branch Executive to refer a matter to a plebiscite or following receipt of a written request for a plebiscite in accordance with this rule, inform all Sub-branches of the plebiscite.</w:t>
      </w:r>
    </w:p>
    <w:p w14:paraId="607F4715" w14:textId="77777777" w:rsidR="00371440" w:rsidRPr="00480E60" w:rsidRDefault="00371440" w:rsidP="000E52B1"/>
    <w:p w14:paraId="0DD6DAE1" w14:textId="77777777" w:rsidR="005C153F" w:rsidRPr="00480E60" w:rsidRDefault="005C153F" w:rsidP="00371440">
      <w:pPr>
        <w:ind w:left="709" w:hanging="709"/>
        <w:rPr>
          <w:szCs w:val="22"/>
        </w:rPr>
      </w:pPr>
      <w:r w:rsidRPr="00480E60">
        <w:rPr>
          <w:szCs w:val="22"/>
        </w:rPr>
        <w:t>(6)</w:t>
      </w:r>
      <w:r w:rsidRPr="00480E60">
        <w:rPr>
          <w:szCs w:val="22"/>
        </w:rPr>
        <w:tab/>
        <w:t>Sub-branch Secretaries or, where there is no Sub-branch Secretary, the workplace representative, shall, on receipt of advice of a plebiscite in accordance with the previous sub-rule, convene a meeting of Sub-branch members at which a secret ballot shall be held on the matters referred to the members in the plebiscite.</w:t>
      </w:r>
    </w:p>
    <w:p w14:paraId="0697B2F2" w14:textId="77777777" w:rsidR="00371440" w:rsidRPr="00480E60" w:rsidRDefault="00371440" w:rsidP="000E52B1"/>
    <w:p w14:paraId="04B8B327" w14:textId="77777777" w:rsidR="005C153F" w:rsidRPr="00480E60" w:rsidRDefault="005C153F" w:rsidP="00371440">
      <w:pPr>
        <w:ind w:left="709" w:hanging="709"/>
        <w:rPr>
          <w:szCs w:val="22"/>
        </w:rPr>
      </w:pPr>
      <w:r w:rsidRPr="00480E60">
        <w:rPr>
          <w:szCs w:val="22"/>
        </w:rPr>
        <w:t>(7)</w:t>
      </w:r>
      <w:r w:rsidRPr="00480E60">
        <w:rPr>
          <w:szCs w:val="22"/>
        </w:rPr>
        <w:tab/>
        <w:t>The members present at the meeting shall elect a Returning Officer who shall conduct the secret ballot and be in charge of the counting of the votes.</w:t>
      </w:r>
    </w:p>
    <w:p w14:paraId="3CBD8C5A" w14:textId="77777777" w:rsidR="004E1063" w:rsidRPr="00480E60" w:rsidRDefault="004E1063" w:rsidP="00371440">
      <w:pPr>
        <w:ind w:left="709" w:hanging="709"/>
        <w:rPr>
          <w:szCs w:val="22"/>
        </w:rPr>
      </w:pPr>
    </w:p>
    <w:p w14:paraId="4EBE207A" w14:textId="77777777" w:rsidR="005C153F" w:rsidRPr="00480E60" w:rsidRDefault="005C153F" w:rsidP="00371440">
      <w:pPr>
        <w:ind w:left="709" w:hanging="709"/>
        <w:rPr>
          <w:szCs w:val="22"/>
        </w:rPr>
      </w:pPr>
      <w:r w:rsidRPr="00480E60">
        <w:rPr>
          <w:szCs w:val="22"/>
        </w:rPr>
        <w:t xml:space="preserve"> (8)</w:t>
      </w:r>
      <w:r w:rsidRPr="00480E60">
        <w:rPr>
          <w:szCs w:val="22"/>
        </w:rPr>
        <w:tab/>
        <w:t>The Sub-branch Secretary shall advise the State Manager, within 7 days of the meeting of Sub-branch members, of the number of votes cast in favour of the motion and the number of votes cast against it.</w:t>
      </w:r>
    </w:p>
    <w:p w14:paraId="6EF0C29B" w14:textId="77777777" w:rsidR="00371440" w:rsidRPr="00480E60" w:rsidRDefault="00371440" w:rsidP="000E52B1"/>
    <w:p w14:paraId="2566AFCB" w14:textId="77777777" w:rsidR="005C153F" w:rsidRPr="00480E60" w:rsidRDefault="005C153F" w:rsidP="00371440">
      <w:pPr>
        <w:ind w:left="709" w:hanging="709"/>
        <w:rPr>
          <w:szCs w:val="22"/>
        </w:rPr>
      </w:pPr>
      <w:r w:rsidRPr="00480E60">
        <w:rPr>
          <w:szCs w:val="22"/>
        </w:rPr>
        <w:t>(9)</w:t>
      </w:r>
      <w:r w:rsidRPr="00480E60">
        <w:rPr>
          <w:szCs w:val="22"/>
        </w:rPr>
        <w:tab/>
        <w:t>On receipt of advice from Sub-branches in accordance with the previous paragraph the State Manager shall declare the result of the plebiscite.</w:t>
      </w:r>
    </w:p>
    <w:p w14:paraId="6F72BF68" w14:textId="77777777" w:rsidR="00371440" w:rsidRPr="00480E60" w:rsidRDefault="00371440" w:rsidP="000E52B1"/>
    <w:p w14:paraId="2025EF9F" w14:textId="77777777" w:rsidR="005C153F" w:rsidRPr="00480E60" w:rsidRDefault="005C153F" w:rsidP="00371440">
      <w:pPr>
        <w:ind w:left="709" w:hanging="709"/>
        <w:rPr>
          <w:szCs w:val="22"/>
        </w:rPr>
      </w:pPr>
      <w:r w:rsidRPr="00480E60">
        <w:rPr>
          <w:szCs w:val="22"/>
        </w:rPr>
        <w:t>(10)</w:t>
      </w:r>
      <w:r w:rsidRPr="00480E60">
        <w:rPr>
          <w:szCs w:val="22"/>
        </w:rPr>
        <w:tab/>
        <w:t>The Branch Council or Branch Executive, on a written request for a plebiscite, may specify that the plebiscite shall be conducted by a secret postal ballot.</w:t>
      </w:r>
    </w:p>
    <w:p w14:paraId="6A665D88" w14:textId="77777777" w:rsidR="00371440" w:rsidRPr="00480E60" w:rsidRDefault="00371440" w:rsidP="000E52B1"/>
    <w:p w14:paraId="741F2224" w14:textId="77777777" w:rsidR="005C153F" w:rsidRPr="00480E60" w:rsidRDefault="005C153F" w:rsidP="00371440">
      <w:pPr>
        <w:ind w:left="709" w:hanging="709"/>
        <w:rPr>
          <w:szCs w:val="22"/>
        </w:rPr>
      </w:pPr>
      <w:r w:rsidRPr="00480E60">
        <w:rPr>
          <w:szCs w:val="22"/>
        </w:rPr>
        <w:t>(11)</w:t>
      </w:r>
      <w:r w:rsidRPr="00480E60">
        <w:rPr>
          <w:szCs w:val="22"/>
        </w:rPr>
        <w:tab/>
        <w:t>Where a secret postal ballot is to be conducted, sub-rules (4), (5), (6) and (7) of Federal Rule 29 shall apply mutatis mutandis to the conduct of the ballot where this rule is silent.</w:t>
      </w:r>
    </w:p>
    <w:p w14:paraId="696DA2F5" w14:textId="77777777" w:rsidR="00371440" w:rsidRPr="00480E60" w:rsidRDefault="00371440" w:rsidP="000E52B1"/>
    <w:p w14:paraId="2E116FCA" w14:textId="77777777" w:rsidR="005C153F" w:rsidRPr="00480E60" w:rsidRDefault="005C153F" w:rsidP="00371440">
      <w:pPr>
        <w:ind w:left="709" w:hanging="709"/>
        <w:rPr>
          <w:szCs w:val="22"/>
        </w:rPr>
      </w:pPr>
      <w:r w:rsidRPr="00480E60">
        <w:rPr>
          <w:szCs w:val="22"/>
        </w:rPr>
        <w:t>(12)</w:t>
      </w:r>
      <w:r w:rsidRPr="00480E60">
        <w:rPr>
          <w:szCs w:val="22"/>
        </w:rPr>
        <w:tab/>
        <w:t>A motion shall be deemed to be carried by a plebiscite if the majority of members vote in favour of the motion provided that not less than 25% of the members of the Branch entitled to vote exercise that vote, or 25% of the class of members entitled to vote exercise that vote, as the case may be.</w:t>
      </w:r>
    </w:p>
    <w:p w14:paraId="6DFA699A" w14:textId="77777777" w:rsidR="00371440" w:rsidRPr="00480E60" w:rsidRDefault="00371440" w:rsidP="000E52B1"/>
    <w:p w14:paraId="3AB23541" w14:textId="77777777" w:rsidR="005C153F" w:rsidRDefault="005C153F" w:rsidP="00371440">
      <w:pPr>
        <w:ind w:left="709" w:hanging="709"/>
        <w:rPr>
          <w:szCs w:val="22"/>
        </w:rPr>
      </w:pPr>
      <w:r w:rsidRPr="00480E60">
        <w:rPr>
          <w:szCs w:val="22"/>
        </w:rPr>
        <w:t>(13)</w:t>
      </w:r>
      <w:r w:rsidRPr="00480E60">
        <w:rPr>
          <w:szCs w:val="22"/>
        </w:rPr>
        <w:tab/>
        <w:t>The result of a plebiscite taken in accordance with this rule shall be binding on any subsequent meeting of the Branch Council, Branch Executive or Sector or the TDC</w:t>
      </w:r>
      <w:r w:rsidRPr="00480E60">
        <w:rPr>
          <w:b/>
          <w:szCs w:val="22"/>
        </w:rPr>
        <w:t xml:space="preserve"> </w:t>
      </w:r>
      <w:r w:rsidRPr="00480E60">
        <w:rPr>
          <w:szCs w:val="22"/>
        </w:rPr>
        <w:t>meetings dealing with the subject matter of the plebiscite.</w:t>
      </w:r>
    </w:p>
    <w:p w14:paraId="58E4D6F2" w14:textId="0345F2E8" w:rsidR="00527206" w:rsidRPr="00480E60" w:rsidRDefault="00527206" w:rsidP="00527206">
      <w:pPr>
        <w:rPr>
          <w:szCs w:val="22"/>
        </w:rPr>
      </w:pPr>
      <w:r>
        <w:rPr>
          <w:szCs w:val="22"/>
        </w:rPr>
        <w:br w:type="page"/>
      </w:r>
    </w:p>
    <w:p w14:paraId="61B1BF46" w14:textId="77777777" w:rsidR="005C153F" w:rsidRPr="00480E60" w:rsidRDefault="005C153F" w:rsidP="00371440">
      <w:pPr>
        <w:pStyle w:val="Heading2"/>
      </w:pPr>
      <w:bookmarkStart w:id="396" w:name="_Toc527427453"/>
      <w:bookmarkStart w:id="397" w:name="_Toc227565699"/>
      <w:bookmarkStart w:id="398" w:name="_Toc527427463"/>
      <w:bookmarkStart w:id="399" w:name="_Toc227565709"/>
      <w:bookmarkStart w:id="400" w:name="_Toc527427464"/>
      <w:bookmarkStart w:id="401" w:name="_Toc227565710"/>
      <w:bookmarkStart w:id="402" w:name="_Toc206065546"/>
      <w:r w:rsidRPr="00480E60">
        <w:lastRenderedPageBreak/>
        <w:t xml:space="preserve">RULE 11 </w:t>
      </w:r>
      <w:r w:rsidR="00B417F4">
        <w:t>–</w:t>
      </w:r>
      <w:r w:rsidRPr="00480E60">
        <w:t xml:space="preserve">THE </w:t>
      </w:r>
      <w:r w:rsidR="00B417F4">
        <w:t xml:space="preserve">ROLE AND </w:t>
      </w:r>
      <w:r w:rsidRPr="00480E60">
        <w:t>POWERS OF: SECTOR COUNCI</w:t>
      </w:r>
      <w:bookmarkEnd w:id="396"/>
      <w:r w:rsidRPr="00480E60">
        <w:t>L</w:t>
      </w:r>
      <w:bookmarkEnd w:id="397"/>
      <w:r w:rsidRPr="00480E60">
        <w:t>S; TAFE COUNCIL AND THE SCCOM</w:t>
      </w:r>
      <w:bookmarkEnd w:id="402"/>
    </w:p>
    <w:p w14:paraId="7B03D743" w14:textId="77777777" w:rsidR="00371440" w:rsidRPr="00480E60" w:rsidRDefault="00371440" w:rsidP="000E52B1"/>
    <w:p w14:paraId="5D6628B0" w14:textId="77777777" w:rsidR="009D04D4" w:rsidRPr="00480E60" w:rsidRDefault="005C153F" w:rsidP="00371440">
      <w:pPr>
        <w:ind w:left="709" w:hanging="709"/>
        <w:rPr>
          <w:szCs w:val="22"/>
        </w:rPr>
      </w:pPr>
      <w:r w:rsidRPr="00480E60">
        <w:rPr>
          <w:szCs w:val="22"/>
        </w:rPr>
        <w:t>(1)</w:t>
      </w:r>
      <w:r w:rsidRPr="00480E60">
        <w:rPr>
          <w:szCs w:val="22"/>
        </w:rPr>
        <w:tab/>
        <w:t>Subject to these Federal Branch Rules, the affairs of the TAFE Division and Sectors within the Branch shall be governed by the TDC or the SCCOM or Sector Council.</w:t>
      </w:r>
    </w:p>
    <w:p w14:paraId="3333D1D0" w14:textId="77777777" w:rsidR="004E1063" w:rsidRPr="00480E60" w:rsidRDefault="004E1063" w:rsidP="000E52B1"/>
    <w:p w14:paraId="6604E549" w14:textId="77777777" w:rsidR="005C153F" w:rsidRPr="00480E60" w:rsidRDefault="004E1063" w:rsidP="00371440">
      <w:pPr>
        <w:ind w:left="709" w:hanging="709"/>
        <w:rPr>
          <w:szCs w:val="22"/>
        </w:rPr>
      </w:pPr>
      <w:r w:rsidRPr="00480E60">
        <w:rPr>
          <w:szCs w:val="22"/>
        </w:rPr>
        <w:t xml:space="preserve"> </w:t>
      </w:r>
      <w:r w:rsidR="005C153F" w:rsidRPr="00480E60">
        <w:rPr>
          <w:szCs w:val="22"/>
        </w:rPr>
        <w:t>(2)</w:t>
      </w:r>
      <w:r w:rsidR="005C153F" w:rsidRPr="00480E60">
        <w:rPr>
          <w:szCs w:val="22"/>
        </w:rPr>
        <w:tab/>
        <w:t>The TDC, the SCCOM or Sector Councils shall, subject to these Federal Branch Rules, have power to control and manage the business and affairs of members of the Division or Sector in the Branch.  Without limiting the generality of this power, the TDC, the SCCOM or Sector Councils shall have power to:-</w:t>
      </w:r>
    </w:p>
    <w:p w14:paraId="64DD21B8" w14:textId="77777777" w:rsidR="005C153F" w:rsidRPr="00480E60" w:rsidRDefault="005C153F" w:rsidP="000E52B1"/>
    <w:p w14:paraId="126387E2" w14:textId="77777777" w:rsidR="005C153F" w:rsidRPr="00480E60" w:rsidRDefault="005C153F" w:rsidP="00371440">
      <w:pPr>
        <w:tabs>
          <w:tab w:val="left" w:pos="709"/>
        </w:tabs>
        <w:ind w:left="1440" w:hanging="1440"/>
        <w:rPr>
          <w:szCs w:val="22"/>
        </w:rPr>
      </w:pPr>
      <w:r w:rsidRPr="00480E60">
        <w:rPr>
          <w:szCs w:val="22"/>
        </w:rPr>
        <w:tab/>
        <w:t>(a)</w:t>
      </w:r>
      <w:r w:rsidRPr="00480E60">
        <w:rPr>
          <w:szCs w:val="22"/>
        </w:rPr>
        <w:tab/>
        <w:t>develop policies for the advancement of the industrial and professional interests of members in the Division or Sector;</w:t>
      </w:r>
    </w:p>
    <w:p w14:paraId="0F609C22" w14:textId="77777777" w:rsidR="005C153F" w:rsidRPr="00480E60" w:rsidRDefault="005C153F" w:rsidP="000E52B1"/>
    <w:p w14:paraId="08526C38" w14:textId="77777777" w:rsidR="000551DE" w:rsidRDefault="005C153F" w:rsidP="00371440">
      <w:pPr>
        <w:tabs>
          <w:tab w:val="left" w:pos="709"/>
        </w:tabs>
        <w:ind w:left="1440" w:hanging="1440"/>
        <w:rPr>
          <w:szCs w:val="22"/>
        </w:rPr>
      </w:pPr>
      <w:r w:rsidRPr="00480E60">
        <w:rPr>
          <w:szCs w:val="22"/>
        </w:rPr>
        <w:tab/>
        <w:t>(b)</w:t>
      </w:r>
      <w:r w:rsidRPr="00480E60">
        <w:rPr>
          <w:szCs w:val="22"/>
        </w:rPr>
        <w:tab/>
        <w:t xml:space="preserve">submit industrial disputes relating only to TAFE Division or Sector members to conciliation and arbitration in  accordance with the </w:t>
      </w:r>
      <w:r w:rsidRPr="00480E60">
        <w:rPr>
          <w:szCs w:val="22"/>
          <w:u w:val="single"/>
        </w:rPr>
        <w:t>Industrial</w:t>
      </w:r>
      <w:r w:rsidRPr="00480E60">
        <w:rPr>
          <w:szCs w:val="22"/>
        </w:rPr>
        <w:t xml:space="preserve"> </w:t>
      </w:r>
      <w:r w:rsidRPr="00480E60">
        <w:rPr>
          <w:szCs w:val="22"/>
          <w:u w:val="single"/>
        </w:rPr>
        <w:t>Relations Act 1984</w:t>
      </w:r>
      <w:r w:rsidRPr="00480E60">
        <w:rPr>
          <w:szCs w:val="22"/>
        </w:rPr>
        <w:t xml:space="preserve"> (Tasmania) or subject to the Federal Rules, submit industrial disputes relating only to members in the  TAFE Division or Sector to conciliation and arbitration in accordance with the Act;</w:t>
      </w:r>
    </w:p>
    <w:p w14:paraId="5D0E45BB" w14:textId="704E2911" w:rsidR="000551DE" w:rsidRDefault="000551DE">
      <w:pPr>
        <w:rPr>
          <w:szCs w:val="22"/>
        </w:rPr>
      </w:pPr>
    </w:p>
    <w:p w14:paraId="07960947" w14:textId="77777777" w:rsidR="005C153F" w:rsidRPr="00480E60" w:rsidRDefault="005C153F" w:rsidP="00371440">
      <w:pPr>
        <w:tabs>
          <w:tab w:val="left" w:pos="709"/>
        </w:tabs>
        <w:ind w:left="1440" w:hanging="1440"/>
        <w:rPr>
          <w:szCs w:val="22"/>
        </w:rPr>
      </w:pPr>
      <w:r w:rsidRPr="00480E60">
        <w:rPr>
          <w:szCs w:val="22"/>
        </w:rPr>
        <w:tab/>
        <w:t>(c)</w:t>
      </w:r>
      <w:r w:rsidRPr="00480E60">
        <w:rPr>
          <w:szCs w:val="22"/>
        </w:rPr>
        <w:tab/>
        <w:t>seek and obtain or oppose the making of Awards affecting TAFE Division  or Sector members only by the Tasmanian Industrial Commission or subject to the Federal Rules seek and obtain or oppose the making of Awards affecting TAFE Division or Sector members only by the Australian Industrial Relations Commission;</w:t>
      </w:r>
    </w:p>
    <w:p w14:paraId="21EEA350" w14:textId="77777777" w:rsidR="005C153F" w:rsidRPr="00480E60" w:rsidRDefault="005C153F" w:rsidP="000E52B1"/>
    <w:p w14:paraId="5AFC0895" w14:textId="77777777" w:rsidR="005C153F" w:rsidRPr="00480E60" w:rsidRDefault="005C153F" w:rsidP="00371440">
      <w:pPr>
        <w:tabs>
          <w:tab w:val="left" w:pos="709"/>
        </w:tabs>
        <w:ind w:left="1440" w:hanging="1440"/>
        <w:rPr>
          <w:szCs w:val="22"/>
        </w:rPr>
      </w:pPr>
      <w:r w:rsidRPr="00480E60">
        <w:rPr>
          <w:szCs w:val="22"/>
        </w:rPr>
        <w:tab/>
        <w:t>(d)</w:t>
      </w:r>
      <w:r w:rsidRPr="00480E60">
        <w:rPr>
          <w:szCs w:val="22"/>
        </w:rPr>
        <w:tab/>
        <w:t>subject to the Federal Rules, enter into industrial agreements only applicable to TAFE Division or Sector members;</w:t>
      </w:r>
    </w:p>
    <w:p w14:paraId="11E211C6" w14:textId="77777777" w:rsidR="005C153F" w:rsidRPr="00480E60" w:rsidRDefault="005C153F" w:rsidP="000E52B1"/>
    <w:p w14:paraId="28D0A402" w14:textId="77777777" w:rsidR="005C153F" w:rsidRDefault="00371440" w:rsidP="00371440">
      <w:pPr>
        <w:tabs>
          <w:tab w:val="left" w:pos="709"/>
        </w:tabs>
        <w:ind w:left="1418" w:hanging="1440"/>
        <w:rPr>
          <w:szCs w:val="22"/>
        </w:rPr>
      </w:pPr>
      <w:r w:rsidRPr="00480E60">
        <w:rPr>
          <w:szCs w:val="22"/>
        </w:rPr>
        <w:tab/>
      </w:r>
      <w:r w:rsidR="005C153F" w:rsidRPr="00480E60">
        <w:rPr>
          <w:szCs w:val="22"/>
        </w:rPr>
        <w:t>(e)</w:t>
      </w:r>
      <w:r w:rsidR="005C153F" w:rsidRPr="00480E60">
        <w:rPr>
          <w:szCs w:val="22"/>
        </w:rPr>
        <w:tab/>
        <w:t>make recommendations to the Branch Council on matters which relate to the TAFE Division and General Division Sectors</w:t>
      </w:r>
    </w:p>
    <w:p w14:paraId="6730BAB7" w14:textId="77777777" w:rsidR="00B417F4" w:rsidRDefault="00B417F4" w:rsidP="00371440">
      <w:pPr>
        <w:tabs>
          <w:tab w:val="left" w:pos="709"/>
        </w:tabs>
        <w:ind w:left="1418" w:hanging="1440"/>
        <w:rPr>
          <w:szCs w:val="22"/>
        </w:rPr>
      </w:pPr>
    </w:p>
    <w:p w14:paraId="5377DE17" w14:textId="77777777" w:rsidR="00B417F4" w:rsidRDefault="00B417F4" w:rsidP="00371440">
      <w:pPr>
        <w:tabs>
          <w:tab w:val="left" w:pos="709"/>
        </w:tabs>
        <w:ind w:left="1418" w:hanging="1440"/>
        <w:rPr>
          <w:szCs w:val="22"/>
        </w:rPr>
      </w:pPr>
      <w:r>
        <w:rPr>
          <w:szCs w:val="22"/>
        </w:rPr>
        <w:tab/>
        <w:t>(f)</w:t>
      </w:r>
      <w:r>
        <w:rPr>
          <w:szCs w:val="22"/>
        </w:rPr>
        <w:tab/>
        <w:t>In the TAFE Division, there shall be a maximum of .5FTE staffing allocation to undertake duties on behalf of members in the TAFE Division.  Additional funding may be provided for the part-time employment of the TAFE President consistent with an “time release” arrangements negotiated with the TAFE President’s employer, and the ability of the AEU Tasmanian Branch to meet the costs of such employment from the subscription income of members in the TAFE Division.</w:t>
      </w:r>
    </w:p>
    <w:p w14:paraId="388FE981" w14:textId="77777777" w:rsidR="00B417F4" w:rsidRDefault="00B417F4" w:rsidP="00371440">
      <w:pPr>
        <w:tabs>
          <w:tab w:val="left" w:pos="709"/>
        </w:tabs>
        <w:ind w:left="1418" w:hanging="1440"/>
        <w:rPr>
          <w:szCs w:val="22"/>
        </w:rPr>
      </w:pPr>
    </w:p>
    <w:p w14:paraId="03FDC8D7" w14:textId="77777777" w:rsidR="00B417F4" w:rsidRDefault="00B417F4" w:rsidP="00371440">
      <w:pPr>
        <w:tabs>
          <w:tab w:val="left" w:pos="709"/>
        </w:tabs>
        <w:ind w:left="1418" w:hanging="1440"/>
        <w:rPr>
          <w:szCs w:val="22"/>
        </w:rPr>
      </w:pPr>
      <w:r>
        <w:rPr>
          <w:szCs w:val="22"/>
        </w:rPr>
        <w:tab/>
        <w:t>(g)</w:t>
      </w:r>
      <w:r>
        <w:rPr>
          <w:szCs w:val="22"/>
        </w:rPr>
        <w:tab/>
        <w:t>In the Secondary Colleges Sector there shall be one .5FTE person undertaking duties on behalf of members in the Secondary Colleges Sector, together with appropriate administrative support.</w:t>
      </w:r>
    </w:p>
    <w:p w14:paraId="3A0EA4D1" w14:textId="77777777" w:rsidR="00B417F4" w:rsidRDefault="00B417F4" w:rsidP="00371440">
      <w:pPr>
        <w:tabs>
          <w:tab w:val="left" w:pos="709"/>
        </w:tabs>
        <w:ind w:left="1418" w:hanging="1440"/>
        <w:rPr>
          <w:szCs w:val="22"/>
        </w:rPr>
      </w:pPr>
    </w:p>
    <w:p w14:paraId="5ED5AF0E" w14:textId="77777777" w:rsidR="00B417F4" w:rsidRDefault="00B417F4" w:rsidP="00371440">
      <w:pPr>
        <w:tabs>
          <w:tab w:val="left" w:pos="709"/>
        </w:tabs>
        <w:ind w:left="1418" w:hanging="1440"/>
        <w:rPr>
          <w:szCs w:val="22"/>
        </w:rPr>
      </w:pPr>
      <w:r>
        <w:rPr>
          <w:szCs w:val="22"/>
        </w:rPr>
        <w:tab/>
        <w:t>(h)</w:t>
      </w:r>
      <w:r>
        <w:rPr>
          <w:szCs w:val="22"/>
        </w:rPr>
        <w:tab/>
        <w:t>The duties of employees responsible for TAFE Division and Secondary Colleges Sector members will be allocated by the State Manager in consultation with the relevant President.</w:t>
      </w:r>
    </w:p>
    <w:p w14:paraId="46A990B7" w14:textId="77777777" w:rsidR="00B417F4" w:rsidRDefault="00B417F4" w:rsidP="00371440">
      <w:pPr>
        <w:tabs>
          <w:tab w:val="left" w:pos="709"/>
        </w:tabs>
        <w:ind w:left="1418" w:hanging="1440"/>
        <w:rPr>
          <w:szCs w:val="22"/>
        </w:rPr>
      </w:pPr>
    </w:p>
    <w:p w14:paraId="72219425" w14:textId="77777777" w:rsidR="00B417F4" w:rsidRDefault="00B417F4" w:rsidP="00371440">
      <w:pPr>
        <w:tabs>
          <w:tab w:val="left" w:pos="709"/>
        </w:tabs>
        <w:ind w:left="1418" w:hanging="1440"/>
        <w:rPr>
          <w:szCs w:val="22"/>
        </w:rPr>
      </w:pPr>
      <w:r>
        <w:rPr>
          <w:szCs w:val="22"/>
        </w:rPr>
        <w:tab/>
        <w:t>(i)</w:t>
      </w:r>
      <w:r>
        <w:rPr>
          <w:szCs w:val="22"/>
        </w:rPr>
        <w:tab/>
        <w:t>The TAFE Division President and Secondary Colleges Sector President may have access to media representatives in order to maintain an adequate profile on matters specifically affecting their respective sector/division.  AEU media policy and procedures must be adhered to.</w:t>
      </w:r>
    </w:p>
    <w:p w14:paraId="0D3D3D37" w14:textId="77777777" w:rsidR="00B417F4" w:rsidRDefault="00B417F4" w:rsidP="00371440">
      <w:pPr>
        <w:tabs>
          <w:tab w:val="left" w:pos="709"/>
        </w:tabs>
        <w:ind w:left="1418" w:hanging="1440"/>
        <w:rPr>
          <w:szCs w:val="22"/>
        </w:rPr>
      </w:pPr>
    </w:p>
    <w:p w14:paraId="01621E82" w14:textId="77777777" w:rsidR="00B417F4" w:rsidRPr="00480E60" w:rsidRDefault="00B417F4" w:rsidP="00371440">
      <w:pPr>
        <w:tabs>
          <w:tab w:val="left" w:pos="709"/>
        </w:tabs>
        <w:ind w:left="1418" w:hanging="1440"/>
        <w:rPr>
          <w:szCs w:val="22"/>
        </w:rPr>
      </w:pPr>
      <w:r>
        <w:rPr>
          <w:szCs w:val="22"/>
        </w:rPr>
        <w:tab/>
        <w:t>(j)</w:t>
      </w:r>
      <w:r>
        <w:rPr>
          <w:szCs w:val="22"/>
        </w:rPr>
        <w:tab/>
        <w:t>Where it is necessary to replace an employee allocated to work with the TAFE Division or the Secondary Colleges Sector, the AEU agrees that an interview panel shall be constituted by the State Manager with a representative from the relevant Division (TAFE Division President or nominee or Secondary Colleges Sector President or nominee).  The selection panel shall</w:t>
      </w:r>
      <w:r w:rsidR="00F00A7B">
        <w:rPr>
          <w:szCs w:val="22"/>
        </w:rPr>
        <w:t xml:space="preserve"> make a recommendation to the TAFE division Executive or Secondary Colleges Sector Committee of Management, which in turn, shall make a recommendation to the Branch Executive.</w:t>
      </w:r>
    </w:p>
    <w:p w14:paraId="2C390532" w14:textId="77777777" w:rsidR="005C153F" w:rsidRPr="00480E60" w:rsidRDefault="005C153F" w:rsidP="00371440">
      <w:pPr>
        <w:pStyle w:val="Heading2"/>
      </w:pPr>
      <w:bookmarkStart w:id="403" w:name="_Toc527427454"/>
      <w:bookmarkStart w:id="404" w:name="_Toc227565700"/>
      <w:bookmarkStart w:id="405" w:name="_Toc206065547"/>
      <w:r w:rsidRPr="00480E60">
        <w:lastRenderedPageBreak/>
        <w:t>RULE 12 - COMPOSITION OF DOE SECTOR COUNCI</w:t>
      </w:r>
      <w:bookmarkEnd w:id="403"/>
      <w:r w:rsidRPr="00480E60">
        <w:t>L</w:t>
      </w:r>
      <w:bookmarkEnd w:id="404"/>
      <w:bookmarkEnd w:id="405"/>
    </w:p>
    <w:p w14:paraId="228909D6" w14:textId="77777777" w:rsidR="00371440" w:rsidRPr="00480E60" w:rsidRDefault="00371440" w:rsidP="000E52B1"/>
    <w:p w14:paraId="7E4B1E55" w14:textId="77777777" w:rsidR="005C153F" w:rsidRPr="00480E60" w:rsidRDefault="005C153F" w:rsidP="0041658C">
      <w:pPr>
        <w:pStyle w:val="ListParagraph"/>
        <w:numPr>
          <w:ilvl w:val="0"/>
          <w:numId w:val="17"/>
        </w:numPr>
        <w:spacing w:line="240" w:lineRule="auto"/>
        <w:ind w:hanging="720"/>
        <w:rPr>
          <w:szCs w:val="22"/>
        </w:rPr>
      </w:pPr>
      <w:r w:rsidRPr="00480E60">
        <w:rPr>
          <w:szCs w:val="22"/>
        </w:rPr>
        <w:t>The DoE Sector Council shall consist of:</w:t>
      </w:r>
    </w:p>
    <w:p w14:paraId="22D7A54B" w14:textId="77777777" w:rsidR="004E1063" w:rsidRPr="00480E60" w:rsidRDefault="004E1063" w:rsidP="00371440">
      <w:pPr>
        <w:pStyle w:val="ListParagraph"/>
        <w:spacing w:line="240" w:lineRule="auto"/>
        <w:ind w:left="0" w:firstLine="0"/>
        <w:rPr>
          <w:szCs w:val="22"/>
        </w:rPr>
      </w:pPr>
    </w:p>
    <w:p w14:paraId="45ECFA99" w14:textId="77777777" w:rsidR="005C153F" w:rsidRDefault="005C153F" w:rsidP="00854B99">
      <w:pPr>
        <w:numPr>
          <w:ilvl w:val="0"/>
          <w:numId w:val="6"/>
        </w:numPr>
        <w:tabs>
          <w:tab w:val="left" w:pos="709"/>
        </w:tabs>
        <w:ind w:left="1418" w:hanging="709"/>
        <w:rPr>
          <w:szCs w:val="22"/>
        </w:rPr>
      </w:pPr>
      <w:r w:rsidRPr="00480E60">
        <w:rPr>
          <w:szCs w:val="22"/>
        </w:rPr>
        <w:t xml:space="preserve">The Branch Deputy President </w:t>
      </w:r>
      <w:r w:rsidR="00F00A7B">
        <w:rPr>
          <w:szCs w:val="22"/>
        </w:rPr>
        <w:t xml:space="preserve">– DoE </w:t>
      </w:r>
      <w:r w:rsidRPr="00480E60">
        <w:rPr>
          <w:szCs w:val="22"/>
        </w:rPr>
        <w:t xml:space="preserve">who shall be elected by and from the members of the Branch in the DoE Sector; </w:t>
      </w:r>
    </w:p>
    <w:p w14:paraId="2F569CF2" w14:textId="77777777" w:rsidR="00BC60B8" w:rsidRDefault="00BC60B8" w:rsidP="00BC60B8">
      <w:pPr>
        <w:tabs>
          <w:tab w:val="left" w:pos="709"/>
        </w:tabs>
        <w:ind w:left="709"/>
        <w:rPr>
          <w:szCs w:val="22"/>
        </w:rPr>
      </w:pPr>
    </w:p>
    <w:p w14:paraId="28CFAFD4" w14:textId="77777777" w:rsidR="00935910" w:rsidRDefault="00935910" w:rsidP="00854B99">
      <w:pPr>
        <w:numPr>
          <w:ilvl w:val="0"/>
          <w:numId w:val="6"/>
        </w:numPr>
        <w:tabs>
          <w:tab w:val="left" w:pos="709"/>
        </w:tabs>
        <w:ind w:left="1418" w:hanging="709"/>
        <w:rPr>
          <w:szCs w:val="22"/>
        </w:rPr>
      </w:pPr>
      <w:r>
        <w:rPr>
          <w:szCs w:val="22"/>
        </w:rPr>
        <w:t>Executive</w:t>
      </w:r>
      <w:r w:rsidR="00BC60B8">
        <w:rPr>
          <w:szCs w:val="22"/>
        </w:rPr>
        <w:t xml:space="preserve"> members who are </w:t>
      </w:r>
      <w:r w:rsidR="00BB7EF4">
        <w:rPr>
          <w:szCs w:val="22"/>
        </w:rPr>
        <w:t xml:space="preserve">from </w:t>
      </w:r>
      <w:r w:rsidR="00BC60B8">
        <w:rPr>
          <w:szCs w:val="22"/>
        </w:rPr>
        <w:t>the DoE Sector</w:t>
      </w:r>
    </w:p>
    <w:p w14:paraId="42992F88" w14:textId="77777777" w:rsidR="00BC60B8" w:rsidRPr="00480E60" w:rsidRDefault="00BC60B8" w:rsidP="00BC60B8">
      <w:pPr>
        <w:tabs>
          <w:tab w:val="left" w:pos="709"/>
        </w:tabs>
        <w:ind w:left="709"/>
        <w:rPr>
          <w:szCs w:val="22"/>
        </w:rPr>
      </w:pPr>
    </w:p>
    <w:p w14:paraId="09C1543E" w14:textId="77777777" w:rsidR="005C153F" w:rsidRPr="00480E60" w:rsidRDefault="00935910" w:rsidP="00854B99">
      <w:pPr>
        <w:numPr>
          <w:ilvl w:val="0"/>
          <w:numId w:val="6"/>
        </w:numPr>
        <w:tabs>
          <w:tab w:val="left" w:pos="709"/>
        </w:tabs>
        <w:ind w:left="1418" w:hanging="709"/>
        <w:rPr>
          <w:b/>
          <w:szCs w:val="22"/>
        </w:rPr>
      </w:pPr>
      <w:r>
        <w:rPr>
          <w:szCs w:val="22"/>
        </w:rPr>
        <w:t xml:space="preserve">Branch Council </w:t>
      </w:r>
      <w:r w:rsidR="005C153F" w:rsidRPr="00480E60">
        <w:rPr>
          <w:szCs w:val="22"/>
        </w:rPr>
        <w:t>Delegates elected by and from DoE Sector members from each of the geographic regions referred to in rule 1(2)((b)</w:t>
      </w:r>
    </w:p>
    <w:p w14:paraId="58C98E36" w14:textId="77777777" w:rsidR="00371440" w:rsidRPr="00480E60" w:rsidRDefault="00371440" w:rsidP="000E52B1"/>
    <w:p w14:paraId="47619697" w14:textId="77777777" w:rsidR="009C38C4" w:rsidRDefault="005C153F" w:rsidP="0041658C">
      <w:pPr>
        <w:pStyle w:val="ListParagraph"/>
        <w:numPr>
          <w:ilvl w:val="0"/>
          <w:numId w:val="17"/>
        </w:numPr>
        <w:spacing w:line="240" w:lineRule="auto"/>
        <w:ind w:hanging="720"/>
        <w:rPr>
          <w:szCs w:val="22"/>
        </w:rPr>
      </w:pPr>
      <w:r w:rsidRPr="00480E60">
        <w:rPr>
          <w:szCs w:val="22"/>
        </w:rPr>
        <w:t xml:space="preserve">The DoE Sector Vice-President shall be elected by and from the </w:t>
      </w:r>
      <w:r w:rsidR="00BC60B8">
        <w:rPr>
          <w:szCs w:val="22"/>
        </w:rPr>
        <w:t xml:space="preserve">members of the </w:t>
      </w:r>
      <w:r w:rsidRPr="00480E60">
        <w:rPr>
          <w:szCs w:val="22"/>
        </w:rPr>
        <w:t>DoE Sector Council and will assist the DoE Sector’s Branch Deputy President in the performance of his/her duties;</w:t>
      </w:r>
    </w:p>
    <w:p w14:paraId="05DB0B0E" w14:textId="126395E9" w:rsidR="000551DE" w:rsidRDefault="000551DE"/>
    <w:p w14:paraId="3F43D6A7" w14:textId="77777777" w:rsidR="005C153F" w:rsidRPr="00480E60" w:rsidRDefault="005C153F" w:rsidP="0041658C">
      <w:pPr>
        <w:pStyle w:val="ListParagraph"/>
        <w:numPr>
          <w:ilvl w:val="0"/>
          <w:numId w:val="17"/>
        </w:numPr>
        <w:spacing w:line="240" w:lineRule="auto"/>
        <w:ind w:hanging="720"/>
        <w:rPr>
          <w:szCs w:val="22"/>
        </w:rPr>
      </w:pPr>
      <w:r w:rsidRPr="00480E60">
        <w:rPr>
          <w:szCs w:val="22"/>
        </w:rPr>
        <w:t>DoE Sector office</w:t>
      </w:r>
      <w:r w:rsidR="00267156">
        <w:rPr>
          <w:szCs w:val="22"/>
        </w:rPr>
        <w:t xml:space="preserve"> holders shall hold office for 3</w:t>
      </w:r>
      <w:r w:rsidRPr="00480E60">
        <w:rPr>
          <w:szCs w:val="22"/>
        </w:rPr>
        <w:t xml:space="preserve"> years.</w:t>
      </w:r>
    </w:p>
    <w:p w14:paraId="288E91D9" w14:textId="77777777" w:rsidR="00371440" w:rsidRPr="00480E60" w:rsidRDefault="00371440" w:rsidP="000E52B1"/>
    <w:p w14:paraId="007DE8C2" w14:textId="77777777" w:rsidR="005C153F" w:rsidRPr="00480E60" w:rsidRDefault="005C153F" w:rsidP="0041658C">
      <w:pPr>
        <w:pStyle w:val="ListParagraph"/>
        <w:numPr>
          <w:ilvl w:val="0"/>
          <w:numId w:val="17"/>
        </w:numPr>
        <w:spacing w:line="240" w:lineRule="auto"/>
        <w:ind w:hanging="720"/>
        <w:rPr>
          <w:szCs w:val="22"/>
        </w:rPr>
      </w:pPr>
      <w:r w:rsidRPr="00480E60">
        <w:rPr>
          <w:szCs w:val="22"/>
        </w:rPr>
        <w:t xml:space="preserve"> DoE Sector office holders shall, subject to these rules, hold office until their successors are elected and shall be eligible for re-election.</w:t>
      </w:r>
    </w:p>
    <w:p w14:paraId="7957136B" w14:textId="77777777" w:rsidR="00371440" w:rsidRPr="00480E60" w:rsidRDefault="00371440" w:rsidP="000E52B1"/>
    <w:p w14:paraId="1C90F1E0" w14:textId="77777777" w:rsidR="005C153F" w:rsidRPr="00480E60" w:rsidRDefault="00267156" w:rsidP="0041658C">
      <w:pPr>
        <w:pStyle w:val="ListParagraph"/>
        <w:numPr>
          <w:ilvl w:val="0"/>
          <w:numId w:val="17"/>
        </w:numPr>
        <w:spacing w:line="240" w:lineRule="auto"/>
        <w:ind w:hanging="720"/>
        <w:rPr>
          <w:szCs w:val="22"/>
          <w:u w:val="single"/>
        </w:rPr>
      </w:pPr>
      <w:r>
        <w:rPr>
          <w:szCs w:val="22"/>
        </w:rPr>
        <w:t xml:space="preserve">DoE </w:t>
      </w:r>
      <w:r w:rsidR="005C153F" w:rsidRPr="00480E60">
        <w:rPr>
          <w:szCs w:val="22"/>
        </w:rPr>
        <w:t xml:space="preserve">Sector Council </w:t>
      </w:r>
      <w:r>
        <w:rPr>
          <w:szCs w:val="22"/>
        </w:rPr>
        <w:t>Delegates</w:t>
      </w:r>
      <w:r w:rsidR="005C153F" w:rsidRPr="00480E60">
        <w:rPr>
          <w:szCs w:val="22"/>
        </w:rPr>
        <w:t xml:space="preserve"> shall hold office </w:t>
      </w:r>
      <w:r>
        <w:rPr>
          <w:szCs w:val="22"/>
        </w:rPr>
        <w:t>for 3</w:t>
      </w:r>
      <w:r w:rsidR="005C153F" w:rsidRPr="00480E60">
        <w:rPr>
          <w:szCs w:val="22"/>
        </w:rPr>
        <w:t xml:space="preserve"> years.</w:t>
      </w:r>
    </w:p>
    <w:p w14:paraId="7F9BE315" w14:textId="77777777" w:rsidR="009C38C4" w:rsidRDefault="005C153F" w:rsidP="00201451">
      <w:pPr>
        <w:pStyle w:val="Heading2"/>
      </w:pPr>
      <w:bookmarkStart w:id="406" w:name="_Toc206065548"/>
      <w:r w:rsidRPr="00480E60">
        <w:t>RULE 13 - COMPOSITION OF SUPPORT STAFF SECTOR COUNCIL</w:t>
      </w:r>
      <w:bookmarkEnd w:id="406"/>
    </w:p>
    <w:p w14:paraId="1A638C20" w14:textId="77777777" w:rsidR="00201451" w:rsidRPr="00480E60" w:rsidRDefault="00201451" w:rsidP="000E52B1"/>
    <w:p w14:paraId="780365E3" w14:textId="77777777" w:rsidR="005C153F" w:rsidRPr="00480E60" w:rsidRDefault="005C153F" w:rsidP="00201451">
      <w:pPr>
        <w:ind w:left="709" w:hanging="709"/>
        <w:rPr>
          <w:szCs w:val="22"/>
        </w:rPr>
      </w:pPr>
      <w:r w:rsidRPr="00480E60">
        <w:rPr>
          <w:szCs w:val="22"/>
        </w:rPr>
        <w:t>(1)</w:t>
      </w:r>
      <w:r w:rsidRPr="00480E60">
        <w:rPr>
          <w:szCs w:val="22"/>
        </w:rPr>
        <w:tab/>
        <w:t>The Support Staff Sector Council shall consist of:</w:t>
      </w:r>
    </w:p>
    <w:p w14:paraId="3568B37F" w14:textId="77777777" w:rsidR="00201451" w:rsidRPr="00480E60" w:rsidRDefault="00201451" w:rsidP="000E52B1"/>
    <w:p w14:paraId="0CBAD6B2" w14:textId="77777777" w:rsidR="005C153F" w:rsidRDefault="005C153F" w:rsidP="00854B99">
      <w:pPr>
        <w:numPr>
          <w:ilvl w:val="1"/>
          <w:numId w:val="7"/>
        </w:numPr>
        <w:tabs>
          <w:tab w:val="left" w:pos="709"/>
        </w:tabs>
        <w:ind w:left="1418" w:hanging="709"/>
        <w:rPr>
          <w:szCs w:val="22"/>
        </w:rPr>
      </w:pPr>
      <w:r w:rsidRPr="00480E60">
        <w:rPr>
          <w:szCs w:val="22"/>
        </w:rPr>
        <w:t xml:space="preserve">The Branch Deputy President </w:t>
      </w:r>
      <w:r w:rsidR="00F00A7B">
        <w:rPr>
          <w:szCs w:val="22"/>
        </w:rPr>
        <w:t xml:space="preserve">– Support Staff </w:t>
      </w:r>
      <w:r w:rsidRPr="00480E60">
        <w:rPr>
          <w:szCs w:val="22"/>
        </w:rPr>
        <w:t>who shall be elected by and from the members of the Branch in the Support Staff Sector;</w:t>
      </w:r>
    </w:p>
    <w:p w14:paraId="76CB300B" w14:textId="77777777" w:rsidR="00AA19A4" w:rsidRDefault="00AA19A4" w:rsidP="00AA19A4">
      <w:pPr>
        <w:tabs>
          <w:tab w:val="left" w:pos="709"/>
        </w:tabs>
        <w:ind w:left="709"/>
        <w:rPr>
          <w:szCs w:val="22"/>
        </w:rPr>
      </w:pPr>
    </w:p>
    <w:p w14:paraId="6BFF1DD7" w14:textId="77777777" w:rsidR="00AA19A4" w:rsidRDefault="00AA19A4" w:rsidP="00854B99">
      <w:pPr>
        <w:numPr>
          <w:ilvl w:val="1"/>
          <w:numId w:val="7"/>
        </w:numPr>
        <w:tabs>
          <w:tab w:val="left" w:pos="709"/>
        </w:tabs>
        <w:ind w:left="1418" w:hanging="709"/>
        <w:rPr>
          <w:szCs w:val="22"/>
        </w:rPr>
      </w:pPr>
      <w:r>
        <w:rPr>
          <w:szCs w:val="22"/>
        </w:rPr>
        <w:t>Executive members who are from the Support Staff Sector</w:t>
      </w:r>
    </w:p>
    <w:p w14:paraId="3528A715" w14:textId="77777777" w:rsidR="00AA19A4" w:rsidRDefault="00AA19A4" w:rsidP="00F00A7B">
      <w:pPr>
        <w:tabs>
          <w:tab w:val="left" w:pos="709"/>
        </w:tabs>
        <w:ind w:left="709"/>
        <w:rPr>
          <w:szCs w:val="22"/>
        </w:rPr>
      </w:pPr>
    </w:p>
    <w:p w14:paraId="739EB2B5" w14:textId="77777777" w:rsidR="00AA19A4" w:rsidRDefault="00AA19A4" w:rsidP="00854B99">
      <w:pPr>
        <w:numPr>
          <w:ilvl w:val="1"/>
          <w:numId w:val="7"/>
        </w:numPr>
        <w:tabs>
          <w:tab w:val="left" w:pos="709"/>
        </w:tabs>
        <w:ind w:left="1418" w:hanging="709"/>
        <w:rPr>
          <w:szCs w:val="22"/>
        </w:rPr>
      </w:pPr>
      <w:r w:rsidRPr="00AA19A4">
        <w:rPr>
          <w:szCs w:val="22"/>
        </w:rPr>
        <w:t>Branch Council Delegates elected by and from Support Staff Sector members from each of the</w:t>
      </w:r>
      <w:r w:rsidRPr="00AA19A4">
        <w:rPr>
          <w:b/>
          <w:szCs w:val="22"/>
        </w:rPr>
        <w:t xml:space="preserve"> </w:t>
      </w:r>
      <w:r w:rsidRPr="00AA19A4">
        <w:rPr>
          <w:szCs w:val="22"/>
        </w:rPr>
        <w:t>geographic regions referred to in Rule 1(2) (d) (ii).</w:t>
      </w:r>
    </w:p>
    <w:p w14:paraId="2A3AC10B" w14:textId="77777777" w:rsidR="00AA19A4" w:rsidRDefault="00AA19A4" w:rsidP="00AA19A4">
      <w:pPr>
        <w:tabs>
          <w:tab w:val="left" w:pos="709"/>
        </w:tabs>
        <w:ind w:left="1418"/>
        <w:rPr>
          <w:szCs w:val="22"/>
        </w:rPr>
      </w:pPr>
    </w:p>
    <w:p w14:paraId="2B0C7D11" w14:textId="77777777" w:rsidR="005C153F" w:rsidRPr="00AA19A4" w:rsidRDefault="005C153F" w:rsidP="00854B99">
      <w:pPr>
        <w:numPr>
          <w:ilvl w:val="1"/>
          <w:numId w:val="7"/>
        </w:numPr>
        <w:tabs>
          <w:tab w:val="left" w:pos="709"/>
        </w:tabs>
        <w:ind w:left="1418" w:hanging="709"/>
        <w:rPr>
          <w:szCs w:val="22"/>
        </w:rPr>
      </w:pPr>
      <w:r w:rsidRPr="00AA19A4">
        <w:rPr>
          <w:szCs w:val="22"/>
        </w:rPr>
        <w:t>A Support Staff Sector Vice-President who shall be elected by and from members of the Support Staff Sector</w:t>
      </w:r>
      <w:r w:rsidR="00BB7EF4">
        <w:rPr>
          <w:szCs w:val="22"/>
        </w:rPr>
        <w:t xml:space="preserve"> Council</w:t>
      </w:r>
      <w:r w:rsidRPr="00AA19A4">
        <w:rPr>
          <w:szCs w:val="22"/>
        </w:rPr>
        <w:t xml:space="preserve"> and who shall assist the  Support Staff Sector’s Branch Deputy President in the performance of his/her duties.</w:t>
      </w:r>
    </w:p>
    <w:p w14:paraId="1926C640" w14:textId="77777777" w:rsidR="00201451" w:rsidRPr="00480E60" w:rsidRDefault="00201451" w:rsidP="000E52B1"/>
    <w:p w14:paraId="7F904D41" w14:textId="77777777" w:rsidR="005C153F" w:rsidRPr="00480E60" w:rsidRDefault="005C153F" w:rsidP="00201451">
      <w:pPr>
        <w:ind w:left="709" w:hanging="709"/>
        <w:rPr>
          <w:szCs w:val="22"/>
        </w:rPr>
      </w:pPr>
      <w:r w:rsidRPr="00480E60">
        <w:rPr>
          <w:szCs w:val="22"/>
        </w:rPr>
        <w:t>(4)</w:t>
      </w:r>
      <w:r w:rsidRPr="00480E60">
        <w:rPr>
          <w:szCs w:val="22"/>
        </w:rPr>
        <w:tab/>
      </w:r>
      <w:r w:rsidR="00267156">
        <w:rPr>
          <w:szCs w:val="22"/>
        </w:rPr>
        <w:t xml:space="preserve">Support Staff </w:t>
      </w:r>
      <w:r w:rsidRPr="00480E60">
        <w:rPr>
          <w:szCs w:val="22"/>
        </w:rPr>
        <w:t xml:space="preserve">Sector Council </w:t>
      </w:r>
      <w:r w:rsidR="00267156">
        <w:rPr>
          <w:szCs w:val="22"/>
        </w:rPr>
        <w:t>delegates shall hold office for 3</w:t>
      </w:r>
      <w:r w:rsidRPr="00480E60">
        <w:rPr>
          <w:szCs w:val="22"/>
        </w:rPr>
        <w:t xml:space="preserve"> years.</w:t>
      </w:r>
    </w:p>
    <w:p w14:paraId="5DF0A5CE" w14:textId="77777777" w:rsidR="00201451" w:rsidRPr="00480E60" w:rsidRDefault="00201451" w:rsidP="000E52B1"/>
    <w:p w14:paraId="7415BEF4" w14:textId="77777777" w:rsidR="005C153F" w:rsidRPr="00480E60" w:rsidRDefault="005C153F" w:rsidP="00201451">
      <w:pPr>
        <w:ind w:left="709" w:hanging="709"/>
        <w:rPr>
          <w:szCs w:val="22"/>
        </w:rPr>
      </w:pPr>
      <w:r w:rsidRPr="00480E60">
        <w:rPr>
          <w:szCs w:val="22"/>
        </w:rPr>
        <w:t>(5)</w:t>
      </w:r>
      <w:r w:rsidRPr="00480E60">
        <w:rPr>
          <w:szCs w:val="22"/>
        </w:rPr>
        <w:tab/>
        <w:t>Sector office holders shall, subject to these rules, hold office until their successors are elected and shall be eligible for re-election.</w:t>
      </w:r>
    </w:p>
    <w:p w14:paraId="014B7ECC" w14:textId="77777777" w:rsidR="009C38C4" w:rsidRDefault="005C153F" w:rsidP="00D4184B">
      <w:pPr>
        <w:pStyle w:val="Heading2"/>
      </w:pPr>
      <w:bookmarkStart w:id="407" w:name="_Toc206065549"/>
      <w:r w:rsidRPr="00480E60">
        <w:t>RULE 14 - COMPOSITION OF THE TDC</w:t>
      </w:r>
      <w:bookmarkEnd w:id="407"/>
    </w:p>
    <w:p w14:paraId="484BF7CE" w14:textId="77777777" w:rsidR="00D4184B" w:rsidRPr="00480E60" w:rsidRDefault="00D4184B" w:rsidP="000E52B1"/>
    <w:p w14:paraId="256E6D4F" w14:textId="77777777" w:rsidR="005C153F" w:rsidRPr="00480E60" w:rsidRDefault="005C153F" w:rsidP="00D4184B">
      <w:pPr>
        <w:ind w:left="709" w:hanging="709"/>
        <w:rPr>
          <w:szCs w:val="22"/>
        </w:rPr>
      </w:pPr>
      <w:r w:rsidRPr="00480E60">
        <w:rPr>
          <w:szCs w:val="22"/>
        </w:rPr>
        <w:t>(1)</w:t>
      </w:r>
      <w:r w:rsidRPr="00480E60">
        <w:rPr>
          <w:szCs w:val="22"/>
        </w:rPr>
        <w:tab/>
        <w:t>The TDC shall consist of:-</w:t>
      </w:r>
    </w:p>
    <w:p w14:paraId="18643BFB" w14:textId="77777777" w:rsidR="009C38C4" w:rsidRDefault="009C38C4" w:rsidP="000E52B1"/>
    <w:p w14:paraId="585DBC36" w14:textId="77777777" w:rsidR="005C153F" w:rsidRPr="00480E60" w:rsidRDefault="00D4184B" w:rsidP="00D4184B">
      <w:pPr>
        <w:tabs>
          <w:tab w:val="left" w:pos="709"/>
        </w:tabs>
        <w:ind w:left="1418" w:hanging="1418"/>
        <w:rPr>
          <w:szCs w:val="22"/>
        </w:rPr>
      </w:pPr>
      <w:r w:rsidRPr="00480E60">
        <w:rPr>
          <w:szCs w:val="22"/>
        </w:rPr>
        <w:tab/>
      </w:r>
      <w:r w:rsidR="005C153F" w:rsidRPr="00480E60">
        <w:rPr>
          <w:szCs w:val="22"/>
        </w:rPr>
        <w:t>(a)</w:t>
      </w:r>
      <w:r w:rsidR="005C153F" w:rsidRPr="00480E60">
        <w:rPr>
          <w:szCs w:val="22"/>
        </w:rPr>
        <w:tab/>
        <w:t>the TAFE Division President who shall also be the Branch Deputy President - TAFE who shall be elected by and from members of the Branch in the TAFE Division;</w:t>
      </w:r>
    </w:p>
    <w:p w14:paraId="1F0A4E05" w14:textId="77777777" w:rsidR="009C38C4" w:rsidRDefault="009C38C4" w:rsidP="000E52B1"/>
    <w:p w14:paraId="695FC698" w14:textId="77777777" w:rsidR="005C153F" w:rsidRPr="00480E60" w:rsidRDefault="00D4184B" w:rsidP="00D4184B">
      <w:pPr>
        <w:tabs>
          <w:tab w:val="left" w:pos="709"/>
        </w:tabs>
        <w:ind w:left="1418" w:hanging="1418"/>
        <w:rPr>
          <w:szCs w:val="22"/>
        </w:rPr>
      </w:pPr>
      <w:r w:rsidRPr="00480E60">
        <w:rPr>
          <w:szCs w:val="22"/>
        </w:rPr>
        <w:tab/>
      </w:r>
      <w:r w:rsidR="005C153F" w:rsidRPr="00480E60">
        <w:rPr>
          <w:szCs w:val="22"/>
        </w:rPr>
        <w:t>(b)</w:t>
      </w:r>
      <w:r w:rsidR="005C153F" w:rsidRPr="00480E60">
        <w:rPr>
          <w:szCs w:val="22"/>
        </w:rPr>
        <w:tab/>
        <w:t>2 TAFE Division Vice-Presidents who shall be elected by and from members of the Branch in the TAFE Division;</w:t>
      </w:r>
    </w:p>
    <w:p w14:paraId="1A529894" w14:textId="77777777" w:rsidR="009C38C4" w:rsidRDefault="009C38C4" w:rsidP="000E52B1"/>
    <w:p w14:paraId="6DB413B2" w14:textId="77777777" w:rsidR="005C153F" w:rsidRPr="00480E60" w:rsidRDefault="00D4184B" w:rsidP="00D4184B">
      <w:pPr>
        <w:tabs>
          <w:tab w:val="left" w:pos="709"/>
        </w:tabs>
        <w:ind w:left="1418" w:hanging="1418"/>
        <w:rPr>
          <w:szCs w:val="22"/>
        </w:rPr>
      </w:pPr>
      <w:r w:rsidRPr="00480E60">
        <w:rPr>
          <w:szCs w:val="22"/>
        </w:rPr>
        <w:tab/>
      </w:r>
      <w:r w:rsidR="005C153F" w:rsidRPr="00480E60">
        <w:rPr>
          <w:szCs w:val="22"/>
        </w:rPr>
        <w:t>(c)</w:t>
      </w:r>
      <w:r w:rsidR="005C153F" w:rsidRPr="00480E60">
        <w:rPr>
          <w:szCs w:val="22"/>
        </w:rPr>
        <w:tab/>
        <w:t>the TAFE Division Women's Officer who shall be elected by and from women members of the Branch in the TAFE Division;</w:t>
      </w:r>
    </w:p>
    <w:p w14:paraId="30647AC4" w14:textId="77777777" w:rsidR="009C38C4" w:rsidRDefault="009C38C4" w:rsidP="000E52B1"/>
    <w:p w14:paraId="19C688A6" w14:textId="77777777" w:rsidR="005C153F" w:rsidRPr="00480E60" w:rsidRDefault="00D4184B" w:rsidP="00D4184B">
      <w:pPr>
        <w:tabs>
          <w:tab w:val="left" w:pos="709"/>
        </w:tabs>
        <w:ind w:left="1418" w:hanging="1418"/>
        <w:rPr>
          <w:szCs w:val="22"/>
        </w:rPr>
      </w:pPr>
      <w:r w:rsidRPr="00480E60">
        <w:rPr>
          <w:szCs w:val="22"/>
        </w:rPr>
        <w:lastRenderedPageBreak/>
        <w:tab/>
      </w:r>
      <w:r w:rsidR="005C153F" w:rsidRPr="00480E60">
        <w:rPr>
          <w:szCs w:val="22"/>
        </w:rPr>
        <w:t>(d)</w:t>
      </w:r>
      <w:r w:rsidR="005C153F" w:rsidRPr="00480E60">
        <w:rPr>
          <w:szCs w:val="22"/>
        </w:rPr>
        <w:tab/>
        <w:t>the representative elected to TAFE Division Executive by and from the members of the TAFE Division in the Community Knowledge Network, whose work is incidental to the provision of Adult Education programs;</w:t>
      </w:r>
    </w:p>
    <w:p w14:paraId="7074FACE" w14:textId="77777777" w:rsidR="004E1063" w:rsidRPr="00480E60" w:rsidRDefault="004E1063" w:rsidP="00D4184B">
      <w:pPr>
        <w:tabs>
          <w:tab w:val="left" w:pos="709"/>
        </w:tabs>
        <w:ind w:left="1418" w:hanging="1418"/>
        <w:rPr>
          <w:szCs w:val="22"/>
        </w:rPr>
      </w:pPr>
    </w:p>
    <w:p w14:paraId="52C69B02" w14:textId="77777777" w:rsidR="005C153F" w:rsidRPr="00480E60" w:rsidRDefault="00D4184B" w:rsidP="00D4184B">
      <w:pPr>
        <w:tabs>
          <w:tab w:val="left" w:pos="709"/>
        </w:tabs>
        <w:ind w:left="1418" w:hanging="1418"/>
        <w:rPr>
          <w:szCs w:val="22"/>
        </w:rPr>
      </w:pPr>
      <w:r w:rsidRPr="00480E60">
        <w:rPr>
          <w:szCs w:val="22"/>
        </w:rPr>
        <w:tab/>
      </w:r>
      <w:r w:rsidR="005C153F" w:rsidRPr="00480E60">
        <w:rPr>
          <w:szCs w:val="22"/>
        </w:rPr>
        <w:t>(e)</w:t>
      </w:r>
      <w:r w:rsidR="005C153F" w:rsidRPr="00480E60">
        <w:rPr>
          <w:szCs w:val="22"/>
        </w:rPr>
        <w:tab/>
        <w:t>the representative elected to TAFE Division Executive by and from the Support Staff members of the TAFE Division;</w:t>
      </w:r>
    </w:p>
    <w:p w14:paraId="28358467" w14:textId="77777777" w:rsidR="009C38C4" w:rsidRDefault="009C38C4" w:rsidP="000E52B1"/>
    <w:p w14:paraId="282533BE" w14:textId="77777777" w:rsidR="009C38C4" w:rsidRDefault="00D4184B" w:rsidP="00D4184B">
      <w:pPr>
        <w:tabs>
          <w:tab w:val="left" w:pos="709"/>
        </w:tabs>
        <w:ind w:left="1418" w:hanging="1418"/>
        <w:rPr>
          <w:szCs w:val="22"/>
        </w:rPr>
      </w:pPr>
      <w:r w:rsidRPr="00480E60">
        <w:rPr>
          <w:szCs w:val="22"/>
        </w:rPr>
        <w:tab/>
      </w:r>
      <w:r w:rsidR="005C153F" w:rsidRPr="00480E60">
        <w:rPr>
          <w:szCs w:val="22"/>
        </w:rPr>
        <w:t>(f)</w:t>
      </w:r>
      <w:r w:rsidR="005C153F" w:rsidRPr="00480E60">
        <w:rPr>
          <w:szCs w:val="22"/>
        </w:rPr>
        <w:tab/>
        <w:t>TAFE Division Sub-branch Secretaries elected by and from the members in each of the Sub-branch;</w:t>
      </w:r>
    </w:p>
    <w:p w14:paraId="363ECF13" w14:textId="77777777" w:rsidR="009C38C4" w:rsidRDefault="009C38C4" w:rsidP="000E52B1"/>
    <w:p w14:paraId="229AD795" w14:textId="77777777" w:rsidR="005C153F" w:rsidRPr="00480E60" w:rsidRDefault="00D4184B" w:rsidP="00D4184B">
      <w:pPr>
        <w:tabs>
          <w:tab w:val="left" w:pos="709"/>
        </w:tabs>
        <w:ind w:left="1418" w:hanging="1418"/>
        <w:rPr>
          <w:szCs w:val="22"/>
        </w:rPr>
      </w:pPr>
      <w:r w:rsidRPr="00480E60">
        <w:rPr>
          <w:szCs w:val="22"/>
        </w:rPr>
        <w:tab/>
      </w:r>
      <w:r w:rsidR="005C153F" w:rsidRPr="00480E60">
        <w:rPr>
          <w:szCs w:val="22"/>
        </w:rPr>
        <w:t>(g)</w:t>
      </w:r>
      <w:r w:rsidR="005C153F" w:rsidRPr="00480E60">
        <w:rPr>
          <w:szCs w:val="22"/>
        </w:rPr>
        <w:tab/>
        <w:t>sub-branch delegates as elected in accordance with Rule 20(2)(g); and</w:t>
      </w:r>
    </w:p>
    <w:p w14:paraId="294D3424" w14:textId="77777777" w:rsidR="009C38C4" w:rsidRDefault="009C38C4" w:rsidP="000E52B1"/>
    <w:p w14:paraId="11D607B9" w14:textId="77777777" w:rsidR="005C153F" w:rsidRPr="00480E60" w:rsidRDefault="00D4184B" w:rsidP="00D4184B">
      <w:pPr>
        <w:tabs>
          <w:tab w:val="left" w:pos="709"/>
        </w:tabs>
        <w:ind w:left="1418" w:hanging="1418"/>
        <w:rPr>
          <w:szCs w:val="22"/>
        </w:rPr>
      </w:pPr>
      <w:r w:rsidRPr="00480E60">
        <w:rPr>
          <w:szCs w:val="22"/>
        </w:rPr>
        <w:tab/>
      </w:r>
      <w:r w:rsidR="005C153F" w:rsidRPr="00480E60">
        <w:rPr>
          <w:szCs w:val="22"/>
        </w:rPr>
        <w:t>(h)</w:t>
      </w:r>
      <w:r w:rsidR="005C153F" w:rsidRPr="00480E60">
        <w:rPr>
          <w:szCs w:val="22"/>
        </w:rPr>
        <w:tab/>
        <w:t>delegates elected by and from members in TAFE Division Sub-branches elected on the basis of one Delegate for each 25 members or part thereof attached to the Sub-branch in excess of 25 members.</w:t>
      </w:r>
    </w:p>
    <w:p w14:paraId="5AF2F1FD" w14:textId="77777777" w:rsidR="00D4184B" w:rsidRPr="00480E60" w:rsidRDefault="00D4184B" w:rsidP="000E52B1"/>
    <w:p w14:paraId="353A5013" w14:textId="77777777" w:rsidR="005C153F" w:rsidRPr="00480E60" w:rsidRDefault="005C153F" w:rsidP="00D4184B">
      <w:pPr>
        <w:ind w:left="709" w:hanging="709"/>
        <w:rPr>
          <w:szCs w:val="22"/>
        </w:rPr>
      </w:pPr>
      <w:r w:rsidRPr="00480E60">
        <w:rPr>
          <w:szCs w:val="22"/>
        </w:rPr>
        <w:t>(2)</w:t>
      </w:r>
      <w:r w:rsidRPr="00480E60">
        <w:rPr>
          <w:szCs w:val="22"/>
        </w:rPr>
        <w:tab/>
        <w:t>In determining the number of members in a Sub-branch for the purposes of the previous sub-rule, regard shall be had to the number of financial members in the Sub-branch on 30 June prior to the opening of nominations.</w:t>
      </w:r>
    </w:p>
    <w:p w14:paraId="191EC897" w14:textId="77777777" w:rsidR="00D4184B" w:rsidRPr="00480E60" w:rsidRDefault="00D4184B" w:rsidP="000E52B1"/>
    <w:p w14:paraId="4D01FA9B" w14:textId="77777777" w:rsidR="005C153F" w:rsidRPr="00480E60" w:rsidRDefault="005C153F" w:rsidP="00D4184B">
      <w:pPr>
        <w:ind w:left="709" w:hanging="709"/>
        <w:rPr>
          <w:szCs w:val="22"/>
        </w:rPr>
      </w:pPr>
      <w:r w:rsidRPr="00480E60">
        <w:rPr>
          <w:szCs w:val="22"/>
        </w:rPr>
        <w:t>(3)</w:t>
      </w:r>
      <w:r w:rsidRPr="00480E60">
        <w:rPr>
          <w:szCs w:val="22"/>
        </w:rPr>
        <w:tab/>
        <w:t>TAFE Division office</w:t>
      </w:r>
      <w:r w:rsidR="00267156">
        <w:rPr>
          <w:szCs w:val="22"/>
        </w:rPr>
        <w:t xml:space="preserve"> holders shall hold office for 3</w:t>
      </w:r>
      <w:r w:rsidRPr="00480E60">
        <w:rPr>
          <w:szCs w:val="22"/>
        </w:rPr>
        <w:t xml:space="preserve"> years.</w:t>
      </w:r>
    </w:p>
    <w:p w14:paraId="5FF7FD86" w14:textId="77777777" w:rsidR="00D4184B" w:rsidRPr="00480E60" w:rsidRDefault="00D4184B" w:rsidP="000E52B1"/>
    <w:p w14:paraId="47C5E920" w14:textId="77777777" w:rsidR="009D04D4" w:rsidRPr="00480E60" w:rsidRDefault="005C153F" w:rsidP="00D4184B">
      <w:pPr>
        <w:ind w:left="709" w:hanging="709"/>
        <w:rPr>
          <w:szCs w:val="22"/>
        </w:rPr>
      </w:pPr>
      <w:r w:rsidRPr="00480E60">
        <w:rPr>
          <w:szCs w:val="22"/>
        </w:rPr>
        <w:t>(4)</w:t>
      </w:r>
      <w:r w:rsidRPr="00480E60">
        <w:rPr>
          <w:szCs w:val="22"/>
        </w:rPr>
        <w:tab/>
        <w:t>TAFE Division office holders shall, subject to these rules, hold office until their successors are elected and shall be eligible for re-election.</w:t>
      </w:r>
    </w:p>
    <w:p w14:paraId="0E8D5C9A" w14:textId="77777777" w:rsidR="004E1063" w:rsidRPr="00480E60" w:rsidRDefault="004E1063" w:rsidP="000E52B1"/>
    <w:p w14:paraId="6026299B" w14:textId="77777777" w:rsidR="005C153F" w:rsidRPr="00480E60" w:rsidRDefault="004E1063" w:rsidP="00D4184B">
      <w:pPr>
        <w:ind w:left="709" w:hanging="709"/>
        <w:rPr>
          <w:szCs w:val="22"/>
        </w:rPr>
      </w:pPr>
      <w:r w:rsidRPr="00480E60">
        <w:rPr>
          <w:szCs w:val="22"/>
        </w:rPr>
        <w:t xml:space="preserve"> </w:t>
      </w:r>
      <w:r w:rsidR="005C153F" w:rsidRPr="00480E60">
        <w:rPr>
          <w:szCs w:val="22"/>
        </w:rPr>
        <w:t>(5)</w:t>
      </w:r>
      <w:r w:rsidR="005C153F" w:rsidRPr="00480E60">
        <w:rPr>
          <w:szCs w:val="22"/>
        </w:rPr>
        <w:tab/>
        <w:t>The TAFE Division Vice-Presidents shall assist the TAFE Division President in the performance of his/her duties.</w:t>
      </w:r>
    </w:p>
    <w:p w14:paraId="3316F8D9" w14:textId="77777777" w:rsidR="00D4184B" w:rsidRPr="00480E60" w:rsidRDefault="00D4184B" w:rsidP="000E52B1"/>
    <w:p w14:paraId="135578FF" w14:textId="77777777" w:rsidR="005C153F" w:rsidRPr="00480E60" w:rsidRDefault="005C153F" w:rsidP="00D4184B">
      <w:pPr>
        <w:ind w:left="709" w:hanging="709"/>
        <w:rPr>
          <w:szCs w:val="22"/>
        </w:rPr>
      </w:pPr>
      <w:r w:rsidRPr="00480E60">
        <w:rPr>
          <w:szCs w:val="22"/>
        </w:rPr>
        <w:t>(6)</w:t>
      </w:r>
      <w:r w:rsidRPr="00480E60">
        <w:rPr>
          <w:szCs w:val="22"/>
        </w:rPr>
        <w:tab/>
        <w:t>The TAFE Division Women's Officer shall, in addition to her responsibilities as a member of the TDC and TDE, be responsible for advising the TDC and the TDE on issues affecting the interests of women.</w:t>
      </w:r>
    </w:p>
    <w:p w14:paraId="510F9225" w14:textId="77777777" w:rsidR="005C153F" w:rsidRPr="00480E60" w:rsidRDefault="005C153F" w:rsidP="00D4184B">
      <w:pPr>
        <w:pStyle w:val="Heading2"/>
      </w:pPr>
      <w:bookmarkStart w:id="408" w:name="_Toc527427460"/>
      <w:bookmarkStart w:id="409" w:name="_Toc227565706"/>
      <w:bookmarkStart w:id="410" w:name="_Toc206065550"/>
      <w:r w:rsidRPr="00480E60">
        <w:t>RULE 15 - COMPOSITION OF SECONDARY COLLEGES SECTOR COMMITTEE OF MANAGEMEN</w:t>
      </w:r>
      <w:bookmarkEnd w:id="408"/>
      <w:r w:rsidRPr="00480E60">
        <w:t>T</w:t>
      </w:r>
      <w:bookmarkEnd w:id="409"/>
      <w:r w:rsidRPr="00480E60">
        <w:t xml:space="preserve"> (SCCOM)</w:t>
      </w:r>
      <w:bookmarkEnd w:id="410"/>
    </w:p>
    <w:p w14:paraId="5D668888" w14:textId="77777777" w:rsidR="005C153F" w:rsidRPr="00480E60" w:rsidRDefault="005C153F" w:rsidP="000E52B1"/>
    <w:p w14:paraId="4190A33F" w14:textId="77777777" w:rsidR="005C153F" w:rsidRPr="00480E60" w:rsidRDefault="005C153F" w:rsidP="00D4184B">
      <w:pPr>
        <w:ind w:left="709" w:hanging="709"/>
        <w:rPr>
          <w:szCs w:val="22"/>
        </w:rPr>
      </w:pPr>
      <w:r w:rsidRPr="00480E60">
        <w:rPr>
          <w:szCs w:val="22"/>
        </w:rPr>
        <w:t>(1)</w:t>
      </w:r>
      <w:r w:rsidRPr="00480E60">
        <w:rPr>
          <w:szCs w:val="22"/>
        </w:rPr>
        <w:tab/>
        <w:t>The SCCOM shall consist of the:-</w:t>
      </w:r>
    </w:p>
    <w:p w14:paraId="64D3798E" w14:textId="77777777" w:rsidR="005C153F" w:rsidRPr="00480E60" w:rsidRDefault="005C153F" w:rsidP="000E52B1"/>
    <w:p w14:paraId="1FEB3C57" w14:textId="77777777" w:rsidR="005C153F" w:rsidRPr="00480E60" w:rsidRDefault="005C153F" w:rsidP="00D4184B">
      <w:pPr>
        <w:tabs>
          <w:tab w:val="left" w:pos="709"/>
        </w:tabs>
        <w:ind w:left="1418" w:hanging="1418"/>
        <w:rPr>
          <w:szCs w:val="22"/>
        </w:rPr>
      </w:pPr>
      <w:r w:rsidRPr="00480E60">
        <w:rPr>
          <w:szCs w:val="22"/>
        </w:rPr>
        <w:tab/>
        <w:t>(a)</w:t>
      </w:r>
      <w:r w:rsidRPr="00480E60">
        <w:rPr>
          <w:szCs w:val="22"/>
        </w:rPr>
        <w:tab/>
        <w:t>Secondary Colleges Sector Branch Deputy President elected by and from members of the Branch in the Secondary Colleges Sector;</w:t>
      </w:r>
    </w:p>
    <w:p w14:paraId="1E76A3D5" w14:textId="77777777" w:rsidR="005C153F" w:rsidRPr="00480E60" w:rsidRDefault="005C153F" w:rsidP="000E52B1"/>
    <w:p w14:paraId="4877EE22" w14:textId="77777777" w:rsidR="005C153F" w:rsidRPr="00480E60" w:rsidRDefault="005C153F" w:rsidP="00D4184B">
      <w:pPr>
        <w:tabs>
          <w:tab w:val="left" w:pos="709"/>
        </w:tabs>
        <w:ind w:left="1418" w:hanging="1418"/>
        <w:rPr>
          <w:szCs w:val="22"/>
        </w:rPr>
      </w:pPr>
      <w:r w:rsidRPr="00480E60">
        <w:rPr>
          <w:szCs w:val="22"/>
        </w:rPr>
        <w:tab/>
        <w:t>(b)</w:t>
      </w:r>
      <w:r w:rsidRPr="00480E60">
        <w:rPr>
          <w:szCs w:val="22"/>
        </w:rPr>
        <w:tab/>
        <w:t>Secondary Colleges Sector Vice-President elected by and from members of the Branch in the Secondary Colleges Sector; and</w:t>
      </w:r>
    </w:p>
    <w:p w14:paraId="3BF75A54" w14:textId="77777777" w:rsidR="005C153F" w:rsidRPr="00480E60" w:rsidRDefault="005C153F" w:rsidP="000E52B1"/>
    <w:p w14:paraId="1B512967" w14:textId="77777777" w:rsidR="005C153F" w:rsidRPr="00480E60" w:rsidRDefault="005C153F" w:rsidP="00D4184B">
      <w:pPr>
        <w:tabs>
          <w:tab w:val="left" w:pos="709"/>
        </w:tabs>
        <w:ind w:left="1418" w:hanging="1418"/>
        <w:rPr>
          <w:szCs w:val="22"/>
        </w:rPr>
      </w:pPr>
      <w:r w:rsidRPr="00480E60">
        <w:rPr>
          <w:szCs w:val="22"/>
        </w:rPr>
        <w:tab/>
        <w:t>(c)</w:t>
      </w:r>
      <w:r w:rsidRPr="00480E60">
        <w:rPr>
          <w:szCs w:val="22"/>
        </w:rPr>
        <w:tab/>
        <w:t>Secondary Colleges Sector Sub-branch Secretaries elected by and from members of each of the Sub-branches.</w:t>
      </w:r>
    </w:p>
    <w:p w14:paraId="13AE0294" w14:textId="77777777" w:rsidR="005C153F" w:rsidRPr="00480E60" w:rsidRDefault="005C153F" w:rsidP="000E52B1"/>
    <w:p w14:paraId="15A5970C" w14:textId="77777777" w:rsidR="005C153F" w:rsidRPr="00480E60" w:rsidRDefault="00267156" w:rsidP="00D4184B">
      <w:pPr>
        <w:ind w:left="709" w:hanging="709"/>
        <w:rPr>
          <w:szCs w:val="22"/>
        </w:rPr>
      </w:pPr>
      <w:r>
        <w:rPr>
          <w:szCs w:val="22"/>
        </w:rPr>
        <w:t>(2)</w:t>
      </w:r>
      <w:r>
        <w:rPr>
          <w:szCs w:val="22"/>
        </w:rPr>
        <w:tab/>
        <w:t>Secondary Colleges Sector O</w:t>
      </w:r>
      <w:r w:rsidR="005C153F" w:rsidRPr="00480E60">
        <w:rPr>
          <w:szCs w:val="22"/>
        </w:rPr>
        <w:t>ffice</w:t>
      </w:r>
      <w:r>
        <w:rPr>
          <w:szCs w:val="22"/>
        </w:rPr>
        <w:t xml:space="preserve"> holders shall hold office for 3</w:t>
      </w:r>
      <w:r w:rsidR="005C153F" w:rsidRPr="00480E60">
        <w:rPr>
          <w:szCs w:val="22"/>
        </w:rPr>
        <w:t xml:space="preserve"> years.</w:t>
      </w:r>
    </w:p>
    <w:p w14:paraId="0CA07271" w14:textId="77777777" w:rsidR="005C153F" w:rsidRPr="00480E60" w:rsidRDefault="005C153F" w:rsidP="000E52B1"/>
    <w:p w14:paraId="02530CAE" w14:textId="77777777" w:rsidR="005C153F" w:rsidRPr="00480E60" w:rsidRDefault="005C153F" w:rsidP="00D4184B">
      <w:pPr>
        <w:ind w:left="709" w:hanging="709"/>
        <w:rPr>
          <w:szCs w:val="22"/>
        </w:rPr>
      </w:pPr>
      <w:r w:rsidRPr="00480E60">
        <w:rPr>
          <w:szCs w:val="22"/>
        </w:rPr>
        <w:t>(3)</w:t>
      </w:r>
      <w:r w:rsidRPr="00480E60">
        <w:rPr>
          <w:szCs w:val="22"/>
        </w:rPr>
        <w:tab/>
        <w:t>Secondary Colleges Sector office holders shall, subject to these rules, hold office until their successors are elected and shall be eligible for re-election.</w:t>
      </w:r>
    </w:p>
    <w:p w14:paraId="471A2875" w14:textId="77777777" w:rsidR="005C153F" w:rsidRPr="00480E60" w:rsidRDefault="005C153F" w:rsidP="000E52B1"/>
    <w:p w14:paraId="518EE1A7" w14:textId="77777777" w:rsidR="005C153F" w:rsidRPr="00480E60" w:rsidRDefault="005C153F" w:rsidP="00D4184B">
      <w:pPr>
        <w:ind w:left="709" w:hanging="709"/>
        <w:rPr>
          <w:szCs w:val="22"/>
        </w:rPr>
      </w:pPr>
      <w:r w:rsidRPr="00480E60">
        <w:rPr>
          <w:szCs w:val="22"/>
        </w:rPr>
        <w:t>(4)</w:t>
      </w:r>
      <w:r w:rsidRPr="00480E60">
        <w:rPr>
          <w:szCs w:val="22"/>
        </w:rPr>
        <w:tab/>
        <w:t>The immediate past Secondary Colleges Sector President may attend and participate in meetings of the Secondary Colleges Sector Committee of Management but shall not be entitled to vote.</w:t>
      </w:r>
    </w:p>
    <w:p w14:paraId="7173A9A5" w14:textId="77777777" w:rsidR="005C153F" w:rsidRPr="00480E60" w:rsidRDefault="005C153F" w:rsidP="000E52B1"/>
    <w:p w14:paraId="7D4000F2" w14:textId="77777777" w:rsidR="00F00A7B" w:rsidRDefault="005C153F" w:rsidP="00D4184B">
      <w:pPr>
        <w:ind w:left="709" w:hanging="709"/>
        <w:rPr>
          <w:szCs w:val="22"/>
        </w:rPr>
      </w:pPr>
      <w:r w:rsidRPr="00480E60">
        <w:rPr>
          <w:szCs w:val="22"/>
        </w:rPr>
        <w:t>(5)</w:t>
      </w:r>
      <w:r w:rsidRPr="00480E60">
        <w:rPr>
          <w:szCs w:val="22"/>
        </w:rPr>
        <w:tab/>
        <w:t>The Secondary Colleges Sector Vice-President shall assist the Secondary Colleges Sector President in the performance of his/her duties.</w:t>
      </w:r>
    </w:p>
    <w:p w14:paraId="1B71343C" w14:textId="77777777" w:rsidR="005C153F" w:rsidRPr="00480E60" w:rsidRDefault="005C153F" w:rsidP="00696EFF">
      <w:pPr>
        <w:pStyle w:val="Heading2"/>
      </w:pPr>
      <w:bookmarkStart w:id="411" w:name="_Toc527427461"/>
      <w:bookmarkStart w:id="412" w:name="_Toc227565707"/>
      <w:bookmarkStart w:id="413" w:name="_Toc206065551"/>
      <w:r w:rsidRPr="00480E60">
        <w:lastRenderedPageBreak/>
        <w:t xml:space="preserve">RULE 16 - MEETINGS OF </w:t>
      </w:r>
      <w:bookmarkEnd w:id="411"/>
      <w:bookmarkEnd w:id="412"/>
      <w:r w:rsidRPr="00480E60">
        <w:t>THE SCCOM</w:t>
      </w:r>
      <w:bookmarkEnd w:id="413"/>
    </w:p>
    <w:p w14:paraId="60EDA010" w14:textId="77777777" w:rsidR="005C153F" w:rsidRPr="00480E60" w:rsidRDefault="005C153F" w:rsidP="000E52B1"/>
    <w:p w14:paraId="17225D7B" w14:textId="77777777" w:rsidR="005C153F" w:rsidRPr="00480E60" w:rsidRDefault="005C153F" w:rsidP="00696EFF">
      <w:pPr>
        <w:ind w:left="709" w:hanging="709"/>
        <w:rPr>
          <w:szCs w:val="22"/>
        </w:rPr>
      </w:pPr>
      <w:r w:rsidRPr="00480E60">
        <w:rPr>
          <w:szCs w:val="22"/>
        </w:rPr>
        <w:t>(1)</w:t>
      </w:r>
      <w:r w:rsidRPr="00480E60">
        <w:rPr>
          <w:szCs w:val="22"/>
        </w:rPr>
        <w:tab/>
        <w:t>The SCCOM shall meet not less than eight times each year.</w:t>
      </w:r>
    </w:p>
    <w:p w14:paraId="1C68FF18" w14:textId="77777777" w:rsidR="005C153F" w:rsidRPr="00480E60" w:rsidRDefault="005C153F" w:rsidP="000E52B1"/>
    <w:p w14:paraId="030EF32B" w14:textId="77777777" w:rsidR="005C153F" w:rsidRPr="00480E60" w:rsidRDefault="005C153F" w:rsidP="00696EFF">
      <w:pPr>
        <w:ind w:left="709" w:hanging="709"/>
        <w:rPr>
          <w:szCs w:val="22"/>
        </w:rPr>
      </w:pPr>
      <w:r w:rsidRPr="00480E60">
        <w:rPr>
          <w:szCs w:val="22"/>
        </w:rPr>
        <w:t>(2)</w:t>
      </w:r>
      <w:r w:rsidRPr="00480E60">
        <w:rPr>
          <w:szCs w:val="22"/>
        </w:rPr>
        <w:tab/>
        <w:t>A meeting of the SCCOM may be called by the Secondary Colleges Deputy President or on receipt by the Secondary Colleges Sector Deputy President of a requisition signed by 3 members of the SCCOM.</w:t>
      </w:r>
    </w:p>
    <w:p w14:paraId="6F937BFB" w14:textId="77777777" w:rsidR="005C153F" w:rsidRPr="00480E60" w:rsidRDefault="005C153F" w:rsidP="000E52B1"/>
    <w:p w14:paraId="08083158" w14:textId="77777777" w:rsidR="005C153F" w:rsidRPr="00480E60" w:rsidRDefault="005C153F" w:rsidP="00696EFF">
      <w:pPr>
        <w:ind w:left="709" w:hanging="709"/>
        <w:rPr>
          <w:szCs w:val="22"/>
        </w:rPr>
      </w:pPr>
      <w:r w:rsidRPr="00480E60">
        <w:rPr>
          <w:szCs w:val="22"/>
        </w:rPr>
        <w:t>(3)</w:t>
      </w:r>
      <w:r w:rsidRPr="00480E60">
        <w:rPr>
          <w:szCs w:val="22"/>
        </w:rPr>
        <w:tab/>
        <w:t>A quorum for a meeting of the SCCOM shall be not less than half of the members on the Committee.</w:t>
      </w:r>
    </w:p>
    <w:p w14:paraId="3D59A967" w14:textId="30D61836" w:rsidR="000551DE" w:rsidRDefault="000551DE"/>
    <w:p w14:paraId="33C4A33E" w14:textId="77777777" w:rsidR="005C153F" w:rsidRPr="00480E60" w:rsidRDefault="005C153F" w:rsidP="00696EFF">
      <w:pPr>
        <w:tabs>
          <w:tab w:val="left" w:pos="709"/>
        </w:tabs>
        <w:ind w:left="1418" w:hanging="1418"/>
        <w:rPr>
          <w:szCs w:val="22"/>
        </w:rPr>
      </w:pPr>
      <w:r w:rsidRPr="00480E60">
        <w:rPr>
          <w:szCs w:val="22"/>
        </w:rPr>
        <w:t>(4)</w:t>
      </w:r>
      <w:r w:rsidRPr="00480E60">
        <w:rPr>
          <w:szCs w:val="22"/>
        </w:rPr>
        <w:tab/>
        <w:t>(a)</w:t>
      </w:r>
      <w:r w:rsidRPr="00480E60">
        <w:rPr>
          <w:szCs w:val="22"/>
        </w:rPr>
        <w:tab/>
        <w:t>The Secondary Colleges Sector Deputy President may determine that it is not practicable for the SCCOM to assemble and that the business of the  Committee meeting shall be conducted by telephone, postal or facsimile vote.</w:t>
      </w:r>
    </w:p>
    <w:p w14:paraId="19B75EA9" w14:textId="77777777" w:rsidR="005C153F" w:rsidRPr="00480E60" w:rsidRDefault="005C153F" w:rsidP="000E52B1"/>
    <w:p w14:paraId="2AB74AC5" w14:textId="77777777" w:rsidR="009D04D4" w:rsidRPr="00480E60" w:rsidRDefault="005C153F" w:rsidP="00696EFF">
      <w:pPr>
        <w:tabs>
          <w:tab w:val="left" w:pos="709"/>
        </w:tabs>
        <w:ind w:left="1418" w:hanging="1418"/>
        <w:rPr>
          <w:szCs w:val="22"/>
        </w:rPr>
      </w:pPr>
      <w:r w:rsidRPr="00480E60">
        <w:rPr>
          <w:szCs w:val="22"/>
        </w:rPr>
        <w:tab/>
        <w:t>(b)</w:t>
      </w:r>
      <w:r w:rsidRPr="00480E60">
        <w:rPr>
          <w:szCs w:val="22"/>
        </w:rPr>
        <w:tab/>
        <w:t>The Secondary Colleges Sector Deputy President shall give each member of the SCCOM at least 3 days’ notice of the business to be conducted by a meeting convened in accordance with this sub- rule.</w:t>
      </w:r>
    </w:p>
    <w:p w14:paraId="54BC2515" w14:textId="77777777" w:rsidR="004E1063" w:rsidRPr="00480E60" w:rsidRDefault="004E1063" w:rsidP="000E52B1"/>
    <w:p w14:paraId="50E77556" w14:textId="77777777" w:rsidR="005C153F" w:rsidRPr="00480E60" w:rsidRDefault="005C153F" w:rsidP="00696EFF">
      <w:pPr>
        <w:tabs>
          <w:tab w:val="left" w:pos="709"/>
        </w:tabs>
        <w:ind w:left="1418" w:hanging="1418"/>
        <w:rPr>
          <w:szCs w:val="22"/>
        </w:rPr>
      </w:pPr>
      <w:r w:rsidRPr="00480E60">
        <w:rPr>
          <w:szCs w:val="22"/>
        </w:rPr>
        <w:tab/>
        <w:t>(c)</w:t>
      </w:r>
      <w:r w:rsidRPr="00480E60">
        <w:rPr>
          <w:szCs w:val="22"/>
        </w:rPr>
        <w:tab/>
        <w:t>Where the business of a SCCOM meeting has been conducted in accordance with this sub- rule, the minutes shall be taken and a copy thereof forwarded forthwith to each member of the Committee.</w:t>
      </w:r>
    </w:p>
    <w:p w14:paraId="5A8D54DC" w14:textId="77777777" w:rsidR="005C153F" w:rsidRPr="00480E60" w:rsidRDefault="005C153F" w:rsidP="000E52B1"/>
    <w:p w14:paraId="7AFD55FB" w14:textId="77777777" w:rsidR="005C153F" w:rsidRPr="00480E60" w:rsidRDefault="005C153F" w:rsidP="00696EFF">
      <w:pPr>
        <w:ind w:left="709" w:hanging="709"/>
        <w:rPr>
          <w:szCs w:val="22"/>
        </w:rPr>
      </w:pPr>
      <w:r w:rsidRPr="00480E60">
        <w:rPr>
          <w:szCs w:val="22"/>
        </w:rPr>
        <w:t>(5)</w:t>
      </w:r>
      <w:r w:rsidRPr="00480E60">
        <w:rPr>
          <w:szCs w:val="22"/>
        </w:rPr>
        <w:tab/>
        <w:t>The Secondary Colleges Sector Deputy President may determine that a  matter is urgent and that a meeting should be convened in accordance with the previous sub-rule without the requirement for notice set out in sub-rule (4)(b).</w:t>
      </w:r>
    </w:p>
    <w:p w14:paraId="63D88B1F" w14:textId="77777777" w:rsidR="005C153F" w:rsidRPr="00480E60" w:rsidRDefault="005C153F" w:rsidP="00696EFF">
      <w:pPr>
        <w:pStyle w:val="Heading2"/>
      </w:pPr>
      <w:bookmarkStart w:id="414" w:name="_Toc527427455"/>
      <w:bookmarkStart w:id="415" w:name="_Toc227565701"/>
      <w:bookmarkStart w:id="416" w:name="_Toc206065552"/>
      <w:r w:rsidRPr="00480E60">
        <w:t>RULE 17 - MEETINGS OF SECTOR COUNCI</w:t>
      </w:r>
      <w:bookmarkEnd w:id="414"/>
      <w:r w:rsidRPr="00480E60">
        <w:t>L</w:t>
      </w:r>
      <w:bookmarkEnd w:id="415"/>
      <w:r w:rsidRPr="00480E60">
        <w:t>S</w:t>
      </w:r>
      <w:bookmarkEnd w:id="416"/>
    </w:p>
    <w:p w14:paraId="055E17BB" w14:textId="77777777" w:rsidR="005C153F" w:rsidRPr="00480E60" w:rsidRDefault="005C153F" w:rsidP="00696EFF">
      <w:pPr>
        <w:ind w:left="709" w:hanging="709"/>
        <w:rPr>
          <w:b/>
          <w:szCs w:val="22"/>
        </w:rPr>
      </w:pPr>
      <w:r w:rsidRPr="00480E60">
        <w:rPr>
          <w:szCs w:val="22"/>
        </w:rPr>
        <w:t>(1)</w:t>
      </w:r>
      <w:r w:rsidRPr="00480E60">
        <w:rPr>
          <w:szCs w:val="22"/>
        </w:rPr>
        <w:tab/>
        <w:t xml:space="preserve">Sector Councils </w:t>
      </w:r>
      <w:r w:rsidR="00F00A7B">
        <w:rPr>
          <w:szCs w:val="22"/>
        </w:rPr>
        <w:t>may meet up to</w:t>
      </w:r>
      <w:r w:rsidRPr="00480E60">
        <w:rPr>
          <w:szCs w:val="22"/>
        </w:rPr>
        <w:t xml:space="preserve"> four times per calendar year.</w:t>
      </w:r>
    </w:p>
    <w:p w14:paraId="05C110E4" w14:textId="77777777" w:rsidR="00696EFF" w:rsidRPr="00480E60" w:rsidRDefault="00696EFF" w:rsidP="000E52B1"/>
    <w:p w14:paraId="5AB1B7E5" w14:textId="77777777" w:rsidR="005C153F" w:rsidRPr="00480E60" w:rsidRDefault="005C153F" w:rsidP="00696EFF">
      <w:pPr>
        <w:ind w:left="709" w:hanging="709"/>
        <w:rPr>
          <w:szCs w:val="22"/>
        </w:rPr>
      </w:pPr>
      <w:r w:rsidRPr="00480E60">
        <w:rPr>
          <w:szCs w:val="22"/>
        </w:rPr>
        <w:t>(2)</w:t>
      </w:r>
      <w:r w:rsidRPr="00480E60">
        <w:rPr>
          <w:szCs w:val="22"/>
        </w:rPr>
        <w:tab/>
        <w:t>The appropriate Branch Deputy President shall prepare for Sector Council meetings an agenda which shall be sent to all members of the Sector Council at least 14 days prior to the meeting of the Sector Council.</w:t>
      </w:r>
    </w:p>
    <w:p w14:paraId="6EE8A774" w14:textId="77777777" w:rsidR="00696EFF" w:rsidRPr="00480E60" w:rsidRDefault="00696EFF" w:rsidP="000E52B1"/>
    <w:p w14:paraId="6E6CF01E" w14:textId="77777777" w:rsidR="005C153F" w:rsidRPr="00480E60" w:rsidRDefault="005C153F" w:rsidP="00696EFF">
      <w:pPr>
        <w:ind w:left="709" w:hanging="709"/>
        <w:rPr>
          <w:szCs w:val="22"/>
        </w:rPr>
      </w:pPr>
      <w:r w:rsidRPr="00480E60">
        <w:rPr>
          <w:szCs w:val="22"/>
        </w:rPr>
        <w:t>(3)</w:t>
      </w:r>
      <w:r w:rsidRPr="00480E60">
        <w:rPr>
          <w:szCs w:val="22"/>
        </w:rPr>
        <w:tab/>
        <w:t>Meetings of Sector Councils shall be convened:-</w:t>
      </w:r>
    </w:p>
    <w:p w14:paraId="6444AD27" w14:textId="77777777" w:rsidR="009C38C4" w:rsidRDefault="009C38C4" w:rsidP="000E52B1"/>
    <w:p w14:paraId="39B38D8E" w14:textId="77777777" w:rsidR="005C153F" w:rsidRPr="00480E60" w:rsidRDefault="00696EFF" w:rsidP="00696EFF">
      <w:pPr>
        <w:tabs>
          <w:tab w:val="left" w:pos="709"/>
        </w:tabs>
        <w:ind w:left="1418" w:hanging="1418"/>
        <w:rPr>
          <w:szCs w:val="22"/>
        </w:rPr>
      </w:pPr>
      <w:r w:rsidRPr="00480E60">
        <w:rPr>
          <w:szCs w:val="22"/>
        </w:rPr>
        <w:tab/>
      </w:r>
      <w:r w:rsidR="005C153F" w:rsidRPr="00480E60">
        <w:rPr>
          <w:szCs w:val="22"/>
        </w:rPr>
        <w:t>(a)</w:t>
      </w:r>
      <w:r w:rsidR="005C153F" w:rsidRPr="00480E60">
        <w:rPr>
          <w:szCs w:val="22"/>
        </w:rPr>
        <w:tab/>
        <w:t>Whenever determined by each Sector Council; or</w:t>
      </w:r>
    </w:p>
    <w:p w14:paraId="384A5901" w14:textId="77777777" w:rsidR="009C38C4" w:rsidRDefault="009C38C4" w:rsidP="000E52B1"/>
    <w:p w14:paraId="17453BBB" w14:textId="77777777" w:rsidR="005C153F" w:rsidRPr="00480E60" w:rsidRDefault="00696EFF" w:rsidP="00696EF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On receipt by the Sector President of a request from at least one third of the members of the Sector Council.</w:t>
      </w:r>
    </w:p>
    <w:p w14:paraId="56112988" w14:textId="77777777" w:rsidR="00696EFF" w:rsidRPr="00480E60" w:rsidRDefault="00696EFF" w:rsidP="000E52B1"/>
    <w:p w14:paraId="6B7333E0" w14:textId="77777777" w:rsidR="005C153F" w:rsidRPr="00480E60" w:rsidRDefault="005C153F" w:rsidP="00696EFF">
      <w:pPr>
        <w:ind w:left="709" w:hanging="709"/>
        <w:rPr>
          <w:szCs w:val="22"/>
        </w:rPr>
      </w:pPr>
      <w:r w:rsidRPr="00480E60">
        <w:rPr>
          <w:szCs w:val="22"/>
        </w:rPr>
        <w:t>(4)</w:t>
      </w:r>
      <w:r w:rsidRPr="00480E60">
        <w:rPr>
          <w:szCs w:val="22"/>
        </w:rPr>
        <w:tab/>
        <w:t>Deputy Presidents, Sector Sub-branches, the Branch Executive and Sector Executive may submit matters for inclusion on the agenda for the Sector Council.</w:t>
      </w:r>
    </w:p>
    <w:p w14:paraId="3D9A00AD" w14:textId="77777777" w:rsidR="00696EFF" w:rsidRPr="00480E60" w:rsidRDefault="00696EFF" w:rsidP="000E52B1"/>
    <w:p w14:paraId="5818C0B1" w14:textId="77777777" w:rsidR="005C153F" w:rsidRPr="00480E60" w:rsidRDefault="005C153F" w:rsidP="00696EFF">
      <w:pPr>
        <w:ind w:left="709" w:hanging="709"/>
        <w:rPr>
          <w:szCs w:val="22"/>
        </w:rPr>
      </w:pPr>
      <w:r w:rsidRPr="00480E60">
        <w:rPr>
          <w:szCs w:val="22"/>
        </w:rPr>
        <w:t>(5)</w:t>
      </w:r>
      <w:r w:rsidRPr="00480E60">
        <w:rPr>
          <w:szCs w:val="22"/>
        </w:rPr>
        <w:tab/>
        <w:t>A quorum for a meeting of the Sector Council shall consist of fifty per cent plus one of the members of the Sector Council provided that, where a person appoints a proxy, the person appointing the proxy shall be counted in determining whether there is a quorum.</w:t>
      </w:r>
    </w:p>
    <w:p w14:paraId="48A529F5" w14:textId="77777777" w:rsidR="00696EFF" w:rsidRPr="00480E60" w:rsidRDefault="00696EFF" w:rsidP="000E52B1"/>
    <w:p w14:paraId="034765D0" w14:textId="77777777" w:rsidR="005C153F" w:rsidRPr="00480E60" w:rsidRDefault="005C153F" w:rsidP="00696EFF">
      <w:pPr>
        <w:ind w:left="709" w:hanging="709"/>
        <w:rPr>
          <w:szCs w:val="22"/>
        </w:rPr>
      </w:pPr>
      <w:r w:rsidRPr="00480E60">
        <w:rPr>
          <w:szCs w:val="22"/>
        </w:rPr>
        <w:t>(6)</w:t>
      </w:r>
      <w:r w:rsidRPr="00480E60">
        <w:rPr>
          <w:szCs w:val="22"/>
        </w:rPr>
        <w:tab/>
        <w:t>A member of Sector Council may appoint another member of the Sector Council to act as his or her proxy at a meeting of the Sector Council.</w:t>
      </w:r>
    </w:p>
    <w:p w14:paraId="65198CD0" w14:textId="77777777" w:rsidR="00696EFF" w:rsidRPr="00480E60" w:rsidRDefault="00696EFF" w:rsidP="000E52B1"/>
    <w:p w14:paraId="203C06DF" w14:textId="77777777" w:rsidR="005C153F" w:rsidRPr="00480E60" w:rsidRDefault="005C153F" w:rsidP="00696EFF">
      <w:pPr>
        <w:ind w:left="709" w:hanging="709"/>
        <w:rPr>
          <w:szCs w:val="22"/>
        </w:rPr>
      </w:pPr>
      <w:r w:rsidRPr="00480E60">
        <w:rPr>
          <w:szCs w:val="22"/>
        </w:rPr>
        <w:t>(7)</w:t>
      </w:r>
      <w:r w:rsidRPr="00480E60">
        <w:rPr>
          <w:szCs w:val="22"/>
        </w:rPr>
        <w:tab/>
        <w:t>An appointment of a proxy shall be in writing and must reach the appropriate Deputy President by 12.00 noon on the last working day before the meeting of the Sector Council.</w:t>
      </w:r>
    </w:p>
    <w:p w14:paraId="39E0546E" w14:textId="77777777" w:rsidR="004E1063" w:rsidRPr="00480E60" w:rsidRDefault="004E1063" w:rsidP="000551DE">
      <w:pPr>
        <w:rPr>
          <w:szCs w:val="22"/>
        </w:rPr>
      </w:pPr>
    </w:p>
    <w:p w14:paraId="6E13DB5F" w14:textId="77777777" w:rsidR="005C153F" w:rsidRPr="00480E60" w:rsidRDefault="005C153F" w:rsidP="00696EFF">
      <w:pPr>
        <w:ind w:left="709" w:hanging="709"/>
        <w:rPr>
          <w:szCs w:val="22"/>
        </w:rPr>
      </w:pPr>
      <w:r w:rsidRPr="00480E60">
        <w:rPr>
          <w:szCs w:val="22"/>
        </w:rPr>
        <w:t>(8)</w:t>
      </w:r>
      <w:r w:rsidRPr="00480E60">
        <w:rPr>
          <w:szCs w:val="22"/>
        </w:rPr>
        <w:tab/>
        <w:t>A person holding a proxy shall have all the powers of the person he or she represents but in exercising a vote, he or she shall act in accordance with any direction given by the person for whom he or she acts as proxy.</w:t>
      </w:r>
    </w:p>
    <w:p w14:paraId="0AD3BC6F" w14:textId="77777777" w:rsidR="00696EFF" w:rsidRPr="00480E60" w:rsidRDefault="00696EFF" w:rsidP="000E52B1"/>
    <w:p w14:paraId="77F0979B" w14:textId="77777777" w:rsidR="000551DE" w:rsidRDefault="005C153F" w:rsidP="00696EFF">
      <w:pPr>
        <w:tabs>
          <w:tab w:val="left" w:pos="709"/>
        </w:tabs>
        <w:ind w:left="1418" w:hanging="1418"/>
        <w:rPr>
          <w:szCs w:val="22"/>
        </w:rPr>
      </w:pPr>
      <w:r w:rsidRPr="00480E60">
        <w:rPr>
          <w:szCs w:val="22"/>
        </w:rPr>
        <w:lastRenderedPageBreak/>
        <w:t>(9)</w:t>
      </w:r>
      <w:r w:rsidRPr="00480E60">
        <w:rPr>
          <w:szCs w:val="22"/>
        </w:rPr>
        <w:tab/>
        <w:t>(a)</w:t>
      </w:r>
      <w:r w:rsidRPr="00480E60">
        <w:rPr>
          <w:szCs w:val="22"/>
        </w:rPr>
        <w:tab/>
        <w:t>The appropriate Deputy President may determine that it is not practicable for the Sector Council to assemble and that the business of the Sector Council meeting shall be conducted by postal, electronic or facsimile vote.</w:t>
      </w:r>
    </w:p>
    <w:p w14:paraId="63F518BB" w14:textId="0CBDD1A3" w:rsidR="000551DE" w:rsidRDefault="000551DE">
      <w:pPr>
        <w:rPr>
          <w:szCs w:val="22"/>
        </w:rPr>
      </w:pPr>
    </w:p>
    <w:p w14:paraId="4CC2AEDA" w14:textId="77777777" w:rsidR="005C153F" w:rsidRPr="00480E60" w:rsidRDefault="00696EFF" w:rsidP="00696EF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The appropriate Deputy President shall give each member of the Sector Council at least 3 days’ notice of the business to be conducted by a meeting convened in accordance with this sub-rule.</w:t>
      </w:r>
    </w:p>
    <w:p w14:paraId="63BAB0C4" w14:textId="77777777" w:rsidR="009C38C4" w:rsidRDefault="009C38C4" w:rsidP="000E52B1"/>
    <w:p w14:paraId="0C1C4BAA" w14:textId="77777777" w:rsidR="00BF5CF0" w:rsidRPr="00480E60" w:rsidRDefault="00696EFF" w:rsidP="00696EFF">
      <w:pPr>
        <w:tabs>
          <w:tab w:val="left" w:pos="709"/>
        </w:tabs>
        <w:ind w:left="1418" w:hanging="1418"/>
        <w:rPr>
          <w:szCs w:val="22"/>
        </w:rPr>
      </w:pPr>
      <w:r w:rsidRPr="00480E60">
        <w:rPr>
          <w:szCs w:val="22"/>
        </w:rPr>
        <w:tab/>
      </w:r>
      <w:r w:rsidR="005C153F" w:rsidRPr="00480E60">
        <w:rPr>
          <w:szCs w:val="22"/>
        </w:rPr>
        <w:t>(c)</w:t>
      </w:r>
      <w:r w:rsidR="005C153F" w:rsidRPr="00480E60">
        <w:rPr>
          <w:szCs w:val="22"/>
        </w:rPr>
        <w:tab/>
        <w:t>Where the business of a Sector Council meeting has been conducted in accordance with this sub-rule the minutes shall be taken and a copy thereof forwarded forthwith to each member of the Sector Council, the State Manager and the Branch Executive.</w:t>
      </w:r>
    </w:p>
    <w:p w14:paraId="348F60EC" w14:textId="77777777" w:rsidR="004E1063" w:rsidRPr="00480E60" w:rsidRDefault="004E1063" w:rsidP="000E52B1"/>
    <w:p w14:paraId="7B85FEFE" w14:textId="77777777" w:rsidR="005C153F" w:rsidRPr="00480E60" w:rsidRDefault="004E1063" w:rsidP="00696EFF">
      <w:pPr>
        <w:ind w:left="709" w:hanging="709"/>
        <w:rPr>
          <w:szCs w:val="22"/>
        </w:rPr>
      </w:pPr>
      <w:r w:rsidRPr="00480E60">
        <w:rPr>
          <w:szCs w:val="22"/>
        </w:rPr>
        <w:t xml:space="preserve"> </w:t>
      </w:r>
      <w:r w:rsidR="005C153F" w:rsidRPr="00480E60">
        <w:rPr>
          <w:szCs w:val="22"/>
        </w:rPr>
        <w:t>(10)</w:t>
      </w:r>
      <w:r w:rsidR="005C153F" w:rsidRPr="00480E60">
        <w:rPr>
          <w:szCs w:val="22"/>
        </w:rPr>
        <w:tab/>
        <w:t>There shall be each year a meeting of each Sector Council which shall be known as the "Annual Sector Council Meeting".</w:t>
      </w:r>
    </w:p>
    <w:p w14:paraId="5E945E7E" w14:textId="77777777" w:rsidR="00696EFF" w:rsidRPr="00480E60" w:rsidRDefault="00696EFF" w:rsidP="000E52B1"/>
    <w:p w14:paraId="7CF9EA4D" w14:textId="77777777" w:rsidR="005C153F" w:rsidRPr="00480E60" w:rsidRDefault="005C153F" w:rsidP="00696EFF">
      <w:pPr>
        <w:ind w:left="709" w:hanging="709"/>
        <w:rPr>
          <w:szCs w:val="22"/>
        </w:rPr>
      </w:pPr>
      <w:r w:rsidRPr="00480E60">
        <w:rPr>
          <w:szCs w:val="22"/>
        </w:rPr>
        <w:t>(11)</w:t>
      </w:r>
      <w:r w:rsidRPr="00480E60">
        <w:rPr>
          <w:szCs w:val="22"/>
        </w:rPr>
        <w:tab/>
        <w:t>The Annual Sector Council Meeting shall be conducted so as to conclude not later than 21 days before the commencement of the Annual Branch Council Meeting on a date and at a place determined by the Sector</w:t>
      </w:r>
      <w:r w:rsidRPr="00480E60">
        <w:rPr>
          <w:strike/>
          <w:szCs w:val="22"/>
        </w:rPr>
        <w:t xml:space="preserve"> </w:t>
      </w:r>
      <w:r w:rsidRPr="00480E60">
        <w:rPr>
          <w:szCs w:val="22"/>
        </w:rPr>
        <w:t>Council.</w:t>
      </w:r>
    </w:p>
    <w:p w14:paraId="1A9E86B5" w14:textId="77777777" w:rsidR="005C153F" w:rsidRPr="00673C00" w:rsidRDefault="005C153F" w:rsidP="00673C00">
      <w:pPr>
        <w:pStyle w:val="Heading2"/>
      </w:pPr>
      <w:bookmarkStart w:id="417" w:name="_Toc206065553"/>
      <w:r w:rsidRPr="00673C00">
        <w:t>RULE 18 – MEETINGS THE TDC</w:t>
      </w:r>
      <w:bookmarkEnd w:id="417"/>
    </w:p>
    <w:p w14:paraId="4EA2959C" w14:textId="77777777" w:rsidR="00673C00" w:rsidRDefault="00673C00" w:rsidP="00696EFF">
      <w:pPr>
        <w:ind w:left="709" w:hanging="709"/>
        <w:rPr>
          <w:szCs w:val="22"/>
        </w:rPr>
      </w:pPr>
    </w:p>
    <w:p w14:paraId="4E5262EE" w14:textId="77777777" w:rsidR="005C153F" w:rsidRPr="00480E60" w:rsidRDefault="005C153F" w:rsidP="00696EFF">
      <w:pPr>
        <w:ind w:left="709" w:hanging="709"/>
        <w:rPr>
          <w:szCs w:val="22"/>
        </w:rPr>
      </w:pPr>
      <w:r w:rsidRPr="00480E60">
        <w:rPr>
          <w:szCs w:val="22"/>
        </w:rPr>
        <w:t>(1)</w:t>
      </w:r>
      <w:r w:rsidRPr="00480E60">
        <w:rPr>
          <w:szCs w:val="22"/>
        </w:rPr>
        <w:tab/>
        <w:t>The TDC shall meet at least four times per calendar year.</w:t>
      </w:r>
    </w:p>
    <w:p w14:paraId="49AA1575" w14:textId="77777777" w:rsidR="00696EFF" w:rsidRPr="00480E60" w:rsidRDefault="00696EFF" w:rsidP="000E52B1"/>
    <w:p w14:paraId="1D0610E8" w14:textId="77777777" w:rsidR="005C153F" w:rsidRPr="00480E60" w:rsidRDefault="005C153F" w:rsidP="00696EFF">
      <w:pPr>
        <w:ind w:left="709" w:hanging="709"/>
        <w:rPr>
          <w:szCs w:val="22"/>
        </w:rPr>
      </w:pPr>
      <w:r w:rsidRPr="00480E60">
        <w:rPr>
          <w:szCs w:val="22"/>
        </w:rPr>
        <w:t>(2)</w:t>
      </w:r>
      <w:r w:rsidRPr="00480E60">
        <w:rPr>
          <w:szCs w:val="22"/>
        </w:rPr>
        <w:tab/>
        <w:t>The appropriate Branch Deputy President shall prepare for the TDC meetings an agenda which shall be sent to all members of the TDC at least 14 days prior to the meeting of the TDC.</w:t>
      </w:r>
    </w:p>
    <w:p w14:paraId="0CC3613C" w14:textId="77777777" w:rsidR="00696EFF" w:rsidRPr="00480E60" w:rsidRDefault="00696EFF" w:rsidP="000E52B1"/>
    <w:p w14:paraId="3E76032E" w14:textId="77777777" w:rsidR="009C38C4" w:rsidRDefault="005C153F" w:rsidP="00696EFF">
      <w:pPr>
        <w:ind w:left="709" w:hanging="709"/>
        <w:rPr>
          <w:szCs w:val="22"/>
        </w:rPr>
      </w:pPr>
      <w:r w:rsidRPr="00480E60">
        <w:rPr>
          <w:szCs w:val="22"/>
        </w:rPr>
        <w:t>(3)</w:t>
      </w:r>
      <w:r w:rsidRPr="00480E60">
        <w:rPr>
          <w:szCs w:val="22"/>
        </w:rPr>
        <w:tab/>
        <w:t>Meetings of the TDC shall be convened:-</w:t>
      </w:r>
    </w:p>
    <w:p w14:paraId="5064C105" w14:textId="77777777" w:rsidR="009C38C4" w:rsidRDefault="009C38C4" w:rsidP="000E52B1"/>
    <w:p w14:paraId="444DB754" w14:textId="77777777" w:rsidR="005C153F" w:rsidRPr="00480E60" w:rsidRDefault="00696EFF" w:rsidP="00696EFF">
      <w:pPr>
        <w:tabs>
          <w:tab w:val="left" w:pos="709"/>
        </w:tabs>
        <w:ind w:left="1418" w:hanging="1418"/>
        <w:rPr>
          <w:szCs w:val="22"/>
        </w:rPr>
      </w:pPr>
      <w:r w:rsidRPr="00480E60">
        <w:rPr>
          <w:szCs w:val="22"/>
        </w:rPr>
        <w:tab/>
      </w:r>
      <w:r w:rsidR="005C153F" w:rsidRPr="00480E60">
        <w:rPr>
          <w:szCs w:val="22"/>
        </w:rPr>
        <w:t>(a)</w:t>
      </w:r>
      <w:r w:rsidR="005C153F" w:rsidRPr="00480E60">
        <w:rPr>
          <w:szCs w:val="22"/>
        </w:rPr>
        <w:tab/>
        <w:t>Whenever determined by the TDC; or</w:t>
      </w:r>
    </w:p>
    <w:p w14:paraId="747EFB89" w14:textId="77777777" w:rsidR="009C38C4" w:rsidRDefault="009C38C4" w:rsidP="000E52B1"/>
    <w:p w14:paraId="4684B7CC" w14:textId="77777777" w:rsidR="009C38C4" w:rsidRDefault="00696EFF" w:rsidP="00696EF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On receipt by the TAFE Division President of a request from at least one third of the members of the TDC.</w:t>
      </w:r>
    </w:p>
    <w:p w14:paraId="6C8BDEDB" w14:textId="77777777" w:rsidR="00696EFF" w:rsidRPr="00480E60" w:rsidRDefault="00696EFF" w:rsidP="000E52B1"/>
    <w:p w14:paraId="4CF157EA" w14:textId="77777777" w:rsidR="005C153F" w:rsidRPr="00480E60" w:rsidRDefault="005C153F" w:rsidP="00696EFF">
      <w:pPr>
        <w:ind w:left="709" w:hanging="709"/>
        <w:rPr>
          <w:szCs w:val="22"/>
        </w:rPr>
      </w:pPr>
      <w:r w:rsidRPr="00480E60">
        <w:rPr>
          <w:szCs w:val="22"/>
        </w:rPr>
        <w:t>(4)</w:t>
      </w:r>
      <w:r w:rsidRPr="00480E60">
        <w:rPr>
          <w:szCs w:val="22"/>
        </w:rPr>
        <w:tab/>
        <w:t>The Deputy President, TAFE Division Sub-branches, the Branch Executive and the TDE may submit matters for inclusion on the agenda for the TDC meeting.</w:t>
      </w:r>
    </w:p>
    <w:p w14:paraId="61C69CA0" w14:textId="77777777" w:rsidR="00696EFF" w:rsidRPr="00480E60" w:rsidRDefault="00696EFF" w:rsidP="000E52B1"/>
    <w:p w14:paraId="1B738031" w14:textId="77777777" w:rsidR="005C153F" w:rsidRPr="00480E60" w:rsidRDefault="005C153F" w:rsidP="00696EFF">
      <w:pPr>
        <w:ind w:left="709" w:hanging="709"/>
        <w:rPr>
          <w:szCs w:val="22"/>
        </w:rPr>
      </w:pPr>
      <w:r w:rsidRPr="00480E60">
        <w:rPr>
          <w:szCs w:val="22"/>
        </w:rPr>
        <w:t>(5)</w:t>
      </w:r>
      <w:r w:rsidRPr="00480E60">
        <w:rPr>
          <w:szCs w:val="22"/>
        </w:rPr>
        <w:tab/>
        <w:t>A quorum for a meeting of the TDC shall consist of fifty per cent plus one of the members of the Council provided that, where a person appoints a proxy, the proxy shall be counted in determining whether there is a quorum.</w:t>
      </w:r>
    </w:p>
    <w:p w14:paraId="39099804" w14:textId="77777777" w:rsidR="00696EFF" w:rsidRPr="00480E60" w:rsidRDefault="00696EFF" w:rsidP="000E52B1"/>
    <w:p w14:paraId="40199E7B" w14:textId="77777777" w:rsidR="005C153F" w:rsidRPr="00480E60" w:rsidRDefault="005C153F" w:rsidP="00696EFF">
      <w:pPr>
        <w:ind w:left="709" w:hanging="709"/>
        <w:rPr>
          <w:szCs w:val="22"/>
        </w:rPr>
      </w:pPr>
      <w:r w:rsidRPr="00480E60">
        <w:rPr>
          <w:szCs w:val="22"/>
        </w:rPr>
        <w:t>(6)</w:t>
      </w:r>
      <w:r w:rsidRPr="00480E60">
        <w:rPr>
          <w:szCs w:val="22"/>
        </w:rPr>
        <w:tab/>
        <w:t>A member of the TDC may appoint another member of the TDC to act as his or her proxy at a meeting of the TDC.</w:t>
      </w:r>
    </w:p>
    <w:p w14:paraId="31E1A409" w14:textId="77777777" w:rsidR="00696EFF" w:rsidRPr="00480E60" w:rsidRDefault="00696EFF" w:rsidP="000E52B1"/>
    <w:p w14:paraId="385EAE75" w14:textId="77777777" w:rsidR="005C153F" w:rsidRPr="00480E60" w:rsidRDefault="005C153F" w:rsidP="00696EFF">
      <w:pPr>
        <w:ind w:left="709" w:hanging="709"/>
        <w:rPr>
          <w:szCs w:val="22"/>
        </w:rPr>
      </w:pPr>
      <w:r w:rsidRPr="00480E60">
        <w:rPr>
          <w:szCs w:val="22"/>
        </w:rPr>
        <w:t>(7)</w:t>
      </w:r>
      <w:r w:rsidRPr="00480E60">
        <w:rPr>
          <w:szCs w:val="22"/>
        </w:rPr>
        <w:tab/>
        <w:t>An appointment of a proxy shall be in writing and must reach the TAFE Deputy President by 12.00 noon on the last working day before the meeting of the TDC.</w:t>
      </w:r>
    </w:p>
    <w:p w14:paraId="23579965" w14:textId="77777777" w:rsidR="00696EFF" w:rsidRPr="00480E60" w:rsidRDefault="00696EFF" w:rsidP="000E52B1"/>
    <w:p w14:paraId="72A477D4" w14:textId="77777777" w:rsidR="005C153F" w:rsidRPr="00480E60" w:rsidRDefault="005C153F" w:rsidP="00696EFF">
      <w:pPr>
        <w:ind w:left="709" w:hanging="709"/>
        <w:rPr>
          <w:szCs w:val="22"/>
        </w:rPr>
      </w:pPr>
      <w:r w:rsidRPr="00480E60">
        <w:rPr>
          <w:szCs w:val="22"/>
        </w:rPr>
        <w:t>(8)</w:t>
      </w:r>
      <w:r w:rsidRPr="00480E60">
        <w:rPr>
          <w:szCs w:val="22"/>
        </w:rPr>
        <w:tab/>
        <w:t>A person holding a proxy shall have all the powers of the person he or she represents but in exercising a vote he or she shall act in accordance with any direction given by the person for whom he or she acts as proxy.</w:t>
      </w:r>
    </w:p>
    <w:p w14:paraId="2A95EC70" w14:textId="77777777" w:rsidR="00696EFF" w:rsidRPr="00480E60" w:rsidRDefault="00696EFF" w:rsidP="00696EFF">
      <w:pPr>
        <w:ind w:left="709" w:hanging="709"/>
        <w:rPr>
          <w:szCs w:val="22"/>
        </w:rPr>
      </w:pPr>
    </w:p>
    <w:p w14:paraId="549C583B" w14:textId="77777777" w:rsidR="005C153F" w:rsidRPr="00480E60" w:rsidRDefault="005C153F" w:rsidP="00696EFF">
      <w:pPr>
        <w:tabs>
          <w:tab w:val="left" w:pos="709"/>
        </w:tabs>
        <w:ind w:left="1418" w:hanging="1418"/>
        <w:rPr>
          <w:szCs w:val="22"/>
        </w:rPr>
      </w:pPr>
      <w:r w:rsidRPr="00480E60">
        <w:rPr>
          <w:szCs w:val="22"/>
        </w:rPr>
        <w:t>(9)</w:t>
      </w:r>
      <w:r w:rsidRPr="00480E60">
        <w:rPr>
          <w:szCs w:val="22"/>
        </w:rPr>
        <w:tab/>
        <w:t>(a)</w:t>
      </w:r>
      <w:r w:rsidRPr="00480E60">
        <w:rPr>
          <w:szCs w:val="22"/>
        </w:rPr>
        <w:tab/>
        <w:t>The Deputy President may determine that it is not practicable for the TDC to assemble and that the business of the TDC meeting shall be conducted by postal, electronic or facsimile vote.</w:t>
      </w:r>
    </w:p>
    <w:p w14:paraId="0CF1BD95" w14:textId="77777777" w:rsidR="009C38C4" w:rsidRDefault="009C38C4" w:rsidP="000E52B1"/>
    <w:p w14:paraId="3102B10E" w14:textId="77777777" w:rsidR="005C153F" w:rsidRPr="00480E60" w:rsidRDefault="00696EFF" w:rsidP="00696EF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The Deputy President shall give each member of the TDC at least 3 days’ notice of the business to be conducted by a meeting convened in accordance with this sub-rule.</w:t>
      </w:r>
    </w:p>
    <w:p w14:paraId="4F4F3B34" w14:textId="77777777" w:rsidR="009C38C4" w:rsidRDefault="009C38C4" w:rsidP="000E52B1"/>
    <w:p w14:paraId="2D9F20EB" w14:textId="77777777" w:rsidR="000551DE" w:rsidRDefault="00696EFF" w:rsidP="00696EFF">
      <w:pPr>
        <w:tabs>
          <w:tab w:val="left" w:pos="709"/>
        </w:tabs>
        <w:ind w:left="1418" w:hanging="1418"/>
        <w:rPr>
          <w:szCs w:val="22"/>
        </w:rPr>
      </w:pPr>
      <w:r w:rsidRPr="00480E60">
        <w:rPr>
          <w:szCs w:val="22"/>
        </w:rPr>
        <w:lastRenderedPageBreak/>
        <w:tab/>
      </w:r>
      <w:r w:rsidR="005C153F" w:rsidRPr="00480E60">
        <w:rPr>
          <w:szCs w:val="22"/>
        </w:rPr>
        <w:t>(c)</w:t>
      </w:r>
      <w:r w:rsidR="005C153F" w:rsidRPr="00480E60">
        <w:rPr>
          <w:szCs w:val="22"/>
        </w:rPr>
        <w:tab/>
        <w:t>Where the business of the TDC meeting has been conducted in accordance with this sub-rule the minutes shall be taken and a copy thereof forwarded forthwith to each member of the TDC, the State Manager and the Branch Executive.</w:t>
      </w:r>
    </w:p>
    <w:p w14:paraId="4CBEA7D8" w14:textId="75E3A6DD" w:rsidR="000551DE" w:rsidRDefault="000551DE">
      <w:pPr>
        <w:rPr>
          <w:szCs w:val="22"/>
        </w:rPr>
      </w:pPr>
    </w:p>
    <w:p w14:paraId="4939E674" w14:textId="77777777" w:rsidR="00BF5CF0" w:rsidRPr="00480E60" w:rsidRDefault="005C153F" w:rsidP="00696EFF">
      <w:pPr>
        <w:ind w:left="709" w:hanging="709"/>
        <w:rPr>
          <w:szCs w:val="22"/>
        </w:rPr>
      </w:pPr>
      <w:r w:rsidRPr="00480E60">
        <w:rPr>
          <w:szCs w:val="22"/>
        </w:rPr>
        <w:t>(10)</w:t>
      </w:r>
      <w:r w:rsidRPr="00480E60">
        <w:rPr>
          <w:szCs w:val="22"/>
        </w:rPr>
        <w:tab/>
        <w:t>There shall be each year a meeting of the TDC which shall be known as the "Annual Meeting".</w:t>
      </w:r>
    </w:p>
    <w:p w14:paraId="4D4AD9F0" w14:textId="77777777" w:rsidR="004E1063" w:rsidRPr="00480E60" w:rsidRDefault="004E1063" w:rsidP="000E52B1"/>
    <w:p w14:paraId="4B97B84F" w14:textId="77777777" w:rsidR="005C153F" w:rsidRPr="00480E60" w:rsidRDefault="004E1063" w:rsidP="00696EFF">
      <w:pPr>
        <w:ind w:left="709" w:hanging="709"/>
        <w:rPr>
          <w:szCs w:val="22"/>
        </w:rPr>
      </w:pPr>
      <w:r w:rsidRPr="00480E60">
        <w:rPr>
          <w:szCs w:val="22"/>
        </w:rPr>
        <w:t xml:space="preserve"> </w:t>
      </w:r>
      <w:r w:rsidR="005C153F" w:rsidRPr="00480E60">
        <w:rPr>
          <w:szCs w:val="22"/>
        </w:rPr>
        <w:t>(11)</w:t>
      </w:r>
      <w:r w:rsidR="005C153F" w:rsidRPr="00480E60">
        <w:rPr>
          <w:szCs w:val="22"/>
        </w:rPr>
        <w:tab/>
        <w:t>The Annual Meeting shall be conducted so as to conclude not later than 21 days before the commencement of the Annual Branch Council Meeting on a date and at a place determined by the TDC.</w:t>
      </w:r>
    </w:p>
    <w:p w14:paraId="16868CAA" w14:textId="77777777" w:rsidR="009C38C4" w:rsidRDefault="005C153F" w:rsidP="00555A4F">
      <w:pPr>
        <w:pStyle w:val="Heading2"/>
      </w:pPr>
      <w:bookmarkStart w:id="418" w:name="_Toc527427458"/>
      <w:bookmarkStart w:id="419" w:name="_Toc227565704"/>
      <w:bookmarkStart w:id="420" w:name="_Toc206065554"/>
      <w:r w:rsidRPr="00480E60">
        <w:t>RULE 19 - SECTOR EXECUTIVES</w:t>
      </w:r>
      <w:bookmarkEnd w:id="420"/>
    </w:p>
    <w:p w14:paraId="42CF00B1" w14:textId="77777777" w:rsidR="00555A4F" w:rsidRPr="00480E60" w:rsidRDefault="00555A4F" w:rsidP="000E52B1">
      <w:pPr>
        <w:rPr>
          <w:lang w:eastAsia="en-AU"/>
        </w:rPr>
      </w:pPr>
    </w:p>
    <w:p w14:paraId="1A5A6337" w14:textId="77777777" w:rsidR="005C153F" w:rsidRPr="00480E60" w:rsidRDefault="005C153F" w:rsidP="0041658C">
      <w:pPr>
        <w:pStyle w:val="ListParagraph"/>
        <w:numPr>
          <w:ilvl w:val="0"/>
          <w:numId w:val="16"/>
        </w:numPr>
        <w:spacing w:line="240" w:lineRule="auto"/>
        <w:rPr>
          <w:b/>
          <w:szCs w:val="22"/>
          <w:lang w:eastAsia="en-AU"/>
        </w:rPr>
      </w:pPr>
      <w:r w:rsidRPr="00480E60">
        <w:rPr>
          <w:szCs w:val="22"/>
          <w:lang w:eastAsia="en-AU"/>
        </w:rPr>
        <w:t>The Support Staff and the DoE Sector Councils may each, at their first meeting following the election of the Sector Council, where considered necessary for the efficient discharge of the business of the Sector Council, establish a Sector Executive</w:t>
      </w:r>
      <w:r w:rsidRPr="00480E60">
        <w:rPr>
          <w:b/>
          <w:szCs w:val="22"/>
          <w:lang w:eastAsia="en-AU"/>
        </w:rPr>
        <w:t xml:space="preserve"> </w:t>
      </w:r>
      <w:r w:rsidRPr="00480E60">
        <w:rPr>
          <w:szCs w:val="22"/>
          <w:lang w:eastAsia="en-AU"/>
        </w:rPr>
        <w:t>comprised of the relevant Branch Deputy President, Sector Vice-President(s) and at least five persons elected by and from the Sector Council</w:t>
      </w:r>
      <w:r w:rsidRPr="00480E60">
        <w:rPr>
          <w:b/>
          <w:szCs w:val="22"/>
          <w:u w:val="single"/>
          <w:lang w:eastAsia="en-AU"/>
        </w:rPr>
        <w:t>.</w:t>
      </w:r>
    </w:p>
    <w:p w14:paraId="189CF173" w14:textId="77777777" w:rsidR="00555A4F" w:rsidRPr="00480E60" w:rsidRDefault="00555A4F" w:rsidP="000E52B1">
      <w:pPr>
        <w:rPr>
          <w:lang w:eastAsia="en-AU"/>
        </w:rPr>
      </w:pPr>
    </w:p>
    <w:p w14:paraId="57E792A8" w14:textId="77777777" w:rsidR="005C153F" w:rsidRPr="00480E60" w:rsidRDefault="005C153F" w:rsidP="0041658C">
      <w:pPr>
        <w:pStyle w:val="ListParagraph"/>
        <w:numPr>
          <w:ilvl w:val="0"/>
          <w:numId w:val="16"/>
        </w:numPr>
        <w:spacing w:line="240" w:lineRule="auto"/>
        <w:rPr>
          <w:szCs w:val="22"/>
          <w:lang w:eastAsia="en-AU"/>
        </w:rPr>
      </w:pPr>
      <w:r w:rsidRPr="00480E60">
        <w:rPr>
          <w:szCs w:val="22"/>
          <w:lang w:eastAsia="en-AU"/>
        </w:rPr>
        <w:t>The Sector Council, in establishing a Sector Executive, may delegate to the Sector Executive all of its powers to manage the sector between meetings of the Sector Council or delegate responsibilities for particular matters specified in the resolution creating the sector executive.</w:t>
      </w:r>
    </w:p>
    <w:p w14:paraId="69F2149D" w14:textId="77777777" w:rsidR="00555A4F" w:rsidRPr="00480E60" w:rsidRDefault="00555A4F" w:rsidP="000E52B1">
      <w:pPr>
        <w:rPr>
          <w:lang w:eastAsia="en-AU"/>
        </w:rPr>
      </w:pPr>
    </w:p>
    <w:p w14:paraId="070DC639" w14:textId="77777777" w:rsidR="005C153F" w:rsidRDefault="005C153F" w:rsidP="0041658C">
      <w:pPr>
        <w:pStyle w:val="ListParagraph"/>
        <w:numPr>
          <w:ilvl w:val="0"/>
          <w:numId w:val="16"/>
        </w:numPr>
        <w:spacing w:line="240" w:lineRule="auto"/>
        <w:rPr>
          <w:szCs w:val="22"/>
          <w:lang w:eastAsia="en-AU"/>
        </w:rPr>
      </w:pPr>
      <w:r w:rsidRPr="00480E60">
        <w:rPr>
          <w:szCs w:val="22"/>
          <w:lang w:eastAsia="en-AU"/>
        </w:rPr>
        <w:t>The Sector Executive shall meet at least four times per annum and whenever necessary, at a time and place determined by the Sector Executive.</w:t>
      </w:r>
    </w:p>
    <w:p w14:paraId="367A1D7F" w14:textId="77777777" w:rsidR="00636738" w:rsidRDefault="00636738" w:rsidP="00636738">
      <w:pPr>
        <w:pStyle w:val="ListParagraph"/>
        <w:spacing w:line="240" w:lineRule="auto"/>
        <w:ind w:left="912" w:firstLine="0"/>
        <w:rPr>
          <w:szCs w:val="22"/>
          <w:lang w:eastAsia="en-AU"/>
        </w:rPr>
      </w:pPr>
    </w:p>
    <w:p w14:paraId="05CA7219" w14:textId="77777777" w:rsidR="00636738" w:rsidRDefault="00636738" w:rsidP="0041658C">
      <w:pPr>
        <w:pStyle w:val="ListParagraph"/>
        <w:numPr>
          <w:ilvl w:val="0"/>
          <w:numId w:val="16"/>
        </w:numPr>
        <w:spacing w:line="240" w:lineRule="auto"/>
        <w:rPr>
          <w:szCs w:val="22"/>
          <w:lang w:eastAsia="en-AU"/>
        </w:rPr>
      </w:pPr>
      <w:r>
        <w:rPr>
          <w:szCs w:val="22"/>
          <w:lang w:eastAsia="en-AU"/>
        </w:rPr>
        <w:t>Deleted.</w:t>
      </w:r>
    </w:p>
    <w:p w14:paraId="4287DE35" w14:textId="77777777" w:rsidR="00636738" w:rsidRDefault="00636738" w:rsidP="00636738">
      <w:pPr>
        <w:pStyle w:val="ListParagraph"/>
        <w:spacing w:line="240" w:lineRule="auto"/>
        <w:ind w:left="912" w:firstLine="0"/>
        <w:rPr>
          <w:szCs w:val="22"/>
          <w:lang w:eastAsia="en-AU"/>
        </w:rPr>
      </w:pPr>
    </w:p>
    <w:p w14:paraId="716468C6" w14:textId="77777777" w:rsidR="00636738" w:rsidRDefault="00636738" w:rsidP="0041658C">
      <w:pPr>
        <w:pStyle w:val="ListParagraph"/>
        <w:numPr>
          <w:ilvl w:val="0"/>
          <w:numId w:val="16"/>
        </w:numPr>
        <w:spacing w:line="240" w:lineRule="auto"/>
        <w:rPr>
          <w:szCs w:val="22"/>
          <w:lang w:eastAsia="en-AU"/>
        </w:rPr>
      </w:pPr>
      <w:r w:rsidRPr="00636738">
        <w:rPr>
          <w:szCs w:val="22"/>
          <w:lang w:eastAsia="en-AU"/>
        </w:rPr>
        <w:t>A quorum for a meeting of a Sector Executive shall be 50% of the members of the Sector Executive plus one.</w:t>
      </w:r>
    </w:p>
    <w:p w14:paraId="341465BF" w14:textId="77777777" w:rsidR="00636738" w:rsidRDefault="00636738" w:rsidP="00636738">
      <w:pPr>
        <w:pStyle w:val="ListParagraph"/>
        <w:spacing w:line="240" w:lineRule="auto"/>
        <w:ind w:left="912" w:firstLine="0"/>
        <w:rPr>
          <w:szCs w:val="22"/>
          <w:lang w:eastAsia="en-AU"/>
        </w:rPr>
      </w:pPr>
    </w:p>
    <w:p w14:paraId="0D9026EF" w14:textId="77777777" w:rsidR="00636738" w:rsidRPr="00480E60" w:rsidRDefault="00636738" w:rsidP="0041658C">
      <w:pPr>
        <w:pStyle w:val="ListParagraph"/>
        <w:numPr>
          <w:ilvl w:val="0"/>
          <w:numId w:val="16"/>
        </w:numPr>
        <w:spacing w:line="240" w:lineRule="auto"/>
        <w:rPr>
          <w:szCs w:val="22"/>
          <w:lang w:eastAsia="en-AU"/>
        </w:rPr>
      </w:pPr>
      <w:r>
        <w:rPr>
          <w:szCs w:val="22"/>
          <w:lang w:eastAsia="en-AU"/>
        </w:rPr>
        <w:t>Senior Executive Office holders shall hold office until the subsequent elections are held for the Sector Council.</w:t>
      </w:r>
    </w:p>
    <w:p w14:paraId="6E324A6E" w14:textId="77777777" w:rsidR="005C153F" w:rsidRPr="00480E60" w:rsidRDefault="005C153F" w:rsidP="00555A4F">
      <w:pPr>
        <w:pStyle w:val="Heading2"/>
        <w:rPr>
          <w:lang w:eastAsia="en-AU"/>
        </w:rPr>
      </w:pPr>
      <w:bookmarkStart w:id="421" w:name="_Toc206065555"/>
      <w:r w:rsidRPr="00480E60">
        <w:rPr>
          <w:lang w:eastAsia="en-AU"/>
        </w:rPr>
        <w:t>RULE 20 - TAFE DIVISION EXECUTIVE</w:t>
      </w:r>
      <w:bookmarkEnd w:id="421"/>
    </w:p>
    <w:p w14:paraId="1A5E533A" w14:textId="77777777" w:rsidR="00555A4F" w:rsidRPr="00480E60" w:rsidRDefault="00555A4F" w:rsidP="000E52B1"/>
    <w:p w14:paraId="2FAB95E3" w14:textId="77777777" w:rsidR="005C153F" w:rsidRPr="00480E60" w:rsidRDefault="005C153F" w:rsidP="00555A4F">
      <w:pPr>
        <w:ind w:left="709" w:hanging="709"/>
        <w:rPr>
          <w:szCs w:val="22"/>
        </w:rPr>
      </w:pPr>
      <w:r w:rsidRPr="00480E60">
        <w:rPr>
          <w:szCs w:val="22"/>
        </w:rPr>
        <w:t>(1)</w:t>
      </w:r>
      <w:r w:rsidRPr="00480E60">
        <w:rPr>
          <w:szCs w:val="22"/>
        </w:rPr>
        <w:tab/>
        <w:t>There shall be a TDE which shall have control of the affairs of the TAFE Division in accordance with these rules between meetings of the TDC.</w:t>
      </w:r>
    </w:p>
    <w:p w14:paraId="64A1F9AF" w14:textId="77777777" w:rsidR="00555A4F" w:rsidRPr="00480E60" w:rsidRDefault="00555A4F" w:rsidP="000E52B1"/>
    <w:p w14:paraId="34F48EB5" w14:textId="77777777" w:rsidR="005C153F" w:rsidRPr="00480E60" w:rsidRDefault="005C153F" w:rsidP="00555A4F">
      <w:pPr>
        <w:ind w:left="709" w:hanging="709"/>
        <w:rPr>
          <w:szCs w:val="22"/>
        </w:rPr>
      </w:pPr>
      <w:r w:rsidRPr="00480E60">
        <w:rPr>
          <w:szCs w:val="22"/>
        </w:rPr>
        <w:t>(2)</w:t>
      </w:r>
      <w:r w:rsidRPr="00480E60">
        <w:rPr>
          <w:szCs w:val="22"/>
        </w:rPr>
        <w:tab/>
        <w:t>The TAFE Executive shall consist of the:-</w:t>
      </w:r>
    </w:p>
    <w:p w14:paraId="25139151" w14:textId="77777777" w:rsidR="009C38C4" w:rsidRDefault="009C38C4" w:rsidP="000E52B1"/>
    <w:p w14:paraId="7ABAA8EA"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(a)</w:t>
      </w:r>
      <w:r w:rsidR="005C153F" w:rsidRPr="00480E60">
        <w:rPr>
          <w:szCs w:val="22"/>
        </w:rPr>
        <w:tab/>
        <w:t>the TAFE Division President;</w:t>
      </w:r>
    </w:p>
    <w:p w14:paraId="65EF06B3" w14:textId="77777777" w:rsidR="009C38C4" w:rsidRDefault="009C38C4" w:rsidP="000E52B1"/>
    <w:p w14:paraId="1DE0FE3C"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the TAFE Division Vice-Presidents;</w:t>
      </w:r>
    </w:p>
    <w:p w14:paraId="5B860B47" w14:textId="77777777" w:rsidR="009C38C4" w:rsidRDefault="009C38C4" w:rsidP="000E52B1"/>
    <w:p w14:paraId="406B8792"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(c)</w:t>
      </w:r>
      <w:r w:rsidR="005C153F" w:rsidRPr="00480E60">
        <w:rPr>
          <w:szCs w:val="22"/>
        </w:rPr>
        <w:tab/>
        <w:t>the TAFE Division Women's Officer;</w:t>
      </w:r>
    </w:p>
    <w:p w14:paraId="783CD1A4" w14:textId="77777777" w:rsidR="009C38C4" w:rsidRDefault="009C38C4" w:rsidP="000E52B1"/>
    <w:p w14:paraId="5043661B" w14:textId="77777777" w:rsidR="000551DE" w:rsidRDefault="00555A4F" w:rsidP="00555A4F">
      <w:pPr>
        <w:tabs>
          <w:tab w:val="left" w:pos="709"/>
        </w:tabs>
        <w:ind w:left="1418" w:hanging="1418"/>
        <w:rPr>
          <w:szCs w:val="22"/>
        </w:rPr>
      </w:pPr>
      <w:r w:rsidRPr="00480E60">
        <w:rPr>
          <w:szCs w:val="22"/>
        </w:rPr>
        <w:tab/>
      </w:r>
      <w:r w:rsidR="005C153F" w:rsidRPr="00480E60">
        <w:rPr>
          <w:szCs w:val="22"/>
        </w:rPr>
        <w:t>(d)</w:t>
      </w:r>
      <w:r w:rsidR="005C153F" w:rsidRPr="00480E60">
        <w:rPr>
          <w:szCs w:val="22"/>
        </w:rPr>
        <w:tab/>
        <w:t xml:space="preserve">a representative elected by and from members who work in the </w:t>
      </w:r>
      <w:r w:rsidR="00F00A7B">
        <w:rPr>
          <w:szCs w:val="22"/>
        </w:rPr>
        <w:t>LINC</w:t>
      </w:r>
      <w:r w:rsidR="005C153F" w:rsidRPr="00480E60">
        <w:rPr>
          <w:szCs w:val="22"/>
        </w:rPr>
        <w:t xml:space="preserve"> and whose work is incidental to the provision of Adult Education programs.</w:t>
      </w:r>
    </w:p>
    <w:p w14:paraId="44B0F871" w14:textId="49FE8DA8" w:rsidR="000551DE" w:rsidRDefault="000551DE">
      <w:pPr>
        <w:rPr>
          <w:szCs w:val="22"/>
        </w:rPr>
      </w:pPr>
    </w:p>
    <w:p w14:paraId="5437F0B3" w14:textId="77777777" w:rsidR="00BF5CF0" w:rsidRPr="00480E60" w:rsidRDefault="00555A4F" w:rsidP="00555A4F">
      <w:pPr>
        <w:tabs>
          <w:tab w:val="left" w:pos="709"/>
        </w:tabs>
        <w:ind w:left="1418" w:hanging="1418"/>
        <w:rPr>
          <w:szCs w:val="22"/>
        </w:rPr>
      </w:pPr>
      <w:r w:rsidRPr="00480E60">
        <w:rPr>
          <w:szCs w:val="22"/>
        </w:rPr>
        <w:tab/>
      </w:r>
      <w:r w:rsidR="005C153F" w:rsidRPr="00480E60">
        <w:rPr>
          <w:szCs w:val="22"/>
        </w:rPr>
        <w:t>(e)</w:t>
      </w:r>
      <w:r w:rsidR="005C153F" w:rsidRPr="00480E60">
        <w:rPr>
          <w:szCs w:val="22"/>
        </w:rPr>
        <w:tab/>
        <w:t>a representative elected by and from the Support Staff members of the TAFE Division;</w:t>
      </w:r>
    </w:p>
    <w:p w14:paraId="0119E137" w14:textId="77777777" w:rsidR="009C38C4" w:rsidRDefault="009C38C4" w:rsidP="000E52B1"/>
    <w:p w14:paraId="58E1BAD1"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(f)</w:t>
      </w:r>
      <w:r w:rsidR="005C153F" w:rsidRPr="00480E60">
        <w:rPr>
          <w:szCs w:val="22"/>
        </w:rPr>
        <w:tab/>
        <w:t>TAFE Division Sub-branch Secretaries elected by and from the members in each Sub-branch; and</w:t>
      </w:r>
    </w:p>
    <w:p w14:paraId="66C8DAD6" w14:textId="77777777" w:rsidR="009C38C4" w:rsidRDefault="009C38C4" w:rsidP="000E52B1"/>
    <w:p w14:paraId="42803329"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(g)</w:t>
      </w:r>
      <w:r w:rsidR="005C153F" w:rsidRPr="00480E60">
        <w:rPr>
          <w:szCs w:val="22"/>
        </w:rPr>
        <w:tab/>
        <w:t>where the membership of the Sub-branch exceeds 100, such number of Delegates from Sub-branches determined on the basis of one Delegate for each additional 100 members or part thereof.</w:t>
      </w:r>
    </w:p>
    <w:p w14:paraId="4B37898E" w14:textId="77777777" w:rsidR="00555A4F" w:rsidRPr="00480E60" w:rsidRDefault="00555A4F" w:rsidP="000E52B1"/>
    <w:p w14:paraId="2CA4E860" w14:textId="77777777" w:rsidR="005C153F" w:rsidRPr="00480E60" w:rsidRDefault="005C153F" w:rsidP="00555A4F">
      <w:pPr>
        <w:ind w:left="709" w:hanging="709"/>
        <w:rPr>
          <w:szCs w:val="22"/>
        </w:rPr>
      </w:pPr>
      <w:r w:rsidRPr="00480E60">
        <w:rPr>
          <w:szCs w:val="22"/>
        </w:rPr>
        <w:lastRenderedPageBreak/>
        <w:t>(3)</w:t>
      </w:r>
      <w:r w:rsidRPr="00480E60">
        <w:rPr>
          <w:szCs w:val="22"/>
        </w:rPr>
        <w:tab/>
        <w:t>The immediate past TAFE Division President may attend and participate in meetings of the TDE but shall not be entitled to vote.</w:t>
      </w:r>
    </w:p>
    <w:p w14:paraId="4D7371E8" w14:textId="77777777" w:rsidR="00555A4F" w:rsidRPr="00480E60" w:rsidRDefault="00555A4F" w:rsidP="000E52B1"/>
    <w:p w14:paraId="60E5B29D" w14:textId="77777777" w:rsidR="005C153F" w:rsidRPr="00480E60" w:rsidRDefault="005C153F" w:rsidP="00555A4F">
      <w:pPr>
        <w:ind w:left="709" w:hanging="709"/>
        <w:rPr>
          <w:szCs w:val="22"/>
        </w:rPr>
      </w:pPr>
      <w:r w:rsidRPr="00480E60">
        <w:rPr>
          <w:szCs w:val="22"/>
        </w:rPr>
        <w:t>(4)</w:t>
      </w:r>
      <w:r w:rsidRPr="00480E60">
        <w:rPr>
          <w:szCs w:val="22"/>
        </w:rPr>
        <w:tab/>
        <w:t>The TDE shall abide by and conform with all decisions of the Branch Council, Branch Executive or TDC.</w:t>
      </w:r>
    </w:p>
    <w:p w14:paraId="67020900" w14:textId="77777777" w:rsidR="00555A4F" w:rsidRPr="00480E60" w:rsidRDefault="00555A4F" w:rsidP="000E52B1"/>
    <w:p w14:paraId="54202847" w14:textId="77777777" w:rsidR="005C153F" w:rsidRPr="00480E60" w:rsidRDefault="005C153F" w:rsidP="00555A4F">
      <w:pPr>
        <w:ind w:left="709" w:hanging="709"/>
        <w:rPr>
          <w:szCs w:val="22"/>
        </w:rPr>
      </w:pPr>
      <w:r w:rsidRPr="00480E60">
        <w:rPr>
          <w:szCs w:val="22"/>
        </w:rPr>
        <w:t>(5)</w:t>
      </w:r>
      <w:r w:rsidRPr="00480E60">
        <w:rPr>
          <w:szCs w:val="22"/>
        </w:rPr>
        <w:tab/>
        <w:t>TDE meetings shall be held at least 8 times in each calendar year at a time and place determined by the TDE provided that no more than 6 weeks shall elapse without a meeting of the TDE being held other than between the last meeting held in one calendar year and the first meeting held in the following calendar year.</w:t>
      </w:r>
    </w:p>
    <w:p w14:paraId="70B61F7B" w14:textId="77777777" w:rsidR="00555A4F" w:rsidRPr="00480E60" w:rsidRDefault="00555A4F" w:rsidP="000E52B1"/>
    <w:p w14:paraId="15E29CE9" w14:textId="77777777" w:rsidR="005C153F" w:rsidRPr="00480E60" w:rsidRDefault="005C153F" w:rsidP="00555A4F">
      <w:pPr>
        <w:ind w:left="709" w:hanging="709"/>
        <w:rPr>
          <w:szCs w:val="22"/>
        </w:rPr>
      </w:pPr>
      <w:r w:rsidRPr="00480E60">
        <w:rPr>
          <w:szCs w:val="22"/>
        </w:rPr>
        <w:t>(6)</w:t>
      </w:r>
      <w:r w:rsidRPr="00480E60">
        <w:rPr>
          <w:szCs w:val="22"/>
        </w:rPr>
        <w:tab/>
        <w:t>A meeting of the TDE shall be convened:-</w:t>
      </w:r>
    </w:p>
    <w:p w14:paraId="31AA476D" w14:textId="77777777" w:rsidR="009C38C4" w:rsidRDefault="009C38C4" w:rsidP="000E52B1"/>
    <w:p w14:paraId="6C82DD96"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(a)</w:t>
      </w:r>
      <w:r w:rsidR="005C153F" w:rsidRPr="00480E60">
        <w:rPr>
          <w:szCs w:val="22"/>
        </w:rPr>
        <w:tab/>
        <w:t>whenever determined by the TDE;</w:t>
      </w:r>
    </w:p>
    <w:p w14:paraId="737BBE26" w14:textId="77777777" w:rsidR="009C38C4" w:rsidRDefault="009C38C4" w:rsidP="000E52B1"/>
    <w:p w14:paraId="6D3A9EFB"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whenever the TAFE Division President or a person acting in the position of TAFE Division President determines that a TDE Meeting shall be convened; or</w:t>
      </w:r>
    </w:p>
    <w:p w14:paraId="7CF1E1AA" w14:textId="77777777" w:rsidR="009C38C4" w:rsidRDefault="009C38C4" w:rsidP="000E52B1"/>
    <w:p w14:paraId="666B38E8"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(c)</w:t>
      </w:r>
      <w:r w:rsidR="005C153F" w:rsidRPr="00480E60">
        <w:rPr>
          <w:szCs w:val="22"/>
        </w:rPr>
        <w:tab/>
        <w:t>by the TAFE Division President within 7 days of receiving a request in writing signed by not less than 4 members of the TDE.</w:t>
      </w:r>
    </w:p>
    <w:p w14:paraId="3A7309C1" w14:textId="77777777" w:rsidR="00555A4F" w:rsidRPr="00480E60" w:rsidRDefault="00555A4F" w:rsidP="000E52B1"/>
    <w:p w14:paraId="6A49F30C" w14:textId="77777777" w:rsidR="005C153F" w:rsidRPr="00480E60" w:rsidRDefault="005C153F" w:rsidP="000551DE">
      <w:pPr>
        <w:tabs>
          <w:tab w:val="left" w:pos="709"/>
        </w:tabs>
        <w:ind w:left="709" w:hanging="709"/>
        <w:rPr>
          <w:szCs w:val="22"/>
        </w:rPr>
      </w:pPr>
      <w:r w:rsidRPr="00480E60">
        <w:rPr>
          <w:szCs w:val="22"/>
        </w:rPr>
        <w:t>(7)</w:t>
      </w:r>
      <w:r w:rsidRPr="00480E60">
        <w:rPr>
          <w:szCs w:val="22"/>
        </w:rPr>
        <w:tab/>
        <w:t>The TAFE Division President shall prepare for each TDE Meeting an agenda which shall be sent to each member of the  at their last nominated address at least 5 days prior to the meeting of the TDE.</w:t>
      </w:r>
    </w:p>
    <w:p w14:paraId="31FE0D92" w14:textId="77777777" w:rsidR="00555A4F" w:rsidRPr="00480E60" w:rsidRDefault="00555A4F" w:rsidP="000E52B1"/>
    <w:p w14:paraId="7A5B5754" w14:textId="77777777" w:rsidR="005C153F" w:rsidRPr="00480E60" w:rsidRDefault="005C153F" w:rsidP="000551DE">
      <w:pPr>
        <w:tabs>
          <w:tab w:val="left" w:pos="709"/>
        </w:tabs>
        <w:ind w:left="709" w:hanging="709"/>
        <w:rPr>
          <w:szCs w:val="22"/>
        </w:rPr>
      </w:pPr>
      <w:r w:rsidRPr="00480E60">
        <w:rPr>
          <w:szCs w:val="22"/>
        </w:rPr>
        <w:t>(8)</w:t>
      </w:r>
      <w:r w:rsidRPr="00480E60">
        <w:rPr>
          <w:szCs w:val="22"/>
        </w:rPr>
        <w:tab/>
        <w:t>A quorum for a meeting of the TDE shall be 50% of the members of the TDE, other than the immediate past TAFE Division President, plus one.</w:t>
      </w:r>
    </w:p>
    <w:p w14:paraId="1D3221B0" w14:textId="77777777" w:rsidR="000551DE" w:rsidRDefault="000551DE" w:rsidP="000551DE">
      <w:pPr>
        <w:tabs>
          <w:tab w:val="left" w:pos="709"/>
        </w:tabs>
        <w:rPr>
          <w:szCs w:val="22"/>
          <w:lang w:eastAsia="en-AU"/>
        </w:rPr>
      </w:pPr>
    </w:p>
    <w:p w14:paraId="27430D45" w14:textId="77777777" w:rsidR="005C153F" w:rsidRPr="00480E60" w:rsidRDefault="005C153F" w:rsidP="00555A4F">
      <w:pPr>
        <w:tabs>
          <w:tab w:val="left" w:pos="709"/>
        </w:tabs>
        <w:ind w:left="1418" w:hanging="1418"/>
        <w:rPr>
          <w:szCs w:val="22"/>
        </w:rPr>
      </w:pPr>
      <w:r w:rsidRPr="00480E60">
        <w:rPr>
          <w:szCs w:val="22"/>
        </w:rPr>
        <w:t>(9)</w:t>
      </w:r>
      <w:r w:rsidRPr="00480E60">
        <w:rPr>
          <w:szCs w:val="22"/>
        </w:rPr>
        <w:tab/>
        <w:t>(a)</w:t>
      </w:r>
      <w:r w:rsidRPr="00480E60">
        <w:rPr>
          <w:szCs w:val="22"/>
        </w:rPr>
        <w:tab/>
        <w:t>The TAFE Division President may determine that, in the interests of the TAFE Division, it is necessary that there be a meeting of the TDE and it is not practicable for the TDE to assemble and that the business for the TDE meeting shall be conducted by postal, telephone, electronic or facsimile vote.</w:t>
      </w:r>
    </w:p>
    <w:p w14:paraId="5260C99C" w14:textId="77777777" w:rsidR="009C38C4" w:rsidRDefault="009C38C4" w:rsidP="000E52B1"/>
    <w:p w14:paraId="662352B1"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The TAFE Division President shall give each member of the TDE at least 3 days’ notice of the business to be conducted at a meeting convened in accordance with this sub-rule.</w:t>
      </w:r>
    </w:p>
    <w:p w14:paraId="74283527" w14:textId="77777777" w:rsidR="009C38C4" w:rsidRDefault="009C38C4" w:rsidP="000E52B1"/>
    <w:p w14:paraId="458C05BD"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(c)</w:t>
      </w:r>
      <w:r w:rsidR="005C153F" w:rsidRPr="00480E60">
        <w:rPr>
          <w:szCs w:val="22"/>
        </w:rPr>
        <w:tab/>
        <w:t>Where the business of a TDE meeting has been conducted in accordance with this sub-rule, the minutes shall be taken and a copy thereof forwarded forthwith to each member of the TDE, the State Manager and Branch Executive.</w:t>
      </w:r>
    </w:p>
    <w:p w14:paraId="27C50525" w14:textId="77777777" w:rsidR="00555A4F" w:rsidRPr="00480E60" w:rsidRDefault="00555A4F" w:rsidP="000E52B1"/>
    <w:p w14:paraId="1135473A" w14:textId="01DBBFBF" w:rsidR="000551DE" w:rsidRDefault="005C153F" w:rsidP="00527206">
      <w:pPr>
        <w:ind w:left="709" w:hanging="709"/>
        <w:contextualSpacing/>
        <w:rPr>
          <w:szCs w:val="22"/>
        </w:rPr>
      </w:pPr>
      <w:r w:rsidRPr="00480E60">
        <w:rPr>
          <w:szCs w:val="22"/>
        </w:rPr>
        <w:t>(10)</w:t>
      </w:r>
      <w:r w:rsidRPr="00480E60">
        <w:rPr>
          <w:szCs w:val="22"/>
        </w:rPr>
        <w:tab/>
        <w:t>The TAFE Division President may determine that a matter is urgent and that a meeting of the TDE should be convened in accordance with the previous sub-rule without the requirement for notice set out in sub-rule (9)(b).</w:t>
      </w:r>
    </w:p>
    <w:p w14:paraId="43FA23C8" w14:textId="77777777" w:rsidR="005C153F" w:rsidRPr="00480E60" w:rsidRDefault="005C153F" w:rsidP="0052716C">
      <w:pPr>
        <w:pStyle w:val="Heading2"/>
      </w:pPr>
      <w:bookmarkStart w:id="422" w:name="_Toc206065556"/>
      <w:r w:rsidRPr="00480E60">
        <w:t>RULE 21 - GENERAL MEETINGS OF SECTOR OR TAFE DIVISION MEMBERS</w:t>
      </w:r>
      <w:bookmarkEnd w:id="422"/>
    </w:p>
    <w:p w14:paraId="6E3B93D5" w14:textId="77777777" w:rsidR="00555A4F" w:rsidRPr="00480E60" w:rsidRDefault="00555A4F" w:rsidP="000E52B1"/>
    <w:p w14:paraId="7EA34CF5" w14:textId="77777777" w:rsidR="005C153F" w:rsidRPr="00480E60" w:rsidRDefault="005C153F" w:rsidP="00555A4F">
      <w:pPr>
        <w:ind w:left="709" w:hanging="709"/>
        <w:rPr>
          <w:szCs w:val="22"/>
        </w:rPr>
      </w:pPr>
      <w:r w:rsidRPr="00480E60">
        <w:rPr>
          <w:szCs w:val="22"/>
        </w:rPr>
        <w:t>(1)</w:t>
      </w:r>
      <w:r w:rsidRPr="00480E60">
        <w:rPr>
          <w:szCs w:val="22"/>
        </w:rPr>
        <w:tab/>
        <w:t>A general meeting of a Sector’s or TAFE Division members in the Branch may be convened by a resolution of the relevant Sector Council, TDC or SCCOM.</w:t>
      </w:r>
    </w:p>
    <w:p w14:paraId="59CC5980" w14:textId="77777777" w:rsidR="00555A4F" w:rsidRPr="00480E60" w:rsidRDefault="00555A4F" w:rsidP="000E52B1"/>
    <w:p w14:paraId="0F925F24" w14:textId="77777777" w:rsidR="005C153F" w:rsidRPr="00480E60" w:rsidRDefault="005C153F" w:rsidP="00555A4F">
      <w:pPr>
        <w:ind w:left="709" w:hanging="709"/>
        <w:rPr>
          <w:szCs w:val="22"/>
        </w:rPr>
      </w:pPr>
      <w:r w:rsidRPr="00480E60">
        <w:rPr>
          <w:szCs w:val="22"/>
        </w:rPr>
        <w:t>(2)</w:t>
      </w:r>
      <w:r w:rsidRPr="00480E60">
        <w:rPr>
          <w:szCs w:val="22"/>
        </w:rPr>
        <w:tab/>
        <w:t>The date, time, place and agenda for a general meeting convened in accordance with the previous sub-rule shall be as directed by the relevant Sector Council, TDC or SCCOM.</w:t>
      </w:r>
    </w:p>
    <w:p w14:paraId="7D58A12C" w14:textId="77777777" w:rsidR="00555A4F" w:rsidRPr="00480E60" w:rsidRDefault="00555A4F" w:rsidP="000E52B1"/>
    <w:p w14:paraId="4C2BFE8F" w14:textId="77777777" w:rsidR="009C38C4" w:rsidRDefault="005C153F" w:rsidP="00555A4F">
      <w:pPr>
        <w:ind w:left="709" w:hanging="709"/>
        <w:rPr>
          <w:szCs w:val="22"/>
        </w:rPr>
      </w:pPr>
      <w:r w:rsidRPr="00480E60">
        <w:rPr>
          <w:szCs w:val="22"/>
        </w:rPr>
        <w:t>(3)</w:t>
      </w:r>
      <w:r w:rsidRPr="00480E60">
        <w:rPr>
          <w:szCs w:val="22"/>
        </w:rPr>
        <w:tab/>
        <w:t>The appropriate Deputy President shall cause a notice of the meeting to be placed at each workplace where a Sector or TAFE Division Sub-branch has been established and in a major daily newspaper circulating in each region of the Branch at least 21 days prior to the meeting.</w:t>
      </w:r>
    </w:p>
    <w:p w14:paraId="4ED18B3D" w14:textId="2DC76714" w:rsidR="00527206" w:rsidRDefault="00527206">
      <w:r>
        <w:br w:type="page"/>
      </w:r>
    </w:p>
    <w:p w14:paraId="55CA4381" w14:textId="77777777" w:rsidR="00555A4F" w:rsidRPr="00480E60" w:rsidRDefault="00555A4F" w:rsidP="000E52B1"/>
    <w:p w14:paraId="57D79473" w14:textId="77777777" w:rsidR="005C153F" w:rsidRPr="00480E60" w:rsidRDefault="005C153F" w:rsidP="00555A4F">
      <w:pPr>
        <w:ind w:left="709" w:hanging="709"/>
        <w:rPr>
          <w:szCs w:val="22"/>
        </w:rPr>
      </w:pPr>
      <w:r w:rsidRPr="00480E60">
        <w:rPr>
          <w:szCs w:val="22"/>
        </w:rPr>
        <w:t>(4)</w:t>
      </w:r>
      <w:r w:rsidRPr="00480E60">
        <w:rPr>
          <w:szCs w:val="22"/>
        </w:rPr>
        <w:tab/>
        <w:t>At any general meeting convened in accordance with this rule a quorum shall be 20% of the financial members of the Sector or TAFE Division in the Branch.  The number of financial members shall be taken to be those attached to the Sector or TAFE Division as at 5.00 p.m. on 30 June last preceding the meeting.</w:t>
      </w:r>
    </w:p>
    <w:p w14:paraId="0466F232" w14:textId="77777777" w:rsidR="00555A4F" w:rsidRPr="00480E60" w:rsidRDefault="00555A4F" w:rsidP="000E52B1"/>
    <w:p w14:paraId="7C6629A6" w14:textId="77777777" w:rsidR="005C153F" w:rsidRPr="00480E60" w:rsidRDefault="005C153F" w:rsidP="00555A4F">
      <w:pPr>
        <w:ind w:left="709" w:hanging="709"/>
        <w:rPr>
          <w:szCs w:val="22"/>
        </w:rPr>
      </w:pPr>
      <w:r w:rsidRPr="00480E60">
        <w:rPr>
          <w:szCs w:val="22"/>
        </w:rPr>
        <w:t>(5)</w:t>
      </w:r>
      <w:r w:rsidRPr="00480E60">
        <w:rPr>
          <w:szCs w:val="22"/>
        </w:rPr>
        <w:tab/>
        <w:t>A decision of a General Meeting convened in accordance with this rule shall be binding on any subsequent meeting of the Sector Council and Executive, the TDC and TDE or the SCCOM dealing with the subject matter dealt with by the General Meeting.</w:t>
      </w:r>
    </w:p>
    <w:p w14:paraId="7658BC10" w14:textId="77777777" w:rsidR="005C153F" w:rsidRPr="00480E60" w:rsidRDefault="005C153F" w:rsidP="00555A4F">
      <w:pPr>
        <w:pStyle w:val="Heading2"/>
      </w:pPr>
      <w:bookmarkStart w:id="423" w:name="_Toc206065557"/>
      <w:r w:rsidRPr="00480E60">
        <w:t>RULE 22 - SUB-BRANCHES</w:t>
      </w:r>
      <w:bookmarkEnd w:id="423"/>
    </w:p>
    <w:p w14:paraId="4533AE45" w14:textId="77777777" w:rsidR="00555A4F" w:rsidRPr="00480E60" w:rsidRDefault="00555A4F" w:rsidP="000E52B1"/>
    <w:p w14:paraId="6AB15BAA" w14:textId="77777777" w:rsidR="005C153F" w:rsidRPr="00480E60" w:rsidRDefault="005C153F" w:rsidP="00555A4F">
      <w:pPr>
        <w:ind w:left="709" w:hanging="709"/>
        <w:rPr>
          <w:szCs w:val="22"/>
        </w:rPr>
      </w:pPr>
      <w:r w:rsidRPr="00480E60">
        <w:rPr>
          <w:szCs w:val="22"/>
        </w:rPr>
        <w:t xml:space="preserve">(1) </w:t>
      </w:r>
      <w:r w:rsidR="00636738">
        <w:rPr>
          <w:szCs w:val="22"/>
        </w:rPr>
        <w:tab/>
      </w:r>
      <w:r w:rsidRPr="00480E60">
        <w:rPr>
          <w:szCs w:val="22"/>
        </w:rPr>
        <w:t>Subject to Rule 1(3), Branch members will be allocated to the Sub-Branch established at the member’s workplace or where the member does not have a workplace, to a Sub-Branch determined by the State Manager</w:t>
      </w:r>
    </w:p>
    <w:p w14:paraId="3116775A" w14:textId="77777777" w:rsidR="00555A4F" w:rsidRPr="00480E60" w:rsidRDefault="00555A4F" w:rsidP="000E52B1"/>
    <w:p w14:paraId="45ED956E" w14:textId="77777777" w:rsidR="005C153F" w:rsidRPr="00480E60" w:rsidRDefault="005C153F" w:rsidP="00555A4F">
      <w:pPr>
        <w:ind w:left="709" w:hanging="709"/>
        <w:rPr>
          <w:szCs w:val="22"/>
        </w:rPr>
      </w:pPr>
      <w:r w:rsidRPr="00480E60">
        <w:rPr>
          <w:szCs w:val="22"/>
        </w:rPr>
        <w:t xml:space="preserve">(2) </w:t>
      </w:r>
      <w:r w:rsidR="00636738">
        <w:rPr>
          <w:szCs w:val="22"/>
        </w:rPr>
        <w:tab/>
      </w:r>
      <w:r w:rsidRPr="00480E60">
        <w:rPr>
          <w:szCs w:val="22"/>
        </w:rPr>
        <w:t>The affairs of Sub-branches shall be governed by:-</w:t>
      </w:r>
    </w:p>
    <w:p w14:paraId="468A7FB7" w14:textId="77777777" w:rsidR="009C38C4" w:rsidRDefault="009C38C4" w:rsidP="000E52B1"/>
    <w:p w14:paraId="4A5278C1"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(a)</w:t>
      </w:r>
      <w:r w:rsidR="005C153F" w:rsidRPr="00480E60">
        <w:rPr>
          <w:szCs w:val="22"/>
        </w:rPr>
        <w:tab/>
        <w:t>General meetings of members of the Sub-branch; and</w:t>
      </w:r>
    </w:p>
    <w:p w14:paraId="58EF65D2" w14:textId="77777777" w:rsidR="009C38C4" w:rsidRDefault="009C38C4" w:rsidP="000E52B1"/>
    <w:p w14:paraId="7321FDBB"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In the TAFE Division and Secondary Colleges Sector Sub-branches and other Sub-branches where there are more than 10 members - a Sub-branch Committee which shall consist of a President, a Secretary and such other Committee members as may be determined by the rules of the Sub-branch.</w:t>
      </w:r>
    </w:p>
    <w:p w14:paraId="7A0FE3F8" w14:textId="77777777" w:rsidR="00555A4F" w:rsidRPr="00480E60" w:rsidRDefault="00555A4F" w:rsidP="000E52B1"/>
    <w:p w14:paraId="4EA996CE" w14:textId="77777777" w:rsidR="00555A4F" w:rsidRDefault="00555A4F" w:rsidP="000E52B1">
      <w:pPr>
        <w:rPr>
          <w:szCs w:val="22"/>
        </w:rPr>
      </w:pPr>
    </w:p>
    <w:p w14:paraId="5B0B4476" w14:textId="77777777" w:rsidR="00636738" w:rsidRPr="002700A2" w:rsidRDefault="00636738" w:rsidP="00636738">
      <w:pPr>
        <w:ind w:left="709" w:hanging="709"/>
        <w:rPr>
          <w:szCs w:val="22"/>
        </w:rPr>
      </w:pPr>
      <w:r w:rsidRPr="002700A2">
        <w:rPr>
          <w:szCs w:val="22"/>
        </w:rPr>
        <w:t>(3</w:t>
      </w:r>
      <w:r>
        <w:rPr>
          <w:szCs w:val="22"/>
        </w:rPr>
        <w:t>)</w:t>
      </w:r>
      <w:r>
        <w:rPr>
          <w:szCs w:val="22"/>
        </w:rPr>
        <w:tab/>
      </w:r>
      <w:r w:rsidRPr="002700A2">
        <w:rPr>
          <w:szCs w:val="22"/>
        </w:rPr>
        <w:t>(a)</w:t>
      </w:r>
      <w:r>
        <w:rPr>
          <w:szCs w:val="22"/>
        </w:rPr>
        <w:tab/>
      </w:r>
      <w:r w:rsidRPr="002700A2">
        <w:rPr>
          <w:szCs w:val="22"/>
        </w:rPr>
        <w:t>Elections for members of Sub-branch Committees shall be conducted every 3 years in</w:t>
      </w:r>
    </w:p>
    <w:p w14:paraId="5A4E44B9" w14:textId="77777777" w:rsidR="00636738" w:rsidRDefault="00636738" w:rsidP="00636738">
      <w:pPr>
        <w:ind w:left="1429" w:firstLine="11"/>
        <w:rPr>
          <w:szCs w:val="22"/>
        </w:rPr>
      </w:pPr>
      <w:r w:rsidRPr="002700A2">
        <w:rPr>
          <w:szCs w:val="22"/>
        </w:rPr>
        <w:t xml:space="preserve">accordance with this sub-rule. </w:t>
      </w:r>
    </w:p>
    <w:p w14:paraId="07AF4F97" w14:textId="77777777" w:rsidR="00636738" w:rsidRDefault="00636738" w:rsidP="00636738">
      <w:pPr>
        <w:autoSpaceDE w:val="0"/>
        <w:autoSpaceDN w:val="0"/>
        <w:adjustRightInd w:val="0"/>
        <w:rPr>
          <w:i/>
          <w:iCs/>
          <w:sz w:val="21"/>
          <w:szCs w:val="21"/>
          <w:lang w:val="en-AU" w:eastAsia="en-AU"/>
        </w:rPr>
      </w:pPr>
    </w:p>
    <w:p w14:paraId="6B8D1A49" w14:textId="77777777" w:rsidR="00636738" w:rsidRPr="002700A2" w:rsidRDefault="00636738" w:rsidP="00636738">
      <w:pPr>
        <w:autoSpaceDE w:val="0"/>
        <w:autoSpaceDN w:val="0"/>
        <w:adjustRightInd w:val="0"/>
        <w:ind w:left="1429" w:hanging="709"/>
        <w:rPr>
          <w:iCs/>
          <w:szCs w:val="22"/>
          <w:lang w:val="en-AU" w:eastAsia="en-AU"/>
        </w:rPr>
      </w:pPr>
      <w:r w:rsidRPr="002700A2">
        <w:rPr>
          <w:iCs/>
          <w:szCs w:val="22"/>
          <w:lang w:val="en-AU" w:eastAsia="en-AU"/>
        </w:rPr>
        <w:t xml:space="preserve">(b) </w:t>
      </w:r>
      <w:r w:rsidRPr="002700A2">
        <w:rPr>
          <w:iCs/>
          <w:szCs w:val="22"/>
          <w:lang w:val="en-AU" w:eastAsia="en-AU"/>
        </w:rPr>
        <w:tab/>
        <w:t>A Sub-branch Returning Officer shall be appointed by a General Meeting of members of the</w:t>
      </w:r>
      <w:r>
        <w:rPr>
          <w:iCs/>
          <w:szCs w:val="22"/>
          <w:lang w:val="en-AU" w:eastAsia="en-AU"/>
        </w:rPr>
        <w:t xml:space="preserve"> </w:t>
      </w:r>
      <w:r w:rsidRPr="002700A2">
        <w:rPr>
          <w:iCs/>
          <w:szCs w:val="22"/>
          <w:lang w:val="en-AU" w:eastAsia="en-AU"/>
        </w:rPr>
        <w:t>Sub-branch.</w:t>
      </w:r>
    </w:p>
    <w:p w14:paraId="1F3658D5" w14:textId="77777777" w:rsidR="00636738" w:rsidRPr="002700A2" w:rsidRDefault="00636738" w:rsidP="00636738">
      <w:pPr>
        <w:ind w:left="709" w:hanging="709"/>
        <w:rPr>
          <w:iCs/>
          <w:szCs w:val="22"/>
          <w:lang w:val="en-AU" w:eastAsia="en-AU"/>
        </w:rPr>
      </w:pPr>
    </w:p>
    <w:p w14:paraId="02FAB607" w14:textId="77777777" w:rsidR="00636738" w:rsidRPr="002700A2" w:rsidRDefault="00636738" w:rsidP="00636738">
      <w:pPr>
        <w:ind w:left="709"/>
        <w:rPr>
          <w:iCs/>
          <w:szCs w:val="22"/>
          <w:lang w:val="en-AU" w:eastAsia="en-AU"/>
        </w:rPr>
      </w:pPr>
      <w:r>
        <w:rPr>
          <w:iCs/>
          <w:szCs w:val="22"/>
          <w:lang w:val="en-AU" w:eastAsia="en-AU"/>
        </w:rPr>
        <w:t>(c)</w:t>
      </w:r>
      <w:r>
        <w:rPr>
          <w:iCs/>
          <w:szCs w:val="22"/>
          <w:lang w:val="en-AU" w:eastAsia="en-AU"/>
        </w:rPr>
        <w:tab/>
      </w:r>
      <w:r w:rsidRPr="002700A2">
        <w:rPr>
          <w:iCs/>
          <w:szCs w:val="22"/>
          <w:lang w:val="en-AU" w:eastAsia="en-AU"/>
        </w:rPr>
        <w:t>The Sub-branch Returning Officer shall every 3 years call for nominations for:</w:t>
      </w:r>
    </w:p>
    <w:p w14:paraId="6725EB6E" w14:textId="77777777" w:rsidR="00636738" w:rsidRDefault="00636738" w:rsidP="00636738">
      <w:pPr>
        <w:autoSpaceDE w:val="0"/>
        <w:autoSpaceDN w:val="0"/>
        <w:adjustRightInd w:val="0"/>
        <w:rPr>
          <w:iCs/>
          <w:szCs w:val="22"/>
          <w:lang w:val="en-AU" w:eastAsia="en-AU"/>
        </w:rPr>
      </w:pPr>
    </w:p>
    <w:p w14:paraId="34C5C058" w14:textId="77777777" w:rsidR="00636738" w:rsidRPr="00ED3669" w:rsidRDefault="00636738" w:rsidP="00636738">
      <w:pPr>
        <w:autoSpaceDE w:val="0"/>
        <w:autoSpaceDN w:val="0"/>
        <w:adjustRightInd w:val="0"/>
        <w:ind w:left="720" w:firstLine="720"/>
        <w:rPr>
          <w:iCs/>
          <w:szCs w:val="22"/>
          <w:lang w:val="en-AU" w:eastAsia="en-AU"/>
        </w:rPr>
      </w:pPr>
      <w:r w:rsidRPr="00ED3669">
        <w:rPr>
          <w:iCs/>
          <w:szCs w:val="22"/>
          <w:lang w:val="en-AU" w:eastAsia="en-AU"/>
        </w:rPr>
        <w:t>(i)</w:t>
      </w:r>
      <w:r>
        <w:rPr>
          <w:iCs/>
          <w:szCs w:val="22"/>
          <w:lang w:val="en-AU" w:eastAsia="en-AU"/>
        </w:rPr>
        <w:tab/>
      </w:r>
      <w:r w:rsidRPr="00ED3669">
        <w:rPr>
          <w:iCs/>
          <w:szCs w:val="22"/>
          <w:lang w:val="en-AU" w:eastAsia="en-AU"/>
        </w:rPr>
        <w:t>Workplace Representatives; and</w:t>
      </w:r>
    </w:p>
    <w:p w14:paraId="2170B13C" w14:textId="77777777" w:rsidR="00636738" w:rsidRDefault="00636738" w:rsidP="00636738">
      <w:pPr>
        <w:autoSpaceDE w:val="0"/>
        <w:autoSpaceDN w:val="0"/>
        <w:adjustRightInd w:val="0"/>
        <w:rPr>
          <w:iCs/>
          <w:szCs w:val="22"/>
          <w:lang w:val="en-AU" w:eastAsia="en-AU"/>
        </w:rPr>
      </w:pPr>
    </w:p>
    <w:p w14:paraId="7B4C0649" w14:textId="77777777" w:rsidR="00636738" w:rsidRPr="00ED3669" w:rsidRDefault="00636738" w:rsidP="00636738">
      <w:pPr>
        <w:autoSpaceDE w:val="0"/>
        <w:autoSpaceDN w:val="0"/>
        <w:adjustRightInd w:val="0"/>
        <w:ind w:left="720" w:firstLine="720"/>
        <w:rPr>
          <w:iCs/>
          <w:szCs w:val="22"/>
          <w:lang w:val="en-AU" w:eastAsia="en-AU"/>
        </w:rPr>
      </w:pPr>
      <w:r w:rsidRPr="00ED3669">
        <w:rPr>
          <w:iCs/>
          <w:szCs w:val="22"/>
          <w:lang w:val="en-AU" w:eastAsia="en-AU"/>
        </w:rPr>
        <w:t>(ii)</w:t>
      </w:r>
      <w:r>
        <w:rPr>
          <w:iCs/>
          <w:szCs w:val="22"/>
          <w:lang w:val="en-AU" w:eastAsia="en-AU"/>
        </w:rPr>
        <w:tab/>
      </w:r>
      <w:r w:rsidRPr="00ED3669">
        <w:rPr>
          <w:iCs/>
          <w:szCs w:val="22"/>
          <w:lang w:val="en-AU" w:eastAsia="en-AU"/>
        </w:rPr>
        <w:t>Members of the Sub-branch Committee, other than Sub-branch Secretaries in the</w:t>
      </w:r>
    </w:p>
    <w:p w14:paraId="2E9A2744" w14:textId="77777777" w:rsidR="00636738" w:rsidRPr="00ED3669" w:rsidRDefault="00636738" w:rsidP="00636738">
      <w:pPr>
        <w:autoSpaceDE w:val="0"/>
        <w:autoSpaceDN w:val="0"/>
        <w:adjustRightInd w:val="0"/>
        <w:ind w:left="2160"/>
        <w:rPr>
          <w:iCs/>
          <w:szCs w:val="22"/>
          <w:lang w:val="en-AU" w:eastAsia="en-AU"/>
        </w:rPr>
      </w:pPr>
      <w:r w:rsidRPr="00ED3669">
        <w:rPr>
          <w:iCs/>
          <w:szCs w:val="22"/>
          <w:lang w:val="en-AU" w:eastAsia="en-AU"/>
        </w:rPr>
        <w:t>TAFE Division and Secondary Colleges Sector Sub-branches, who shall hold office until</w:t>
      </w:r>
      <w:r>
        <w:rPr>
          <w:iCs/>
          <w:szCs w:val="22"/>
          <w:lang w:val="en-AU" w:eastAsia="en-AU"/>
        </w:rPr>
        <w:t xml:space="preserve"> </w:t>
      </w:r>
      <w:r w:rsidRPr="00ED3669">
        <w:rPr>
          <w:iCs/>
          <w:szCs w:val="22"/>
          <w:lang w:val="en-AU" w:eastAsia="en-AU"/>
        </w:rPr>
        <w:t>his or her successor is elected.</w:t>
      </w:r>
    </w:p>
    <w:p w14:paraId="6AE12235" w14:textId="77777777" w:rsidR="00636738" w:rsidRDefault="00636738" w:rsidP="00636738">
      <w:pPr>
        <w:autoSpaceDE w:val="0"/>
        <w:autoSpaceDN w:val="0"/>
        <w:adjustRightInd w:val="0"/>
        <w:rPr>
          <w:rFonts w:ascii="Arial" w:hAnsi="Arial" w:cs="Arial"/>
          <w:i/>
          <w:iCs/>
          <w:sz w:val="19"/>
          <w:szCs w:val="19"/>
          <w:lang w:val="en-AU" w:eastAsia="en-AU"/>
        </w:rPr>
      </w:pPr>
    </w:p>
    <w:p w14:paraId="59EA4888" w14:textId="77777777" w:rsidR="00636738" w:rsidRPr="00ED3669" w:rsidRDefault="00636738" w:rsidP="00636738">
      <w:pPr>
        <w:autoSpaceDE w:val="0"/>
        <w:autoSpaceDN w:val="0"/>
        <w:adjustRightInd w:val="0"/>
        <w:ind w:firstLine="720"/>
        <w:rPr>
          <w:iCs/>
          <w:szCs w:val="22"/>
          <w:lang w:val="en-AU" w:eastAsia="en-AU"/>
        </w:rPr>
      </w:pPr>
      <w:r w:rsidRPr="00ED3669">
        <w:rPr>
          <w:iCs/>
          <w:szCs w:val="22"/>
          <w:lang w:val="en-AU" w:eastAsia="en-AU"/>
        </w:rPr>
        <w:t>(d)</w:t>
      </w:r>
      <w:r w:rsidRPr="00ED3669">
        <w:rPr>
          <w:iCs/>
          <w:szCs w:val="22"/>
          <w:lang w:val="en-AU" w:eastAsia="en-AU"/>
        </w:rPr>
        <w:tab/>
        <w:t>Each Sub-branch shall elect at least one Workplace Representative who may also hold a</w:t>
      </w:r>
    </w:p>
    <w:p w14:paraId="0BED7E39" w14:textId="77777777" w:rsidR="00636738" w:rsidRPr="00ED3669" w:rsidRDefault="00636738" w:rsidP="00636738">
      <w:pPr>
        <w:autoSpaceDE w:val="0"/>
        <w:autoSpaceDN w:val="0"/>
        <w:adjustRightInd w:val="0"/>
        <w:ind w:left="720" w:firstLine="720"/>
        <w:rPr>
          <w:iCs/>
          <w:szCs w:val="22"/>
          <w:lang w:val="en-AU" w:eastAsia="en-AU"/>
        </w:rPr>
      </w:pPr>
      <w:r w:rsidRPr="00ED3669">
        <w:rPr>
          <w:iCs/>
          <w:szCs w:val="22"/>
          <w:lang w:val="en-AU" w:eastAsia="en-AU"/>
        </w:rPr>
        <w:t>position on the Sub-branch Committee.</w:t>
      </w:r>
    </w:p>
    <w:p w14:paraId="31100B01" w14:textId="77777777" w:rsidR="00636738" w:rsidRPr="00ED3669" w:rsidRDefault="00636738" w:rsidP="00636738">
      <w:pPr>
        <w:autoSpaceDE w:val="0"/>
        <w:autoSpaceDN w:val="0"/>
        <w:adjustRightInd w:val="0"/>
        <w:rPr>
          <w:iCs/>
          <w:szCs w:val="22"/>
          <w:lang w:val="en-AU" w:eastAsia="en-AU"/>
        </w:rPr>
      </w:pPr>
    </w:p>
    <w:p w14:paraId="4F82E4FA" w14:textId="77777777" w:rsidR="00636738" w:rsidRPr="00ED3669" w:rsidRDefault="00636738" w:rsidP="00636738">
      <w:pPr>
        <w:autoSpaceDE w:val="0"/>
        <w:autoSpaceDN w:val="0"/>
        <w:adjustRightInd w:val="0"/>
        <w:ind w:left="1440" w:hanging="720"/>
        <w:rPr>
          <w:iCs/>
          <w:szCs w:val="22"/>
          <w:lang w:val="en-AU" w:eastAsia="en-AU"/>
        </w:rPr>
      </w:pPr>
      <w:r w:rsidRPr="00ED3669">
        <w:rPr>
          <w:iCs/>
          <w:szCs w:val="22"/>
          <w:lang w:val="en-AU" w:eastAsia="en-AU"/>
        </w:rPr>
        <w:t>(e)</w:t>
      </w:r>
      <w:r w:rsidRPr="00ED3669">
        <w:rPr>
          <w:iCs/>
          <w:szCs w:val="22"/>
          <w:lang w:val="en-AU" w:eastAsia="en-AU"/>
        </w:rPr>
        <w:tab/>
        <w:t>Elections for the purposes of this sub-rule shall be conducted at a General Meeting of</w:t>
      </w:r>
      <w:r>
        <w:rPr>
          <w:iCs/>
          <w:szCs w:val="22"/>
          <w:lang w:val="en-AU" w:eastAsia="en-AU"/>
        </w:rPr>
        <w:t xml:space="preserve"> </w:t>
      </w:r>
      <w:r w:rsidRPr="00ED3669">
        <w:rPr>
          <w:iCs/>
          <w:szCs w:val="22"/>
          <w:lang w:val="en-AU" w:eastAsia="en-AU"/>
        </w:rPr>
        <w:t>members conducted between 1 November and 14 March every 3 years.</w:t>
      </w:r>
    </w:p>
    <w:p w14:paraId="6B972CD3" w14:textId="77777777" w:rsidR="00636738" w:rsidRPr="00ED3669" w:rsidRDefault="00636738" w:rsidP="00636738">
      <w:pPr>
        <w:autoSpaceDE w:val="0"/>
        <w:autoSpaceDN w:val="0"/>
        <w:adjustRightInd w:val="0"/>
        <w:rPr>
          <w:iCs/>
          <w:szCs w:val="22"/>
          <w:lang w:val="en-AU" w:eastAsia="en-AU"/>
        </w:rPr>
      </w:pPr>
    </w:p>
    <w:p w14:paraId="219F8AF9" w14:textId="77777777" w:rsidR="00636738" w:rsidRPr="00ED3669" w:rsidRDefault="00636738" w:rsidP="00636738">
      <w:pPr>
        <w:autoSpaceDE w:val="0"/>
        <w:autoSpaceDN w:val="0"/>
        <w:adjustRightInd w:val="0"/>
        <w:ind w:left="1440" w:hanging="720"/>
        <w:rPr>
          <w:iCs/>
          <w:szCs w:val="22"/>
          <w:lang w:val="en-AU" w:eastAsia="en-AU"/>
        </w:rPr>
      </w:pPr>
      <w:r w:rsidRPr="00ED3669">
        <w:rPr>
          <w:iCs/>
          <w:szCs w:val="22"/>
          <w:lang w:val="en-AU" w:eastAsia="en-AU"/>
        </w:rPr>
        <w:t>(f)</w:t>
      </w:r>
      <w:r w:rsidRPr="00ED3669">
        <w:rPr>
          <w:iCs/>
          <w:szCs w:val="22"/>
          <w:lang w:val="en-AU" w:eastAsia="en-AU"/>
        </w:rPr>
        <w:tab/>
        <w:t>The Workplace Representative(s) shall advise the State Manager of the names of the Sub</w:t>
      </w:r>
      <w:r>
        <w:rPr>
          <w:iCs/>
          <w:szCs w:val="22"/>
          <w:lang w:val="en-AU" w:eastAsia="en-AU"/>
        </w:rPr>
        <w:t>-</w:t>
      </w:r>
      <w:r w:rsidRPr="00ED3669">
        <w:rPr>
          <w:iCs/>
          <w:szCs w:val="22"/>
          <w:lang w:val="en-AU" w:eastAsia="en-AU"/>
        </w:rPr>
        <w:t>branch Office Holders, Committee members and Workplace Representative(s) before the</w:t>
      </w:r>
      <w:r>
        <w:rPr>
          <w:iCs/>
          <w:szCs w:val="22"/>
          <w:lang w:val="en-AU" w:eastAsia="en-AU"/>
        </w:rPr>
        <w:t xml:space="preserve"> </w:t>
      </w:r>
      <w:r w:rsidRPr="00ED3669">
        <w:rPr>
          <w:iCs/>
          <w:szCs w:val="22"/>
          <w:lang w:val="en-AU" w:eastAsia="en-AU"/>
        </w:rPr>
        <w:t>last working day of March following the election and any changes to the holders of those</w:t>
      </w:r>
      <w:r>
        <w:rPr>
          <w:iCs/>
          <w:szCs w:val="22"/>
          <w:lang w:val="en-AU" w:eastAsia="en-AU"/>
        </w:rPr>
        <w:t xml:space="preserve"> </w:t>
      </w:r>
      <w:r w:rsidRPr="00ED3669">
        <w:rPr>
          <w:iCs/>
          <w:szCs w:val="22"/>
          <w:lang w:val="en-AU" w:eastAsia="en-AU"/>
        </w:rPr>
        <w:t>positions which occur between elections.</w:t>
      </w:r>
    </w:p>
    <w:p w14:paraId="00A330BA" w14:textId="77777777" w:rsidR="00636738" w:rsidRPr="00ED3669" w:rsidRDefault="00636738" w:rsidP="00636738">
      <w:pPr>
        <w:autoSpaceDE w:val="0"/>
        <w:autoSpaceDN w:val="0"/>
        <w:adjustRightInd w:val="0"/>
        <w:rPr>
          <w:iCs/>
          <w:szCs w:val="22"/>
          <w:lang w:val="en-AU" w:eastAsia="en-AU"/>
        </w:rPr>
      </w:pPr>
    </w:p>
    <w:p w14:paraId="0F9100E0" w14:textId="77777777" w:rsidR="00636738" w:rsidRPr="00ED3669" w:rsidRDefault="00636738" w:rsidP="00636738">
      <w:pPr>
        <w:autoSpaceDE w:val="0"/>
        <w:autoSpaceDN w:val="0"/>
        <w:adjustRightInd w:val="0"/>
        <w:ind w:firstLine="720"/>
        <w:rPr>
          <w:iCs/>
          <w:szCs w:val="22"/>
          <w:lang w:val="en-AU" w:eastAsia="en-AU"/>
        </w:rPr>
      </w:pPr>
      <w:r w:rsidRPr="00ED3669">
        <w:rPr>
          <w:iCs/>
          <w:szCs w:val="22"/>
          <w:lang w:val="en-AU" w:eastAsia="en-AU"/>
        </w:rPr>
        <w:t>(g)</w:t>
      </w:r>
      <w:r w:rsidRPr="00ED3669">
        <w:rPr>
          <w:iCs/>
          <w:szCs w:val="22"/>
          <w:lang w:val="en-AU" w:eastAsia="en-AU"/>
        </w:rPr>
        <w:tab/>
        <w:t>Sub-branch Committee members and Workplace Representatives:</w:t>
      </w:r>
    </w:p>
    <w:p w14:paraId="48DB58C8" w14:textId="77777777" w:rsidR="00636738" w:rsidRPr="00ED3669" w:rsidRDefault="00636738" w:rsidP="00636738">
      <w:pPr>
        <w:autoSpaceDE w:val="0"/>
        <w:autoSpaceDN w:val="0"/>
        <w:adjustRightInd w:val="0"/>
        <w:rPr>
          <w:iCs/>
          <w:szCs w:val="22"/>
          <w:lang w:val="en-AU" w:eastAsia="en-AU"/>
        </w:rPr>
      </w:pPr>
    </w:p>
    <w:p w14:paraId="21E9D9F8" w14:textId="77777777" w:rsidR="00636738" w:rsidRPr="00ED3669" w:rsidRDefault="00636738" w:rsidP="00636738">
      <w:pPr>
        <w:autoSpaceDE w:val="0"/>
        <w:autoSpaceDN w:val="0"/>
        <w:adjustRightInd w:val="0"/>
        <w:ind w:left="2160" w:hanging="720"/>
        <w:rPr>
          <w:iCs/>
          <w:szCs w:val="22"/>
          <w:lang w:val="en-AU" w:eastAsia="en-AU"/>
        </w:rPr>
      </w:pPr>
      <w:r w:rsidRPr="00ED3669">
        <w:rPr>
          <w:iCs/>
          <w:szCs w:val="22"/>
          <w:lang w:val="en-AU" w:eastAsia="en-AU"/>
        </w:rPr>
        <w:t>(i)</w:t>
      </w:r>
      <w:r w:rsidRPr="00ED3669">
        <w:rPr>
          <w:iCs/>
          <w:szCs w:val="22"/>
          <w:lang w:val="en-AU" w:eastAsia="en-AU"/>
        </w:rPr>
        <w:tab/>
        <w:t>will take up office on their election and hold office until their successors are elected at elections conducted three years later; and</w:t>
      </w:r>
    </w:p>
    <w:p w14:paraId="235BD111" w14:textId="77777777" w:rsidR="00636738" w:rsidRPr="00ED3669" w:rsidRDefault="00636738" w:rsidP="00636738">
      <w:pPr>
        <w:ind w:left="709" w:hanging="709"/>
        <w:rPr>
          <w:iCs/>
          <w:szCs w:val="22"/>
          <w:lang w:val="en-AU" w:eastAsia="en-AU"/>
        </w:rPr>
      </w:pPr>
    </w:p>
    <w:p w14:paraId="14704814" w14:textId="77777777" w:rsidR="00636738" w:rsidRDefault="00636738" w:rsidP="00636738">
      <w:pPr>
        <w:ind w:left="1429" w:firstLine="11"/>
        <w:rPr>
          <w:iCs/>
          <w:szCs w:val="22"/>
          <w:lang w:val="en-AU" w:eastAsia="en-AU"/>
        </w:rPr>
      </w:pPr>
      <w:r w:rsidRPr="00ED3669">
        <w:rPr>
          <w:iCs/>
          <w:szCs w:val="22"/>
          <w:lang w:val="en-AU" w:eastAsia="en-AU"/>
        </w:rPr>
        <w:t>(ii)</w:t>
      </w:r>
      <w:r w:rsidRPr="00ED3669">
        <w:rPr>
          <w:iCs/>
          <w:szCs w:val="22"/>
          <w:lang w:val="en-AU" w:eastAsia="en-AU"/>
        </w:rPr>
        <w:tab/>
        <w:t>be eligible for re-election.</w:t>
      </w:r>
    </w:p>
    <w:p w14:paraId="3289E502" w14:textId="77777777" w:rsidR="00636738" w:rsidRDefault="00636738" w:rsidP="00636738">
      <w:pPr>
        <w:autoSpaceDE w:val="0"/>
        <w:autoSpaceDN w:val="0"/>
        <w:adjustRightInd w:val="0"/>
        <w:rPr>
          <w:rFonts w:ascii="Arial" w:hAnsi="Arial" w:cs="Arial"/>
          <w:i/>
          <w:iCs/>
          <w:sz w:val="19"/>
          <w:szCs w:val="19"/>
          <w:lang w:val="en-AU" w:eastAsia="en-AU"/>
        </w:rPr>
      </w:pPr>
    </w:p>
    <w:p w14:paraId="6F234AFA" w14:textId="77777777" w:rsidR="00636738" w:rsidRPr="00ED3669" w:rsidRDefault="00636738" w:rsidP="00636738">
      <w:pPr>
        <w:autoSpaceDE w:val="0"/>
        <w:autoSpaceDN w:val="0"/>
        <w:adjustRightInd w:val="0"/>
        <w:ind w:left="720" w:hanging="720"/>
        <w:rPr>
          <w:iCs/>
          <w:szCs w:val="22"/>
          <w:lang w:val="en-AU" w:eastAsia="en-AU"/>
        </w:rPr>
      </w:pPr>
      <w:r>
        <w:rPr>
          <w:iCs/>
          <w:szCs w:val="22"/>
          <w:lang w:val="en-AU" w:eastAsia="en-AU"/>
        </w:rPr>
        <w:lastRenderedPageBreak/>
        <w:t>(</w:t>
      </w:r>
      <w:r w:rsidRPr="00ED3669">
        <w:rPr>
          <w:iCs/>
          <w:szCs w:val="22"/>
          <w:lang w:val="en-AU" w:eastAsia="en-AU"/>
        </w:rPr>
        <w:t>4)</w:t>
      </w:r>
      <w:r w:rsidRPr="00ED3669">
        <w:rPr>
          <w:iCs/>
          <w:szCs w:val="22"/>
          <w:lang w:val="en-AU" w:eastAsia="en-AU"/>
        </w:rPr>
        <w:tab/>
        <w:t>Sub-branch Secretaries in TAFE Division Sub-branches and Secondary Colleges Sector Sub</w:t>
      </w:r>
      <w:r>
        <w:rPr>
          <w:iCs/>
          <w:szCs w:val="22"/>
          <w:lang w:val="en-AU" w:eastAsia="en-AU"/>
        </w:rPr>
        <w:t>-</w:t>
      </w:r>
      <w:r w:rsidRPr="00ED3669">
        <w:rPr>
          <w:iCs/>
          <w:szCs w:val="22"/>
          <w:lang w:val="en-AU" w:eastAsia="en-AU"/>
        </w:rPr>
        <w:t>branches:</w:t>
      </w:r>
    </w:p>
    <w:p w14:paraId="38003D13" w14:textId="77777777" w:rsidR="00636738" w:rsidRDefault="00636738" w:rsidP="00636738">
      <w:pPr>
        <w:autoSpaceDE w:val="0"/>
        <w:autoSpaceDN w:val="0"/>
        <w:adjustRightInd w:val="0"/>
        <w:rPr>
          <w:iCs/>
          <w:szCs w:val="22"/>
          <w:lang w:val="en-AU" w:eastAsia="en-AU"/>
        </w:rPr>
      </w:pPr>
    </w:p>
    <w:p w14:paraId="7C33DD3D" w14:textId="77777777" w:rsidR="00636738" w:rsidRPr="00ED3669" w:rsidRDefault="00636738" w:rsidP="00636738">
      <w:pPr>
        <w:autoSpaceDE w:val="0"/>
        <w:autoSpaceDN w:val="0"/>
        <w:adjustRightInd w:val="0"/>
        <w:ind w:left="1440" w:hanging="720"/>
        <w:rPr>
          <w:iCs/>
          <w:szCs w:val="22"/>
          <w:lang w:val="en-AU" w:eastAsia="en-AU"/>
        </w:rPr>
      </w:pPr>
      <w:r w:rsidRPr="00ED3669">
        <w:rPr>
          <w:iCs/>
          <w:szCs w:val="22"/>
          <w:lang w:val="en-AU" w:eastAsia="en-AU"/>
        </w:rPr>
        <w:t>(a)</w:t>
      </w:r>
      <w:r>
        <w:rPr>
          <w:iCs/>
          <w:szCs w:val="22"/>
          <w:lang w:val="en-AU" w:eastAsia="en-AU"/>
        </w:rPr>
        <w:tab/>
      </w:r>
      <w:r w:rsidRPr="00ED3669">
        <w:rPr>
          <w:iCs/>
          <w:szCs w:val="22"/>
          <w:lang w:val="en-AU" w:eastAsia="en-AU"/>
        </w:rPr>
        <w:t>will take up office on 1 February following their election and hold office until their successors take up office; and</w:t>
      </w:r>
    </w:p>
    <w:p w14:paraId="6CBB571B" w14:textId="77777777" w:rsidR="00636738" w:rsidRDefault="00636738" w:rsidP="00636738">
      <w:pPr>
        <w:rPr>
          <w:iCs/>
          <w:szCs w:val="22"/>
          <w:lang w:val="en-AU" w:eastAsia="en-AU"/>
        </w:rPr>
      </w:pPr>
    </w:p>
    <w:p w14:paraId="6A09A104" w14:textId="77777777" w:rsidR="00636738" w:rsidRPr="00ED3669" w:rsidRDefault="00636738" w:rsidP="00636738">
      <w:pPr>
        <w:ind w:firstLine="709"/>
        <w:rPr>
          <w:iCs/>
          <w:szCs w:val="22"/>
          <w:lang w:val="en-AU" w:eastAsia="en-AU"/>
        </w:rPr>
      </w:pPr>
      <w:r w:rsidRPr="00ED3669">
        <w:rPr>
          <w:iCs/>
          <w:szCs w:val="22"/>
          <w:lang w:val="en-AU" w:eastAsia="en-AU"/>
        </w:rPr>
        <w:t>(b)</w:t>
      </w:r>
      <w:r>
        <w:rPr>
          <w:iCs/>
          <w:szCs w:val="22"/>
          <w:lang w:val="en-AU" w:eastAsia="en-AU"/>
        </w:rPr>
        <w:tab/>
      </w:r>
      <w:r w:rsidRPr="00ED3669">
        <w:rPr>
          <w:iCs/>
          <w:szCs w:val="22"/>
          <w:lang w:val="en-AU" w:eastAsia="en-AU"/>
        </w:rPr>
        <w:t>be eligible for re-election.</w:t>
      </w:r>
    </w:p>
    <w:p w14:paraId="0E72FA30" w14:textId="77777777" w:rsidR="00636738" w:rsidRPr="00480E60" w:rsidRDefault="00636738" w:rsidP="000E52B1"/>
    <w:p w14:paraId="6BF4ADD8" w14:textId="77777777" w:rsidR="005C153F" w:rsidRPr="00480E60" w:rsidRDefault="00636738" w:rsidP="00555A4F">
      <w:pPr>
        <w:ind w:left="709" w:hanging="709"/>
        <w:rPr>
          <w:szCs w:val="22"/>
        </w:rPr>
      </w:pPr>
      <w:r>
        <w:rPr>
          <w:szCs w:val="22"/>
        </w:rPr>
        <w:t>(5</w:t>
      </w:r>
      <w:r w:rsidR="005C153F" w:rsidRPr="00480E60">
        <w:rPr>
          <w:szCs w:val="22"/>
        </w:rPr>
        <w:t>)</w:t>
      </w:r>
      <w:r w:rsidR="005C153F" w:rsidRPr="00480E60">
        <w:rPr>
          <w:szCs w:val="22"/>
        </w:rPr>
        <w:tab/>
        <w:t>A General Meeting of a Sub-branch or a Committee of a Sub-branch may make recommendations to and provide advice to the various committees of the Branch but shall not exercise any management powers or functions in respect of the Branch.</w:t>
      </w:r>
    </w:p>
    <w:p w14:paraId="24BE3055" w14:textId="77777777" w:rsidR="00555A4F" w:rsidRPr="00480E60" w:rsidRDefault="00555A4F" w:rsidP="000E52B1"/>
    <w:p w14:paraId="2F50DFE8" w14:textId="77777777" w:rsidR="009C38C4" w:rsidRDefault="00636738" w:rsidP="00555A4F">
      <w:pPr>
        <w:ind w:left="709" w:hanging="709"/>
        <w:rPr>
          <w:szCs w:val="22"/>
        </w:rPr>
      </w:pPr>
      <w:r>
        <w:rPr>
          <w:szCs w:val="22"/>
        </w:rPr>
        <w:t>(6</w:t>
      </w:r>
      <w:r w:rsidR="005C153F" w:rsidRPr="00480E60">
        <w:rPr>
          <w:szCs w:val="22"/>
        </w:rPr>
        <w:t>)</w:t>
      </w:r>
      <w:r w:rsidR="005C153F" w:rsidRPr="00480E60">
        <w:rPr>
          <w:szCs w:val="22"/>
        </w:rPr>
        <w:tab/>
        <w:t>Workplace Representatives shall;</w:t>
      </w:r>
    </w:p>
    <w:p w14:paraId="4CAA9582" w14:textId="77777777" w:rsidR="009C38C4" w:rsidRDefault="009C38C4" w:rsidP="000E52B1"/>
    <w:p w14:paraId="473667FB"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(a)</w:t>
      </w:r>
      <w:r w:rsidR="005C153F" w:rsidRPr="00480E60">
        <w:rPr>
          <w:szCs w:val="22"/>
        </w:rPr>
        <w:tab/>
        <w:t>Attend an introductory Workplace Representatives’ training course and regularly attend subsequent training provided by the Branch.</w:t>
      </w:r>
    </w:p>
    <w:p w14:paraId="0D3FD42A" w14:textId="77777777" w:rsidR="009C38C4" w:rsidRDefault="009C38C4" w:rsidP="000E52B1"/>
    <w:p w14:paraId="64BB09C6"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(b)</w:t>
      </w:r>
      <w:r w:rsidR="005C153F" w:rsidRPr="00480E60">
        <w:rPr>
          <w:szCs w:val="22"/>
        </w:rPr>
        <w:tab/>
        <w:t>Attend and participate in regional or Sectoral or TAFE Divisional meetings of Workplace Representatives or arrange for the workplace to be represented.</w:t>
      </w:r>
    </w:p>
    <w:p w14:paraId="7672EBCF" w14:textId="77777777" w:rsidR="009C38C4" w:rsidRDefault="009C38C4" w:rsidP="000E52B1"/>
    <w:p w14:paraId="31CD6035"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(c)</w:t>
      </w:r>
      <w:r w:rsidR="005C153F" w:rsidRPr="00480E60">
        <w:rPr>
          <w:szCs w:val="22"/>
        </w:rPr>
        <w:tab/>
        <w:t>Maintain and/or improve membership levels at the workplace.</w:t>
      </w:r>
    </w:p>
    <w:p w14:paraId="2EF09C69" w14:textId="77777777" w:rsidR="009C38C4" w:rsidRDefault="009C38C4" w:rsidP="000E52B1"/>
    <w:p w14:paraId="5FAD22BD"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(d)</w:t>
      </w:r>
      <w:r w:rsidR="005C153F" w:rsidRPr="00480E60">
        <w:rPr>
          <w:szCs w:val="22"/>
        </w:rPr>
        <w:tab/>
        <w:t>Provide updated membership data to the State Manager.</w:t>
      </w:r>
    </w:p>
    <w:p w14:paraId="101A8827" w14:textId="77777777" w:rsidR="009C38C4" w:rsidRDefault="009C38C4" w:rsidP="000E52B1"/>
    <w:p w14:paraId="64E5EB53"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(e)</w:t>
      </w:r>
      <w:r w:rsidR="005C153F" w:rsidRPr="00480E60">
        <w:rPr>
          <w:szCs w:val="22"/>
        </w:rPr>
        <w:tab/>
        <w:t>Inform and advise members of the services offered by the Branch.</w:t>
      </w:r>
    </w:p>
    <w:p w14:paraId="6381C0F7" w14:textId="77777777" w:rsidR="009C38C4" w:rsidRDefault="009C38C4" w:rsidP="000E52B1"/>
    <w:p w14:paraId="03D4C091"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(f)</w:t>
      </w:r>
      <w:r w:rsidR="005C153F" w:rsidRPr="00480E60">
        <w:rPr>
          <w:szCs w:val="22"/>
        </w:rPr>
        <w:tab/>
        <w:t>Be a contact point for members wishing to communicate with Branch Officers or Branch Officers wishing to communicate with members.</w:t>
      </w:r>
    </w:p>
    <w:p w14:paraId="13EC1F52" w14:textId="77777777" w:rsidR="009C38C4" w:rsidRDefault="009C38C4" w:rsidP="000E52B1"/>
    <w:p w14:paraId="647A3972"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(g)</w:t>
      </w:r>
      <w:r w:rsidR="005C153F" w:rsidRPr="00480E60">
        <w:rPr>
          <w:szCs w:val="22"/>
        </w:rPr>
        <w:tab/>
        <w:t>Be a contact point for the distribution of Branch information and publications.</w:t>
      </w:r>
    </w:p>
    <w:p w14:paraId="3FFAAE25" w14:textId="77777777" w:rsidR="009C38C4" w:rsidRDefault="009C38C4" w:rsidP="000E52B1"/>
    <w:p w14:paraId="0EF79238"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(h)</w:t>
      </w:r>
      <w:r w:rsidR="005C153F" w:rsidRPr="00480E60">
        <w:rPr>
          <w:szCs w:val="22"/>
        </w:rPr>
        <w:tab/>
        <w:t>Encourage members to help and support the Workplace Representative in the running of the sub-branch.</w:t>
      </w:r>
    </w:p>
    <w:p w14:paraId="4AB11A7A" w14:textId="77777777" w:rsidR="004E1063" w:rsidRPr="00480E60" w:rsidRDefault="004E1063" w:rsidP="00555A4F">
      <w:pPr>
        <w:tabs>
          <w:tab w:val="left" w:pos="709"/>
        </w:tabs>
        <w:ind w:left="1418" w:hanging="1418"/>
        <w:rPr>
          <w:szCs w:val="22"/>
        </w:rPr>
      </w:pPr>
    </w:p>
    <w:p w14:paraId="075193A3"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(i)</w:t>
      </w:r>
      <w:r w:rsidR="005C153F" w:rsidRPr="00480E60">
        <w:rPr>
          <w:szCs w:val="22"/>
        </w:rPr>
        <w:tab/>
        <w:t>Liaise with Branch Officers on local issues with management and solve these at the workplace level where possible.</w:t>
      </w:r>
    </w:p>
    <w:p w14:paraId="5F999B78" w14:textId="77777777" w:rsidR="009C38C4" w:rsidRDefault="009C38C4" w:rsidP="000E52B1"/>
    <w:p w14:paraId="22EE40D5"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(j)</w:t>
      </w:r>
      <w:r w:rsidR="005C153F" w:rsidRPr="00480E60">
        <w:rPr>
          <w:szCs w:val="22"/>
        </w:rPr>
        <w:tab/>
        <w:t>Refer issues unable to be handled locally to Branch Officers.</w:t>
      </w:r>
    </w:p>
    <w:p w14:paraId="2939F6FC" w14:textId="77777777" w:rsidR="009C38C4" w:rsidRDefault="009C38C4" w:rsidP="000E52B1"/>
    <w:p w14:paraId="2FC4DF97"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(k)</w:t>
      </w:r>
      <w:r w:rsidR="005C153F" w:rsidRPr="00480E60">
        <w:rPr>
          <w:szCs w:val="22"/>
        </w:rPr>
        <w:tab/>
        <w:t>Facilitate workplace discussion on possible agenda items for Branch Council meetings.</w:t>
      </w:r>
    </w:p>
    <w:p w14:paraId="2EC2669E" w14:textId="77777777" w:rsidR="009C38C4" w:rsidRDefault="009C38C4" w:rsidP="000E52B1"/>
    <w:p w14:paraId="72E78F2A" w14:textId="77777777" w:rsidR="000551DE" w:rsidRDefault="00555A4F" w:rsidP="00555A4F">
      <w:pPr>
        <w:tabs>
          <w:tab w:val="left" w:pos="709"/>
        </w:tabs>
        <w:ind w:left="1418" w:hanging="1418"/>
        <w:rPr>
          <w:szCs w:val="22"/>
        </w:rPr>
      </w:pPr>
      <w:r w:rsidRPr="00480E60">
        <w:rPr>
          <w:szCs w:val="22"/>
        </w:rPr>
        <w:tab/>
      </w:r>
      <w:r w:rsidR="005C153F" w:rsidRPr="00480E60">
        <w:rPr>
          <w:szCs w:val="22"/>
        </w:rPr>
        <w:t>(l)</w:t>
      </w:r>
      <w:r w:rsidR="005C153F" w:rsidRPr="00480E60">
        <w:rPr>
          <w:szCs w:val="22"/>
        </w:rPr>
        <w:tab/>
        <w:t>Call a sub-branch meeting prior to Branch Council meetings to discuss agenda items.</w:t>
      </w:r>
    </w:p>
    <w:p w14:paraId="386C414F" w14:textId="77777777" w:rsidR="000551DE" w:rsidRDefault="000551DE">
      <w:pPr>
        <w:rPr>
          <w:szCs w:val="22"/>
        </w:rPr>
      </w:pPr>
    </w:p>
    <w:p w14:paraId="2C1241B3" w14:textId="77777777" w:rsidR="000551DE" w:rsidRDefault="00555A4F" w:rsidP="00555A4F">
      <w:pPr>
        <w:tabs>
          <w:tab w:val="left" w:pos="709"/>
        </w:tabs>
        <w:ind w:left="1418" w:hanging="1418"/>
        <w:rPr>
          <w:szCs w:val="22"/>
        </w:rPr>
      </w:pPr>
      <w:r w:rsidRPr="00480E60">
        <w:rPr>
          <w:szCs w:val="22"/>
        </w:rPr>
        <w:tab/>
      </w:r>
      <w:r w:rsidR="005C153F" w:rsidRPr="00480E60">
        <w:rPr>
          <w:szCs w:val="22"/>
        </w:rPr>
        <w:t>(i)</w:t>
      </w:r>
      <w:r w:rsidR="005C153F" w:rsidRPr="00480E60">
        <w:rPr>
          <w:szCs w:val="22"/>
        </w:rPr>
        <w:tab/>
        <w:t>Liaise with Branch Officers on local issues with management and solve these at the workplace level where possible.</w:t>
      </w:r>
    </w:p>
    <w:p w14:paraId="536F4D3D" w14:textId="543DD6AA" w:rsidR="000551DE" w:rsidRDefault="000551DE">
      <w:pPr>
        <w:rPr>
          <w:szCs w:val="22"/>
        </w:rPr>
      </w:pPr>
    </w:p>
    <w:p w14:paraId="6FF2F57F" w14:textId="77777777" w:rsidR="009C38C4" w:rsidRDefault="00555A4F" w:rsidP="00555A4F">
      <w:pPr>
        <w:tabs>
          <w:tab w:val="left" w:pos="709"/>
        </w:tabs>
        <w:ind w:left="1418" w:hanging="1418"/>
        <w:rPr>
          <w:szCs w:val="22"/>
        </w:rPr>
      </w:pPr>
      <w:r w:rsidRPr="00480E60">
        <w:rPr>
          <w:szCs w:val="22"/>
        </w:rPr>
        <w:tab/>
      </w:r>
      <w:r w:rsidR="005C153F" w:rsidRPr="00480E60">
        <w:rPr>
          <w:szCs w:val="22"/>
        </w:rPr>
        <w:t>(j)</w:t>
      </w:r>
      <w:r w:rsidR="005C153F" w:rsidRPr="00480E60">
        <w:rPr>
          <w:szCs w:val="22"/>
        </w:rPr>
        <w:tab/>
        <w:t>Refer issues unable to be handled locally to Branch Officers.</w:t>
      </w:r>
    </w:p>
    <w:p w14:paraId="56C10F42" w14:textId="77777777" w:rsidR="009C38C4" w:rsidRDefault="009C38C4" w:rsidP="000E52B1"/>
    <w:p w14:paraId="47733636" w14:textId="77777777" w:rsidR="005C153F" w:rsidRPr="00480E60" w:rsidRDefault="00555A4F" w:rsidP="00555A4F">
      <w:pPr>
        <w:tabs>
          <w:tab w:val="left" w:pos="709"/>
        </w:tabs>
        <w:ind w:left="1418" w:hanging="1418"/>
        <w:rPr>
          <w:szCs w:val="22"/>
        </w:rPr>
      </w:pPr>
      <w:r w:rsidRPr="00480E60">
        <w:rPr>
          <w:szCs w:val="22"/>
        </w:rPr>
        <w:tab/>
      </w:r>
      <w:r w:rsidR="005C153F" w:rsidRPr="00480E60">
        <w:rPr>
          <w:szCs w:val="22"/>
        </w:rPr>
        <w:t>(k)</w:t>
      </w:r>
      <w:r w:rsidR="005C153F" w:rsidRPr="00480E60">
        <w:rPr>
          <w:szCs w:val="22"/>
        </w:rPr>
        <w:tab/>
        <w:t>Facilitate workplace discussion on possible agenda items for Branch Council meetings.</w:t>
      </w:r>
    </w:p>
    <w:p w14:paraId="29F38A4A" w14:textId="77777777" w:rsidR="009C38C4" w:rsidRDefault="009C38C4" w:rsidP="000E52B1"/>
    <w:p w14:paraId="7F0CF619" w14:textId="77777777" w:rsidR="005C153F" w:rsidRPr="00480E60" w:rsidRDefault="005C153F" w:rsidP="00555A4F">
      <w:pPr>
        <w:ind w:left="709"/>
        <w:rPr>
          <w:szCs w:val="22"/>
        </w:rPr>
      </w:pPr>
      <w:r w:rsidRPr="00480E60">
        <w:rPr>
          <w:szCs w:val="22"/>
        </w:rPr>
        <w:t>(l)</w:t>
      </w:r>
      <w:r w:rsidRPr="00480E60">
        <w:rPr>
          <w:szCs w:val="22"/>
        </w:rPr>
        <w:tab/>
        <w:t>Call a sub-branch meeting prior to Branch Council meetings to discuss agenda items.</w:t>
      </w:r>
    </w:p>
    <w:p w14:paraId="362EF0B3" w14:textId="77777777" w:rsidR="00527206" w:rsidRDefault="00527206">
      <w:pPr>
        <w:rPr>
          <w:rFonts w:ascii="Arial" w:hAnsi="Arial" w:cs="Arial"/>
          <w:b/>
          <w:bCs/>
          <w:iCs/>
          <w:szCs w:val="28"/>
          <w:lang w:val="en-AU"/>
        </w:rPr>
      </w:pPr>
      <w:r>
        <w:br w:type="page"/>
      </w:r>
    </w:p>
    <w:p w14:paraId="2F4A0648" w14:textId="68C3AF74" w:rsidR="009C38C4" w:rsidRDefault="005C153F" w:rsidP="00555A4F">
      <w:pPr>
        <w:pStyle w:val="Heading2"/>
      </w:pPr>
      <w:r w:rsidRPr="00480E60">
        <w:lastRenderedPageBreak/>
        <w:t xml:space="preserve"> </w:t>
      </w:r>
      <w:bookmarkStart w:id="424" w:name="_Toc206065558"/>
      <w:r w:rsidRPr="00480E60">
        <w:t>RULE 23 - BRANCH OFFICERS</w:t>
      </w:r>
      <w:bookmarkEnd w:id="424"/>
    </w:p>
    <w:p w14:paraId="45DFD2E5" w14:textId="77777777" w:rsidR="00555A4F" w:rsidRPr="00480E60" w:rsidRDefault="00555A4F" w:rsidP="000E52B1"/>
    <w:p w14:paraId="36AA73C2" w14:textId="77777777" w:rsidR="005C153F" w:rsidRPr="00480E60" w:rsidRDefault="005C153F" w:rsidP="00555A4F">
      <w:pPr>
        <w:ind w:left="709" w:hanging="709"/>
        <w:rPr>
          <w:szCs w:val="22"/>
        </w:rPr>
      </w:pPr>
      <w:r w:rsidRPr="00480E60">
        <w:rPr>
          <w:szCs w:val="22"/>
        </w:rPr>
        <w:t>(1)</w:t>
      </w:r>
      <w:r w:rsidRPr="00480E60">
        <w:rPr>
          <w:szCs w:val="22"/>
        </w:rPr>
        <w:tab/>
        <w:t>The Branch President is the Chief Executive Officer of the Branch and shall:-</w:t>
      </w:r>
    </w:p>
    <w:p w14:paraId="4427A7C7" w14:textId="77777777" w:rsidR="00555A4F" w:rsidRPr="00480E60" w:rsidRDefault="00555A4F" w:rsidP="000E52B1"/>
    <w:p w14:paraId="405C5004" w14:textId="77777777" w:rsidR="005C153F" w:rsidRPr="00480E60" w:rsidRDefault="00555A4F" w:rsidP="00555A4F">
      <w:pPr>
        <w:tabs>
          <w:tab w:val="left" w:pos="709"/>
        </w:tabs>
        <w:ind w:left="1418" w:right="771" w:hanging="1418"/>
        <w:rPr>
          <w:szCs w:val="22"/>
        </w:rPr>
      </w:pPr>
      <w:r w:rsidRPr="00480E60">
        <w:rPr>
          <w:szCs w:val="22"/>
        </w:rPr>
        <w:tab/>
      </w:r>
      <w:r w:rsidR="00636738">
        <w:rPr>
          <w:szCs w:val="22"/>
        </w:rPr>
        <w:t>(a)</w:t>
      </w:r>
      <w:r w:rsidR="00636738">
        <w:rPr>
          <w:szCs w:val="22"/>
        </w:rPr>
        <w:tab/>
        <w:t>Hold office for 3</w:t>
      </w:r>
      <w:r w:rsidR="005C153F" w:rsidRPr="00480E60">
        <w:rPr>
          <w:szCs w:val="22"/>
        </w:rPr>
        <w:t xml:space="preserve"> years </w:t>
      </w:r>
      <w:r w:rsidR="00636738">
        <w:rPr>
          <w:szCs w:val="22"/>
        </w:rPr>
        <w:t>but shall not be entitled to be elected for a third consecutive term;</w:t>
      </w:r>
    </w:p>
    <w:p w14:paraId="30767150" w14:textId="77777777" w:rsidR="00555A4F" w:rsidRPr="00480E60" w:rsidRDefault="00555A4F" w:rsidP="000E52B1"/>
    <w:p w14:paraId="4AE5C4F5" w14:textId="77777777" w:rsidR="005C153F" w:rsidRPr="00480E60" w:rsidRDefault="00555A4F" w:rsidP="00555A4F">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Carry out the instructions of Branch Council and Branch Executive and exercise general control over the affairs of the Branch and be a full time paid officer of the Branch;</w:t>
      </w:r>
    </w:p>
    <w:p w14:paraId="6BC1BC00" w14:textId="77777777" w:rsidR="00555A4F" w:rsidRPr="00480E60" w:rsidRDefault="00555A4F" w:rsidP="000E52B1"/>
    <w:p w14:paraId="02563368" w14:textId="77777777" w:rsidR="005C153F" w:rsidRPr="00480E60" w:rsidRDefault="00555A4F" w:rsidP="00555A4F">
      <w:pPr>
        <w:tabs>
          <w:tab w:val="left" w:pos="709"/>
        </w:tabs>
        <w:ind w:left="1418" w:right="771" w:hanging="1418"/>
        <w:rPr>
          <w:szCs w:val="22"/>
        </w:rPr>
      </w:pPr>
      <w:r w:rsidRPr="00480E60">
        <w:rPr>
          <w:szCs w:val="22"/>
        </w:rPr>
        <w:tab/>
      </w:r>
      <w:r w:rsidR="005C153F" w:rsidRPr="00480E60">
        <w:rPr>
          <w:szCs w:val="22"/>
        </w:rPr>
        <w:t>(c)</w:t>
      </w:r>
      <w:r w:rsidR="005C153F" w:rsidRPr="00480E60">
        <w:rPr>
          <w:szCs w:val="22"/>
        </w:rPr>
        <w:tab/>
        <w:t>Preside over all meetings, other than meetings of Branch Sector Councils, the TDC or the SCCOM and Sub-branches unless asked to do so by the meeting;</w:t>
      </w:r>
    </w:p>
    <w:p w14:paraId="3FFEC35F" w14:textId="77777777" w:rsidR="00555A4F" w:rsidRPr="00480E60" w:rsidRDefault="00555A4F" w:rsidP="000E52B1"/>
    <w:p w14:paraId="2B99DBE5" w14:textId="77777777" w:rsidR="005C153F" w:rsidRPr="00480E60" w:rsidRDefault="00555A4F" w:rsidP="00555A4F">
      <w:pPr>
        <w:tabs>
          <w:tab w:val="left" w:pos="709"/>
        </w:tabs>
        <w:ind w:left="1418" w:right="771" w:hanging="1418"/>
        <w:rPr>
          <w:szCs w:val="22"/>
        </w:rPr>
      </w:pPr>
      <w:r w:rsidRPr="00480E60">
        <w:rPr>
          <w:szCs w:val="22"/>
        </w:rPr>
        <w:tab/>
      </w:r>
      <w:r w:rsidR="005C153F" w:rsidRPr="00480E60">
        <w:rPr>
          <w:szCs w:val="22"/>
        </w:rPr>
        <w:t>(d)</w:t>
      </w:r>
      <w:r w:rsidR="005C153F" w:rsidRPr="00480E60">
        <w:rPr>
          <w:szCs w:val="22"/>
        </w:rPr>
        <w:tab/>
        <w:t>Be an ex officio member of all Branch committees;</w:t>
      </w:r>
    </w:p>
    <w:p w14:paraId="4895BC81" w14:textId="77777777" w:rsidR="00555A4F" w:rsidRPr="00480E60" w:rsidRDefault="00555A4F" w:rsidP="000E52B1"/>
    <w:p w14:paraId="336D7250" w14:textId="77777777" w:rsidR="005C153F" w:rsidRPr="00480E60" w:rsidRDefault="00555A4F" w:rsidP="00555A4F">
      <w:pPr>
        <w:tabs>
          <w:tab w:val="left" w:pos="709"/>
        </w:tabs>
        <w:ind w:left="1418" w:right="771" w:hanging="1418"/>
        <w:rPr>
          <w:szCs w:val="22"/>
        </w:rPr>
      </w:pPr>
      <w:r w:rsidRPr="00480E60">
        <w:rPr>
          <w:szCs w:val="22"/>
        </w:rPr>
        <w:tab/>
      </w:r>
      <w:r w:rsidR="005C153F" w:rsidRPr="00480E60">
        <w:rPr>
          <w:szCs w:val="22"/>
        </w:rPr>
        <w:t>(e)</w:t>
      </w:r>
      <w:r w:rsidR="005C153F" w:rsidRPr="00480E60">
        <w:rPr>
          <w:szCs w:val="22"/>
        </w:rPr>
        <w:tab/>
        <w:t>Present a report to Branch Council meetings;</w:t>
      </w:r>
    </w:p>
    <w:p w14:paraId="08C72B8D" w14:textId="77777777" w:rsidR="00555A4F" w:rsidRPr="00480E60" w:rsidRDefault="00555A4F" w:rsidP="000E52B1"/>
    <w:p w14:paraId="5BDE7472" w14:textId="77777777" w:rsidR="009C38C4" w:rsidRDefault="005C153F" w:rsidP="00267490">
      <w:pPr>
        <w:tabs>
          <w:tab w:val="left" w:pos="1418"/>
          <w:tab w:val="left" w:pos="2127"/>
        </w:tabs>
        <w:ind w:left="2127" w:right="771" w:hanging="1418"/>
        <w:rPr>
          <w:szCs w:val="22"/>
        </w:rPr>
      </w:pPr>
      <w:r w:rsidRPr="00480E60">
        <w:rPr>
          <w:szCs w:val="22"/>
        </w:rPr>
        <w:t>(f)</w:t>
      </w:r>
      <w:r w:rsidRPr="00480E60">
        <w:rPr>
          <w:szCs w:val="22"/>
        </w:rPr>
        <w:tab/>
        <w:t>(i)</w:t>
      </w:r>
      <w:r w:rsidRPr="00480E60">
        <w:rPr>
          <w:szCs w:val="22"/>
        </w:rPr>
        <w:tab/>
        <w:t>Manage the financial affairs of the Branch</w:t>
      </w:r>
    </w:p>
    <w:p w14:paraId="00262A69" w14:textId="77777777" w:rsidR="00555A4F" w:rsidRPr="00480E60" w:rsidRDefault="00555A4F" w:rsidP="000E52B1"/>
    <w:p w14:paraId="5335AE53" w14:textId="77777777" w:rsidR="005C153F" w:rsidRPr="00480E60" w:rsidRDefault="00267490" w:rsidP="00267490">
      <w:pPr>
        <w:tabs>
          <w:tab w:val="left" w:pos="1418"/>
          <w:tab w:val="left" w:pos="2127"/>
        </w:tabs>
        <w:ind w:left="2127" w:right="771" w:hanging="1418"/>
        <w:rPr>
          <w:szCs w:val="22"/>
        </w:rPr>
      </w:pPr>
      <w:r w:rsidRPr="00480E60">
        <w:rPr>
          <w:szCs w:val="22"/>
        </w:rPr>
        <w:tab/>
      </w:r>
      <w:r w:rsidR="005C153F" w:rsidRPr="00480E60">
        <w:rPr>
          <w:szCs w:val="22"/>
        </w:rPr>
        <w:t>(ii)</w:t>
      </w:r>
      <w:r w:rsidR="005C153F" w:rsidRPr="00480E60">
        <w:rPr>
          <w:szCs w:val="22"/>
        </w:rPr>
        <w:tab/>
        <w:t>Keep, or cause to be kept, in appropriate records, a correct statement of all monies received and expended on behalf of the Branch; and</w:t>
      </w:r>
    </w:p>
    <w:p w14:paraId="4D6D7820" w14:textId="77777777" w:rsidR="00555A4F" w:rsidRPr="00480E60" w:rsidRDefault="00555A4F" w:rsidP="000E52B1"/>
    <w:p w14:paraId="7BA640E8" w14:textId="77777777" w:rsidR="005C153F" w:rsidRPr="00480E60" w:rsidRDefault="00267490" w:rsidP="00267490">
      <w:pPr>
        <w:tabs>
          <w:tab w:val="left" w:pos="1418"/>
        </w:tabs>
        <w:ind w:left="2127" w:right="771" w:hanging="1418"/>
        <w:rPr>
          <w:szCs w:val="22"/>
        </w:rPr>
      </w:pPr>
      <w:r w:rsidRPr="00480E60">
        <w:rPr>
          <w:szCs w:val="22"/>
        </w:rPr>
        <w:tab/>
      </w:r>
      <w:r w:rsidR="005C153F" w:rsidRPr="00480E60">
        <w:rPr>
          <w:szCs w:val="22"/>
        </w:rPr>
        <w:t>(iii)</w:t>
      </w:r>
      <w:r w:rsidR="005C153F" w:rsidRPr="00480E60">
        <w:rPr>
          <w:szCs w:val="22"/>
        </w:rPr>
        <w:tab/>
        <w:t>As a member of the budget sub-committee prepare, or cause to be prepared, for the approval of Branch Council, an annual budget.</w:t>
      </w:r>
    </w:p>
    <w:p w14:paraId="341509F4" w14:textId="77777777" w:rsidR="00555A4F" w:rsidRPr="00480E60" w:rsidRDefault="00555A4F" w:rsidP="000E52B1"/>
    <w:p w14:paraId="262BB148" w14:textId="77777777" w:rsidR="005C153F" w:rsidRPr="00480E60" w:rsidRDefault="00267490" w:rsidP="00267490">
      <w:pPr>
        <w:tabs>
          <w:tab w:val="left" w:pos="709"/>
        </w:tabs>
        <w:ind w:left="1418" w:right="771" w:hanging="1418"/>
        <w:rPr>
          <w:szCs w:val="22"/>
        </w:rPr>
      </w:pPr>
      <w:r w:rsidRPr="00480E60">
        <w:rPr>
          <w:szCs w:val="22"/>
        </w:rPr>
        <w:tab/>
      </w:r>
      <w:r w:rsidR="005C153F" w:rsidRPr="00480E60">
        <w:rPr>
          <w:szCs w:val="22"/>
        </w:rPr>
        <w:t>(g)</w:t>
      </w:r>
      <w:r w:rsidR="005C153F" w:rsidRPr="00480E60">
        <w:rPr>
          <w:szCs w:val="22"/>
        </w:rPr>
        <w:tab/>
        <w:t>Act as the political officer of the Branch liaising with members of both State and Federal parliaments, as well as parent and other organisations related to the education industry;</w:t>
      </w:r>
    </w:p>
    <w:p w14:paraId="753CD040" w14:textId="77777777" w:rsidR="00555A4F" w:rsidRPr="00480E60" w:rsidRDefault="00555A4F" w:rsidP="000E52B1"/>
    <w:p w14:paraId="390E10D3" w14:textId="77777777" w:rsidR="005C153F" w:rsidRPr="00480E60" w:rsidRDefault="00267490"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r w:rsidRPr="00480E60">
        <w:rPr>
          <w:szCs w:val="22"/>
        </w:rPr>
        <w:tab/>
      </w:r>
      <w:r w:rsidR="005C153F" w:rsidRPr="00480E60">
        <w:rPr>
          <w:szCs w:val="22"/>
        </w:rPr>
        <w:t>(h)</w:t>
      </w:r>
      <w:r w:rsidR="005C153F" w:rsidRPr="00480E60">
        <w:rPr>
          <w:szCs w:val="22"/>
        </w:rPr>
        <w:tab/>
        <w:t>Be responsible for developing and, in conjunction with other officers, executing political campaigns designed to advance the welfare of the member and the objectives of the Branch;</w:t>
      </w:r>
    </w:p>
    <w:p w14:paraId="6BA845F1" w14:textId="77777777" w:rsidR="00555A4F" w:rsidRPr="00480E60" w:rsidRDefault="00555A4F" w:rsidP="000E52B1"/>
    <w:p w14:paraId="31901FD8" w14:textId="77777777" w:rsidR="005C153F" w:rsidRPr="00480E60" w:rsidRDefault="00267490"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r w:rsidRPr="00480E60">
        <w:rPr>
          <w:szCs w:val="22"/>
        </w:rPr>
        <w:tab/>
      </w:r>
      <w:r w:rsidR="005C153F" w:rsidRPr="00480E60">
        <w:rPr>
          <w:szCs w:val="22"/>
        </w:rPr>
        <w:t>(i)</w:t>
      </w:r>
      <w:r w:rsidR="005C153F" w:rsidRPr="00480E60">
        <w:rPr>
          <w:szCs w:val="22"/>
        </w:rPr>
        <w:tab/>
        <w:t>Provide leadership in curriculum and professional issues;</w:t>
      </w:r>
    </w:p>
    <w:p w14:paraId="01226D86" w14:textId="77777777" w:rsidR="004E1063" w:rsidRPr="00480E60" w:rsidRDefault="004E1063"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p>
    <w:p w14:paraId="20D06F2B" w14:textId="77777777" w:rsidR="005C153F" w:rsidRPr="00480E60" w:rsidRDefault="00267490"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r w:rsidRPr="00480E60">
        <w:rPr>
          <w:szCs w:val="22"/>
        </w:rPr>
        <w:tab/>
      </w:r>
      <w:r w:rsidR="005C153F" w:rsidRPr="00480E60">
        <w:rPr>
          <w:szCs w:val="22"/>
        </w:rPr>
        <w:t>(j)</w:t>
      </w:r>
      <w:r w:rsidR="005C153F" w:rsidRPr="00480E60">
        <w:rPr>
          <w:szCs w:val="22"/>
        </w:rPr>
        <w:tab/>
        <w:t>Be responsible for developing relationships, maintaining close</w:t>
      </w:r>
      <w:r w:rsidR="009C38C4">
        <w:rPr>
          <w:szCs w:val="22"/>
        </w:rPr>
        <w:t xml:space="preserve"> c</w:t>
      </w:r>
      <w:r w:rsidR="005C153F" w:rsidRPr="00480E60">
        <w:rPr>
          <w:szCs w:val="22"/>
        </w:rPr>
        <w:t>ontact with and provide information to all sections of the</w:t>
      </w:r>
      <w:r w:rsidR="009C38C4">
        <w:rPr>
          <w:szCs w:val="22"/>
        </w:rPr>
        <w:t xml:space="preserve"> m</w:t>
      </w:r>
      <w:r w:rsidR="005C153F" w:rsidRPr="00480E60">
        <w:rPr>
          <w:szCs w:val="22"/>
        </w:rPr>
        <w:t>edia;</w:t>
      </w:r>
    </w:p>
    <w:p w14:paraId="77459504" w14:textId="77777777" w:rsidR="009C38C4" w:rsidRDefault="009C38C4" w:rsidP="000E52B1"/>
    <w:p w14:paraId="4372C256" w14:textId="77777777" w:rsidR="005C153F" w:rsidRPr="00480E60" w:rsidRDefault="00267490"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r w:rsidRPr="00480E60">
        <w:rPr>
          <w:szCs w:val="22"/>
        </w:rPr>
        <w:tab/>
      </w:r>
      <w:r w:rsidR="00555A4F" w:rsidRPr="00480E60">
        <w:rPr>
          <w:szCs w:val="22"/>
        </w:rPr>
        <w:t>(</w:t>
      </w:r>
      <w:r w:rsidR="005C153F" w:rsidRPr="00480E60">
        <w:rPr>
          <w:szCs w:val="22"/>
        </w:rPr>
        <w:t>k)</w:t>
      </w:r>
      <w:r w:rsidR="005C153F" w:rsidRPr="00480E60">
        <w:rPr>
          <w:szCs w:val="22"/>
        </w:rPr>
        <w:tab/>
        <w:t>Act as the public spokesperson for the Branch;</w:t>
      </w:r>
    </w:p>
    <w:p w14:paraId="2496337D" w14:textId="77777777" w:rsidR="009C38C4" w:rsidRDefault="009C38C4" w:rsidP="000E52B1"/>
    <w:p w14:paraId="3141F882" w14:textId="77777777" w:rsidR="000551DE" w:rsidRDefault="00267490"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r w:rsidRPr="00480E60">
        <w:rPr>
          <w:szCs w:val="22"/>
        </w:rPr>
        <w:tab/>
      </w:r>
      <w:r w:rsidR="005C153F" w:rsidRPr="00480E60">
        <w:rPr>
          <w:szCs w:val="22"/>
        </w:rPr>
        <w:t>(l)</w:t>
      </w:r>
      <w:r w:rsidR="005C153F" w:rsidRPr="00480E60">
        <w:rPr>
          <w:szCs w:val="22"/>
        </w:rPr>
        <w:tab/>
        <w:t>Ensure that all constitutional requirements pertaining to this position are met;</w:t>
      </w:r>
    </w:p>
    <w:p w14:paraId="4AE7729C" w14:textId="77777777" w:rsidR="000551DE" w:rsidRDefault="000551DE">
      <w:pPr>
        <w:rPr>
          <w:szCs w:val="22"/>
        </w:rPr>
      </w:pPr>
    </w:p>
    <w:p w14:paraId="2C24AD47" w14:textId="77777777" w:rsidR="005C153F" w:rsidRPr="00480E60" w:rsidRDefault="00267490" w:rsidP="00267490">
      <w:pPr>
        <w:tabs>
          <w:tab w:val="left" w:pos="709"/>
        </w:tabs>
        <w:ind w:left="1418" w:hanging="1418"/>
        <w:rPr>
          <w:szCs w:val="22"/>
        </w:rPr>
      </w:pPr>
      <w:r w:rsidRPr="00480E60">
        <w:rPr>
          <w:szCs w:val="22"/>
        </w:rPr>
        <w:tab/>
      </w:r>
      <w:r w:rsidR="005C153F" w:rsidRPr="00480E60">
        <w:rPr>
          <w:szCs w:val="22"/>
        </w:rPr>
        <w:t>(m)</w:t>
      </w:r>
      <w:r w:rsidR="005C153F" w:rsidRPr="00480E60">
        <w:rPr>
          <w:szCs w:val="22"/>
        </w:rPr>
        <w:tab/>
        <w:t>In conjunction with the State Manager, Executive and Accounts Manager, develop the Branch annual budget;</w:t>
      </w:r>
    </w:p>
    <w:p w14:paraId="16185822" w14:textId="77777777" w:rsidR="00555A4F" w:rsidRPr="00480E60" w:rsidRDefault="00555A4F" w:rsidP="000E52B1"/>
    <w:p w14:paraId="3EF9D3F0" w14:textId="77777777" w:rsidR="005C153F" w:rsidRPr="00480E60" w:rsidRDefault="00267490" w:rsidP="00267490">
      <w:pPr>
        <w:pStyle w:val="BodyTextIndent2"/>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left" w:pos="709"/>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uto"/>
        <w:ind w:left="1418" w:right="771" w:hanging="1418"/>
        <w:rPr>
          <w:szCs w:val="22"/>
        </w:rPr>
      </w:pPr>
      <w:r w:rsidRPr="00480E60">
        <w:rPr>
          <w:szCs w:val="22"/>
        </w:rPr>
        <w:tab/>
      </w:r>
      <w:r w:rsidR="005C153F" w:rsidRPr="00480E60">
        <w:rPr>
          <w:szCs w:val="22"/>
        </w:rPr>
        <w:t>(n)</w:t>
      </w:r>
      <w:r w:rsidR="005C153F" w:rsidRPr="00480E60">
        <w:rPr>
          <w:szCs w:val="22"/>
        </w:rPr>
        <w:tab/>
        <w:t>Report to Branch Council on current political and professional</w:t>
      </w:r>
      <w:r w:rsidRPr="00480E60">
        <w:rPr>
          <w:szCs w:val="22"/>
        </w:rPr>
        <w:t xml:space="preserve"> </w:t>
      </w:r>
      <w:r w:rsidR="005C153F" w:rsidRPr="00480E60">
        <w:rPr>
          <w:szCs w:val="22"/>
        </w:rPr>
        <w:t>matters affecting the Branch membership; and</w:t>
      </w:r>
    </w:p>
    <w:p w14:paraId="114471E3" w14:textId="77777777" w:rsidR="009C38C4" w:rsidRDefault="009C38C4" w:rsidP="000E52B1"/>
    <w:p w14:paraId="09D1C0D3" w14:textId="77777777" w:rsidR="000551DE" w:rsidRDefault="00267490" w:rsidP="00267490">
      <w:pPr>
        <w:tabs>
          <w:tab w:val="left" w:pos="709"/>
        </w:tabs>
        <w:ind w:left="1418" w:hanging="1418"/>
        <w:rPr>
          <w:szCs w:val="22"/>
        </w:rPr>
      </w:pPr>
      <w:r w:rsidRPr="00480E60">
        <w:rPr>
          <w:szCs w:val="22"/>
        </w:rPr>
        <w:tab/>
      </w:r>
      <w:r w:rsidR="005C153F" w:rsidRPr="00480E60">
        <w:rPr>
          <w:szCs w:val="22"/>
        </w:rPr>
        <w:t>(o)</w:t>
      </w:r>
      <w:r w:rsidR="005C153F" w:rsidRPr="00480E60">
        <w:rPr>
          <w:szCs w:val="22"/>
        </w:rPr>
        <w:tab/>
        <w:t>Develop and maintain an active dialogue with the membership.</w:t>
      </w:r>
    </w:p>
    <w:p w14:paraId="4EDF0A56" w14:textId="77777777" w:rsidR="000551DE" w:rsidRDefault="000551DE">
      <w:pPr>
        <w:rPr>
          <w:szCs w:val="22"/>
        </w:rPr>
      </w:pPr>
      <w:r>
        <w:rPr>
          <w:szCs w:val="22"/>
        </w:rPr>
        <w:br w:type="page"/>
      </w:r>
    </w:p>
    <w:p w14:paraId="5D9C5B1C" w14:textId="77777777" w:rsidR="005C153F" w:rsidRPr="00480E60" w:rsidRDefault="005C153F" w:rsidP="00267490">
      <w:pPr>
        <w:tabs>
          <w:tab w:val="left" w:pos="709"/>
        </w:tabs>
        <w:ind w:left="1418" w:hanging="1418"/>
        <w:rPr>
          <w:szCs w:val="22"/>
          <w:lang w:eastAsia="en-AU"/>
        </w:rPr>
      </w:pPr>
      <w:r w:rsidRPr="00480E60">
        <w:rPr>
          <w:szCs w:val="22"/>
          <w:lang w:eastAsia="en-AU"/>
        </w:rPr>
        <w:lastRenderedPageBreak/>
        <w:t>(2)</w:t>
      </w:r>
      <w:r w:rsidRPr="00480E60">
        <w:rPr>
          <w:szCs w:val="22"/>
          <w:lang w:eastAsia="en-AU"/>
        </w:rPr>
        <w:tab/>
        <w:t>(a)</w:t>
      </w:r>
      <w:r w:rsidRPr="00480E60">
        <w:rPr>
          <w:szCs w:val="22"/>
          <w:lang w:eastAsia="en-AU"/>
        </w:rPr>
        <w:tab/>
        <w:t>The Branch Deputy Presidents shall:</w:t>
      </w:r>
    </w:p>
    <w:p w14:paraId="52602127" w14:textId="77777777" w:rsidR="00555A4F" w:rsidRPr="00480E60" w:rsidRDefault="00555A4F" w:rsidP="000E52B1"/>
    <w:p w14:paraId="4CE4C928" w14:textId="77777777" w:rsidR="005C153F" w:rsidRPr="00480E60" w:rsidRDefault="00636738" w:rsidP="00267490">
      <w:pPr>
        <w:pStyle w:val="HRNumLev3"/>
        <w:tabs>
          <w:tab w:val="clear" w:pos="2695"/>
        </w:tabs>
        <w:spacing w:after="0" w:line="240" w:lineRule="auto"/>
        <w:ind w:left="2127" w:hanging="709"/>
        <w:rPr>
          <w:rFonts w:ascii="Times New Roman" w:hAnsi="Times New Roman"/>
          <w:szCs w:val="22"/>
        </w:rPr>
      </w:pPr>
      <w:r>
        <w:rPr>
          <w:rFonts w:ascii="Times New Roman" w:hAnsi="Times New Roman"/>
          <w:szCs w:val="22"/>
        </w:rPr>
        <w:t>hold office for 3</w:t>
      </w:r>
      <w:r w:rsidR="005C153F" w:rsidRPr="00480E60">
        <w:rPr>
          <w:rFonts w:ascii="Times New Roman" w:hAnsi="Times New Roman"/>
          <w:szCs w:val="22"/>
        </w:rPr>
        <w:t xml:space="preserve"> years;</w:t>
      </w:r>
    </w:p>
    <w:p w14:paraId="0005E445" w14:textId="77777777" w:rsidR="00555A4F" w:rsidRPr="00480E60" w:rsidRDefault="00555A4F" w:rsidP="000E52B1"/>
    <w:p w14:paraId="7D12CB48" w14:textId="77777777" w:rsidR="005C153F" w:rsidRPr="00480E60" w:rsidRDefault="005C153F" w:rsidP="60960D69">
      <w:pPr>
        <w:pStyle w:val="HRNumLev3"/>
        <w:tabs>
          <w:tab w:val="clear" w:pos="2695"/>
        </w:tabs>
        <w:spacing w:after="0" w:line="240" w:lineRule="auto"/>
        <w:ind w:left="2127" w:hanging="709"/>
        <w:rPr>
          <w:rFonts w:ascii="Times New Roman" w:hAnsi="Times New Roman"/>
          <w:lang w:val="en-GB"/>
        </w:rPr>
      </w:pPr>
      <w:r w:rsidRPr="60960D69">
        <w:rPr>
          <w:rFonts w:ascii="Times New Roman" w:hAnsi="Times New Roman"/>
          <w:lang w:val="en-GB"/>
        </w:rPr>
        <w:t>unless otherwise determined by the Branch Executive, be an honorary officer of the Branch and be entitled to an honorarium, the amount of which shall be determined from time-to-time by Branch Executive ;</w:t>
      </w:r>
    </w:p>
    <w:p w14:paraId="550D8D68" w14:textId="77777777" w:rsidR="00555A4F" w:rsidRPr="00480E60" w:rsidRDefault="00555A4F" w:rsidP="000E52B1"/>
    <w:p w14:paraId="03F6A6FA" w14:textId="77777777" w:rsidR="005C153F" w:rsidRPr="00480E60" w:rsidRDefault="005C153F" w:rsidP="60960D69">
      <w:pPr>
        <w:pStyle w:val="HRNumLev3"/>
        <w:tabs>
          <w:tab w:val="clear" w:pos="2695"/>
        </w:tabs>
        <w:spacing w:after="0" w:line="240" w:lineRule="auto"/>
        <w:ind w:left="2127" w:hanging="709"/>
        <w:rPr>
          <w:rFonts w:ascii="Times New Roman" w:hAnsi="Times New Roman"/>
          <w:lang w:val="en-GB"/>
        </w:rPr>
      </w:pPr>
      <w:r w:rsidRPr="60960D69">
        <w:rPr>
          <w:rFonts w:ascii="Times New Roman" w:hAnsi="Times New Roman"/>
          <w:lang w:val="en-GB"/>
        </w:rPr>
        <w:t>assist the Branch President in the performance of his/her duties;</w:t>
      </w:r>
    </w:p>
    <w:p w14:paraId="28707048" w14:textId="77777777" w:rsidR="00555A4F" w:rsidRPr="00480E60" w:rsidRDefault="00555A4F" w:rsidP="000E52B1"/>
    <w:p w14:paraId="7C903B1E" w14:textId="77777777" w:rsidR="005C153F" w:rsidRPr="00480E60" w:rsidRDefault="005C153F" w:rsidP="00267490">
      <w:pPr>
        <w:pStyle w:val="HRNumLev3"/>
        <w:tabs>
          <w:tab w:val="clear" w:pos="2695"/>
        </w:tabs>
        <w:spacing w:after="0" w:line="240" w:lineRule="auto"/>
        <w:ind w:left="2127" w:hanging="709"/>
        <w:rPr>
          <w:rFonts w:ascii="Times New Roman" w:hAnsi="Times New Roman"/>
          <w:szCs w:val="22"/>
        </w:rPr>
      </w:pPr>
      <w:r w:rsidRPr="00480E60">
        <w:rPr>
          <w:rFonts w:ascii="Times New Roman" w:hAnsi="Times New Roman"/>
          <w:szCs w:val="22"/>
        </w:rPr>
        <w:t>preside over all meetings of his/her Sector Council or the TDC or the SCCOM and general meetings of his/her Sector or TAFE Division members;</w:t>
      </w:r>
    </w:p>
    <w:p w14:paraId="4438DA3F" w14:textId="77777777" w:rsidR="00555A4F" w:rsidRPr="00480E60" w:rsidRDefault="00555A4F" w:rsidP="000E52B1"/>
    <w:p w14:paraId="54196F8A" w14:textId="77777777" w:rsidR="005C153F" w:rsidRPr="00480E60" w:rsidRDefault="005C153F" w:rsidP="00267490">
      <w:pPr>
        <w:pStyle w:val="HRNumLev3"/>
        <w:tabs>
          <w:tab w:val="clear" w:pos="2695"/>
        </w:tabs>
        <w:spacing w:after="0" w:line="240" w:lineRule="auto"/>
        <w:ind w:left="2127" w:hanging="709"/>
        <w:rPr>
          <w:rFonts w:ascii="Times New Roman" w:hAnsi="Times New Roman"/>
          <w:szCs w:val="22"/>
        </w:rPr>
      </w:pPr>
      <w:r w:rsidRPr="00480E60">
        <w:rPr>
          <w:rFonts w:ascii="Times New Roman" w:hAnsi="Times New Roman"/>
          <w:szCs w:val="22"/>
        </w:rPr>
        <w:t>be a spokesperson for the Branch on matters relating to members of his/her Sector or the TAFE Division provided that any media comments shall be in line with Union or Branch policy, any media release is authorised by the Branch President and the Branch President is informed of any other media contact as soon as possible after that contact;</w:t>
      </w:r>
    </w:p>
    <w:p w14:paraId="6ED8D400" w14:textId="77777777" w:rsidR="00555A4F" w:rsidRPr="00480E60" w:rsidRDefault="00555A4F" w:rsidP="000E52B1"/>
    <w:p w14:paraId="0F4A0029" w14:textId="77777777" w:rsidR="005C153F" w:rsidRPr="00480E60" w:rsidRDefault="005C153F" w:rsidP="00267490">
      <w:pPr>
        <w:pStyle w:val="HRNumLev3"/>
        <w:tabs>
          <w:tab w:val="clear" w:pos="2695"/>
        </w:tabs>
        <w:spacing w:after="0" w:line="240" w:lineRule="auto"/>
        <w:ind w:left="2127" w:hanging="709"/>
        <w:rPr>
          <w:rFonts w:ascii="Times New Roman" w:hAnsi="Times New Roman"/>
          <w:szCs w:val="22"/>
        </w:rPr>
      </w:pPr>
      <w:r w:rsidRPr="00480E60">
        <w:rPr>
          <w:rFonts w:ascii="Times New Roman" w:hAnsi="Times New Roman"/>
          <w:szCs w:val="22"/>
        </w:rPr>
        <w:t>be entitled to attend, or be represented at, industrial negotiations on matters discrete to the members in his/her Sector or the TAFE Division;</w:t>
      </w:r>
    </w:p>
    <w:p w14:paraId="24F4D79F" w14:textId="77777777" w:rsidR="00555A4F" w:rsidRPr="00480E60" w:rsidRDefault="00555A4F" w:rsidP="000E52B1"/>
    <w:p w14:paraId="6000C77A" w14:textId="77777777" w:rsidR="005C153F" w:rsidRPr="00480E60" w:rsidRDefault="005C153F" w:rsidP="00267490">
      <w:pPr>
        <w:pStyle w:val="HRNumLev3"/>
        <w:tabs>
          <w:tab w:val="clear" w:pos="2695"/>
        </w:tabs>
        <w:spacing w:after="0" w:line="240" w:lineRule="auto"/>
        <w:ind w:left="2127" w:hanging="709"/>
        <w:rPr>
          <w:rFonts w:ascii="Times New Roman" w:hAnsi="Times New Roman"/>
          <w:szCs w:val="22"/>
        </w:rPr>
      </w:pPr>
      <w:r w:rsidRPr="00480E60">
        <w:rPr>
          <w:rFonts w:ascii="Times New Roman" w:hAnsi="Times New Roman"/>
          <w:szCs w:val="22"/>
        </w:rPr>
        <w:t>perform all duties conferred on him/her by these Rules;</w:t>
      </w:r>
    </w:p>
    <w:p w14:paraId="18F16F8F" w14:textId="77777777" w:rsidR="00555A4F" w:rsidRPr="00480E60" w:rsidRDefault="00555A4F" w:rsidP="000E52B1"/>
    <w:p w14:paraId="01518B6F" w14:textId="77777777" w:rsidR="005C153F" w:rsidRPr="00480E60" w:rsidRDefault="005C153F" w:rsidP="00267490">
      <w:pPr>
        <w:pStyle w:val="HRNumLev3"/>
        <w:tabs>
          <w:tab w:val="clear" w:pos="2695"/>
        </w:tabs>
        <w:spacing w:after="0" w:line="240" w:lineRule="auto"/>
        <w:ind w:left="2127" w:hanging="709"/>
        <w:rPr>
          <w:rFonts w:ascii="Times New Roman" w:hAnsi="Times New Roman"/>
          <w:szCs w:val="22"/>
        </w:rPr>
      </w:pPr>
      <w:r w:rsidRPr="00480E60">
        <w:rPr>
          <w:rFonts w:ascii="Times New Roman" w:hAnsi="Times New Roman"/>
          <w:szCs w:val="22"/>
        </w:rPr>
        <w:t>carry out the instructions of the Branch Council, Branch Executive, Sector or the TDC or Branch President; and</w:t>
      </w:r>
    </w:p>
    <w:p w14:paraId="305EC391" w14:textId="77777777" w:rsidR="00555A4F" w:rsidRPr="00480E60" w:rsidRDefault="00555A4F" w:rsidP="000E52B1"/>
    <w:p w14:paraId="3E816BE4" w14:textId="77777777" w:rsidR="005C153F" w:rsidRPr="00480E60" w:rsidRDefault="005C153F" w:rsidP="60960D69">
      <w:pPr>
        <w:pStyle w:val="HRNumLev3"/>
        <w:tabs>
          <w:tab w:val="clear" w:pos="2695"/>
        </w:tabs>
        <w:spacing w:after="0" w:line="240" w:lineRule="auto"/>
        <w:ind w:left="2127" w:hanging="709"/>
        <w:rPr>
          <w:rFonts w:ascii="Times New Roman" w:hAnsi="Times New Roman"/>
          <w:lang w:val="en-GB"/>
        </w:rPr>
      </w:pPr>
      <w:r w:rsidRPr="60960D69">
        <w:rPr>
          <w:rFonts w:ascii="Times New Roman" w:hAnsi="Times New Roman"/>
          <w:lang w:val="en-GB"/>
        </w:rPr>
        <w:t>if so directed by the Branch Executive, perform the duties of the Branch President in his/her absence.</w:t>
      </w:r>
    </w:p>
    <w:p w14:paraId="0614E37C" w14:textId="77777777" w:rsidR="00555A4F" w:rsidRPr="00480E60" w:rsidRDefault="00555A4F" w:rsidP="000E52B1"/>
    <w:p w14:paraId="6A67B927" w14:textId="77777777" w:rsidR="009C38C4" w:rsidRDefault="005C153F" w:rsidP="60960D69">
      <w:pPr>
        <w:pStyle w:val="HRNumLev2"/>
        <w:tabs>
          <w:tab w:val="clear" w:pos="1701"/>
        </w:tabs>
        <w:spacing w:after="0" w:line="240" w:lineRule="auto"/>
        <w:ind w:left="1418" w:hanging="709"/>
        <w:rPr>
          <w:rFonts w:ascii="Times New Roman" w:hAnsi="Times New Roman"/>
          <w:lang w:val="en-GB"/>
        </w:rPr>
      </w:pPr>
      <w:r w:rsidRPr="60960D69">
        <w:rPr>
          <w:rFonts w:ascii="Times New Roman" w:hAnsi="Times New Roman"/>
          <w:lang w:val="en-GB"/>
        </w:rPr>
        <w:t>The Branch Executive may determine that a position of Branch Deputy President should be a part-time paid officer of the Branch and determine, in place of the honorarium for that position, the remuneration for the position.</w:t>
      </w:r>
    </w:p>
    <w:p w14:paraId="2836F459" w14:textId="77777777" w:rsidR="00636738" w:rsidRDefault="00636738" w:rsidP="00636738">
      <w:pPr>
        <w:pStyle w:val="HRNumLev1"/>
        <w:numPr>
          <w:ilvl w:val="0"/>
          <w:numId w:val="0"/>
        </w:numPr>
        <w:spacing w:after="0" w:line="240" w:lineRule="auto"/>
        <w:ind w:left="851" w:hanging="851"/>
        <w:rPr>
          <w:rFonts w:ascii="Times New Roman" w:hAnsi="Times New Roman"/>
          <w:szCs w:val="22"/>
        </w:rPr>
      </w:pPr>
    </w:p>
    <w:p w14:paraId="5F48B260" w14:textId="77777777" w:rsidR="00636738" w:rsidRDefault="00636738" w:rsidP="00636738">
      <w:pPr>
        <w:pStyle w:val="Heading2"/>
        <w:rPr>
          <w:caps/>
        </w:rPr>
      </w:pPr>
      <w:bookmarkStart w:id="425" w:name="_Toc206065559"/>
      <w:r w:rsidRPr="00751CCA">
        <w:rPr>
          <w:caps/>
        </w:rPr>
        <w:t>Rule 23A</w:t>
      </w:r>
      <w:r>
        <w:rPr>
          <w:caps/>
        </w:rPr>
        <w:t xml:space="preserve"> </w:t>
      </w:r>
      <w:r w:rsidRPr="00751CCA">
        <w:rPr>
          <w:caps/>
        </w:rPr>
        <w:t>- Branch Federal Executive members</w:t>
      </w:r>
      <w:bookmarkEnd w:id="425"/>
    </w:p>
    <w:p w14:paraId="02F007FC" w14:textId="77777777" w:rsidR="00636738" w:rsidRDefault="00636738" w:rsidP="00636738">
      <w:pPr>
        <w:rPr>
          <w:i/>
          <w:sz w:val="19"/>
          <w:szCs w:val="19"/>
        </w:rPr>
      </w:pPr>
    </w:p>
    <w:p w14:paraId="4D6F12BB" w14:textId="77777777" w:rsidR="00636738" w:rsidRPr="00751CCA" w:rsidRDefault="00636738" w:rsidP="00636738">
      <w:pPr>
        <w:ind w:left="709" w:hanging="709"/>
        <w:rPr>
          <w:szCs w:val="22"/>
        </w:rPr>
      </w:pPr>
      <w:r w:rsidRPr="00751CCA">
        <w:rPr>
          <w:szCs w:val="22"/>
        </w:rPr>
        <w:t>(1)</w:t>
      </w:r>
      <w:r>
        <w:rPr>
          <w:szCs w:val="22"/>
        </w:rPr>
        <w:tab/>
      </w:r>
      <w:r w:rsidRPr="00751CCA">
        <w:rPr>
          <w:szCs w:val="22"/>
        </w:rPr>
        <w:t>The Branch Federal Executive members shall be determined in accordance with this rule.</w:t>
      </w:r>
    </w:p>
    <w:p w14:paraId="392E7504" w14:textId="77777777" w:rsidR="00636738" w:rsidRDefault="00636738" w:rsidP="00636738">
      <w:pPr>
        <w:autoSpaceDE w:val="0"/>
        <w:autoSpaceDN w:val="0"/>
        <w:adjustRightInd w:val="0"/>
        <w:rPr>
          <w:rFonts w:ascii="Arial" w:eastAsiaTheme="minorEastAsia" w:hAnsi="Arial" w:cs="Arial"/>
          <w:i/>
          <w:iCs/>
          <w:sz w:val="19"/>
          <w:szCs w:val="19"/>
          <w:lang w:val="en-AU" w:eastAsia="en-AU"/>
        </w:rPr>
      </w:pPr>
    </w:p>
    <w:p w14:paraId="464BE635" w14:textId="77777777" w:rsidR="00636738" w:rsidRPr="00222B72" w:rsidRDefault="00636738" w:rsidP="00636738">
      <w:pPr>
        <w:autoSpaceDE w:val="0"/>
        <w:autoSpaceDN w:val="0"/>
        <w:adjustRightInd w:val="0"/>
        <w:rPr>
          <w:rFonts w:eastAsiaTheme="minorEastAsia"/>
          <w:iCs/>
          <w:szCs w:val="22"/>
          <w:lang w:val="en-AU" w:eastAsia="en-AU"/>
        </w:rPr>
      </w:pPr>
      <w:r w:rsidRPr="00222B72">
        <w:rPr>
          <w:rFonts w:eastAsiaTheme="minorEastAsia"/>
          <w:iCs/>
          <w:szCs w:val="22"/>
          <w:lang w:val="en-AU" w:eastAsia="en-AU"/>
        </w:rPr>
        <w:t>(2)</w:t>
      </w:r>
      <w:r w:rsidRPr="00222B72">
        <w:rPr>
          <w:rFonts w:eastAsiaTheme="minorEastAsia"/>
          <w:iCs/>
          <w:szCs w:val="22"/>
          <w:lang w:val="en-AU" w:eastAsia="en-AU"/>
        </w:rPr>
        <w:tab/>
        <w:t>Until such time that the Branch's entitlement to Federal Executive members as determined in the</w:t>
      </w:r>
    </w:p>
    <w:p w14:paraId="68CB4B3B" w14:textId="77777777" w:rsidR="00636738" w:rsidRPr="00222B72" w:rsidRDefault="00636738" w:rsidP="00636738">
      <w:pPr>
        <w:autoSpaceDE w:val="0"/>
        <w:autoSpaceDN w:val="0"/>
        <w:adjustRightInd w:val="0"/>
        <w:ind w:left="720"/>
        <w:rPr>
          <w:rFonts w:eastAsiaTheme="minorEastAsia"/>
          <w:iCs/>
          <w:szCs w:val="22"/>
        </w:rPr>
      </w:pPr>
      <w:r w:rsidRPr="00222B72">
        <w:rPr>
          <w:rFonts w:eastAsiaTheme="minorEastAsia"/>
          <w:iCs/>
          <w:szCs w:val="22"/>
          <w:lang w:val="en-AU" w:eastAsia="en-AU"/>
        </w:rPr>
        <w:t xml:space="preserve">Federal Rules exceeds one member, the office of Branch Federal Executive member shall be held by the Branch President provided that the Branch President is a member assigned to the </w:t>
      </w:r>
      <w:r w:rsidRPr="00222B72">
        <w:rPr>
          <w:rFonts w:eastAsiaTheme="minorEastAsia"/>
          <w:iCs/>
          <w:szCs w:val="22"/>
        </w:rPr>
        <w:t>General Division.</w:t>
      </w:r>
    </w:p>
    <w:p w14:paraId="5A11F751" w14:textId="77777777" w:rsidR="00636738" w:rsidRPr="00735935" w:rsidRDefault="00636738" w:rsidP="00636738">
      <w:pPr>
        <w:autoSpaceDE w:val="0"/>
        <w:autoSpaceDN w:val="0"/>
        <w:adjustRightInd w:val="0"/>
        <w:rPr>
          <w:rFonts w:eastAsiaTheme="minorEastAsia"/>
          <w:iCs/>
          <w:szCs w:val="22"/>
          <w:lang w:val="en-AU" w:eastAsia="en-AU"/>
        </w:rPr>
      </w:pPr>
    </w:p>
    <w:p w14:paraId="7E49B2F1" w14:textId="77777777" w:rsidR="00636738" w:rsidRPr="00735935" w:rsidRDefault="00636738" w:rsidP="00636738">
      <w:pPr>
        <w:autoSpaceDE w:val="0"/>
        <w:autoSpaceDN w:val="0"/>
        <w:adjustRightInd w:val="0"/>
        <w:ind w:left="720" w:hanging="720"/>
        <w:rPr>
          <w:rFonts w:eastAsiaTheme="minorEastAsia"/>
          <w:iCs/>
          <w:szCs w:val="22"/>
          <w:lang w:val="en-AU" w:eastAsia="en-AU"/>
        </w:rPr>
      </w:pPr>
      <w:r w:rsidRPr="00735935">
        <w:rPr>
          <w:rFonts w:eastAsiaTheme="minorEastAsia"/>
          <w:iCs/>
          <w:szCs w:val="22"/>
          <w:lang w:val="en-AU" w:eastAsia="en-AU"/>
        </w:rPr>
        <w:t xml:space="preserve">(3) </w:t>
      </w:r>
      <w:r w:rsidRPr="00735935">
        <w:rPr>
          <w:rFonts w:eastAsiaTheme="minorEastAsia"/>
          <w:iCs/>
          <w:szCs w:val="22"/>
          <w:lang w:val="en-AU" w:eastAsia="en-AU"/>
        </w:rPr>
        <w:tab/>
        <w:t>In the event that the Branch President is not a member assigned to the General Division, the Office of Branch Federal Executive member shall be held by the Deputy President – DoE Sector.</w:t>
      </w:r>
    </w:p>
    <w:p w14:paraId="6C62C38E" w14:textId="77777777" w:rsidR="00636738" w:rsidRPr="00222B72" w:rsidRDefault="00636738" w:rsidP="00636738">
      <w:pPr>
        <w:autoSpaceDE w:val="0"/>
        <w:autoSpaceDN w:val="0"/>
        <w:adjustRightInd w:val="0"/>
        <w:rPr>
          <w:rFonts w:eastAsiaTheme="minorEastAsia"/>
          <w:iCs/>
          <w:szCs w:val="22"/>
        </w:rPr>
      </w:pPr>
    </w:p>
    <w:p w14:paraId="23F5101B" w14:textId="77777777" w:rsidR="00636738" w:rsidRPr="00222B72" w:rsidRDefault="00636738" w:rsidP="00636738">
      <w:pPr>
        <w:autoSpaceDE w:val="0"/>
        <w:autoSpaceDN w:val="0"/>
        <w:adjustRightInd w:val="0"/>
        <w:ind w:left="720" w:hanging="720"/>
        <w:rPr>
          <w:rFonts w:eastAsiaTheme="minorEastAsia"/>
          <w:iCs/>
          <w:szCs w:val="22"/>
        </w:rPr>
      </w:pPr>
      <w:r w:rsidRPr="00222B72">
        <w:rPr>
          <w:rFonts w:eastAsiaTheme="minorEastAsia"/>
          <w:iCs/>
          <w:szCs w:val="22"/>
        </w:rPr>
        <w:t xml:space="preserve">(4) </w:t>
      </w:r>
      <w:r w:rsidRPr="00222B72">
        <w:rPr>
          <w:rFonts w:eastAsiaTheme="minorEastAsia"/>
          <w:iCs/>
          <w:szCs w:val="22"/>
        </w:rPr>
        <w:tab/>
        <w:t>The Branch President, or the Deputy President – DoE Sector, as the case may be, shall become a Branch Federal Executive member on the date on which he or she takes office as Branch President or Branch Deputy President – DoE Sector and continue to be a Branch Federal Executive member until he or she ceases to hold office as a Branch President or Branch Deputy President – DoE Sector.</w:t>
      </w:r>
    </w:p>
    <w:p w14:paraId="0B77967B" w14:textId="77777777" w:rsidR="00636738" w:rsidRPr="00222B72" w:rsidRDefault="00636738" w:rsidP="00636738">
      <w:pPr>
        <w:autoSpaceDE w:val="0"/>
        <w:autoSpaceDN w:val="0"/>
        <w:adjustRightInd w:val="0"/>
        <w:rPr>
          <w:rFonts w:eastAsiaTheme="minorEastAsia"/>
          <w:iCs/>
          <w:szCs w:val="22"/>
        </w:rPr>
      </w:pPr>
    </w:p>
    <w:p w14:paraId="05D4A8C8" w14:textId="77777777" w:rsidR="00636738" w:rsidRPr="00222B72" w:rsidRDefault="00636738" w:rsidP="00636738">
      <w:pPr>
        <w:autoSpaceDE w:val="0"/>
        <w:autoSpaceDN w:val="0"/>
        <w:adjustRightInd w:val="0"/>
        <w:ind w:left="720" w:hanging="720"/>
        <w:rPr>
          <w:rFonts w:eastAsiaTheme="minorEastAsia"/>
          <w:iCs/>
          <w:szCs w:val="22"/>
        </w:rPr>
      </w:pPr>
      <w:r w:rsidRPr="00222B72">
        <w:rPr>
          <w:rFonts w:eastAsiaTheme="minorEastAsia"/>
          <w:iCs/>
          <w:szCs w:val="22"/>
        </w:rPr>
        <w:t xml:space="preserve">(5) </w:t>
      </w:r>
      <w:r w:rsidRPr="00222B72">
        <w:rPr>
          <w:rFonts w:eastAsiaTheme="minorEastAsia"/>
          <w:iCs/>
          <w:szCs w:val="22"/>
        </w:rPr>
        <w:tab/>
        <w:t>In the event that the Branch gains an entitlement to more than 1 member on the Federal Executive, that additional member or members shall be elected by and from members of the Branch Council assigned to the General Division,</w:t>
      </w:r>
    </w:p>
    <w:p w14:paraId="4A5BA7B2" w14:textId="77777777" w:rsidR="00636738" w:rsidRPr="00222B72" w:rsidRDefault="00636738" w:rsidP="00636738">
      <w:pPr>
        <w:autoSpaceDE w:val="0"/>
        <w:autoSpaceDN w:val="0"/>
        <w:adjustRightInd w:val="0"/>
        <w:rPr>
          <w:rFonts w:eastAsiaTheme="minorEastAsia"/>
          <w:iCs/>
          <w:szCs w:val="22"/>
        </w:rPr>
      </w:pPr>
    </w:p>
    <w:p w14:paraId="393D237E" w14:textId="77777777" w:rsidR="00636738" w:rsidRPr="00222B72" w:rsidRDefault="00636738" w:rsidP="00636738">
      <w:pPr>
        <w:autoSpaceDE w:val="0"/>
        <w:autoSpaceDN w:val="0"/>
        <w:adjustRightInd w:val="0"/>
        <w:ind w:left="720" w:hanging="720"/>
        <w:rPr>
          <w:rFonts w:eastAsiaTheme="minorEastAsia"/>
          <w:iCs/>
          <w:szCs w:val="22"/>
        </w:rPr>
      </w:pPr>
      <w:r w:rsidRPr="00222B72">
        <w:rPr>
          <w:rFonts w:eastAsiaTheme="minorEastAsia"/>
          <w:iCs/>
          <w:szCs w:val="22"/>
        </w:rPr>
        <w:lastRenderedPageBreak/>
        <w:t xml:space="preserve">(6) </w:t>
      </w:r>
      <w:r w:rsidRPr="00222B72">
        <w:rPr>
          <w:rFonts w:eastAsiaTheme="minorEastAsia"/>
          <w:iCs/>
          <w:szCs w:val="22"/>
        </w:rPr>
        <w:tab/>
        <w:t xml:space="preserve">An additional Branch Federal Executive member elected in accordance with sub-rule (5) shall take up office on 1 March following his or her successor takes up office following elections conducted 3 years after his or her election.  </w:t>
      </w:r>
    </w:p>
    <w:p w14:paraId="79876BB7" w14:textId="77777777" w:rsidR="00636738" w:rsidRPr="00636738" w:rsidRDefault="00636738" w:rsidP="00636738">
      <w:pPr>
        <w:pStyle w:val="HRNumLev1"/>
        <w:numPr>
          <w:ilvl w:val="0"/>
          <w:numId w:val="0"/>
        </w:numPr>
        <w:spacing w:after="0" w:line="240" w:lineRule="auto"/>
        <w:ind w:left="851" w:hanging="851"/>
        <w:rPr>
          <w:rFonts w:ascii="Times New Roman" w:hAnsi="Times New Roman"/>
          <w:szCs w:val="22"/>
        </w:rPr>
      </w:pPr>
    </w:p>
    <w:p w14:paraId="5B3C4E9B" w14:textId="77777777" w:rsidR="005C153F" w:rsidRPr="00480E60" w:rsidRDefault="005C153F" w:rsidP="00267490">
      <w:pPr>
        <w:pStyle w:val="Heading2"/>
      </w:pPr>
      <w:bookmarkStart w:id="426" w:name="_Toc206065560"/>
      <w:r w:rsidRPr="00480E60">
        <w:t>RULE 24 - STATE MANAGER</w:t>
      </w:r>
      <w:bookmarkEnd w:id="426"/>
    </w:p>
    <w:p w14:paraId="33A0655A" w14:textId="77777777" w:rsidR="00B74E51" w:rsidRPr="00480E60" w:rsidRDefault="00B74E51" w:rsidP="000E52B1"/>
    <w:p w14:paraId="2B5D0DC1" w14:textId="77777777" w:rsidR="005C153F" w:rsidRPr="00480E60" w:rsidRDefault="005C153F" w:rsidP="00B74E51">
      <w:pPr>
        <w:ind w:left="709" w:hanging="709"/>
        <w:rPr>
          <w:szCs w:val="22"/>
        </w:rPr>
      </w:pPr>
      <w:r w:rsidRPr="00480E60">
        <w:rPr>
          <w:szCs w:val="22"/>
        </w:rPr>
        <w:t>(1)</w:t>
      </w:r>
      <w:r w:rsidRPr="00480E60">
        <w:rPr>
          <w:szCs w:val="22"/>
        </w:rPr>
        <w:tab/>
        <w:t>The State Manager shall, in accordance with the directions given to him or her by the Branch Council or Branch Executive, and in close liaison with the Branch President, be responsible for the industrial and administrative leadership of the Branch. As part of his/her administrative duties, the State Manager shall:</w:t>
      </w:r>
    </w:p>
    <w:p w14:paraId="2BE579B5" w14:textId="77777777" w:rsidR="00B74E51" w:rsidRPr="00480E60" w:rsidRDefault="00B74E51" w:rsidP="000E52B1"/>
    <w:p w14:paraId="1D7AF15E" w14:textId="77777777" w:rsidR="00DF00E1" w:rsidRPr="00480E60" w:rsidRDefault="00B74E51" w:rsidP="00B74E51">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Under the direction of the Branch President manage the financial affairs of the Tasmanian Branch by receiving or causing to be received all monies on behalf of the Tasmanian Branch, including membership subscriptions plus such compulsory charges as are levied by the Federal Government; and</w:t>
      </w:r>
    </w:p>
    <w:p w14:paraId="108A6A1C" w14:textId="77777777" w:rsidR="004E1063" w:rsidRPr="00480E60" w:rsidRDefault="004E1063" w:rsidP="000E52B1"/>
    <w:p w14:paraId="2915682D" w14:textId="77777777" w:rsidR="009C38C4" w:rsidRDefault="00B74E51" w:rsidP="00B74E51">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Supervise and manage the employees of the Branch.</w:t>
      </w:r>
    </w:p>
    <w:p w14:paraId="354A3C12" w14:textId="77777777" w:rsidR="00B74E51" w:rsidRPr="00480E60" w:rsidRDefault="00B74E51" w:rsidP="000E52B1"/>
    <w:p w14:paraId="7BEF6171" w14:textId="77777777" w:rsidR="005C153F" w:rsidRPr="00480E60" w:rsidRDefault="005C153F" w:rsidP="00B74E51">
      <w:pPr>
        <w:ind w:left="709" w:right="771" w:hanging="709"/>
        <w:rPr>
          <w:szCs w:val="22"/>
        </w:rPr>
      </w:pPr>
      <w:r w:rsidRPr="00480E60">
        <w:rPr>
          <w:szCs w:val="22"/>
        </w:rPr>
        <w:t>(2)</w:t>
      </w:r>
      <w:r w:rsidRPr="00480E60">
        <w:rPr>
          <w:szCs w:val="22"/>
        </w:rPr>
        <w:tab/>
        <w:t>The State Manager shall carry out his or her duties in accordance with a position description provided by the Branch Executive.</w:t>
      </w:r>
    </w:p>
    <w:p w14:paraId="297A2343" w14:textId="77777777" w:rsidR="00B74E51" w:rsidRPr="00480E60" w:rsidRDefault="00B74E51" w:rsidP="000E52B1"/>
    <w:p w14:paraId="4DA79AE1" w14:textId="77777777" w:rsidR="005C153F" w:rsidRPr="00480E60" w:rsidRDefault="005C153F" w:rsidP="00B74E51">
      <w:pPr>
        <w:ind w:left="709" w:right="771" w:hanging="709"/>
        <w:rPr>
          <w:szCs w:val="22"/>
        </w:rPr>
      </w:pPr>
      <w:r w:rsidRPr="00480E60">
        <w:rPr>
          <w:szCs w:val="22"/>
        </w:rPr>
        <w:t>(3)</w:t>
      </w:r>
      <w:r w:rsidRPr="00480E60">
        <w:rPr>
          <w:szCs w:val="22"/>
        </w:rPr>
        <w:tab/>
        <w:t>The State Manager's terms and conditions of employment shall be as decided by the Branch Executive.</w:t>
      </w:r>
    </w:p>
    <w:p w14:paraId="31ED85E7" w14:textId="77777777" w:rsidR="00B74E51" w:rsidRPr="00480E60" w:rsidRDefault="00B74E51" w:rsidP="000E52B1"/>
    <w:p w14:paraId="0036B26F" w14:textId="77777777" w:rsidR="009C38C4" w:rsidRDefault="005C153F" w:rsidP="00B74E51">
      <w:pPr>
        <w:ind w:left="709" w:right="771" w:hanging="709"/>
        <w:rPr>
          <w:b/>
          <w:szCs w:val="22"/>
        </w:rPr>
      </w:pPr>
      <w:r w:rsidRPr="00480E60">
        <w:rPr>
          <w:szCs w:val="22"/>
        </w:rPr>
        <w:t>(4)</w:t>
      </w:r>
      <w:r w:rsidRPr="00480E60">
        <w:rPr>
          <w:szCs w:val="22"/>
        </w:rPr>
        <w:tab/>
        <w:t xml:space="preserve">The State Manager may attend </w:t>
      </w:r>
      <w:r w:rsidRPr="00480E60">
        <w:rPr>
          <w:i/>
          <w:szCs w:val="22"/>
        </w:rPr>
        <w:t>and speak at</w:t>
      </w:r>
      <w:r w:rsidRPr="00480E60">
        <w:rPr>
          <w:szCs w:val="22"/>
        </w:rPr>
        <w:t xml:space="preserve"> meetings of the Branch Council and Branch Executive but shall not be allowed to move, second or vote on motions</w:t>
      </w:r>
      <w:r w:rsidRPr="00480E60">
        <w:rPr>
          <w:b/>
          <w:szCs w:val="22"/>
        </w:rPr>
        <w:t>.</w:t>
      </w:r>
    </w:p>
    <w:p w14:paraId="4D67F2B0" w14:textId="4DE0A8B8" w:rsidR="009C38C4" w:rsidRDefault="00C56304" w:rsidP="00673C00">
      <w:pPr>
        <w:pStyle w:val="Heading2"/>
      </w:pPr>
      <w:bookmarkStart w:id="427" w:name="_Toc206065561"/>
      <w:r>
        <w:t xml:space="preserve">RULE </w:t>
      </w:r>
      <w:r w:rsidR="005C153F" w:rsidRPr="00673C00">
        <w:t>25 - BRANCH EMPLOYEES</w:t>
      </w:r>
      <w:bookmarkEnd w:id="427"/>
    </w:p>
    <w:p w14:paraId="27D623C8" w14:textId="77777777" w:rsidR="00673C00" w:rsidRPr="00673C00" w:rsidRDefault="00673C00" w:rsidP="00673C00">
      <w:pPr>
        <w:rPr>
          <w:lang w:val="en-AU"/>
        </w:rPr>
      </w:pPr>
    </w:p>
    <w:p w14:paraId="5D276959" w14:textId="77777777" w:rsidR="009C38C4" w:rsidRDefault="005C153F" w:rsidP="00414CA1">
      <w:pPr>
        <w:ind w:left="709" w:hanging="709"/>
        <w:rPr>
          <w:szCs w:val="22"/>
        </w:rPr>
      </w:pPr>
      <w:r w:rsidRPr="00480E60">
        <w:rPr>
          <w:szCs w:val="22"/>
        </w:rPr>
        <w:t>(1)</w:t>
      </w:r>
      <w:r w:rsidRPr="00480E60">
        <w:rPr>
          <w:szCs w:val="22"/>
        </w:rPr>
        <w:tab/>
        <w:t>Subject to this rule, the Branch shall employ such number of employees as are affordable and necessary to discharge the business and affairs of the Branch effectively and efficiently.</w:t>
      </w:r>
    </w:p>
    <w:p w14:paraId="4C01764A" w14:textId="77777777" w:rsidR="00636738" w:rsidRDefault="00636738" w:rsidP="00414CA1">
      <w:pPr>
        <w:ind w:left="709" w:hanging="709"/>
        <w:rPr>
          <w:szCs w:val="22"/>
        </w:rPr>
      </w:pPr>
    </w:p>
    <w:p w14:paraId="6F23D17E" w14:textId="3ABE11F2" w:rsidR="00636738" w:rsidRDefault="00636738" w:rsidP="00414CA1">
      <w:pPr>
        <w:ind w:left="709" w:hanging="709"/>
        <w:rPr>
          <w:szCs w:val="22"/>
        </w:rPr>
      </w:pPr>
      <w:r>
        <w:rPr>
          <w:szCs w:val="22"/>
        </w:rPr>
        <w:t>(2)</w:t>
      </w:r>
      <w:r>
        <w:rPr>
          <w:szCs w:val="22"/>
        </w:rPr>
        <w:tab/>
      </w:r>
      <w:r w:rsidRPr="00636738">
        <w:rPr>
          <w:szCs w:val="22"/>
        </w:rPr>
        <w:t>Other than the Branch President and the Branch TAFE President, holders of elected offices under the rules shall not be eligible to be employed or able to continue to be employed by the Branch</w:t>
      </w:r>
      <w:r w:rsidR="00F83B31">
        <w:rPr>
          <w:szCs w:val="22"/>
        </w:rPr>
        <w:t xml:space="preserve">, </w:t>
      </w:r>
      <w:r w:rsidR="00F83B31" w:rsidRPr="00E271ED">
        <w:rPr>
          <w:szCs w:val="22"/>
          <w:lang w:val="en-AU"/>
        </w:rPr>
        <w:t>except if appointed to a project officer role as per sub-section (8)</w:t>
      </w:r>
      <w:r w:rsidRPr="00636738">
        <w:rPr>
          <w:szCs w:val="22"/>
        </w:rPr>
        <w:t>.</w:t>
      </w:r>
    </w:p>
    <w:p w14:paraId="4C28BC18" w14:textId="77777777" w:rsidR="00414CA1" w:rsidRPr="00480E60" w:rsidRDefault="00414CA1" w:rsidP="000E52B1"/>
    <w:p w14:paraId="51C4BF28" w14:textId="77777777" w:rsidR="005C153F" w:rsidRPr="00480E60" w:rsidRDefault="00636738" w:rsidP="00414CA1">
      <w:pPr>
        <w:ind w:left="709" w:hanging="709"/>
        <w:rPr>
          <w:szCs w:val="22"/>
        </w:rPr>
      </w:pPr>
      <w:r>
        <w:rPr>
          <w:szCs w:val="22"/>
        </w:rPr>
        <w:t>(3</w:t>
      </w:r>
      <w:r w:rsidR="005C153F" w:rsidRPr="00480E60">
        <w:rPr>
          <w:szCs w:val="22"/>
        </w:rPr>
        <w:t>)</w:t>
      </w:r>
      <w:r w:rsidR="005C153F" w:rsidRPr="00480E60">
        <w:rPr>
          <w:szCs w:val="22"/>
        </w:rPr>
        <w:tab/>
        <w:t>Subject to the decisions of the Branch Council or Branch Executive, the State Manager shall allocate employees to work exclusively for a Sector or the TAFE Division or to perform duties for more than one Sector or the TAFE Division.</w:t>
      </w:r>
    </w:p>
    <w:p w14:paraId="03E64497" w14:textId="77777777" w:rsidR="00414CA1" w:rsidRPr="00480E60" w:rsidRDefault="00414CA1" w:rsidP="000E52B1"/>
    <w:p w14:paraId="33E20D47" w14:textId="77777777" w:rsidR="009C38C4" w:rsidRDefault="00636738" w:rsidP="00414CA1">
      <w:pPr>
        <w:ind w:left="709" w:hanging="709"/>
        <w:rPr>
          <w:szCs w:val="22"/>
          <w:lang w:eastAsia="en-AU"/>
        </w:rPr>
      </w:pPr>
      <w:r>
        <w:rPr>
          <w:szCs w:val="22"/>
        </w:rPr>
        <w:t>(4</w:t>
      </w:r>
      <w:r w:rsidR="005C153F" w:rsidRPr="00480E60">
        <w:rPr>
          <w:szCs w:val="22"/>
        </w:rPr>
        <w:t>)</w:t>
      </w:r>
      <w:r w:rsidR="005C153F" w:rsidRPr="00480E60">
        <w:rPr>
          <w:szCs w:val="22"/>
        </w:rPr>
        <w:tab/>
      </w:r>
      <w:r w:rsidR="005C153F" w:rsidRPr="00480E60">
        <w:rPr>
          <w:szCs w:val="22"/>
          <w:lang w:eastAsia="en-AU"/>
        </w:rPr>
        <w:t>In respect of an employee allocated to work exclusively for one Sector or the TAFE Division, the State Manager shall direct the employee in the performance of his or her duties after determining the duties of that position in consultation with that Sector’s or TAFE Division’s Branch Deputy President.</w:t>
      </w:r>
    </w:p>
    <w:p w14:paraId="02242E05" w14:textId="77777777" w:rsidR="00414CA1" w:rsidRPr="00480E60" w:rsidRDefault="00414CA1" w:rsidP="000E52B1"/>
    <w:p w14:paraId="41062565" w14:textId="77777777" w:rsidR="005C153F" w:rsidRPr="00480E60" w:rsidRDefault="00636738" w:rsidP="00414CA1">
      <w:pPr>
        <w:ind w:left="709" w:hanging="709"/>
        <w:rPr>
          <w:szCs w:val="22"/>
        </w:rPr>
      </w:pPr>
      <w:r>
        <w:rPr>
          <w:szCs w:val="22"/>
        </w:rPr>
        <w:t>(5</w:t>
      </w:r>
      <w:r w:rsidR="005C153F" w:rsidRPr="00480E60">
        <w:rPr>
          <w:szCs w:val="22"/>
        </w:rPr>
        <w:t>)</w:t>
      </w:r>
      <w:r w:rsidR="005C153F" w:rsidRPr="00480E60">
        <w:rPr>
          <w:szCs w:val="22"/>
        </w:rPr>
        <w:tab/>
        <w:t>Employees assigned to work with members in a Sector or the TAFE Division may, as needed and determined by the State Manager in consultation with the Branch Deputy President from that Sector or the TAFE Division, be assigned to work for members in another Sector or the TAFE Division or on different tasks for specified projects or fixed periods of time. When a position is to be vacant for at least 10 working days, the Employer shall, wherever possible, arrange for a person or persons to perform the duties normally performed by the Employee working in that position.</w:t>
      </w:r>
    </w:p>
    <w:p w14:paraId="23D57AA6" w14:textId="77777777" w:rsidR="00414CA1" w:rsidRPr="00480E60" w:rsidRDefault="00414CA1" w:rsidP="000E52B1">
      <w:pPr>
        <w:rPr>
          <w:lang w:eastAsia="en-AU"/>
        </w:rPr>
      </w:pPr>
    </w:p>
    <w:p w14:paraId="6627D762" w14:textId="77777777" w:rsidR="000A07AA" w:rsidRDefault="00636738" w:rsidP="00710215">
      <w:pPr>
        <w:ind w:left="709" w:hanging="709"/>
        <w:rPr>
          <w:szCs w:val="22"/>
          <w:lang w:eastAsia="en-AU"/>
        </w:rPr>
      </w:pPr>
      <w:r>
        <w:rPr>
          <w:szCs w:val="22"/>
          <w:lang w:eastAsia="en-AU"/>
        </w:rPr>
        <w:t>(6</w:t>
      </w:r>
      <w:r w:rsidR="005C153F" w:rsidRPr="00480E60">
        <w:rPr>
          <w:szCs w:val="22"/>
          <w:lang w:eastAsia="en-AU"/>
        </w:rPr>
        <w:t>)</w:t>
      </w:r>
      <w:r w:rsidR="005C153F" w:rsidRPr="00480E60">
        <w:rPr>
          <w:szCs w:val="22"/>
          <w:lang w:eastAsia="en-AU"/>
        </w:rPr>
        <w:tab/>
        <w:t xml:space="preserve">Where an employee position allocated to a particular Sector or the TAFE Division is to be filled, there shall be an interview panel consisting of the State Manager and at least 2 persons nominated by either the relevant Sector Council or Executive, the TDC or the TDE or the SCCOM.  The interview panel will make a recommendation to the Sector Council or Executive or the TDC or </w:t>
      </w:r>
      <w:r w:rsidR="005C153F" w:rsidRPr="00480E60">
        <w:rPr>
          <w:szCs w:val="22"/>
          <w:lang w:eastAsia="en-AU"/>
        </w:rPr>
        <w:lastRenderedPageBreak/>
        <w:t>Executive or the SCCOM which will, if endorsed by relevant governing body, be recommended to the Branch Executive which may authorise the Branch Manager to make the appointment</w:t>
      </w:r>
      <w:r w:rsidR="00527206">
        <w:rPr>
          <w:szCs w:val="22"/>
          <w:lang w:eastAsia="en-AU"/>
        </w:rPr>
        <w:t>.</w:t>
      </w:r>
    </w:p>
    <w:p w14:paraId="61001259" w14:textId="77777777" w:rsidR="000A07AA" w:rsidRDefault="000A07AA" w:rsidP="000A07AA">
      <w:pPr>
        <w:rPr>
          <w:szCs w:val="22"/>
          <w:lang w:eastAsia="en-AU"/>
        </w:rPr>
      </w:pPr>
    </w:p>
    <w:p w14:paraId="3040D654" w14:textId="77777777" w:rsidR="000906DA" w:rsidRPr="00EA730C" w:rsidRDefault="000906DA" w:rsidP="00EA730C">
      <w:pPr>
        <w:ind w:left="709" w:hanging="709"/>
        <w:rPr>
          <w:szCs w:val="22"/>
        </w:rPr>
      </w:pPr>
      <w:r w:rsidRPr="00EA730C">
        <w:rPr>
          <w:szCs w:val="22"/>
        </w:rPr>
        <w:t xml:space="preserve">(7)  </w:t>
      </w:r>
      <w:r>
        <w:rPr>
          <w:szCs w:val="22"/>
        </w:rPr>
        <w:tab/>
      </w:r>
      <w:r w:rsidRPr="00EA730C">
        <w:rPr>
          <w:szCs w:val="22"/>
        </w:rPr>
        <w:t>Branch Council delegates under the rules, except Executive committee members, may apply for Project roles that are for up to one year, or less, in duration.  </w:t>
      </w:r>
    </w:p>
    <w:p w14:paraId="426B3134" w14:textId="77777777" w:rsidR="000906DA" w:rsidRPr="00EA730C" w:rsidRDefault="000906DA" w:rsidP="00EA730C">
      <w:pPr>
        <w:ind w:left="709" w:hanging="709"/>
        <w:rPr>
          <w:szCs w:val="22"/>
        </w:rPr>
      </w:pPr>
    </w:p>
    <w:p w14:paraId="254B65D1" w14:textId="77777777" w:rsidR="000906DA" w:rsidRPr="00EA730C" w:rsidRDefault="000906DA" w:rsidP="00EA730C">
      <w:pPr>
        <w:ind w:left="709" w:hanging="709"/>
        <w:rPr>
          <w:szCs w:val="22"/>
        </w:rPr>
      </w:pPr>
      <w:r w:rsidRPr="00EA730C">
        <w:rPr>
          <w:szCs w:val="22"/>
        </w:rPr>
        <w:t xml:space="preserve">(8)  </w:t>
      </w:r>
      <w:r>
        <w:rPr>
          <w:szCs w:val="22"/>
        </w:rPr>
        <w:tab/>
      </w:r>
      <w:r w:rsidRPr="00EA730C">
        <w:rPr>
          <w:szCs w:val="22"/>
        </w:rPr>
        <w:t>The selection process, for a position to which (7) above applies, shall proceed as per appropriate normal processes except that if the holder of an elected office is selected for the position, prior to an offer of employment being made the President shall convene a meeting with the State Manager, the TAFE President or their nominee, each of the deputy Presidents or their nominee, and a Branch Council delegate selected by the President following an expression of interest process, to assess if the proposed appointment of the holder of an elected office to the project role is appropriate in the circumstances.  </w:t>
      </w:r>
    </w:p>
    <w:p w14:paraId="588DD92B" w14:textId="77777777" w:rsidR="000906DA" w:rsidRPr="00EA730C" w:rsidRDefault="000906DA" w:rsidP="00EA730C">
      <w:pPr>
        <w:ind w:left="709" w:hanging="709"/>
        <w:rPr>
          <w:szCs w:val="22"/>
        </w:rPr>
      </w:pPr>
    </w:p>
    <w:p w14:paraId="54D12315" w14:textId="77777777" w:rsidR="000906DA" w:rsidRPr="00EA730C" w:rsidRDefault="000906DA" w:rsidP="00EA730C">
      <w:pPr>
        <w:ind w:left="709" w:hanging="709"/>
        <w:rPr>
          <w:szCs w:val="22"/>
        </w:rPr>
      </w:pPr>
      <w:r w:rsidRPr="00EA730C">
        <w:rPr>
          <w:szCs w:val="22"/>
        </w:rPr>
        <w:t xml:space="preserve">(9) </w:t>
      </w:r>
      <w:r>
        <w:rPr>
          <w:szCs w:val="22"/>
        </w:rPr>
        <w:tab/>
      </w:r>
      <w:r w:rsidRPr="00EA730C">
        <w:rPr>
          <w:szCs w:val="22"/>
        </w:rPr>
        <w:t>An office holder may only be appointed to a project officer position for a maximum of 12 months, in total, during each office holding cycle.  If re-elected or appointed to their office again, they can undertake a further 12 months in a project officer position, but no more than once in any 3-year period.   </w:t>
      </w:r>
    </w:p>
    <w:p w14:paraId="5051CFD1" w14:textId="624DE2BB" w:rsidR="000D0793" w:rsidRPr="00480E60" w:rsidRDefault="000D0793" w:rsidP="00EA730C">
      <w:pPr>
        <w:rPr>
          <w:szCs w:val="22"/>
          <w:lang w:eastAsia="en-AU"/>
        </w:rPr>
      </w:pPr>
      <w:r>
        <w:rPr>
          <w:szCs w:val="22"/>
          <w:lang w:eastAsia="en-AU"/>
        </w:rPr>
        <w:br w:type="page"/>
      </w:r>
    </w:p>
    <w:p w14:paraId="6D9E6F2C" w14:textId="77777777" w:rsidR="009C38C4" w:rsidRDefault="005C153F" w:rsidP="00414CA1">
      <w:pPr>
        <w:pStyle w:val="Heading2"/>
      </w:pPr>
      <w:bookmarkStart w:id="428" w:name="_Toc206065562"/>
      <w:r w:rsidRPr="00480E60">
        <w:lastRenderedPageBreak/>
        <w:t>RULE 26 - ALTERATION OF RULES</w:t>
      </w:r>
      <w:bookmarkEnd w:id="428"/>
    </w:p>
    <w:p w14:paraId="721BDA8D" w14:textId="77777777" w:rsidR="00414CA1" w:rsidRPr="00480E60" w:rsidRDefault="00414CA1" w:rsidP="000E52B1"/>
    <w:p w14:paraId="319C3EE5" w14:textId="77777777" w:rsidR="005C153F" w:rsidRPr="00480E60" w:rsidRDefault="005C153F" w:rsidP="00414CA1">
      <w:pPr>
        <w:ind w:left="709" w:hanging="709"/>
        <w:rPr>
          <w:szCs w:val="22"/>
        </w:rPr>
      </w:pPr>
      <w:r w:rsidRPr="00480E60">
        <w:rPr>
          <w:szCs w:val="22"/>
        </w:rPr>
        <w:t>(1)</w:t>
      </w:r>
      <w:r w:rsidRPr="00480E60">
        <w:rPr>
          <w:szCs w:val="22"/>
        </w:rPr>
        <w:tab/>
        <w:t>Subject to rule 1, the Branch Council may amend or rescind or make new Federal Branch Rules or Branch Rules in accordance with this Rule.</w:t>
      </w:r>
    </w:p>
    <w:p w14:paraId="5225B1C7" w14:textId="77777777" w:rsidR="00414CA1" w:rsidRPr="00480E60" w:rsidRDefault="00414CA1" w:rsidP="000E52B1"/>
    <w:p w14:paraId="0B22104A" w14:textId="77777777" w:rsidR="005C153F" w:rsidRPr="00480E60" w:rsidRDefault="005C153F" w:rsidP="00414CA1">
      <w:pPr>
        <w:ind w:left="709" w:right="771" w:hanging="709"/>
        <w:rPr>
          <w:szCs w:val="22"/>
        </w:rPr>
      </w:pPr>
      <w:r w:rsidRPr="00480E60">
        <w:rPr>
          <w:szCs w:val="22"/>
        </w:rPr>
        <w:t>(2)</w:t>
      </w:r>
      <w:r w:rsidRPr="00480E60">
        <w:rPr>
          <w:szCs w:val="22"/>
        </w:rPr>
        <w:tab/>
        <w:t>Proposals to amend or rescind or make new rules may be submitted by the State Manager, Sub-branches, members of the Branch Executive or members of the Branch Council provided such amendments are provided to the State Manager not later than 28 days prior to the meeting at which the amendment is to be proposed.</w:t>
      </w:r>
    </w:p>
    <w:p w14:paraId="34D79710" w14:textId="77777777" w:rsidR="000551DE" w:rsidRDefault="000551DE" w:rsidP="00414CA1">
      <w:pPr>
        <w:ind w:left="709" w:right="771" w:hanging="709"/>
        <w:rPr>
          <w:szCs w:val="22"/>
        </w:rPr>
      </w:pPr>
    </w:p>
    <w:p w14:paraId="4DCB12C9" w14:textId="77777777" w:rsidR="005C153F" w:rsidRPr="00480E60" w:rsidRDefault="005C153F" w:rsidP="00414CA1">
      <w:pPr>
        <w:ind w:left="709" w:right="771" w:hanging="709"/>
        <w:rPr>
          <w:szCs w:val="22"/>
        </w:rPr>
      </w:pPr>
      <w:r w:rsidRPr="00480E60">
        <w:rPr>
          <w:szCs w:val="22"/>
        </w:rPr>
        <w:t>(3)</w:t>
      </w:r>
      <w:r w:rsidRPr="00480E60">
        <w:rPr>
          <w:szCs w:val="22"/>
        </w:rPr>
        <w:tab/>
        <w:t>Notice of proposals to amend, rescind or make new rules must be forwarded by the State Manager to all Branch Councillors at least 14 days prior to the meeting at which the proposals are to be considered.</w:t>
      </w:r>
    </w:p>
    <w:p w14:paraId="029C77EC" w14:textId="77777777" w:rsidR="00414CA1" w:rsidRPr="00480E60" w:rsidRDefault="00414CA1" w:rsidP="000E52B1"/>
    <w:p w14:paraId="47B1567A" w14:textId="77777777" w:rsidR="000551DE" w:rsidRDefault="005C153F" w:rsidP="00414CA1">
      <w:pPr>
        <w:ind w:left="709" w:right="771" w:hanging="709"/>
        <w:rPr>
          <w:szCs w:val="22"/>
        </w:rPr>
      </w:pPr>
      <w:r w:rsidRPr="00480E60">
        <w:rPr>
          <w:szCs w:val="22"/>
        </w:rPr>
        <w:t>(4)</w:t>
      </w:r>
      <w:r w:rsidRPr="00480E60">
        <w:rPr>
          <w:szCs w:val="22"/>
        </w:rPr>
        <w:tab/>
        <w:t>A motion to amend or rescind or make new rules shall, subject to Rule 1 require a majority vote of three fifths of the members of the Council</w:t>
      </w:r>
      <w:r w:rsidRPr="00480E60">
        <w:rPr>
          <w:b/>
          <w:i/>
          <w:szCs w:val="22"/>
        </w:rPr>
        <w:t xml:space="preserve"> </w:t>
      </w:r>
      <w:r w:rsidRPr="00480E60">
        <w:rPr>
          <w:szCs w:val="22"/>
        </w:rPr>
        <w:t>present at the meeting.</w:t>
      </w:r>
    </w:p>
    <w:p w14:paraId="794F5392" w14:textId="77777777" w:rsidR="000551DE" w:rsidRDefault="000551DE">
      <w:pPr>
        <w:rPr>
          <w:szCs w:val="22"/>
        </w:rPr>
      </w:pPr>
    </w:p>
    <w:p w14:paraId="7346034B" w14:textId="77777777" w:rsidR="009C38C4" w:rsidRDefault="005C153F" w:rsidP="00DF00E1">
      <w:pPr>
        <w:pStyle w:val="Heading2"/>
      </w:pPr>
      <w:bookmarkStart w:id="429" w:name="_Toc206065563"/>
      <w:r w:rsidRPr="00480E60">
        <w:t>RULE 27 - BRANCH FUND</w:t>
      </w:r>
      <w:bookmarkEnd w:id="429"/>
    </w:p>
    <w:p w14:paraId="5FF94CCE" w14:textId="77777777" w:rsidR="00414CA1" w:rsidRPr="00480E60" w:rsidRDefault="00414CA1" w:rsidP="000E52B1"/>
    <w:p w14:paraId="7A045EB6" w14:textId="77777777" w:rsidR="005C153F" w:rsidRPr="00480E60" w:rsidRDefault="005C153F" w:rsidP="00414CA1">
      <w:pPr>
        <w:ind w:left="709" w:hanging="709"/>
        <w:rPr>
          <w:szCs w:val="22"/>
        </w:rPr>
      </w:pPr>
      <w:r w:rsidRPr="00480E60">
        <w:rPr>
          <w:szCs w:val="22"/>
        </w:rPr>
        <w:t>(1)</w:t>
      </w:r>
      <w:r w:rsidRPr="00480E60">
        <w:rPr>
          <w:szCs w:val="22"/>
        </w:rPr>
        <w:tab/>
        <w:t>There shall be a Branch Fund which shall consist of:-</w:t>
      </w:r>
    </w:p>
    <w:p w14:paraId="14B27131" w14:textId="77777777" w:rsidR="009C38C4" w:rsidRDefault="009C38C4" w:rsidP="000E52B1"/>
    <w:p w14:paraId="1CAD2F0F"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(a)</w:t>
      </w:r>
      <w:r w:rsidR="005C153F" w:rsidRPr="00480E60">
        <w:rPr>
          <w:szCs w:val="22"/>
        </w:rPr>
        <w:tab/>
        <w:t>Any real or personal property of which the Branch Council or Branch Executive by the Rules or by any established practice not inconsistent with the Rules, has or in the absence of any limited term lease, bailment, or arrangement, would have, the right of custody, control or management;</w:t>
      </w:r>
    </w:p>
    <w:p w14:paraId="3AF30626" w14:textId="77777777" w:rsidR="009C38C4" w:rsidRDefault="009C38C4" w:rsidP="000E52B1"/>
    <w:p w14:paraId="183FC662"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(b)</w:t>
      </w:r>
      <w:r w:rsidR="005C153F" w:rsidRPr="00480E60">
        <w:rPr>
          <w:szCs w:val="22"/>
        </w:rPr>
        <w:tab/>
        <w:t>Any interests, rents, dividends or other income derived from the investment or use of the Branch Fund;</w:t>
      </w:r>
    </w:p>
    <w:p w14:paraId="61AA6AA0" w14:textId="77777777" w:rsidR="009C38C4" w:rsidRDefault="009C38C4" w:rsidP="000E52B1"/>
    <w:p w14:paraId="61C971D6"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(c)</w:t>
      </w:r>
      <w:r w:rsidR="005C153F" w:rsidRPr="00480E60">
        <w:rPr>
          <w:szCs w:val="22"/>
        </w:rPr>
        <w:tab/>
        <w:t>Any superannuation or long service leave or other fund operated or controlled in accordance with the Rules relating to the Union for the benefit of the officers or employees of the Branch;</w:t>
      </w:r>
    </w:p>
    <w:p w14:paraId="0821064C" w14:textId="77777777" w:rsidR="009C38C4" w:rsidRDefault="009C38C4" w:rsidP="000E52B1"/>
    <w:p w14:paraId="75FB4622"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(d)</w:t>
      </w:r>
      <w:r w:rsidR="005C153F" w:rsidRPr="00480E60">
        <w:rPr>
          <w:szCs w:val="22"/>
        </w:rPr>
        <w:tab/>
        <w:t>Any sick pay fund, accident pay fund, general fund, or like fund operated in accordance with the Rules for the benefit of members attached to the Tasmanian Branch;</w:t>
      </w:r>
    </w:p>
    <w:p w14:paraId="43BE6CDB" w14:textId="77777777" w:rsidR="009C38C4" w:rsidRDefault="009C38C4" w:rsidP="000E52B1"/>
    <w:p w14:paraId="7B62D39D"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(e)</w:t>
      </w:r>
      <w:r w:rsidR="005C153F" w:rsidRPr="00480E60">
        <w:rPr>
          <w:szCs w:val="22"/>
        </w:rPr>
        <w:tab/>
        <w:t>Any property acquired wholly or mainly by expenditure of monies of the Branch Fund or derived from assets of the Branch Fund; or</w:t>
      </w:r>
    </w:p>
    <w:p w14:paraId="195D27DF" w14:textId="77777777" w:rsidR="009C38C4" w:rsidRDefault="009C38C4" w:rsidP="000E52B1"/>
    <w:p w14:paraId="25CF56FA"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(f)</w:t>
      </w:r>
      <w:r w:rsidR="005C153F" w:rsidRPr="00480E60">
        <w:rPr>
          <w:szCs w:val="22"/>
        </w:rPr>
        <w:tab/>
        <w:t>The proceeds of any disposal of parts of the Branch Fund.</w:t>
      </w:r>
    </w:p>
    <w:p w14:paraId="1E487ACE" w14:textId="77777777" w:rsidR="00414CA1" w:rsidRPr="00480E60" w:rsidRDefault="00414CA1" w:rsidP="000E52B1"/>
    <w:p w14:paraId="5D9BFD56" w14:textId="77777777" w:rsidR="005C153F" w:rsidRPr="00480E60" w:rsidRDefault="005C153F" w:rsidP="00414CA1">
      <w:pPr>
        <w:ind w:left="709" w:hanging="709"/>
        <w:rPr>
          <w:szCs w:val="22"/>
        </w:rPr>
      </w:pPr>
      <w:r w:rsidRPr="00480E60">
        <w:rPr>
          <w:szCs w:val="22"/>
        </w:rPr>
        <w:t>(2)</w:t>
      </w:r>
      <w:r w:rsidRPr="00480E60">
        <w:rPr>
          <w:szCs w:val="22"/>
        </w:rPr>
        <w:tab/>
        <w:t>The Branch Council shall adopt an annual budget prior to the commencement of each financial year, which shall contain allocations of funds for expenditure by the Branch including funds to be allocated to Sectors or the TAFE Division. In adopting the annual budget, the Branch Council shall have regard to a proposed annual budget prepared by a budget sub-committee which shall be constituted by the Branch President and the Branch Deputy Presidents.</w:t>
      </w:r>
    </w:p>
    <w:p w14:paraId="4452B78A" w14:textId="77777777" w:rsidR="00414CA1" w:rsidRPr="00480E60" w:rsidRDefault="00414CA1" w:rsidP="000E52B1"/>
    <w:p w14:paraId="3458072B" w14:textId="77777777" w:rsidR="005C153F" w:rsidRPr="00480E60" w:rsidRDefault="005C153F" w:rsidP="00414CA1">
      <w:pPr>
        <w:ind w:left="709" w:hanging="709"/>
        <w:rPr>
          <w:szCs w:val="22"/>
        </w:rPr>
      </w:pPr>
      <w:r w:rsidRPr="00480E60">
        <w:rPr>
          <w:szCs w:val="22"/>
        </w:rPr>
        <w:t>(3)</w:t>
      </w:r>
      <w:r w:rsidRPr="00480E60">
        <w:rPr>
          <w:szCs w:val="22"/>
        </w:rPr>
        <w:tab/>
        <w:t>Any expenditure which is within the budget approved for expenditure by the Branch Council may be authorised by the Branch Council, Branch Executive, Branch President, Branch Deputy Presidents, the State Manager or his/her delegate.</w:t>
      </w:r>
    </w:p>
    <w:p w14:paraId="3017D4E3" w14:textId="77777777" w:rsidR="00414CA1" w:rsidRPr="00480E60" w:rsidRDefault="00414CA1" w:rsidP="000E52B1"/>
    <w:p w14:paraId="1D4EE142" w14:textId="77777777" w:rsidR="005C153F" w:rsidRPr="00480E60" w:rsidRDefault="005C153F" w:rsidP="00414CA1">
      <w:pPr>
        <w:ind w:left="709" w:hanging="709"/>
        <w:rPr>
          <w:szCs w:val="22"/>
        </w:rPr>
      </w:pPr>
      <w:r w:rsidRPr="00480E60">
        <w:rPr>
          <w:szCs w:val="22"/>
        </w:rPr>
        <w:t>(4)</w:t>
      </w:r>
      <w:r w:rsidRPr="00480E60">
        <w:rPr>
          <w:szCs w:val="22"/>
        </w:rPr>
        <w:tab/>
        <w:t>Any proposal for expenditure which falls outside of the budget approved for expenditure by the Branch must be approved by the Branch Council or Branch Executive.</w:t>
      </w:r>
    </w:p>
    <w:p w14:paraId="76245DD1" w14:textId="77777777" w:rsidR="004E1063" w:rsidRPr="00480E60" w:rsidRDefault="004E1063" w:rsidP="00414CA1">
      <w:pPr>
        <w:ind w:left="709" w:hanging="709"/>
        <w:rPr>
          <w:szCs w:val="22"/>
        </w:rPr>
      </w:pPr>
    </w:p>
    <w:p w14:paraId="6C3007A5" w14:textId="77777777" w:rsidR="005C153F" w:rsidRPr="00480E60" w:rsidRDefault="005C153F" w:rsidP="00414CA1">
      <w:pPr>
        <w:ind w:left="709" w:hanging="709"/>
        <w:rPr>
          <w:szCs w:val="22"/>
        </w:rPr>
      </w:pPr>
      <w:r w:rsidRPr="00480E60">
        <w:rPr>
          <w:szCs w:val="22"/>
        </w:rPr>
        <w:t>(5)</w:t>
      </w:r>
      <w:r w:rsidRPr="00480E60">
        <w:rPr>
          <w:szCs w:val="22"/>
        </w:rPr>
        <w:tab/>
        <w:t>The Branch Council may, at any time during a financial year, vary the allocation of funds for expenditure by the Branch, a Sector or the TAFE Division.</w:t>
      </w:r>
    </w:p>
    <w:p w14:paraId="09A2345D" w14:textId="77777777" w:rsidR="00414CA1" w:rsidRPr="00480E60" w:rsidRDefault="00414CA1" w:rsidP="000E52B1"/>
    <w:p w14:paraId="2EBF8B29" w14:textId="77777777" w:rsidR="005C153F" w:rsidRPr="00480E60" w:rsidRDefault="005C153F" w:rsidP="00414CA1">
      <w:pPr>
        <w:ind w:left="709" w:hanging="709"/>
        <w:rPr>
          <w:szCs w:val="22"/>
        </w:rPr>
      </w:pPr>
      <w:r w:rsidRPr="00480E60">
        <w:rPr>
          <w:szCs w:val="22"/>
        </w:rPr>
        <w:lastRenderedPageBreak/>
        <w:t>(6)</w:t>
      </w:r>
      <w:r w:rsidRPr="00480E60">
        <w:rPr>
          <w:b/>
          <w:i/>
          <w:szCs w:val="22"/>
        </w:rPr>
        <w:tab/>
      </w:r>
      <w:r w:rsidRPr="00480E60">
        <w:rPr>
          <w:szCs w:val="22"/>
        </w:rPr>
        <w:t>Where the expenditure of funds is authorised in accordance with this rule, the amount in question shall be paid by cheque or Electronic Funds Transfer.</w:t>
      </w:r>
    </w:p>
    <w:p w14:paraId="054A604A" w14:textId="77777777" w:rsidR="009C38C4" w:rsidRDefault="009C38C4" w:rsidP="000E52B1"/>
    <w:p w14:paraId="115CB9CC" w14:textId="77777777" w:rsidR="005C153F" w:rsidRPr="00480E60" w:rsidRDefault="00673C00" w:rsidP="00673C00">
      <w:pPr>
        <w:tabs>
          <w:tab w:val="left" w:pos="709"/>
        </w:tabs>
        <w:ind w:left="1418" w:hanging="1418"/>
        <w:rPr>
          <w:i/>
          <w:szCs w:val="22"/>
        </w:rPr>
      </w:pPr>
      <w:r>
        <w:rPr>
          <w:szCs w:val="22"/>
        </w:rPr>
        <w:tab/>
      </w:r>
      <w:r w:rsidR="005C153F" w:rsidRPr="00480E60">
        <w:rPr>
          <w:szCs w:val="22"/>
        </w:rPr>
        <w:t>(a)</w:t>
      </w:r>
      <w:r w:rsidR="005C153F" w:rsidRPr="00480E60">
        <w:rPr>
          <w:szCs w:val="22"/>
        </w:rPr>
        <w:tab/>
        <w:t>Where the payment is made by cheque shall be signed by any two of the following persons:- the Branch President, a Branch Deputy President, the State Manager or an employee of the Branch authorised by the Branch President and the State Manager</w:t>
      </w:r>
      <w:r w:rsidR="005C153F" w:rsidRPr="00480E60">
        <w:rPr>
          <w:i/>
          <w:szCs w:val="22"/>
        </w:rPr>
        <w:t>;</w:t>
      </w:r>
    </w:p>
    <w:p w14:paraId="2D508274" w14:textId="77777777" w:rsidR="009C38C4" w:rsidRDefault="009C38C4" w:rsidP="000E52B1"/>
    <w:p w14:paraId="04A97097" w14:textId="77777777" w:rsidR="005C153F" w:rsidRPr="00480E60" w:rsidRDefault="00673C00" w:rsidP="00673C00">
      <w:pPr>
        <w:tabs>
          <w:tab w:val="left" w:pos="709"/>
        </w:tabs>
        <w:ind w:left="1418" w:hanging="1418"/>
        <w:rPr>
          <w:b/>
          <w:szCs w:val="22"/>
        </w:rPr>
      </w:pPr>
      <w:r>
        <w:rPr>
          <w:szCs w:val="22"/>
        </w:rPr>
        <w:tab/>
      </w:r>
      <w:r w:rsidR="005C153F" w:rsidRPr="00480E60">
        <w:rPr>
          <w:szCs w:val="22"/>
        </w:rPr>
        <w:t>(b)</w:t>
      </w:r>
      <w:r w:rsidR="005C153F" w:rsidRPr="00480E60">
        <w:rPr>
          <w:b/>
          <w:szCs w:val="22"/>
        </w:rPr>
        <w:tab/>
      </w:r>
      <w:r w:rsidR="005C153F" w:rsidRPr="00480E60">
        <w:rPr>
          <w:szCs w:val="22"/>
        </w:rPr>
        <w:t>Where the expenditure is made by electronic funds transfer the payment shall be authorised in writing by any two of the following persons:- the Branch President, a Branch Deputy President, the State Manager or an employee of the Branch authorised by the Branch President and the State Manager</w:t>
      </w:r>
    </w:p>
    <w:p w14:paraId="7350F92A" w14:textId="77777777" w:rsidR="00414CA1" w:rsidRPr="00480E60" w:rsidRDefault="00414CA1" w:rsidP="000E52B1"/>
    <w:p w14:paraId="0473B5D3" w14:textId="77777777" w:rsidR="000551DE" w:rsidRDefault="005C153F" w:rsidP="00414CA1">
      <w:pPr>
        <w:ind w:left="709" w:hanging="709"/>
        <w:rPr>
          <w:szCs w:val="22"/>
        </w:rPr>
      </w:pPr>
      <w:r w:rsidRPr="00480E60">
        <w:rPr>
          <w:szCs w:val="22"/>
        </w:rPr>
        <w:t>(7)</w:t>
      </w:r>
      <w:r w:rsidRPr="00480E60">
        <w:rPr>
          <w:szCs w:val="22"/>
        </w:rPr>
        <w:tab/>
        <w:t>The financial year for the Branch shall be 1 July to 30 June</w:t>
      </w:r>
      <w:r w:rsidRPr="00480E60">
        <w:rPr>
          <w:b/>
          <w:szCs w:val="22"/>
        </w:rPr>
        <w:t xml:space="preserve"> </w:t>
      </w:r>
      <w:r w:rsidRPr="00480E60">
        <w:rPr>
          <w:szCs w:val="22"/>
        </w:rPr>
        <w:t>in the following year.</w:t>
      </w:r>
    </w:p>
    <w:p w14:paraId="661312FA" w14:textId="77777777" w:rsidR="000551DE" w:rsidRDefault="000551DE">
      <w:pPr>
        <w:rPr>
          <w:szCs w:val="22"/>
        </w:rPr>
      </w:pPr>
    </w:p>
    <w:p w14:paraId="04CBEAEC" w14:textId="77777777" w:rsidR="005C153F" w:rsidRPr="00480E60" w:rsidRDefault="005C153F" w:rsidP="00DF00E1">
      <w:pPr>
        <w:pStyle w:val="Heading2"/>
      </w:pPr>
      <w:bookmarkStart w:id="430" w:name="_Toc206065564"/>
      <w:r w:rsidRPr="00480E60">
        <w:t>RULE 28 - BRANCH COMMON SEAL</w:t>
      </w:r>
      <w:bookmarkEnd w:id="430"/>
    </w:p>
    <w:p w14:paraId="1E001B01" w14:textId="77777777" w:rsidR="00414CA1" w:rsidRPr="00480E60" w:rsidRDefault="00414CA1" w:rsidP="000E52B1"/>
    <w:p w14:paraId="0518C2D8" w14:textId="77777777" w:rsidR="005C153F" w:rsidRPr="00480E60" w:rsidRDefault="005C153F" w:rsidP="00414CA1">
      <w:pPr>
        <w:ind w:left="709" w:hanging="709"/>
        <w:rPr>
          <w:szCs w:val="22"/>
        </w:rPr>
      </w:pPr>
      <w:r w:rsidRPr="00480E60">
        <w:rPr>
          <w:szCs w:val="22"/>
        </w:rPr>
        <w:t xml:space="preserve">(1)  </w:t>
      </w:r>
      <w:r w:rsidRPr="00480E60">
        <w:rPr>
          <w:szCs w:val="22"/>
        </w:rPr>
        <w:tab/>
        <w:t>There shall be a Common Seal for the Tasmanian Branch which shall be identified by the words "Australian Education Union - Tasmanian Branch".</w:t>
      </w:r>
    </w:p>
    <w:p w14:paraId="21F784E7" w14:textId="77777777" w:rsidR="00414CA1" w:rsidRPr="00480E60" w:rsidRDefault="00414CA1" w:rsidP="000E52B1"/>
    <w:p w14:paraId="2FB260BE" w14:textId="77777777" w:rsidR="005C153F" w:rsidRPr="00480E60" w:rsidRDefault="005C153F" w:rsidP="00414CA1">
      <w:pPr>
        <w:ind w:left="709" w:hanging="709"/>
        <w:rPr>
          <w:szCs w:val="22"/>
        </w:rPr>
      </w:pPr>
      <w:r w:rsidRPr="00480E60">
        <w:rPr>
          <w:szCs w:val="22"/>
        </w:rPr>
        <w:t>(2)</w:t>
      </w:r>
      <w:r w:rsidRPr="00480E60">
        <w:rPr>
          <w:szCs w:val="22"/>
        </w:rPr>
        <w:tab/>
        <w:t>The Common Seal of the Branch shall only be affixed with the  authority of the Branch Council or Branch Executive and shall be counter-signed by any 2 of the following persons:-</w:t>
      </w:r>
    </w:p>
    <w:p w14:paraId="69363628" w14:textId="77777777" w:rsidR="00414CA1" w:rsidRPr="00480E60" w:rsidRDefault="00414CA1" w:rsidP="000E52B1"/>
    <w:p w14:paraId="5FC89444" w14:textId="77777777" w:rsidR="005C153F" w:rsidRPr="00480E60" w:rsidRDefault="005C153F" w:rsidP="00414CA1">
      <w:pPr>
        <w:tabs>
          <w:tab w:val="left" w:pos="709"/>
        </w:tabs>
        <w:ind w:left="1418" w:hanging="1418"/>
        <w:rPr>
          <w:szCs w:val="22"/>
        </w:rPr>
      </w:pPr>
      <w:r w:rsidRPr="00480E60">
        <w:rPr>
          <w:szCs w:val="22"/>
        </w:rPr>
        <w:tab/>
        <w:t>(a)</w:t>
      </w:r>
      <w:r w:rsidRPr="00480E60">
        <w:rPr>
          <w:szCs w:val="22"/>
        </w:rPr>
        <w:tab/>
        <w:t>The Branch President;</w:t>
      </w:r>
    </w:p>
    <w:p w14:paraId="2CECD896" w14:textId="77777777" w:rsidR="00414CA1" w:rsidRPr="00480E60" w:rsidRDefault="00414CA1" w:rsidP="000E52B1"/>
    <w:p w14:paraId="153DAAD7" w14:textId="77777777" w:rsidR="009C38C4" w:rsidRDefault="005C153F" w:rsidP="00414CA1">
      <w:pPr>
        <w:tabs>
          <w:tab w:val="left" w:pos="709"/>
        </w:tabs>
        <w:ind w:left="1418" w:hanging="1418"/>
        <w:rPr>
          <w:szCs w:val="22"/>
        </w:rPr>
      </w:pPr>
      <w:r w:rsidRPr="00480E60">
        <w:rPr>
          <w:szCs w:val="22"/>
        </w:rPr>
        <w:tab/>
        <w:t>(b)</w:t>
      </w:r>
      <w:r w:rsidRPr="00480E60">
        <w:rPr>
          <w:szCs w:val="22"/>
        </w:rPr>
        <w:tab/>
        <w:t>A Branch Deputy President;</w:t>
      </w:r>
    </w:p>
    <w:p w14:paraId="79CFC45B" w14:textId="77777777" w:rsidR="009C38C4" w:rsidRDefault="009C38C4" w:rsidP="000E52B1"/>
    <w:p w14:paraId="32ACD77D" w14:textId="77777777" w:rsidR="005C153F" w:rsidRPr="00480E60" w:rsidRDefault="00414CA1" w:rsidP="00414CA1">
      <w:pPr>
        <w:tabs>
          <w:tab w:val="left" w:pos="709"/>
        </w:tabs>
        <w:ind w:left="1418" w:hanging="1418"/>
        <w:rPr>
          <w:szCs w:val="22"/>
        </w:rPr>
      </w:pPr>
      <w:r w:rsidRPr="00480E60">
        <w:rPr>
          <w:szCs w:val="22"/>
        </w:rPr>
        <w:tab/>
      </w:r>
      <w:r w:rsidR="005C153F" w:rsidRPr="00480E60">
        <w:rPr>
          <w:szCs w:val="22"/>
        </w:rPr>
        <w:t>(c)</w:t>
      </w:r>
      <w:r w:rsidR="005C153F" w:rsidRPr="00480E60">
        <w:rPr>
          <w:szCs w:val="22"/>
        </w:rPr>
        <w:tab/>
        <w:t>A Branch Executive member; or</w:t>
      </w:r>
    </w:p>
    <w:p w14:paraId="2BD396C6" w14:textId="77777777" w:rsidR="00414CA1" w:rsidRPr="00480E60" w:rsidRDefault="00414CA1" w:rsidP="000E52B1"/>
    <w:p w14:paraId="6F4C04E4" w14:textId="77777777" w:rsidR="005C153F" w:rsidRPr="00480E60" w:rsidRDefault="005C153F" w:rsidP="00414CA1">
      <w:pPr>
        <w:tabs>
          <w:tab w:val="left" w:pos="709"/>
        </w:tabs>
        <w:ind w:left="1418" w:hanging="1418"/>
        <w:rPr>
          <w:szCs w:val="22"/>
        </w:rPr>
      </w:pPr>
      <w:r w:rsidRPr="00480E60">
        <w:rPr>
          <w:szCs w:val="22"/>
        </w:rPr>
        <w:tab/>
        <w:t>(d)</w:t>
      </w:r>
      <w:r w:rsidRPr="00480E60">
        <w:rPr>
          <w:szCs w:val="22"/>
        </w:rPr>
        <w:tab/>
        <w:t>The State Manager.</w:t>
      </w:r>
    </w:p>
    <w:p w14:paraId="52648C4C" w14:textId="77777777" w:rsidR="00414CA1" w:rsidRPr="00480E60" w:rsidRDefault="00414CA1" w:rsidP="000E52B1"/>
    <w:p w14:paraId="766727FB" w14:textId="77777777" w:rsidR="005C153F" w:rsidRPr="00480E60" w:rsidRDefault="005C153F" w:rsidP="00414CA1">
      <w:pPr>
        <w:ind w:left="709" w:hanging="709"/>
        <w:rPr>
          <w:szCs w:val="22"/>
          <w:u w:val="single"/>
        </w:rPr>
      </w:pPr>
      <w:r w:rsidRPr="00480E60">
        <w:rPr>
          <w:szCs w:val="22"/>
        </w:rPr>
        <w:t>(3)</w:t>
      </w:r>
      <w:r w:rsidRPr="00480E60">
        <w:rPr>
          <w:szCs w:val="22"/>
        </w:rPr>
        <w:tab/>
        <w:t>Affixing the Common Seal of the Branch to a document in accordance with this Rule shall, for the purposes of any transaction involving property which forms part of the Branch Fund of the Tasmanian Branch, be sufficient to give effect to the transaction on behalf of the Union.</w:t>
      </w:r>
    </w:p>
    <w:p w14:paraId="6E75C95C" w14:textId="77777777" w:rsidR="009C38C4" w:rsidRDefault="005C153F" w:rsidP="00414CA1">
      <w:pPr>
        <w:pStyle w:val="Heading2"/>
      </w:pPr>
      <w:bookmarkStart w:id="431" w:name="_Toc206065565"/>
      <w:r w:rsidRPr="00480E60">
        <w:t>RULE 29 - INDUSTRIAL AGREEMENTS AND OTHER DOCUMENTS</w:t>
      </w:r>
      <w:bookmarkEnd w:id="431"/>
    </w:p>
    <w:p w14:paraId="37BAADF5" w14:textId="77777777" w:rsidR="00414CA1" w:rsidRPr="00480E60" w:rsidRDefault="00414CA1" w:rsidP="000E52B1"/>
    <w:p w14:paraId="0FB05A43" w14:textId="77777777" w:rsidR="005C153F" w:rsidRPr="00480E60" w:rsidRDefault="005C153F" w:rsidP="00414CA1">
      <w:pPr>
        <w:ind w:left="851" w:hanging="851"/>
        <w:rPr>
          <w:szCs w:val="22"/>
        </w:rPr>
      </w:pPr>
      <w:r w:rsidRPr="00480E60">
        <w:rPr>
          <w:szCs w:val="22"/>
        </w:rPr>
        <w:t>(1)</w:t>
      </w:r>
      <w:r w:rsidRPr="00480E60">
        <w:rPr>
          <w:szCs w:val="22"/>
        </w:rPr>
        <w:tab/>
        <w:t>Industrial agreements and other documents not required to be executed under seal, may be executed by or on behalf of the Branch by any 2 of the following:- the Branch President, a Branch Deputy President or the State Manager.</w:t>
      </w:r>
    </w:p>
    <w:p w14:paraId="7B837009" w14:textId="77777777" w:rsidR="00414CA1" w:rsidRPr="00480E60" w:rsidRDefault="00414CA1" w:rsidP="000E52B1"/>
    <w:p w14:paraId="7C6E1635" w14:textId="77777777" w:rsidR="009C38C4" w:rsidRDefault="005C153F" w:rsidP="00414CA1">
      <w:pPr>
        <w:ind w:left="851" w:hanging="851"/>
        <w:rPr>
          <w:szCs w:val="22"/>
        </w:rPr>
      </w:pPr>
      <w:r w:rsidRPr="00480E60">
        <w:rPr>
          <w:szCs w:val="22"/>
        </w:rPr>
        <w:t>(2)</w:t>
      </w:r>
      <w:r w:rsidRPr="00480E60">
        <w:rPr>
          <w:szCs w:val="22"/>
        </w:rPr>
        <w:tab/>
        <w:t>An industrial agreement applicable only to members in a Sector or TAFE Division which has been approved by the Sector Council or Executive, the TDC or the</w:t>
      </w:r>
      <w:r w:rsidRPr="00480E60">
        <w:rPr>
          <w:b/>
          <w:szCs w:val="22"/>
        </w:rPr>
        <w:t xml:space="preserve"> </w:t>
      </w:r>
      <w:r w:rsidRPr="00480E60">
        <w:rPr>
          <w:szCs w:val="22"/>
        </w:rPr>
        <w:t>TDE or the SCCOM, shall be signed by the Branch Deputy President and Vice President from that Sector or the TAFE Division.</w:t>
      </w:r>
    </w:p>
    <w:p w14:paraId="2656E2B8" w14:textId="77777777" w:rsidR="00414CA1" w:rsidRPr="00480E60" w:rsidRDefault="00414CA1" w:rsidP="000E52B1"/>
    <w:p w14:paraId="6E44833C" w14:textId="77777777" w:rsidR="005C153F" w:rsidRDefault="005C153F" w:rsidP="00414CA1">
      <w:pPr>
        <w:ind w:left="851" w:hanging="851"/>
        <w:rPr>
          <w:szCs w:val="22"/>
        </w:rPr>
      </w:pPr>
      <w:r w:rsidRPr="00480E60">
        <w:rPr>
          <w:szCs w:val="22"/>
        </w:rPr>
        <w:t>(3)</w:t>
      </w:r>
      <w:r w:rsidRPr="00480E60">
        <w:rPr>
          <w:szCs w:val="22"/>
        </w:rPr>
        <w:tab/>
        <w:t>A copy of an industrial agreement referred to in sub-rule (2) shall be provided to the State Manager by close of business on the day the industrial agreement has been executed.</w:t>
      </w:r>
    </w:p>
    <w:p w14:paraId="556B7F32" w14:textId="77777777" w:rsidR="000D0793" w:rsidRDefault="000D0793">
      <w:pPr>
        <w:rPr>
          <w:szCs w:val="22"/>
        </w:rPr>
      </w:pPr>
      <w:r>
        <w:rPr>
          <w:szCs w:val="22"/>
        </w:rPr>
        <w:br w:type="page"/>
      </w:r>
    </w:p>
    <w:p w14:paraId="17FB784F" w14:textId="77777777" w:rsidR="005C153F" w:rsidRDefault="005C153F" w:rsidP="00414CA1">
      <w:pPr>
        <w:pStyle w:val="Heading2"/>
      </w:pPr>
      <w:bookmarkStart w:id="432" w:name="_Toc206065566"/>
      <w:r w:rsidRPr="00480E60">
        <w:lastRenderedPageBreak/>
        <w:t>RULE 30 – OFFENCES BY ELECTED OFFICIALS</w:t>
      </w:r>
      <w:bookmarkEnd w:id="432"/>
    </w:p>
    <w:p w14:paraId="25432BB1" w14:textId="77777777" w:rsidR="000551DE" w:rsidRPr="000551DE" w:rsidRDefault="000551DE" w:rsidP="000551DE">
      <w:pPr>
        <w:rPr>
          <w:lang w:val="en-AU"/>
        </w:rPr>
      </w:pPr>
    </w:p>
    <w:p w14:paraId="1CEFF999" w14:textId="77777777" w:rsidR="005C153F" w:rsidRPr="00480E60" w:rsidRDefault="005C153F" w:rsidP="00414CA1">
      <w:pPr>
        <w:ind w:left="709" w:right="771" w:hanging="709"/>
        <w:rPr>
          <w:szCs w:val="22"/>
        </w:rPr>
      </w:pPr>
      <w:r w:rsidRPr="00480E60">
        <w:rPr>
          <w:szCs w:val="22"/>
        </w:rPr>
        <w:t>(1)</w:t>
      </w:r>
      <w:r w:rsidRPr="00480E60">
        <w:rPr>
          <w:szCs w:val="22"/>
        </w:rPr>
        <w:tab/>
        <w:t>The Branch Executive may by resolution supported by two thirds of the votes able to be cast by those present at a meeting:-</w:t>
      </w:r>
    </w:p>
    <w:p w14:paraId="3D472352" w14:textId="77777777" w:rsidR="00414CA1" w:rsidRPr="00480E60" w:rsidRDefault="00414CA1" w:rsidP="000E52B1"/>
    <w:p w14:paraId="6D22D83A"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Suspend or remove any person from an office within the Branch who has</w:t>
      </w:r>
      <w:r w:rsidR="005C153F" w:rsidRPr="00480E60">
        <w:rPr>
          <w:b/>
          <w:szCs w:val="22"/>
        </w:rPr>
        <w:t xml:space="preserve"> </w:t>
      </w:r>
      <w:r w:rsidR="005C153F" w:rsidRPr="00480E60">
        <w:rPr>
          <w:szCs w:val="22"/>
        </w:rPr>
        <w:t>ceased according to the Rules to be eligible to hold that office;</w:t>
      </w:r>
    </w:p>
    <w:p w14:paraId="6CCE284C" w14:textId="77777777" w:rsidR="00414CA1" w:rsidRPr="00480E60" w:rsidRDefault="00414CA1" w:rsidP="000E52B1"/>
    <w:p w14:paraId="3BECD5EF" w14:textId="77777777" w:rsidR="009C38C4" w:rsidRDefault="00414CA1" w:rsidP="00414CA1">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 xml:space="preserve">Reprimand, suspend or remove from any office or expel </w:t>
      </w:r>
      <w:r w:rsidR="008100E0" w:rsidRPr="00480E60">
        <w:rPr>
          <w:szCs w:val="22"/>
        </w:rPr>
        <w:t>from</w:t>
      </w:r>
      <w:r w:rsidR="005C153F" w:rsidRPr="00480E60">
        <w:rPr>
          <w:szCs w:val="22"/>
        </w:rPr>
        <w:t xml:space="preserve"> membership any person elected to an office within the Branch if that person has been found guilty of:-</w:t>
      </w:r>
    </w:p>
    <w:p w14:paraId="07D80214" w14:textId="77777777" w:rsidR="009C38C4" w:rsidRDefault="009C38C4" w:rsidP="000E52B1"/>
    <w:p w14:paraId="04D45AFD" w14:textId="77777777" w:rsidR="009C38C4" w:rsidRDefault="00414CA1" w:rsidP="00414CA1">
      <w:pPr>
        <w:tabs>
          <w:tab w:val="left" w:pos="1418"/>
        </w:tabs>
        <w:ind w:left="2127" w:right="771" w:hanging="2127"/>
        <w:rPr>
          <w:szCs w:val="22"/>
        </w:rPr>
      </w:pPr>
      <w:r w:rsidRPr="00480E60">
        <w:rPr>
          <w:szCs w:val="22"/>
        </w:rPr>
        <w:tab/>
      </w:r>
      <w:r w:rsidR="005C153F" w:rsidRPr="00480E60">
        <w:rPr>
          <w:szCs w:val="22"/>
        </w:rPr>
        <w:t>(i)</w:t>
      </w:r>
      <w:r w:rsidR="005C153F" w:rsidRPr="00480E60">
        <w:rPr>
          <w:szCs w:val="22"/>
        </w:rPr>
        <w:tab/>
        <w:t>Misappropriation of the funds of the Union;</w:t>
      </w:r>
    </w:p>
    <w:p w14:paraId="61B34558" w14:textId="77777777" w:rsidR="00414CA1" w:rsidRPr="00480E60" w:rsidRDefault="00414CA1" w:rsidP="000E52B1"/>
    <w:p w14:paraId="35782BF8" w14:textId="77777777" w:rsidR="005C153F" w:rsidRPr="00480E60" w:rsidRDefault="00414CA1" w:rsidP="00414CA1">
      <w:pPr>
        <w:tabs>
          <w:tab w:val="left" w:pos="1418"/>
        </w:tabs>
        <w:ind w:left="2127" w:right="771" w:hanging="2127"/>
        <w:rPr>
          <w:szCs w:val="22"/>
        </w:rPr>
      </w:pPr>
      <w:r w:rsidRPr="00480E60">
        <w:rPr>
          <w:szCs w:val="22"/>
        </w:rPr>
        <w:tab/>
      </w:r>
      <w:r w:rsidR="005C153F" w:rsidRPr="00480E60">
        <w:rPr>
          <w:szCs w:val="22"/>
        </w:rPr>
        <w:t>(ii)</w:t>
      </w:r>
      <w:r w:rsidR="005C153F" w:rsidRPr="00480E60">
        <w:rPr>
          <w:szCs w:val="22"/>
        </w:rPr>
        <w:tab/>
        <w:t>A substantial breach of the Union's Rules;</w:t>
      </w:r>
    </w:p>
    <w:p w14:paraId="5E3B8B41" w14:textId="77777777" w:rsidR="009C38C4" w:rsidRDefault="009C38C4" w:rsidP="000E52B1"/>
    <w:p w14:paraId="2D5A255D" w14:textId="77777777" w:rsidR="005C153F" w:rsidRPr="00480E60" w:rsidRDefault="00414CA1" w:rsidP="00414CA1">
      <w:pPr>
        <w:tabs>
          <w:tab w:val="left" w:pos="1418"/>
        </w:tabs>
        <w:ind w:left="2127" w:right="771" w:hanging="2127"/>
        <w:rPr>
          <w:szCs w:val="22"/>
        </w:rPr>
      </w:pPr>
      <w:r w:rsidRPr="00480E60">
        <w:rPr>
          <w:szCs w:val="22"/>
        </w:rPr>
        <w:tab/>
      </w:r>
      <w:r w:rsidR="005C153F" w:rsidRPr="00480E60">
        <w:rPr>
          <w:szCs w:val="22"/>
        </w:rPr>
        <w:t>(iii)</w:t>
      </w:r>
      <w:r w:rsidR="005C153F" w:rsidRPr="00480E60">
        <w:rPr>
          <w:szCs w:val="22"/>
        </w:rPr>
        <w:tab/>
        <w:t>Gross misbehaviour in relation to his/her office; or</w:t>
      </w:r>
    </w:p>
    <w:p w14:paraId="76583813" w14:textId="77777777" w:rsidR="009C38C4" w:rsidRDefault="009C38C4" w:rsidP="000E52B1"/>
    <w:p w14:paraId="316C2232" w14:textId="77777777" w:rsidR="000551DE" w:rsidRDefault="00414CA1" w:rsidP="00414CA1">
      <w:pPr>
        <w:tabs>
          <w:tab w:val="left" w:pos="1418"/>
        </w:tabs>
        <w:ind w:left="2127" w:right="771" w:hanging="2127"/>
        <w:rPr>
          <w:szCs w:val="22"/>
        </w:rPr>
      </w:pPr>
      <w:r w:rsidRPr="00480E60">
        <w:rPr>
          <w:szCs w:val="22"/>
        </w:rPr>
        <w:tab/>
      </w:r>
      <w:r w:rsidR="005C153F" w:rsidRPr="00480E60">
        <w:rPr>
          <w:szCs w:val="22"/>
        </w:rPr>
        <w:t>(iv)</w:t>
      </w:r>
      <w:r w:rsidRPr="00480E60">
        <w:rPr>
          <w:szCs w:val="22"/>
        </w:rPr>
        <w:tab/>
      </w:r>
      <w:r w:rsidR="005C153F" w:rsidRPr="00480E60">
        <w:rPr>
          <w:szCs w:val="22"/>
        </w:rPr>
        <w:t>Gross neglect of duty.</w:t>
      </w:r>
    </w:p>
    <w:p w14:paraId="1C68A438" w14:textId="77777777" w:rsidR="000551DE" w:rsidRDefault="000551DE">
      <w:pPr>
        <w:rPr>
          <w:szCs w:val="22"/>
        </w:rPr>
      </w:pPr>
    </w:p>
    <w:p w14:paraId="7570B9D4" w14:textId="77777777" w:rsidR="005C153F" w:rsidRPr="00480E60" w:rsidRDefault="004E1063" w:rsidP="00414CA1">
      <w:pPr>
        <w:tabs>
          <w:tab w:val="left" w:pos="709"/>
        </w:tabs>
        <w:ind w:left="1418" w:right="771" w:hanging="1418"/>
        <w:rPr>
          <w:szCs w:val="22"/>
        </w:rPr>
      </w:pPr>
      <w:r w:rsidRPr="00480E60">
        <w:rPr>
          <w:szCs w:val="22"/>
        </w:rPr>
        <w:t xml:space="preserve"> </w:t>
      </w:r>
      <w:r w:rsidR="005C153F" w:rsidRPr="00480E60">
        <w:rPr>
          <w:szCs w:val="22"/>
        </w:rPr>
        <w:t>(2)</w:t>
      </w:r>
      <w:r w:rsidR="00414CA1" w:rsidRPr="00480E60">
        <w:rPr>
          <w:szCs w:val="22"/>
        </w:rPr>
        <w:tab/>
      </w:r>
      <w:r w:rsidR="005C153F" w:rsidRPr="00480E60">
        <w:rPr>
          <w:szCs w:val="22"/>
        </w:rPr>
        <w:t>(a)</w:t>
      </w:r>
      <w:r w:rsidR="005C153F" w:rsidRPr="00480E60">
        <w:rPr>
          <w:szCs w:val="22"/>
        </w:rPr>
        <w:tab/>
        <w:t>A person shall not be dealt with under sub-rule (1), unless that person has been given 21 days written notice of:-</w:t>
      </w:r>
    </w:p>
    <w:p w14:paraId="0095F0C8" w14:textId="77777777" w:rsidR="009C38C4" w:rsidRDefault="009C38C4" w:rsidP="000E52B1"/>
    <w:p w14:paraId="1342D863" w14:textId="77777777" w:rsidR="005C153F" w:rsidRPr="00480E60" w:rsidRDefault="00414CA1" w:rsidP="00673C00">
      <w:pPr>
        <w:tabs>
          <w:tab w:val="left" w:pos="709"/>
        </w:tabs>
        <w:ind w:left="1418" w:right="771"/>
        <w:rPr>
          <w:szCs w:val="22"/>
        </w:rPr>
      </w:pPr>
      <w:r w:rsidRPr="00480E60">
        <w:rPr>
          <w:szCs w:val="22"/>
        </w:rPr>
        <w:tab/>
      </w:r>
      <w:r w:rsidR="005C153F" w:rsidRPr="00480E60">
        <w:rPr>
          <w:szCs w:val="22"/>
        </w:rPr>
        <w:t>(i)</w:t>
      </w:r>
      <w:r w:rsidR="005C153F" w:rsidRPr="00480E60">
        <w:rPr>
          <w:szCs w:val="22"/>
        </w:rPr>
        <w:tab/>
        <w:t>The allegations made against that person;</w:t>
      </w:r>
    </w:p>
    <w:p w14:paraId="06741C7F" w14:textId="77777777" w:rsidR="00414CA1" w:rsidRPr="00480E60" w:rsidRDefault="00414CA1" w:rsidP="00673C00"/>
    <w:p w14:paraId="2F75DA8A" w14:textId="77777777" w:rsidR="005C153F" w:rsidRPr="00480E60" w:rsidRDefault="00414CA1" w:rsidP="00673C00">
      <w:pPr>
        <w:tabs>
          <w:tab w:val="left" w:pos="709"/>
        </w:tabs>
        <w:ind w:left="1418" w:right="771"/>
        <w:rPr>
          <w:szCs w:val="22"/>
        </w:rPr>
      </w:pPr>
      <w:r w:rsidRPr="00480E60">
        <w:rPr>
          <w:szCs w:val="22"/>
        </w:rPr>
        <w:tab/>
      </w:r>
      <w:r w:rsidR="005C153F" w:rsidRPr="00480E60">
        <w:rPr>
          <w:szCs w:val="22"/>
        </w:rPr>
        <w:t>(ii)</w:t>
      </w:r>
      <w:r w:rsidR="005C153F" w:rsidRPr="00480E60">
        <w:rPr>
          <w:szCs w:val="22"/>
        </w:rPr>
        <w:tab/>
        <w:t>Particulars of the evidence on which the allegation is based; and</w:t>
      </w:r>
    </w:p>
    <w:p w14:paraId="574DAA46" w14:textId="77777777" w:rsidR="00414CA1" w:rsidRPr="00480E60" w:rsidRDefault="00414CA1" w:rsidP="00673C00"/>
    <w:p w14:paraId="598A2239" w14:textId="77777777" w:rsidR="005C153F" w:rsidRPr="00480E60" w:rsidRDefault="005C153F" w:rsidP="00673C00">
      <w:pPr>
        <w:tabs>
          <w:tab w:val="left" w:pos="709"/>
        </w:tabs>
        <w:ind w:left="2153" w:right="771" w:hanging="735"/>
        <w:rPr>
          <w:szCs w:val="22"/>
        </w:rPr>
      </w:pPr>
      <w:r w:rsidRPr="00480E60">
        <w:rPr>
          <w:szCs w:val="22"/>
        </w:rPr>
        <w:t>(iii)</w:t>
      </w:r>
      <w:r w:rsidRPr="00480E60">
        <w:rPr>
          <w:szCs w:val="22"/>
        </w:rPr>
        <w:tab/>
        <w:t>The time, date and place at which the Executive will consider the allegations.</w:t>
      </w:r>
    </w:p>
    <w:p w14:paraId="234FBE53" w14:textId="77777777" w:rsidR="00414CA1" w:rsidRPr="00480E60" w:rsidRDefault="00414CA1" w:rsidP="000E52B1"/>
    <w:p w14:paraId="454532EB"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A notice in accordance with this sub-rule shall be signed by the Branch President or a Branch Deputy President and have attached to it a copy of this Rule.</w:t>
      </w:r>
    </w:p>
    <w:p w14:paraId="0ABF4721" w14:textId="77777777" w:rsidR="00414CA1" w:rsidRPr="00480E60" w:rsidRDefault="00414CA1" w:rsidP="000E52B1"/>
    <w:p w14:paraId="671863B9" w14:textId="77777777" w:rsidR="005C153F" w:rsidRPr="00480E60" w:rsidRDefault="005C153F" w:rsidP="00414CA1">
      <w:pPr>
        <w:ind w:left="709" w:right="771" w:hanging="709"/>
        <w:rPr>
          <w:szCs w:val="22"/>
        </w:rPr>
      </w:pPr>
      <w:r w:rsidRPr="00480E60">
        <w:rPr>
          <w:szCs w:val="22"/>
        </w:rPr>
        <w:t>(3)</w:t>
      </w:r>
      <w:r w:rsidRPr="00480E60">
        <w:rPr>
          <w:szCs w:val="22"/>
        </w:rPr>
        <w:tab/>
        <w:t>The notice referred to in the previous sub-rule shall be delivered personally to the member concerned or posted by registered or certified mail to his/her last known address.</w:t>
      </w:r>
    </w:p>
    <w:p w14:paraId="2DB6ACE4" w14:textId="77777777" w:rsidR="00414CA1" w:rsidRPr="00480E60" w:rsidRDefault="00414CA1" w:rsidP="000E52B1"/>
    <w:p w14:paraId="541363E5" w14:textId="77777777" w:rsidR="009C38C4" w:rsidRDefault="005C153F" w:rsidP="00414CA1">
      <w:pPr>
        <w:ind w:left="709" w:right="771" w:hanging="709"/>
        <w:rPr>
          <w:szCs w:val="22"/>
        </w:rPr>
      </w:pPr>
      <w:r w:rsidRPr="00480E60">
        <w:rPr>
          <w:szCs w:val="22"/>
        </w:rPr>
        <w:t>(4)</w:t>
      </w:r>
      <w:r w:rsidRPr="00480E60">
        <w:rPr>
          <w:szCs w:val="22"/>
        </w:rPr>
        <w:tab/>
        <w:t>At the meeting of the Branch Executive, the person concerned shall be given the opportunity to be heard by the meeting of the Branch Executive personally or through another person or in writing.</w:t>
      </w:r>
    </w:p>
    <w:p w14:paraId="06EC2375" w14:textId="77777777" w:rsidR="00414CA1" w:rsidRPr="00480E60" w:rsidRDefault="00414CA1" w:rsidP="000E52B1"/>
    <w:p w14:paraId="2C18FC1F" w14:textId="77777777" w:rsidR="005C153F" w:rsidRPr="00480E60" w:rsidRDefault="005C153F" w:rsidP="00414CA1">
      <w:pPr>
        <w:tabs>
          <w:tab w:val="left" w:pos="709"/>
        </w:tabs>
        <w:ind w:left="1418" w:hanging="1418"/>
        <w:rPr>
          <w:szCs w:val="22"/>
        </w:rPr>
      </w:pPr>
      <w:r w:rsidRPr="00480E60">
        <w:rPr>
          <w:szCs w:val="22"/>
        </w:rPr>
        <w:t>(5)</w:t>
      </w:r>
      <w:r w:rsidR="00414CA1" w:rsidRPr="00480E60">
        <w:rPr>
          <w:szCs w:val="22"/>
        </w:rPr>
        <w:tab/>
      </w:r>
      <w:r w:rsidRPr="00480E60">
        <w:rPr>
          <w:szCs w:val="22"/>
        </w:rPr>
        <w:t>(a)</w:t>
      </w:r>
      <w:r w:rsidRPr="00480E60">
        <w:rPr>
          <w:szCs w:val="22"/>
        </w:rPr>
        <w:tab/>
        <w:t>The Branch President, a Branch Deputy President or Branch Executive member may be suspended from office by the Branch Executive if the Branch Executive is satisfied that the Branch Officer has a case to answer in relation to matters referred to  in sub-rule (1).</w:t>
      </w:r>
    </w:p>
    <w:p w14:paraId="558D0914" w14:textId="77777777" w:rsidR="00414CA1" w:rsidRPr="00480E60" w:rsidRDefault="00414CA1" w:rsidP="000E52B1"/>
    <w:p w14:paraId="1EA2199C"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If the Branch Executive suspends the Branch President or a Branch Deputy President pursuant to paragraph (a) of this sub-rule, it shall forthwith appoint a financial member of the Union to act in the place of the officer who has been suspended.</w:t>
      </w:r>
    </w:p>
    <w:p w14:paraId="4BBD4B3D" w14:textId="77777777" w:rsidR="00414CA1" w:rsidRPr="00480E60" w:rsidRDefault="00414CA1" w:rsidP="000E52B1"/>
    <w:p w14:paraId="37FC4DA2"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(c)</w:t>
      </w:r>
      <w:r w:rsidR="005C153F" w:rsidRPr="00480E60">
        <w:rPr>
          <w:szCs w:val="22"/>
        </w:rPr>
        <w:tab/>
        <w:t>The Branch Executive shall within 48 hours of the suspension provide the suspended Branch Officer with a notice in writing advising him/her of the suspension.</w:t>
      </w:r>
    </w:p>
    <w:p w14:paraId="653B1DF6" w14:textId="77777777" w:rsidR="00414CA1" w:rsidRPr="00480E60" w:rsidRDefault="00414CA1" w:rsidP="000E52B1"/>
    <w:p w14:paraId="20EFF99E" w14:textId="3CEA209E" w:rsidR="000D0793" w:rsidRDefault="00414CA1" w:rsidP="0011674E">
      <w:pPr>
        <w:tabs>
          <w:tab w:val="left" w:pos="709"/>
        </w:tabs>
        <w:ind w:left="1418" w:right="771" w:hanging="1418"/>
        <w:rPr>
          <w:szCs w:val="22"/>
        </w:rPr>
      </w:pPr>
      <w:r w:rsidRPr="00480E60">
        <w:rPr>
          <w:szCs w:val="22"/>
        </w:rPr>
        <w:tab/>
      </w:r>
      <w:r w:rsidR="005C153F" w:rsidRPr="00480E60">
        <w:rPr>
          <w:szCs w:val="22"/>
        </w:rPr>
        <w:t>(d)</w:t>
      </w:r>
      <w:r w:rsidR="005C153F" w:rsidRPr="00480E60">
        <w:rPr>
          <w:szCs w:val="22"/>
        </w:rPr>
        <w:tab/>
        <w:t>The Branch Executive shall within 7 days of the suspension convene a Special Branch Executive for a date not less than 21 days and not more than 35 days after the date on which the Branch President, Branch  Deputy President or Branch Executive member was suspended to deal with him/her pursuant to sub-rule (1).</w:t>
      </w:r>
    </w:p>
    <w:p w14:paraId="3147DF9E" w14:textId="77777777" w:rsidR="005C153F" w:rsidRPr="00480E60" w:rsidRDefault="00414CA1" w:rsidP="00414CA1">
      <w:pPr>
        <w:tabs>
          <w:tab w:val="left" w:pos="709"/>
        </w:tabs>
        <w:ind w:left="1418" w:right="771" w:hanging="1418"/>
        <w:rPr>
          <w:szCs w:val="22"/>
        </w:rPr>
      </w:pPr>
      <w:r w:rsidRPr="00480E60">
        <w:rPr>
          <w:szCs w:val="22"/>
        </w:rPr>
        <w:lastRenderedPageBreak/>
        <w:tab/>
      </w:r>
      <w:r w:rsidR="005C153F" w:rsidRPr="00480E60">
        <w:rPr>
          <w:szCs w:val="22"/>
        </w:rPr>
        <w:t>(e)</w:t>
      </w:r>
      <w:r w:rsidR="005C153F" w:rsidRPr="00480E60">
        <w:rPr>
          <w:szCs w:val="22"/>
        </w:rPr>
        <w:tab/>
        <w:t>The provisions of sub-rules (1) and (2) apply in like manner insofar as they are capable of applying  in relation to the person suspended pursuant to paragraph (a) of this sub-rule and the Branch Executive convened in pursuance of paragraph (d) of  this sub-rule.</w:t>
      </w:r>
    </w:p>
    <w:p w14:paraId="2D5A733C" w14:textId="77777777" w:rsidR="00414CA1" w:rsidRPr="00480E60" w:rsidRDefault="00414CA1" w:rsidP="000E52B1"/>
    <w:p w14:paraId="02039F8A"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(f)</w:t>
      </w:r>
      <w:r w:rsidR="005C153F" w:rsidRPr="00480E60">
        <w:rPr>
          <w:szCs w:val="22"/>
        </w:rPr>
        <w:tab/>
        <w:t>If a meeting of the Branch Executive is not convened in accordance with paragraph (d) of this sub-rule, the person suspended from office shall be deemed to be reinstated in his/her office from the expiration of the period for convening such a meeting of the Branch Executive.  On reinstatement the person suspended shall receive all the entitlements to which he/she would have been entitled if he/she had not been suspended.</w:t>
      </w:r>
    </w:p>
    <w:p w14:paraId="600C2355" w14:textId="77777777" w:rsidR="00414CA1" w:rsidRPr="00480E60" w:rsidRDefault="00414CA1" w:rsidP="000E52B1"/>
    <w:p w14:paraId="4CB4688B" w14:textId="77777777" w:rsidR="000551DE" w:rsidRDefault="00414CA1" w:rsidP="00414CA1">
      <w:pPr>
        <w:tabs>
          <w:tab w:val="left" w:pos="709"/>
        </w:tabs>
        <w:ind w:left="1418" w:right="771" w:hanging="1418"/>
        <w:rPr>
          <w:szCs w:val="22"/>
        </w:rPr>
      </w:pPr>
      <w:r w:rsidRPr="00480E60">
        <w:rPr>
          <w:szCs w:val="22"/>
        </w:rPr>
        <w:tab/>
      </w:r>
      <w:r w:rsidR="005C153F" w:rsidRPr="00480E60">
        <w:rPr>
          <w:szCs w:val="22"/>
        </w:rPr>
        <w:t>(g)</w:t>
      </w:r>
      <w:r w:rsidR="005C153F" w:rsidRPr="00480E60">
        <w:rPr>
          <w:szCs w:val="22"/>
        </w:rPr>
        <w:tab/>
        <w:t>If the Branch Executive does not resolve to remove the person suspended from office that person shall be reinstated into his/her office subject to such terms and conditions as the Branch Executive subject to the Act and Rules may impose.</w:t>
      </w:r>
    </w:p>
    <w:p w14:paraId="401B8638" w14:textId="77777777" w:rsidR="000551DE" w:rsidRDefault="000551DE">
      <w:pPr>
        <w:rPr>
          <w:szCs w:val="22"/>
        </w:rPr>
      </w:pPr>
    </w:p>
    <w:p w14:paraId="7AF8F77E"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(h)</w:t>
      </w:r>
      <w:r w:rsidR="005C153F" w:rsidRPr="00480E60">
        <w:rPr>
          <w:szCs w:val="22"/>
        </w:rPr>
        <w:tab/>
        <w:t>A member appointed to act in place of an officer suspended shall continue to act in that position until the person suspended from office has been reinstated pursuant to paragraph (f) or (g) of this sub-rule or, where the suspended officer is removed from office, until the position is filled in accordance with the rules for filling casual vacancies.</w:t>
      </w:r>
    </w:p>
    <w:p w14:paraId="3C3BA538" w14:textId="77777777" w:rsidR="00414CA1" w:rsidRPr="00480E60" w:rsidRDefault="00414CA1" w:rsidP="000E52B1"/>
    <w:p w14:paraId="573E2657" w14:textId="77777777" w:rsidR="009C38C4" w:rsidRDefault="00414CA1" w:rsidP="00414CA1">
      <w:pPr>
        <w:tabs>
          <w:tab w:val="left" w:pos="709"/>
        </w:tabs>
        <w:ind w:left="1418" w:right="771" w:hanging="1418"/>
        <w:rPr>
          <w:szCs w:val="22"/>
        </w:rPr>
      </w:pPr>
      <w:r w:rsidRPr="00480E60">
        <w:rPr>
          <w:szCs w:val="22"/>
        </w:rPr>
        <w:tab/>
      </w:r>
      <w:r w:rsidR="005C153F" w:rsidRPr="00480E60">
        <w:rPr>
          <w:szCs w:val="22"/>
        </w:rPr>
        <w:t>(i)</w:t>
      </w:r>
      <w:r w:rsidR="005C153F" w:rsidRPr="00480E60">
        <w:rPr>
          <w:szCs w:val="22"/>
        </w:rPr>
        <w:tab/>
        <w:t>Any person dealt with under sub-rule (1) may lodge an appeal with Branch Council against any finding and/or penalty imposed by Branch Executive provided that he/she submits such appeal to the State Manager in writing not more than 14 days after the date of posting of the letter informing him/her of the decision of the Branch Executive. The Council shall convene within 25 working days, not inclusive of periods of school closure, to consider the matter.</w:t>
      </w:r>
    </w:p>
    <w:p w14:paraId="0651BF03" w14:textId="77777777" w:rsidR="00414CA1" w:rsidRPr="00480E60" w:rsidRDefault="00414CA1" w:rsidP="000E52B1"/>
    <w:p w14:paraId="09197CAE" w14:textId="77777777" w:rsidR="009C38C4" w:rsidRDefault="00414CA1" w:rsidP="00414CA1">
      <w:pPr>
        <w:tabs>
          <w:tab w:val="left" w:pos="709"/>
        </w:tabs>
        <w:ind w:left="1418" w:right="771" w:hanging="1418"/>
        <w:rPr>
          <w:szCs w:val="22"/>
        </w:rPr>
      </w:pPr>
      <w:r w:rsidRPr="00480E60">
        <w:rPr>
          <w:szCs w:val="22"/>
        </w:rPr>
        <w:tab/>
      </w:r>
      <w:r w:rsidR="005C153F" w:rsidRPr="00480E60">
        <w:rPr>
          <w:szCs w:val="22"/>
        </w:rPr>
        <w:t>(j)</w:t>
      </w:r>
      <w:r w:rsidR="005C153F" w:rsidRPr="00480E60">
        <w:rPr>
          <w:szCs w:val="22"/>
        </w:rPr>
        <w:tab/>
        <w:t>Pending the determination of any such appeal the finding and/or penalty shall remain effective.</w:t>
      </w:r>
    </w:p>
    <w:p w14:paraId="31D0E798" w14:textId="77777777" w:rsidR="009C38C4" w:rsidRDefault="005C153F" w:rsidP="00414CA1">
      <w:pPr>
        <w:pStyle w:val="Heading2"/>
      </w:pPr>
      <w:bookmarkStart w:id="433" w:name="_Toc206065567"/>
      <w:r w:rsidRPr="00480E60">
        <w:t>RULE 31 - OFFENCES BY BRANCH MEMBERS</w:t>
      </w:r>
      <w:bookmarkEnd w:id="433"/>
    </w:p>
    <w:p w14:paraId="36517787" w14:textId="77777777" w:rsidR="00414CA1" w:rsidRPr="00480E60" w:rsidRDefault="00414CA1" w:rsidP="000E52B1"/>
    <w:p w14:paraId="6E63508E" w14:textId="77777777" w:rsidR="005C153F" w:rsidRPr="00480E60" w:rsidRDefault="005C153F" w:rsidP="00414CA1">
      <w:pPr>
        <w:ind w:left="709" w:right="771" w:hanging="709"/>
        <w:rPr>
          <w:szCs w:val="22"/>
        </w:rPr>
      </w:pPr>
      <w:r w:rsidRPr="00480E60">
        <w:rPr>
          <w:szCs w:val="22"/>
        </w:rPr>
        <w:t>(1)</w:t>
      </w:r>
      <w:r w:rsidRPr="00480E60">
        <w:rPr>
          <w:szCs w:val="22"/>
        </w:rPr>
        <w:tab/>
        <w:t>Subject to Federal Rule 13, Branch Executive may or, on the request of the State Manager who has submitted to the Branch Executive a prima facie case against a member, shall by summons in writing call upon any member whom the Branch Executive or State Manager alleges is committing or has within the preceding 12 months committed any offence against these Rules or the Branch Rules to show cause why he/she should not be reprimanded, fined or expelled from the Branch.</w:t>
      </w:r>
    </w:p>
    <w:p w14:paraId="7316419B" w14:textId="77777777" w:rsidR="00414CA1" w:rsidRPr="00480E60" w:rsidRDefault="00414CA1" w:rsidP="000E52B1"/>
    <w:p w14:paraId="37DFD869" w14:textId="77777777" w:rsidR="005C153F" w:rsidRPr="00480E60" w:rsidRDefault="005C153F" w:rsidP="00414CA1">
      <w:pPr>
        <w:ind w:left="709" w:right="771" w:hanging="709"/>
        <w:rPr>
          <w:szCs w:val="22"/>
        </w:rPr>
      </w:pPr>
      <w:r w:rsidRPr="00480E60">
        <w:rPr>
          <w:szCs w:val="22"/>
        </w:rPr>
        <w:t>(2)</w:t>
      </w:r>
      <w:r w:rsidRPr="00480E60">
        <w:rPr>
          <w:szCs w:val="22"/>
        </w:rPr>
        <w:tab/>
        <w:t>The summons shall:-</w:t>
      </w:r>
    </w:p>
    <w:p w14:paraId="217E0CC9" w14:textId="77777777" w:rsidR="00414CA1" w:rsidRPr="00480E60" w:rsidRDefault="00414CA1" w:rsidP="000E52B1"/>
    <w:p w14:paraId="7BBD5049"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State the allegation together with particulars thereof;</w:t>
      </w:r>
    </w:p>
    <w:p w14:paraId="28BDF57C" w14:textId="77777777" w:rsidR="00414CA1" w:rsidRPr="00480E60" w:rsidRDefault="00414CA1" w:rsidP="000E52B1"/>
    <w:p w14:paraId="1A7F5E5B" w14:textId="77777777" w:rsidR="005C153F" w:rsidRPr="00480E60" w:rsidRDefault="005C153F" w:rsidP="00414CA1">
      <w:pPr>
        <w:tabs>
          <w:tab w:val="left" w:pos="709"/>
        </w:tabs>
        <w:ind w:left="1418" w:right="771" w:hanging="1418"/>
        <w:rPr>
          <w:szCs w:val="22"/>
        </w:rPr>
      </w:pPr>
      <w:r w:rsidRPr="00480E60">
        <w:rPr>
          <w:szCs w:val="22"/>
        </w:rPr>
        <w:tab/>
        <w:t>(b)</w:t>
      </w:r>
      <w:r w:rsidRPr="00480E60">
        <w:rPr>
          <w:szCs w:val="22"/>
        </w:rPr>
        <w:tab/>
        <w:t>Disclose the evidence on which the allegation is based;</w:t>
      </w:r>
    </w:p>
    <w:p w14:paraId="23538767" w14:textId="77777777" w:rsidR="00414CA1" w:rsidRPr="00480E60" w:rsidRDefault="00414CA1" w:rsidP="000E52B1"/>
    <w:p w14:paraId="567E32B0" w14:textId="77777777" w:rsidR="005C153F" w:rsidRPr="00480E60" w:rsidRDefault="005C153F" w:rsidP="00414CA1">
      <w:pPr>
        <w:tabs>
          <w:tab w:val="left" w:pos="709"/>
        </w:tabs>
        <w:ind w:left="1418" w:right="771" w:hanging="1418"/>
        <w:rPr>
          <w:szCs w:val="22"/>
        </w:rPr>
      </w:pPr>
      <w:r w:rsidRPr="00480E60">
        <w:rPr>
          <w:szCs w:val="22"/>
        </w:rPr>
        <w:tab/>
        <w:t>(c)</w:t>
      </w:r>
      <w:r w:rsidRPr="00480E60">
        <w:rPr>
          <w:szCs w:val="22"/>
        </w:rPr>
        <w:tab/>
        <w:t>Be signed by the Branch President or State Manager;</w:t>
      </w:r>
    </w:p>
    <w:p w14:paraId="426B7396" w14:textId="77777777" w:rsidR="00414CA1" w:rsidRPr="00480E60" w:rsidRDefault="00414CA1" w:rsidP="000E52B1"/>
    <w:p w14:paraId="2F3E1FAE" w14:textId="77777777" w:rsidR="005C153F" w:rsidRPr="00480E60" w:rsidRDefault="005C153F" w:rsidP="00414CA1">
      <w:pPr>
        <w:tabs>
          <w:tab w:val="left" w:pos="709"/>
        </w:tabs>
        <w:ind w:left="1418" w:right="771" w:hanging="1418"/>
        <w:rPr>
          <w:szCs w:val="22"/>
        </w:rPr>
      </w:pPr>
      <w:r w:rsidRPr="00480E60">
        <w:rPr>
          <w:szCs w:val="22"/>
        </w:rPr>
        <w:tab/>
        <w:t>(d)</w:t>
      </w:r>
      <w:r w:rsidRPr="00480E60">
        <w:rPr>
          <w:szCs w:val="22"/>
        </w:rPr>
        <w:tab/>
        <w:t>State the time, date and place at which the member is to show cause;</w:t>
      </w:r>
    </w:p>
    <w:p w14:paraId="7D52160C" w14:textId="77777777" w:rsidR="00414CA1" w:rsidRPr="00480E60" w:rsidRDefault="00414CA1" w:rsidP="000E52B1"/>
    <w:p w14:paraId="5124C145" w14:textId="77777777" w:rsidR="005C153F" w:rsidRPr="00480E60" w:rsidRDefault="00414CA1" w:rsidP="00414CA1">
      <w:pPr>
        <w:tabs>
          <w:tab w:val="left" w:pos="709"/>
        </w:tabs>
        <w:ind w:left="1418" w:right="771" w:hanging="1418"/>
        <w:rPr>
          <w:szCs w:val="22"/>
        </w:rPr>
      </w:pPr>
      <w:r w:rsidRPr="00480E60">
        <w:rPr>
          <w:szCs w:val="22"/>
        </w:rPr>
        <w:tab/>
      </w:r>
      <w:r w:rsidR="005C153F" w:rsidRPr="00480E60">
        <w:rPr>
          <w:szCs w:val="22"/>
        </w:rPr>
        <w:t>(e)</w:t>
      </w:r>
      <w:r w:rsidR="005C153F" w:rsidRPr="00480E60">
        <w:rPr>
          <w:szCs w:val="22"/>
        </w:rPr>
        <w:tab/>
        <w:t>Be delivered personally to the member concerned or posted by registered or certified mail to his/her last known address at least 21 days before the meeting at which the matter is to be determined; and</w:t>
      </w:r>
    </w:p>
    <w:p w14:paraId="0A175819" w14:textId="77777777" w:rsidR="00414CA1" w:rsidRPr="00480E60" w:rsidRDefault="00414CA1" w:rsidP="000E52B1"/>
    <w:p w14:paraId="3C9B7D5E" w14:textId="77777777" w:rsidR="005C153F" w:rsidRPr="00480E60" w:rsidRDefault="005C153F" w:rsidP="00414CA1">
      <w:pPr>
        <w:tabs>
          <w:tab w:val="left" w:pos="709"/>
        </w:tabs>
        <w:ind w:left="1418" w:right="771" w:hanging="1418"/>
        <w:rPr>
          <w:szCs w:val="22"/>
        </w:rPr>
      </w:pPr>
      <w:r w:rsidRPr="00480E60">
        <w:rPr>
          <w:szCs w:val="22"/>
        </w:rPr>
        <w:tab/>
        <w:t>(f)</w:t>
      </w:r>
      <w:r w:rsidRPr="00480E60">
        <w:rPr>
          <w:szCs w:val="22"/>
        </w:rPr>
        <w:tab/>
        <w:t>Have attached to it a copy of this Rule.</w:t>
      </w:r>
    </w:p>
    <w:p w14:paraId="34254129" w14:textId="77777777" w:rsidR="000D0793" w:rsidRDefault="000D0793">
      <w:r>
        <w:br w:type="page"/>
      </w:r>
    </w:p>
    <w:p w14:paraId="14419CB6" w14:textId="77777777" w:rsidR="00414CA1" w:rsidRPr="00480E60" w:rsidRDefault="00414CA1" w:rsidP="000E52B1"/>
    <w:p w14:paraId="3425AB4A" w14:textId="77777777" w:rsidR="005C153F" w:rsidRPr="00480E60" w:rsidRDefault="005C153F" w:rsidP="00414CA1">
      <w:pPr>
        <w:ind w:left="709" w:right="771" w:hanging="709"/>
        <w:rPr>
          <w:szCs w:val="22"/>
        </w:rPr>
      </w:pPr>
      <w:r w:rsidRPr="00480E60">
        <w:rPr>
          <w:szCs w:val="22"/>
        </w:rPr>
        <w:t>(3)</w:t>
      </w:r>
      <w:r w:rsidRPr="00480E60">
        <w:rPr>
          <w:szCs w:val="22"/>
        </w:rPr>
        <w:tab/>
        <w:t>Should any member against whom an allegation is made fail to appear at the hearing and fail to provide a satisfactory explanation for his/her non-attendance, the Branch Executive may proceed with the hearing of the allegation in his/her absence provided it is first satisfied that notice of the hearing in accordance with this Rule has been served on him/her.</w:t>
      </w:r>
    </w:p>
    <w:p w14:paraId="24290010" w14:textId="77777777" w:rsidR="00414CA1" w:rsidRPr="00480E60" w:rsidRDefault="00414CA1" w:rsidP="000E52B1"/>
    <w:p w14:paraId="53F438E8" w14:textId="77777777" w:rsidR="00DF00E1" w:rsidRPr="00480E60" w:rsidRDefault="005C153F" w:rsidP="00414CA1">
      <w:pPr>
        <w:ind w:left="709" w:right="771" w:hanging="709"/>
        <w:rPr>
          <w:szCs w:val="22"/>
        </w:rPr>
      </w:pPr>
      <w:r w:rsidRPr="00480E60">
        <w:rPr>
          <w:szCs w:val="22"/>
        </w:rPr>
        <w:t>(4)</w:t>
      </w:r>
      <w:r w:rsidRPr="00480E60">
        <w:rPr>
          <w:szCs w:val="22"/>
        </w:rPr>
        <w:tab/>
        <w:t>The evidence relating to the alleged offence shall be heard by Branch Executive or by a committee of the members thereof appointed for that purpose and consisting of not less than three of its members and the member concerned shall be heard in his/her defence either personally and/or in writing.</w:t>
      </w:r>
    </w:p>
    <w:p w14:paraId="5B3806FA" w14:textId="77777777" w:rsidR="004E1063" w:rsidRPr="00480E60" w:rsidRDefault="004E1063" w:rsidP="000E52B1"/>
    <w:p w14:paraId="0F7097D7" w14:textId="77777777" w:rsidR="000551DE" w:rsidRDefault="004E1063" w:rsidP="00414CA1">
      <w:pPr>
        <w:ind w:left="709" w:right="771" w:hanging="709"/>
        <w:rPr>
          <w:szCs w:val="22"/>
        </w:rPr>
      </w:pPr>
      <w:r w:rsidRPr="00480E60">
        <w:rPr>
          <w:szCs w:val="22"/>
        </w:rPr>
        <w:t xml:space="preserve"> </w:t>
      </w:r>
      <w:r w:rsidR="005C153F" w:rsidRPr="00480E60">
        <w:rPr>
          <w:szCs w:val="22"/>
        </w:rPr>
        <w:t>(5)</w:t>
      </w:r>
      <w:r w:rsidR="005C153F" w:rsidRPr="00480E60">
        <w:rPr>
          <w:szCs w:val="22"/>
        </w:rPr>
        <w:tab/>
        <w:t>If the evidence relating to the offence is heard by a committee that committee shall report its finding to the Branch Executive together with a recommendation as to penalty if any.</w:t>
      </w:r>
    </w:p>
    <w:p w14:paraId="6D7DBF9C" w14:textId="77777777" w:rsidR="000551DE" w:rsidRDefault="000551DE">
      <w:pPr>
        <w:rPr>
          <w:szCs w:val="22"/>
        </w:rPr>
      </w:pPr>
    </w:p>
    <w:p w14:paraId="0C2CBFD5" w14:textId="77777777" w:rsidR="009C38C4" w:rsidRDefault="005C153F" w:rsidP="00414CA1">
      <w:pPr>
        <w:ind w:left="709" w:right="771" w:hanging="709"/>
        <w:rPr>
          <w:szCs w:val="22"/>
        </w:rPr>
      </w:pPr>
      <w:r w:rsidRPr="00480E60">
        <w:rPr>
          <w:szCs w:val="22"/>
        </w:rPr>
        <w:t>(6)</w:t>
      </w:r>
      <w:r w:rsidRPr="00480E60">
        <w:rPr>
          <w:szCs w:val="22"/>
        </w:rPr>
        <w:tab/>
        <w:t>If in the opinion of the Branch Executive the member is guilty of the offence alleged, the Branch Executive may reprimand him/her</w:t>
      </w:r>
      <w:r w:rsidRPr="00480E60">
        <w:rPr>
          <w:b/>
          <w:szCs w:val="22"/>
        </w:rPr>
        <w:t xml:space="preserve"> </w:t>
      </w:r>
      <w:r w:rsidRPr="00480E60">
        <w:rPr>
          <w:szCs w:val="22"/>
        </w:rPr>
        <w:t>for any one offence or may suspend him/her for a period not exceeding 12 months or may expel him/her from the Union.</w:t>
      </w:r>
    </w:p>
    <w:p w14:paraId="2BC8011B" w14:textId="77777777" w:rsidR="00414CA1" w:rsidRPr="00480E60" w:rsidRDefault="00414CA1" w:rsidP="000E52B1"/>
    <w:p w14:paraId="32DF4186" w14:textId="77777777" w:rsidR="005C153F" w:rsidRPr="00480E60" w:rsidRDefault="005C153F" w:rsidP="00414CA1">
      <w:pPr>
        <w:ind w:left="709" w:right="771" w:hanging="709"/>
        <w:rPr>
          <w:szCs w:val="22"/>
        </w:rPr>
      </w:pPr>
      <w:r w:rsidRPr="00480E60">
        <w:rPr>
          <w:szCs w:val="22"/>
        </w:rPr>
        <w:t>(7)</w:t>
      </w:r>
      <w:r w:rsidRPr="00480E60">
        <w:rPr>
          <w:szCs w:val="22"/>
        </w:rPr>
        <w:tab/>
        <w:t>The State Manager shall promptly inform the member by registered letter of the decision of the Branch Executive.</w:t>
      </w:r>
    </w:p>
    <w:p w14:paraId="39E18DEB" w14:textId="77777777" w:rsidR="009C38C4" w:rsidRDefault="005C153F" w:rsidP="00414CA1">
      <w:pPr>
        <w:ind w:left="709" w:right="771" w:hanging="709"/>
        <w:rPr>
          <w:szCs w:val="22"/>
        </w:rPr>
      </w:pPr>
      <w:r w:rsidRPr="00480E60">
        <w:rPr>
          <w:szCs w:val="22"/>
        </w:rPr>
        <w:tab/>
        <w:t>In the event of expulsion the expulsion shall become effective 14 days after the date of posting such letter.</w:t>
      </w:r>
    </w:p>
    <w:p w14:paraId="1D0E3ADA" w14:textId="77777777" w:rsidR="00414CA1" w:rsidRPr="00480E60" w:rsidRDefault="00414CA1" w:rsidP="000E52B1"/>
    <w:p w14:paraId="45F485CD" w14:textId="77777777" w:rsidR="005C153F" w:rsidRPr="00480E60" w:rsidRDefault="005C153F" w:rsidP="00414CA1">
      <w:pPr>
        <w:ind w:left="709" w:right="771" w:hanging="709"/>
        <w:rPr>
          <w:szCs w:val="22"/>
        </w:rPr>
      </w:pPr>
      <w:r w:rsidRPr="00480E60">
        <w:rPr>
          <w:szCs w:val="22"/>
        </w:rPr>
        <w:t>(8)</w:t>
      </w:r>
      <w:r w:rsidRPr="00480E60">
        <w:rPr>
          <w:szCs w:val="22"/>
        </w:rPr>
        <w:tab/>
        <w:t>A member who is found guilty of an offence by the Branch Executive shall have a right of appeal to the next meeting of Branch Council against such finding and/or any penalty imposed by Branch Executive provided that he/she submits such appeal to the State Manager in writing not more than 14 days after the date of posting of the letter informing him/her of the decision of the Branch Executive and pending the determination of any such appeal the finding and/or penalty shall not become effective.  The Branch Council determination of the appeal shall be final.</w:t>
      </w:r>
    </w:p>
    <w:p w14:paraId="50BDE3B0" w14:textId="77777777" w:rsidR="00414CA1" w:rsidRPr="00480E60" w:rsidRDefault="00414CA1" w:rsidP="000E52B1"/>
    <w:p w14:paraId="1FD4A517" w14:textId="77777777" w:rsidR="005C153F" w:rsidRPr="00480E60" w:rsidRDefault="005C153F" w:rsidP="00414CA1">
      <w:pPr>
        <w:ind w:left="709" w:right="771" w:hanging="709"/>
        <w:rPr>
          <w:szCs w:val="22"/>
        </w:rPr>
      </w:pPr>
      <w:r w:rsidRPr="00480E60">
        <w:rPr>
          <w:szCs w:val="22"/>
        </w:rPr>
        <w:t>(9)</w:t>
      </w:r>
      <w:r w:rsidRPr="00480E60">
        <w:rPr>
          <w:szCs w:val="22"/>
        </w:rPr>
        <w:tab/>
        <w:t>Any member expelled pursuant to this Rule shall not be re-admitted to membership except by vote of the Branch Council.</w:t>
      </w:r>
    </w:p>
    <w:p w14:paraId="3BCE2824" w14:textId="77777777" w:rsidR="000D0793" w:rsidRDefault="000D0793">
      <w:pPr>
        <w:rPr>
          <w:rFonts w:ascii="Arial" w:hAnsi="Arial" w:cs="Arial"/>
          <w:b/>
          <w:bCs/>
          <w:iCs/>
          <w:szCs w:val="28"/>
          <w:lang w:val="en-AU"/>
        </w:rPr>
      </w:pPr>
      <w:r>
        <w:br w:type="page"/>
      </w:r>
    </w:p>
    <w:p w14:paraId="6EE6BD2D" w14:textId="77777777" w:rsidR="009C38C4" w:rsidRDefault="005C153F" w:rsidP="004A6704">
      <w:pPr>
        <w:pStyle w:val="Heading2"/>
        <w:tabs>
          <w:tab w:val="left" w:pos="2268"/>
        </w:tabs>
      </w:pPr>
      <w:bookmarkStart w:id="434" w:name="_Toc206065568"/>
      <w:r w:rsidRPr="00480E60">
        <w:lastRenderedPageBreak/>
        <w:t>RULE 32 - ELECTIONS - GENERAL PROVISIONS</w:t>
      </w:r>
      <w:bookmarkEnd w:id="434"/>
    </w:p>
    <w:p w14:paraId="24F447DB" w14:textId="77777777" w:rsidR="004A6704" w:rsidRPr="00480E60" w:rsidRDefault="004A6704" w:rsidP="000E52B1"/>
    <w:p w14:paraId="4A757499" w14:textId="77777777" w:rsidR="005C153F" w:rsidRPr="00480E60" w:rsidRDefault="005C153F" w:rsidP="004A6704">
      <w:pPr>
        <w:ind w:left="709" w:hanging="709"/>
        <w:rPr>
          <w:szCs w:val="22"/>
        </w:rPr>
      </w:pPr>
      <w:r w:rsidRPr="00480E60">
        <w:rPr>
          <w:szCs w:val="22"/>
        </w:rPr>
        <w:t>(1)</w:t>
      </w:r>
      <w:r w:rsidRPr="00480E60">
        <w:rPr>
          <w:szCs w:val="22"/>
        </w:rPr>
        <w:tab/>
        <w:t>Elections in accordance with this Rule shall be conducted by the Australian Electoral Commission (AEC) Returning Officer.</w:t>
      </w:r>
    </w:p>
    <w:p w14:paraId="1706FBD5" w14:textId="77777777" w:rsidR="004A6704" w:rsidRPr="00480E60" w:rsidRDefault="004A6704" w:rsidP="000E52B1"/>
    <w:p w14:paraId="01F7E397" w14:textId="77777777" w:rsidR="005C153F" w:rsidRPr="00480E60" w:rsidRDefault="005C153F" w:rsidP="004A6704">
      <w:pPr>
        <w:ind w:left="709" w:hanging="709"/>
        <w:rPr>
          <w:szCs w:val="22"/>
        </w:rPr>
      </w:pPr>
      <w:r w:rsidRPr="00480E60">
        <w:rPr>
          <w:szCs w:val="22"/>
        </w:rPr>
        <w:t>(2)</w:t>
      </w:r>
      <w:r w:rsidRPr="00480E60">
        <w:rPr>
          <w:szCs w:val="22"/>
        </w:rPr>
        <w:tab/>
        <w:t>The AEC Returning Officer will conduct elections for the following offices in accordance with the following timetable:</w:t>
      </w:r>
    </w:p>
    <w:p w14:paraId="1DE2B6BA" w14:textId="77777777" w:rsidR="009C38C4" w:rsidRDefault="009C38C4" w:rsidP="000E52B1"/>
    <w:p w14:paraId="1D88D11F" w14:textId="77777777" w:rsidR="005C153F" w:rsidRPr="00480E60" w:rsidRDefault="005C153F" w:rsidP="004A6704">
      <w:pPr>
        <w:ind w:left="1418" w:hanging="709"/>
        <w:rPr>
          <w:szCs w:val="22"/>
        </w:rPr>
      </w:pPr>
      <w:r w:rsidRPr="00480E60">
        <w:rPr>
          <w:szCs w:val="22"/>
        </w:rPr>
        <w:t>(a)</w:t>
      </w:r>
      <w:r w:rsidRPr="00480E60">
        <w:rPr>
          <w:szCs w:val="22"/>
        </w:rPr>
        <w:tab/>
      </w:r>
      <w:r w:rsidRPr="001E14B7">
        <w:rPr>
          <w:b/>
          <w:szCs w:val="22"/>
        </w:rPr>
        <w:t>Elections by a direct voting system:</w:t>
      </w:r>
    </w:p>
    <w:p w14:paraId="24CB4AAF" w14:textId="77777777" w:rsidR="009C38C4" w:rsidRDefault="009C38C4" w:rsidP="000E52B1"/>
    <w:p w14:paraId="25FCECCC" w14:textId="77777777" w:rsidR="005C153F" w:rsidRPr="00480E60" w:rsidRDefault="005C153F" w:rsidP="004A6704">
      <w:pPr>
        <w:ind w:left="1418"/>
        <w:rPr>
          <w:szCs w:val="22"/>
          <w:u w:val="single"/>
        </w:rPr>
      </w:pPr>
      <w:r w:rsidRPr="00480E60">
        <w:rPr>
          <w:szCs w:val="22"/>
          <w:u w:val="single"/>
        </w:rPr>
        <w:t>Offices</w:t>
      </w:r>
    </w:p>
    <w:p w14:paraId="7315240D" w14:textId="77777777" w:rsidR="004A6704" w:rsidRPr="00480E60" w:rsidRDefault="004A6704" w:rsidP="000E52B1"/>
    <w:p w14:paraId="0D14EDAD" w14:textId="77777777" w:rsidR="005C153F" w:rsidRPr="00480E60" w:rsidRDefault="005C153F" w:rsidP="004A6704">
      <w:pPr>
        <w:ind w:left="1418"/>
        <w:rPr>
          <w:szCs w:val="22"/>
          <w:u w:val="single"/>
        </w:rPr>
      </w:pPr>
      <w:r w:rsidRPr="00480E60">
        <w:rPr>
          <w:szCs w:val="22"/>
          <w:u w:val="single"/>
        </w:rPr>
        <w:t>Branch Positions</w:t>
      </w:r>
    </w:p>
    <w:p w14:paraId="76EECF80" w14:textId="77777777" w:rsidR="004A6704" w:rsidRPr="00480E60" w:rsidRDefault="004A6704" w:rsidP="000E52B1"/>
    <w:p w14:paraId="429B508B" w14:textId="77777777" w:rsidR="009C38C4" w:rsidRDefault="005C153F" w:rsidP="0041658C">
      <w:pPr>
        <w:pStyle w:val="ListParagraph"/>
        <w:numPr>
          <w:ilvl w:val="0"/>
          <w:numId w:val="15"/>
        </w:numPr>
        <w:spacing w:line="240" w:lineRule="auto"/>
        <w:ind w:left="2127" w:hanging="709"/>
        <w:rPr>
          <w:szCs w:val="22"/>
        </w:rPr>
      </w:pPr>
      <w:r w:rsidRPr="00480E60">
        <w:rPr>
          <w:szCs w:val="22"/>
        </w:rPr>
        <w:t>Branch President;</w:t>
      </w:r>
    </w:p>
    <w:p w14:paraId="5B6DC5D4"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Branch Deputy President – DoE Sector;</w:t>
      </w:r>
    </w:p>
    <w:p w14:paraId="1D4B2DFC" w14:textId="77777777" w:rsidR="009C38C4" w:rsidRDefault="005C153F" w:rsidP="0041658C">
      <w:pPr>
        <w:pStyle w:val="ListParagraph"/>
        <w:numPr>
          <w:ilvl w:val="0"/>
          <w:numId w:val="12"/>
        </w:numPr>
        <w:spacing w:line="240" w:lineRule="auto"/>
        <w:ind w:left="2127" w:hanging="709"/>
        <w:rPr>
          <w:szCs w:val="22"/>
        </w:rPr>
      </w:pPr>
      <w:r w:rsidRPr="00480E60">
        <w:rPr>
          <w:szCs w:val="22"/>
        </w:rPr>
        <w:t>Branch Deputy President – Support Staff Sector</w:t>
      </w:r>
    </w:p>
    <w:p w14:paraId="682FD976"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Branch Deputy President – TAFE Division;</w:t>
      </w:r>
    </w:p>
    <w:p w14:paraId="0EB6778F"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Branch Deputy President -  Secondary College Staff Sector;</w:t>
      </w:r>
    </w:p>
    <w:p w14:paraId="09156DD0"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Branch Executive Members;</w:t>
      </w:r>
    </w:p>
    <w:p w14:paraId="16227545" w14:textId="77777777" w:rsidR="005C153F" w:rsidRPr="00480E60" w:rsidRDefault="00DC56F5" w:rsidP="0041658C">
      <w:pPr>
        <w:pStyle w:val="ListParagraph"/>
        <w:numPr>
          <w:ilvl w:val="0"/>
          <w:numId w:val="12"/>
        </w:numPr>
        <w:spacing w:line="240" w:lineRule="auto"/>
        <w:ind w:left="2127" w:hanging="709"/>
        <w:rPr>
          <w:szCs w:val="22"/>
        </w:rPr>
      </w:pPr>
      <w:r>
        <w:rPr>
          <w:szCs w:val="22"/>
        </w:rPr>
        <w:t>Branch Council Delegates,</w:t>
      </w:r>
    </w:p>
    <w:p w14:paraId="42F98E17" w14:textId="77777777" w:rsidR="009C38C4" w:rsidRDefault="005C153F" w:rsidP="0041658C">
      <w:pPr>
        <w:pStyle w:val="ListParagraph"/>
        <w:numPr>
          <w:ilvl w:val="0"/>
          <w:numId w:val="12"/>
        </w:numPr>
        <w:spacing w:line="240" w:lineRule="auto"/>
        <w:ind w:left="2127" w:hanging="709"/>
        <w:rPr>
          <w:szCs w:val="22"/>
        </w:rPr>
      </w:pPr>
      <w:r w:rsidRPr="00480E60">
        <w:rPr>
          <w:szCs w:val="22"/>
        </w:rPr>
        <w:t>TAFE Division Vice-Presidents;</w:t>
      </w:r>
    </w:p>
    <w:p w14:paraId="7ACCE0C5" w14:textId="77777777" w:rsidR="009C38C4" w:rsidRDefault="005C153F" w:rsidP="0041658C">
      <w:pPr>
        <w:pStyle w:val="ListParagraph"/>
        <w:numPr>
          <w:ilvl w:val="0"/>
          <w:numId w:val="12"/>
        </w:numPr>
        <w:spacing w:line="240" w:lineRule="auto"/>
        <w:ind w:left="2127" w:hanging="709"/>
        <w:rPr>
          <w:szCs w:val="22"/>
        </w:rPr>
      </w:pPr>
      <w:r w:rsidRPr="00480E60">
        <w:rPr>
          <w:szCs w:val="22"/>
        </w:rPr>
        <w:t>TAFE Division Women's Officer;</w:t>
      </w:r>
    </w:p>
    <w:p w14:paraId="20D7CC4C" w14:textId="77777777" w:rsidR="009C38C4" w:rsidRDefault="005C153F" w:rsidP="0041658C">
      <w:pPr>
        <w:pStyle w:val="ListParagraph"/>
        <w:numPr>
          <w:ilvl w:val="0"/>
          <w:numId w:val="12"/>
        </w:numPr>
        <w:spacing w:line="240" w:lineRule="auto"/>
        <w:ind w:left="2127" w:hanging="709"/>
        <w:rPr>
          <w:szCs w:val="22"/>
        </w:rPr>
      </w:pPr>
      <w:r w:rsidRPr="00480E60">
        <w:rPr>
          <w:szCs w:val="22"/>
        </w:rPr>
        <w:t>Sub-branch Delegates to TDC;</w:t>
      </w:r>
    </w:p>
    <w:p w14:paraId="11C5344A" w14:textId="77777777" w:rsidR="009C38C4" w:rsidRDefault="001E14B7" w:rsidP="0041658C">
      <w:pPr>
        <w:pStyle w:val="ListParagraph"/>
        <w:numPr>
          <w:ilvl w:val="0"/>
          <w:numId w:val="12"/>
        </w:numPr>
        <w:spacing w:line="240" w:lineRule="auto"/>
        <w:ind w:left="2127" w:hanging="709"/>
        <w:rPr>
          <w:szCs w:val="22"/>
        </w:rPr>
      </w:pPr>
      <w:r>
        <w:rPr>
          <w:szCs w:val="22"/>
        </w:rPr>
        <w:t>LINC</w:t>
      </w:r>
      <w:r w:rsidR="005C153F" w:rsidRPr="00480E60">
        <w:rPr>
          <w:szCs w:val="22"/>
        </w:rPr>
        <w:t xml:space="preserve"> representative on TDE;</w:t>
      </w:r>
    </w:p>
    <w:p w14:paraId="5573A298"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Support Staff representative on TDE;</w:t>
      </w:r>
    </w:p>
    <w:p w14:paraId="50318566" w14:textId="77777777" w:rsidR="009C38C4" w:rsidRDefault="005C153F" w:rsidP="0041658C">
      <w:pPr>
        <w:pStyle w:val="ListParagraph"/>
        <w:numPr>
          <w:ilvl w:val="0"/>
          <w:numId w:val="12"/>
        </w:numPr>
        <w:spacing w:line="240" w:lineRule="auto"/>
        <w:ind w:left="2127" w:hanging="709"/>
        <w:rPr>
          <w:szCs w:val="22"/>
        </w:rPr>
      </w:pPr>
      <w:r w:rsidRPr="00480E60">
        <w:rPr>
          <w:szCs w:val="22"/>
        </w:rPr>
        <w:t>Sub-branch Delegates to TDE;</w:t>
      </w:r>
    </w:p>
    <w:p w14:paraId="16D76E47" w14:textId="77777777" w:rsidR="009C38C4" w:rsidRDefault="005C153F" w:rsidP="0041658C">
      <w:pPr>
        <w:pStyle w:val="ListParagraph"/>
        <w:numPr>
          <w:ilvl w:val="0"/>
          <w:numId w:val="12"/>
        </w:numPr>
        <w:spacing w:line="240" w:lineRule="auto"/>
        <w:ind w:left="2127" w:hanging="709"/>
        <w:rPr>
          <w:szCs w:val="22"/>
        </w:rPr>
      </w:pPr>
      <w:r w:rsidRPr="00480E60">
        <w:rPr>
          <w:szCs w:val="22"/>
        </w:rPr>
        <w:t>Sub-branch Secretaries TAFE Division;</w:t>
      </w:r>
    </w:p>
    <w:p w14:paraId="61AE5390"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Sub-branch Secretaries Secondary Colleges Sector;</w:t>
      </w:r>
    </w:p>
    <w:p w14:paraId="77C896DF" w14:textId="77777777" w:rsidR="009C38C4" w:rsidRDefault="005C153F" w:rsidP="0041658C">
      <w:pPr>
        <w:pStyle w:val="ListParagraph"/>
        <w:numPr>
          <w:ilvl w:val="0"/>
          <w:numId w:val="12"/>
        </w:numPr>
        <w:spacing w:line="240" w:lineRule="auto"/>
        <w:ind w:left="2127" w:hanging="709"/>
        <w:rPr>
          <w:szCs w:val="22"/>
        </w:rPr>
      </w:pPr>
      <w:r w:rsidRPr="00480E60">
        <w:rPr>
          <w:szCs w:val="22"/>
        </w:rPr>
        <w:t>Secondary Colleges Sector Vice-President;</w:t>
      </w:r>
    </w:p>
    <w:p w14:paraId="6550E7DD" w14:textId="77777777" w:rsidR="009C38C4" w:rsidRDefault="005C153F" w:rsidP="0041658C">
      <w:pPr>
        <w:pStyle w:val="ListParagraph"/>
        <w:numPr>
          <w:ilvl w:val="0"/>
          <w:numId w:val="12"/>
        </w:numPr>
        <w:spacing w:line="240" w:lineRule="auto"/>
        <w:ind w:left="2127" w:hanging="709"/>
        <w:rPr>
          <w:szCs w:val="22"/>
        </w:rPr>
      </w:pPr>
      <w:r w:rsidRPr="00480E60">
        <w:rPr>
          <w:szCs w:val="22"/>
        </w:rPr>
        <w:t>Representative of Indigenous members on Branch Council;</w:t>
      </w:r>
    </w:p>
    <w:p w14:paraId="6BDBF70E" w14:textId="77777777" w:rsidR="000551DE" w:rsidRDefault="000551DE"/>
    <w:p w14:paraId="70A1B1E5" w14:textId="77777777" w:rsidR="005C153F" w:rsidRPr="00480E60" w:rsidRDefault="005C153F" w:rsidP="004A6704">
      <w:pPr>
        <w:ind w:left="1418"/>
        <w:rPr>
          <w:szCs w:val="22"/>
          <w:u w:val="single"/>
        </w:rPr>
      </w:pPr>
      <w:r w:rsidRPr="00480E60">
        <w:rPr>
          <w:szCs w:val="22"/>
          <w:u w:val="single"/>
        </w:rPr>
        <w:t>Federal Positions:</w:t>
      </w:r>
    </w:p>
    <w:p w14:paraId="063287EB" w14:textId="77777777" w:rsidR="004A6704" w:rsidRPr="00480E60" w:rsidRDefault="004A6704" w:rsidP="000E52B1"/>
    <w:p w14:paraId="5B95013C" w14:textId="77777777" w:rsidR="009C38C4" w:rsidRDefault="005C153F" w:rsidP="0041658C">
      <w:pPr>
        <w:pStyle w:val="ListParagraph"/>
        <w:numPr>
          <w:ilvl w:val="0"/>
          <w:numId w:val="12"/>
        </w:numPr>
        <w:spacing w:line="240" w:lineRule="auto"/>
        <w:ind w:left="2127" w:hanging="709"/>
        <w:rPr>
          <w:szCs w:val="22"/>
        </w:rPr>
      </w:pPr>
      <w:r w:rsidRPr="00480E60">
        <w:rPr>
          <w:szCs w:val="22"/>
        </w:rPr>
        <w:t>National TAFE Council Delegates;</w:t>
      </w:r>
    </w:p>
    <w:p w14:paraId="7E5D43D8" w14:textId="77777777" w:rsidR="009C38C4" w:rsidRDefault="005C153F" w:rsidP="0041658C">
      <w:pPr>
        <w:pStyle w:val="ListParagraph"/>
        <w:numPr>
          <w:ilvl w:val="0"/>
          <w:numId w:val="12"/>
        </w:numPr>
        <w:spacing w:line="240" w:lineRule="auto"/>
        <w:ind w:left="2127" w:hanging="709"/>
        <w:rPr>
          <w:szCs w:val="22"/>
        </w:rPr>
      </w:pPr>
      <w:r w:rsidRPr="00480E60">
        <w:rPr>
          <w:szCs w:val="22"/>
        </w:rPr>
        <w:t>National TAFE Council Executive Members;</w:t>
      </w:r>
    </w:p>
    <w:p w14:paraId="5B00A8A2"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Federal Conference Delegates;</w:t>
      </w:r>
    </w:p>
    <w:p w14:paraId="43522FBC" w14:textId="77777777" w:rsidR="009C38C4" w:rsidRDefault="005C153F" w:rsidP="0041658C">
      <w:pPr>
        <w:pStyle w:val="ListParagraph"/>
        <w:numPr>
          <w:ilvl w:val="0"/>
          <w:numId w:val="12"/>
        </w:numPr>
        <w:spacing w:line="240" w:lineRule="auto"/>
        <w:ind w:left="2127" w:hanging="709"/>
        <w:rPr>
          <w:szCs w:val="22"/>
        </w:rPr>
      </w:pPr>
      <w:r w:rsidRPr="00480E60">
        <w:rPr>
          <w:szCs w:val="22"/>
        </w:rPr>
        <w:t>Alternate Delegates to Federal Conference;</w:t>
      </w:r>
    </w:p>
    <w:p w14:paraId="42FE13D1" w14:textId="77777777" w:rsidR="009C38C4" w:rsidRDefault="005C153F" w:rsidP="0041658C">
      <w:pPr>
        <w:pStyle w:val="ListParagraph"/>
        <w:numPr>
          <w:ilvl w:val="0"/>
          <w:numId w:val="12"/>
        </w:numPr>
        <w:spacing w:line="240" w:lineRule="auto"/>
        <w:ind w:left="2127" w:hanging="709"/>
        <w:rPr>
          <w:szCs w:val="22"/>
        </w:rPr>
      </w:pPr>
      <w:r w:rsidRPr="00480E60">
        <w:rPr>
          <w:szCs w:val="22"/>
        </w:rPr>
        <w:t>National ATSIEC (General Division) member;</w:t>
      </w:r>
    </w:p>
    <w:p w14:paraId="284B0E92" w14:textId="77777777" w:rsidR="009C38C4" w:rsidRDefault="005C153F" w:rsidP="0041658C">
      <w:pPr>
        <w:pStyle w:val="ListParagraph"/>
        <w:numPr>
          <w:ilvl w:val="0"/>
          <w:numId w:val="12"/>
        </w:numPr>
        <w:spacing w:line="240" w:lineRule="auto"/>
        <w:ind w:left="2127" w:hanging="709"/>
        <w:rPr>
          <w:szCs w:val="22"/>
        </w:rPr>
      </w:pPr>
      <w:r w:rsidRPr="00480E60">
        <w:rPr>
          <w:szCs w:val="22"/>
        </w:rPr>
        <w:t>National ATSIEC (TAFE Division) member;</w:t>
      </w:r>
    </w:p>
    <w:p w14:paraId="627AC21E" w14:textId="77777777" w:rsidR="009C38C4" w:rsidRDefault="005C153F" w:rsidP="0041658C">
      <w:pPr>
        <w:pStyle w:val="ListParagraph"/>
        <w:numPr>
          <w:ilvl w:val="0"/>
          <w:numId w:val="12"/>
        </w:numPr>
        <w:spacing w:line="240" w:lineRule="auto"/>
        <w:ind w:left="2127" w:hanging="709"/>
        <w:rPr>
          <w:szCs w:val="22"/>
        </w:rPr>
      </w:pPr>
      <w:r w:rsidRPr="00480E60">
        <w:rPr>
          <w:szCs w:val="22"/>
        </w:rPr>
        <w:t>National Early Childhood Committee (General Division) member;</w:t>
      </w:r>
    </w:p>
    <w:p w14:paraId="1A75D2E4" w14:textId="77777777" w:rsidR="005C153F" w:rsidRPr="00480E60" w:rsidRDefault="005C153F" w:rsidP="0041658C">
      <w:pPr>
        <w:pStyle w:val="ListParagraph"/>
        <w:numPr>
          <w:ilvl w:val="0"/>
          <w:numId w:val="12"/>
        </w:numPr>
        <w:spacing w:line="240" w:lineRule="auto"/>
        <w:ind w:left="2127" w:hanging="709"/>
        <w:rPr>
          <w:szCs w:val="22"/>
        </w:rPr>
      </w:pPr>
      <w:r w:rsidRPr="00480E60">
        <w:rPr>
          <w:szCs w:val="22"/>
        </w:rPr>
        <w:t>National Principal Committee (General Division) member.</w:t>
      </w:r>
    </w:p>
    <w:p w14:paraId="35282E13" w14:textId="77777777" w:rsidR="004A6704" w:rsidRPr="00480E60" w:rsidRDefault="004A6704" w:rsidP="000E52B1"/>
    <w:p w14:paraId="617C600C" w14:textId="77777777" w:rsidR="005C153F" w:rsidRPr="001E14B7" w:rsidRDefault="005C153F" w:rsidP="004A6704">
      <w:pPr>
        <w:ind w:left="1418"/>
        <w:rPr>
          <w:szCs w:val="22"/>
        </w:rPr>
      </w:pPr>
      <w:r w:rsidRPr="001E14B7">
        <w:rPr>
          <w:szCs w:val="22"/>
        </w:rPr>
        <w:t>Timetable</w:t>
      </w:r>
    </w:p>
    <w:p w14:paraId="7B7DA1B2" w14:textId="77777777" w:rsidR="004A6704" w:rsidRPr="00930AF0" w:rsidRDefault="004A6704" w:rsidP="000E52B1"/>
    <w:p w14:paraId="1DB114BD" w14:textId="2AF97255" w:rsidR="005C153F" w:rsidRPr="00930AF0" w:rsidRDefault="00930AF0" w:rsidP="00930AF0">
      <w:pPr>
        <w:ind w:left="2127" w:hanging="709"/>
        <w:rPr>
          <w:szCs w:val="22"/>
        </w:rPr>
      </w:pPr>
      <w:r w:rsidRPr="00930AF0">
        <w:rPr>
          <w:szCs w:val="22"/>
        </w:rPr>
        <w:t>(i)</w:t>
      </w:r>
      <w:r w:rsidRPr="00930AF0">
        <w:rPr>
          <w:szCs w:val="22"/>
        </w:rPr>
        <w:tab/>
      </w:r>
      <w:r w:rsidR="00F00A7B">
        <w:rPr>
          <w:szCs w:val="22"/>
        </w:rPr>
        <w:t>Nominations for the Branch p</w:t>
      </w:r>
      <w:r w:rsidR="005C153F" w:rsidRPr="00930AF0">
        <w:rPr>
          <w:szCs w:val="22"/>
        </w:rPr>
        <w:t xml:space="preserve">ositions shall open on </w:t>
      </w:r>
      <w:r w:rsidR="00D52D59" w:rsidRPr="00DD6ED9">
        <w:rPr>
          <w:szCs w:val="22"/>
          <w:lang w:val="en-AU"/>
        </w:rPr>
        <w:t>approximately week 8 of Term 3</w:t>
      </w:r>
      <w:r w:rsidR="005C153F" w:rsidRPr="00930AF0">
        <w:rPr>
          <w:szCs w:val="22"/>
        </w:rPr>
        <w:t xml:space="preserve"> in the relevant calendar year and close at 5.00pm 2</w:t>
      </w:r>
      <w:r w:rsidR="005C153F" w:rsidRPr="00930AF0">
        <w:rPr>
          <w:b/>
          <w:szCs w:val="22"/>
        </w:rPr>
        <w:t xml:space="preserve"> </w:t>
      </w:r>
      <w:r w:rsidR="005C153F" w:rsidRPr="00930AF0">
        <w:rPr>
          <w:szCs w:val="22"/>
        </w:rPr>
        <w:t>weeks later.</w:t>
      </w:r>
    </w:p>
    <w:p w14:paraId="2D755FDE" w14:textId="77777777" w:rsidR="004A6704" w:rsidRPr="00930AF0" w:rsidRDefault="004A6704" w:rsidP="000E52B1"/>
    <w:p w14:paraId="0AEB8CE3" w14:textId="7C2E50FA" w:rsidR="005C153F" w:rsidRPr="00930AF0" w:rsidRDefault="00930AF0" w:rsidP="00930AF0">
      <w:pPr>
        <w:ind w:left="2127" w:hanging="709"/>
        <w:rPr>
          <w:szCs w:val="22"/>
        </w:rPr>
      </w:pPr>
      <w:r w:rsidRPr="00930AF0">
        <w:rPr>
          <w:szCs w:val="22"/>
        </w:rPr>
        <w:t>(ii)</w:t>
      </w:r>
      <w:r w:rsidRPr="00930AF0">
        <w:rPr>
          <w:szCs w:val="22"/>
        </w:rPr>
        <w:tab/>
      </w:r>
      <w:r w:rsidR="005C153F" w:rsidRPr="00930AF0">
        <w:rPr>
          <w:szCs w:val="22"/>
        </w:rPr>
        <w:t xml:space="preserve">Nominations for the Federal positions shall open on </w:t>
      </w:r>
      <w:r w:rsidR="00D52D59" w:rsidRPr="00DD6ED9">
        <w:rPr>
          <w:szCs w:val="22"/>
          <w:lang w:val="en-AU"/>
        </w:rPr>
        <w:t>approximately week 8 of Term 3</w:t>
      </w:r>
      <w:r w:rsidR="005C153F" w:rsidRPr="00930AF0">
        <w:rPr>
          <w:szCs w:val="22"/>
        </w:rPr>
        <w:t>in the relevant calendar year and close at 5.00pm 2 weeks later</w:t>
      </w:r>
      <w:r w:rsidR="00550E94">
        <w:rPr>
          <w:szCs w:val="22"/>
        </w:rPr>
        <w:t>.</w:t>
      </w:r>
    </w:p>
    <w:p w14:paraId="09888DA6" w14:textId="77777777" w:rsidR="009C38C4" w:rsidRPr="00930AF0" w:rsidRDefault="009C38C4" w:rsidP="000E52B1"/>
    <w:p w14:paraId="56AEE116" w14:textId="77777777" w:rsidR="005C153F" w:rsidRPr="00930AF0" w:rsidRDefault="005C153F" w:rsidP="004A6704">
      <w:pPr>
        <w:ind w:left="2127"/>
        <w:rPr>
          <w:szCs w:val="22"/>
        </w:rPr>
      </w:pPr>
      <w:r w:rsidRPr="00930AF0">
        <w:rPr>
          <w:szCs w:val="22"/>
        </w:rPr>
        <w:t>If required, ballot papers shall be posted 3 weeks after the close of nominations, and the ballot will close at</w:t>
      </w:r>
      <w:r w:rsidRPr="00930AF0">
        <w:rPr>
          <w:b/>
          <w:szCs w:val="22"/>
        </w:rPr>
        <w:t xml:space="preserve"> </w:t>
      </w:r>
      <w:r w:rsidRPr="00930AF0">
        <w:rPr>
          <w:szCs w:val="22"/>
        </w:rPr>
        <w:t>5.00p.m 3 weeks after opening.</w:t>
      </w:r>
    </w:p>
    <w:p w14:paraId="60051646" w14:textId="7B18C91C" w:rsidR="009C38C4" w:rsidRPr="00930AF0" w:rsidRDefault="000D0793" w:rsidP="000E52B1">
      <w:r>
        <w:br w:type="page"/>
      </w:r>
    </w:p>
    <w:p w14:paraId="3E346275" w14:textId="77777777" w:rsidR="005C153F" w:rsidRPr="00930AF0" w:rsidRDefault="005C153F" w:rsidP="004A6704">
      <w:pPr>
        <w:ind w:left="1418"/>
        <w:rPr>
          <w:szCs w:val="22"/>
          <w:u w:val="single"/>
        </w:rPr>
      </w:pPr>
      <w:r w:rsidRPr="00930AF0">
        <w:rPr>
          <w:szCs w:val="22"/>
          <w:u w:val="single"/>
        </w:rPr>
        <w:lastRenderedPageBreak/>
        <w:t>Date of taking up office</w:t>
      </w:r>
    </w:p>
    <w:p w14:paraId="7AB1F2F9" w14:textId="77777777" w:rsidR="009C38C4" w:rsidRPr="00930AF0" w:rsidRDefault="009C38C4" w:rsidP="000E52B1"/>
    <w:p w14:paraId="17C33DCF" w14:textId="77777777" w:rsidR="005C153F" w:rsidRPr="00930AF0" w:rsidRDefault="005C153F" w:rsidP="004A6704">
      <w:pPr>
        <w:ind w:left="2127" w:hanging="709"/>
        <w:rPr>
          <w:szCs w:val="22"/>
        </w:rPr>
      </w:pPr>
      <w:r w:rsidRPr="00930AF0">
        <w:rPr>
          <w:szCs w:val="22"/>
        </w:rPr>
        <w:t>(iii)</w:t>
      </w:r>
      <w:r w:rsidRPr="00930AF0">
        <w:rPr>
          <w:szCs w:val="22"/>
        </w:rPr>
        <w:tab/>
        <w:t>Federal Conference Delegates; National ATSIEC (General Division) member; National ATSIEC (TAFE Division) member; National TAFE Council Delegates; National TAFE Council Executive Members; National Early Childhood Committee (General Division) member; National Principal Committee (General Division) member - 1 January in the year following the elections; all others 1 February in the year following the election.</w:t>
      </w:r>
    </w:p>
    <w:p w14:paraId="3826F1B6" w14:textId="77777777" w:rsidR="001052CC" w:rsidRPr="00930AF0" w:rsidRDefault="001052CC" w:rsidP="001052CC">
      <w:pPr>
        <w:ind w:left="1418"/>
        <w:rPr>
          <w:szCs w:val="22"/>
          <w:u w:val="single"/>
        </w:rPr>
      </w:pPr>
    </w:p>
    <w:p w14:paraId="49139FD8" w14:textId="77777777" w:rsidR="001052CC" w:rsidRPr="001052CC" w:rsidRDefault="001052CC" w:rsidP="001052CC">
      <w:pPr>
        <w:ind w:left="1418"/>
        <w:rPr>
          <w:szCs w:val="22"/>
          <w:u w:val="single"/>
        </w:rPr>
      </w:pPr>
      <w:r w:rsidRPr="001052CC">
        <w:rPr>
          <w:szCs w:val="22"/>
          <w:u w:val="single"/>
        </w:rPr>
        <w:t>Date of taking up office</w:t>
      </w:r>
    </w:p>
    <w:p w14:paraId="10E7FB50" w14:textId="77777777" w:rsidR="004A6704" w:rsidRPr="00480E60" w:rsidRDefault="004A6704" w:rsidP="000E52B1"/>
    <w:p w14:paraId="2EA0D75F" w14:textId="77777777" w:rsidR="005C153F" w:rsidRPr="00480E60" w:rsidRDefault="005C153F" w:rsidP="004A6704">
      <w:pPr>
        <w:ind w:left="2127" w:hanging="709"/>
        <w:rPr>
          <w:szCs w:val="22"/>
        </w:rPr>
      </w:pPr>
      <w:r w:rsidRPr="00480E60">
        <w:rPr>
          <w:szCs w:val="22"/>
        </w:rPr>
        <w:t>(iv)</w:t>
      </w:r>
      <w:r w:rsidRPr="00480E60">
        <w:rPr>
          <w:szCs w:val="22"/>
        </w:rPr>
        <w:tab/>
        <w:t xml:space="preserve">Branch President; Branch Deputy Presidents; Branch Executive Members; Sector or TAFE Division Vice Presidents; Branch Council Delegates; </w:t>
      </w:r>
      <w:r w:rsidR="00AC3301">
        <w:t>DoE Sector Council members and Support Staff Sector members</w:t>
      </w:r>
      <w:r w:rsidRPr="00480E60">
        <w:rPr>
          <w:szCs w:val="22"/>
        </w:rPr>
        <w:t>, TDC or SCCOM Delegates; TAFE Executive; Sub-Branch Secretaries TAFE; Sub-Branch Secretaries Secondary Colleges – 1 February in the year following the election.</w:t>
      </w:r>
    </w:p>
    <w:p w14:paraId="6B7330E6" w14:textId="77777777" w:rsidR="004E1063" w:rsidRPr="00480E60" w:rsidRDefault="004E1063" w:rsidP="00555A4F">
      <w:pPr>
        <w:ind w:left="2127" w:hanging="709"/>
        <w:rPr>
          <w:szCs w:val="22"/>
        </w:rPr>
      </w:pPr>
    </w:p>
    <w:p w14:paraId="3D27DC25" w14:textId="77777777" w:rsidR="005C153F" w:rsidRPr="001E14B7" w:rsidRDefault="005C153F" w:rsidP="004A6704">
      <w:pPr>
        <w:tabs>
          <w:tab w:val="left" w:pos="709"/>
        </w:tabs>
        <w:ind w:left="1418" w:hanging="1418"/>
        <w:rPr>
          <w:b/>
          <w:szCs w:val="22"/>
        </w:rPr>
      </w:pPr>
      <w:r w:rsidRPr="00480E60">
        <w:rPr>
          <w:szCs w:val="22"/>
        </w:rPr>
        <w:tab/>
      </w:r>
      <w:r w:rsidRPr="001E14B7">
        <w:rPr>
          <w:b/>
          <w:szCs w:val="22"/>
        </w:rPr>
        <w:t>(b)</w:t>
      </w:r>
      <w:r w:rsidRPr="001E14B7">
        <w:rPr>
          <w:b/>
          <w:szCs w:val="22"/>
        </w:rPr>
        <w:tab/>
        <w:t>Elections by a collegiate voting system:</w:t>
      </w:r>
    </w:p>
    <w:p w14:paraId="3D354332" w14:textId="77777777" w:rsidR="009C38C4" w:rsidRDefault="009C38C4" w:rsidP="000E52B1"/>
    <w:p w14:paraId="3F5FA124" w14:textId="77777777" w:rsidR="009C38C4" w:rsidRDefault="005C153F" w:rsidP="004A6704">
      <w:pPr>
        <w:ind w:left="1418"/>
        <w:rPr>
          <w:szCs w:val="22"/>
        </w:rPr>
      </w:pPr>
      <w:r w:rsidRPr="00480E60">
        <w:rPr>
          <w:szCs w:val="22"/>
          <w:u w:val="single"/>
        </w:rPr>
        <w:t>Positions</w:t>
      </w:r>
    </w:p>
    <w:p w14:paraId="52B5C2F6" w14:textId="77777777" w:rsidR="009C38C4" w:rsidRDefault="009C38C4" w:rsidP="000E52B1"/>
    <w:p w14:paraId="22052BE3" w14:textId="77777777" w:rsidR="005C153F" w:rsidRPr="00480E60" w:rsidRDefault="005C153F" w:rsidP="004A6704">
      <w:pPr>
        <w:ind w:left="2160" w:hanging="742"/>
        <w:rPr>
          <w:szCs w:val="22"/>
        </w:rPr>
      </w:pPr>
      <w:r w:rsidRPr="00480E60">
        <w:rPr>
          <w:szCs w:val="22"/>
        </w:rPr>
        <w:t>(i)</w:t>
      </w:r>
      <w:r w:rsidRPr="00480E60">
        <w:rPr>
          <w:szCs w:val="22"/>
        </w:rPr>
        <w:tab/>
      </w:r>
      <w:r w:rsidR="001052CC">
        <w:rPr>
          <w:szCs w:val="22"/>
        </w:rPr>
        <w:t>Vice President of the Support Staff Sector</w:t>
      </w:r>
    </w:p>
    <w:p w14:paraId="3B71791C" w14:textId="77777777" w:rsidR="009C38C4" w:rsidRDefault="009C38C4" w:rsidP="000E52B1"/>
    <w:p w14:paraId="0B3FF241" w14:textId="77777777" w:rsidR="009C38C4" w:rsidRDefault="005C153F" w:rsidP="004A6704">
      <w:pPr>
        <w:ind w:left="2160" w:hanging="742"/>
        <w:rPr>
          <w:szCs w:val="22"/>
        </w:rPr>
      </w:pPr>
      <w:r w:rsidRPr="00480E60">
        <w:rPr>
          <w:szCs w:val="22"/>
        </w:rPr>
        <w:t>(ii)</w:t>
      </w:r>
      <w:r w:rsidRPr="00480E60">
        <w:rPr>
          <w:szCs w:val="22"/>
        </w:rPr>
        <w:tab/>
        <w:t>Vice-President of the DoE Sector</w:t>
      </w:r>
    </w:p>
    <w:p w14:paraId="2F3D5B3D" w14:textId="77777777" w:rsidR="009C38C4" w:rsidRDefault="009C38C4" w:rsidP="000E52B1"/>
    <w:p w14:paraId="5FE212C4" w14:textId="77777777" w:rsidR="005C153F" w:rsidRPr="00480E60" w:rsidRDefault="005C153F" w:rsidP="004A6704">
      <w:pPr>
        <w:ind w:left="2160" w:hanging="742"/>
        <w:rPr>
          <w:szCs w:val="22"/>
        </w:rPr>
      </w:pPr>
      <w:r w:rsidRPr="00480E60">
        <w:rPr>
          <w:szCs w:val="22"/>
        </w:rPr>
        <w:t>(iii)</w:t>
      </w:r>
      <w:r w:rsidRPr="00480E60">
        <w:rPr>
          <w:szCs w:val="22"/>
        </w:rPr>
        <w:tab/>
        <w:t>Sector Executive members in the DoE Sector and the Support Staff Sector</w:t>
      </w:r>
    </w:p>
    <w:p w14:paraId="7EF6E0B6" w14:textId="77777777" w:rsidR="009C38C4" w:rsidRDefault="009C38C4" w:rsidP="000E52B1"/>
    <w:p w14:paraId="60179B74" w14:textId="77777777" w:rsidR="005C153F" w:rsidRPr="00480E60" w:rsidRDefault="005C153F" w:rsidP="004A6704">
      <w:pPr>
        <w:ind w:left="2160" w:hanging="742"/>
        <w:rPr>
          <w:szCs w:val="22"/>
        </w:rPr>
      </w:pPr>
      <w:r w:rsidRPr="00480E60">
        <w:rPr>
          <w:szCs w:val="22"/>
        </w:rPr>
        <w:t>(iv)</w:t>
      </w:r>
      <w:r w:rsidRPr="00480E60">
        <w:rPr>
          <w:szCs w:val="22"/>
        </w:rPr>
        <w:tab/>
      </w:r>
      <w:r w:rsidR="00636738">
        <w:rPr>
          <w:szCs w:val="22"/>
        </w:rPr>
        <w:t xml:space="preserve">Additional Branch </w:t>
      </w:r>
      <w:r w:rsidRPr="00480E60">
        <w:rPr>
          <w:szCs w:val="22"/>
        </w:rPr>
        <w:t>Federal Executive Members.</w:t>
      </w:r>
    </w:p>
    <w:p w14:paraId="04B39C5E" w14:textId="77777777" w:rsidR="004A6704" w:rsidRPr="00480E60" w:rsidRDefault="004A6704" w:rsidP="000E52B1"/>
    <w:p w14:paraId="798272D9" w14:textId="77777777" w:rsidR="005837AF" w:rsidRDefault="005837AF">
      <w:pPr>
        <w:rPr>
          <w:szCs w:val="22"/>
          <w:u w:val="single"/>
        </w:rPr>
      </w:pPr>
    </w:p>
    <w:p w14:paraId="1C7CF196" w14:textId="77777777" w:rsidR="005C153F" w:rsidRPr="00480E60" w:rsidRDefault="005C153F" w:rsidP="004A6704">
      <w:pPr>
        <w:ind w:left="1418"/>
        <w:rPr>
          <w:szCs w:val="22"/>
          <w:u w:val="single"/>
        </w:rPr>
      </w:pPr>
      <w:r w:rsidRPr="00480E60">
        <w:rPr>
          <w:szCs w:val="22"/>
          <w:u w:val="single"/>
        </w:rPr>
        <w:t>Timetable</w:t>
      </w:r>
    </w:p>
    <w:p w14:paraId="004CB9A0" w14:textId="77777777" w:rsidR="004A6704" w:rsidRPr="00480E60" w:rsidRDefault="004A6704" w:rsidP="000E52B1"/>
    <w:p w14:paraId="1A79D019" w14:textId="77777777" w:rsidR="005C153F" w:rsidRPr="00480E60" w:rsidRDefault="00B430D0" w:rsidP="004A6704">
      <w:pPr>
        <w:ind w:left="2160" w:hanging="742"/>
        <w:rPr>
          <w:szCs w:val="22"/>
        </w:rPr>
      </w:pPr>
      <w:r w:rsidRPr="00480E60">
        <w:rPr>
          <w:szCs w:val="22"/>
        </w:rPr>
        <w:t>(</w:t>
      </w:r>
      <w:r w:rsidR="005C153F" w:rsidRPr="00480E60">
        <w:rPr>
          <w:szCs w:val="22"/>
        </w:rPr>
        <w:t>v)</w:t>
      </w:r>
      <w:r w:rsidR="005C153F" w:rsidRPr="00480E60">
        <w:rPr>
          <w:szCs w:val="22"/>
        </w:rPr>
        <w:tab/>
        <w:t>Nominations for:</w:t>
      </w:r>
    </w:p>
    <w:p w14:paraId="4E30FF90" w14:textId="77777777" w:rsidR="004A6704" w:rsidRPr="00480E60" w:rsidRDefault="004A6704" w:rsidP="000E52B1"/>
    <w:p w14:paraId="48C90D29" w14:textId="77777777" w:rsidR="005C153F" w:rsidRPr="00480E60" w:rsidRDefault="005C153F" w:rsidP="00B430D0">
      <w:pPr>
        <w:ind w:left="2835" w:hanging="708"/>
        <w:rPr>
          <w:szCs w:val="22"/>
        </w:rPr>
      </w:pPr>
      <w:r w:rsidRPr="00480E60">
        <w:rPr>
          <w:szCs w:val="22"/>
        </w:rPr>
        <w:t>(a)</w:t>
      </w:r>
      <w:r w:rsidRPr="00480E60">
        <w:rPr>
          <w:szCs w:val="22"/>
        </w:rPr>
        <w:tab/>
      </w:r>
      <w:r w:rsidR="001052CC">
        <w:rPr>
          <w:szCs w:val="22"/>
        </w:rPr>
        <w:t>Vice President of the Support Staff Sector;</w:t>
      </w:r>
    </w:p>
    <w:p w14:paraId="640AC5BE" w14:textId="77777777" w:rsidR="004A6704" w:rsidRPr="00480E60" w:rsidRDefault="004A6704" w:rsidP="000E52B1"/>
    <w:p w14:paraId="0C5100CA" w14:textId="77777777" w:rsidR="009C38C4" w:rsidRDefault="005C153F" w:rsidP="00B430D0">
      <w:pPr>
        <w:ind w:left="2835" w:hanging="708"/>
        <w:rPr>
          <w:szCs w:val="22"/>
        </w:rPr>
      </w:pPr>
      <w:r w:rsidRPr="00480E60">
        <w:rPr>
          <w:szCs w:val="22"/>
        </w:rPr>
        <w:t>(b)</w:t>
      </w:r>
      <w:r w:rsidRPr="00480E60">
        <w:rPr>
          <w:szCs w:val="22"/>
        </w:rPr>
        <w:tab/>
        <w:t>Vice-President of the DoE Sector;</w:t>
      </w:r>
      <w:r w:rsidR="00061CB8">
        <w:rPr>
          <w:szCs w:val="22"/>
        </w:rPr>
        <w:t xml:space="preserve"> and</w:t>
      </w:r>
    </w:p>
    <w:p w14:paraId="1A97F50A" w14:textId="77777777" w:rsidR="00061CB8" w:rsidRDefault="00061CB8" w:rsidP="00B430D0">
      <w:pPr>
        <w:ind w:left="2835" w:hanging="708"/>
        <w:rPr>
          <w:szCs w:val="22"/>
        </w:rPr>
      </w:pPr>
    </w:p>
    <w:p w14:paraId="52A04830" w14:textId="77777777" w:rsidR="00061CB8" w:rsidRDefault="00061CB8" w:rsidP="00B430D0">
      <w:pPr>
        <w:ind w:left="2835" w:hanging="708"/>
        <w:rPr>
          <w:szCs w:val="22"/>
        </w:rPr>
      </w:pPr>
      <w:r>
        <w:rPr>
          <w:szCs w:val="22"/>
        </w:rPr>
        <w:t>(c)</w:t>
      </w:r>
      <w:r>
        <w:rPr>
          <w:szCs w:val="22"/>
        </w:rPr>
        <w:tab/>
        <w:t>Federal Executive Member(s)</w:t>
      </w:r>
    </w:p>
    <w:p w14:paraId="69FE452F" w14:textId="77777777" w:rsidR="004A6704" w:rsidRPr="00480E60" w:rsidRDefault="004A6704" w:rsidP="000E52B1"/>
    <w:p w14:paraId="5AB0FD8E" w14:textId="77777777" w:rsidR="005C153F" w:rsidRPr="00480E60" w:rsidRDefault="005C153F" w:rsidP="00B430D0">
      <w:pPr>
        <w:ind w:left="2160" w:hanging="33"/>
        <w:rPr>
          <w:szCs w:val="22"/>
        </w:rPr>
      </w:pPr>
      <w:r w:rsidRPr="00480E60">
        <w:rPr>
          <w:szCs w:val="22"/>
        </w:rPr>
        <w:t>shall open 2 weeks after the closure of the ballots for direct elections, and close at 5.00pm 2 weeks later.</w:t>
      </w:r>
    </w:p>
    <w:p w14:paraId="52FC167D" w14:textId="77777777" w:rsidR="004A6704" w:rsidRPr="00480E60" w:rsidRDefault="004A6704" w:rsidP="000E52B1"/>
    <w:p w14:paraId="5406CDDA" w14:textId="21EF8781" w:rsidR="000D0793" w:rsidRPr="001F37C7" w:rsidRDefault="005C153F" w:rsidP="001F37C7">
      <w:pPr>
        <w:ind w:left="2160" w:hanging="33"/>
        <w:rPr>
          <w:szCs w:val="22"/>
        </w:rPr>
      </w:pPr>
      <w:r w:rsidRPr="00480E60">
        <w:rPr>
          <w:szCs w:val="22"/>
        </w:rPr>
        <w:tab/>
        <w:t>If required, ballot papers shall be posted 2 weeks after the close of nominations, and the ballot will close at</w:t>
      </w:r>
      <w:r w:rsidRPr="00480E60">
        <w:rPr>
          <w:b/>
          <w:szCs w:val="22"/>
        </w:rPr>
        <w:t xml:space="preserve">. </w:t>
      </w:r>
      <w:r w:rsidRPr="00480E60">
        <w:rPr>
          <w:szCs w:val="22"/>
        </w:rPr>
        <w:t>5.00 p.m. 2 weeks after opening.</w:t>
      </w:r>
    </w:p>
    <w:p w14:paraId="24140860" w14:textId="77777777" w:rsidR="00B430D0" w:rsidRPr="00480E60" w:rsidRDefault="00B430D0" w:rsidP="000E52B1"/>
    <w:p w14:paraId="2F921F19" w14:textId="77777777" w:rsidR="005C153F" w:rsidRPr="00480E60" w:rsidRDefault="005C153F" w:rsidP="00B430D0">
      <w:pPr>
        <w:ind w:left="1418"/>
        <w:rPr>
          <w:szCs w:val="22"/>
          <w:u w:val="single"/>
        </w:rPr>
      </w:pPr>
      <w:r w:rsidRPr="00480E60">
        <w:rPr>
          <w:szCs w:val="22"/>
          <w:u w:val="single"/>
        </w:rPr>
        <w:t>Date of taking up office</w:t>
      </w:r>
    </w:p>
    <w:p w14:paraId="13BFBBDB" w14:textId="77777777" w:rsidR="004A6704" w:rsidRPr="00480E60" w:rsidRDefault="004A6704" w:rsidP="000E52B1"/>
    <w:p w14:paraId="3D9675C2" w14:textId="77777777" w:rsidR="005C153F" w:rsidRPr="00480E60" w:rsidRDefault="005C153F" w:rsidP="00B430D0">
      <w:pPr>
        <w:ind w:left="2160" w:hanging="742"/>
        <w:rPr>
          <w:szCs w:val="22"/>
        </w:rPr>
      </w:pPr>
      <w:r w:rsidRPr="00480E60">
        <w:rPr>
          <w:szCs w:val="22"/>
        </w:rPr>
        <w:t>(ix)</w:t>
      </w:r>
      <w:r w:rsidRPr="00480E60">
        <w:rPr>
          <w:szCs w:val="22"/>
        </w:rPr>
        <w:tab/>
      </w:r>
      <w:r w:rsidR="00061CB8">
        <w:rPr>
          <w:szCs w:val="22"/>
        </w:rPr>
        <w:t>Vice President of</w:t>
      </w:r>
      <w:r w:rsidRPr="00480E60">
        <w:rPr>
          <w:szCs w:val="22"/>
        </w:rPr>
        <w:t xml:space="preserve"> the Support Staff Sector –immediately following the declaration of the ballot.</w:t>
      </w:r>
    </w:p>
    <w:p w14:paraId="50306BF7" w14:textId="77777777" w:rsidR="004A6704" w:rsidRPr="00480E60" w:rsidRDefault="004A6704" w:rsidP="000E52B1"/>
    <w:p w14:paraId="6CAAD06C" w14:textId="77777777" w:rsidR="005C153F" w:rsidRPr="00480E60" w:rsidRDefault="005C153F" w:rsidP="00B430D0">
      <w:pPr>
        <w:ind w:left="2160" w:hanging="742"/>
        <w:rPr>
          <w:szCs w:val="22"/>
        </w:rPr>
      </w:pPr>
      <w:r w:rsidRPr="00480E60">
        <w:rPr>
          <w:szCs w:val="22"/>
        </w:rPr>
        <w:t>(x)</w:t>
      </w:r>
      <w:r w:rsidRPr="00480E60">
        <w:rPr>
          <w:szCs w:val="22"/>
        </w:rPr>
        <w:tab/>
        <w:t>Vice-President of the DoE Sector – immediately following the declaration of the ballot.</w:t>
      </w:r>
    </w:p>
    <w:p w14:paraId="700ABC70" w14:textId="77777777" w:rsidR="00B430D0" w:rsidRPr="00480E60" w:rsidRDefault="00B430D0" w:rsidP="000E52B1"/>
    <w:p w14:paraId="66EC029B" w14:textId="77777777" w:rsidR="005C153F" w:rsidRPr="00480E60" w:rsidRDefault="00B430D0" w:rsidP="00B430D0">
      <w:pPr>
        <w:ind w:left="2160" w:hanging="742"/>
        <w:rPr>
          <w:szCs w:val="22"/>
        </w:rPr>
      </w:pPr>
      <w:r w:rsidRPr="00480E60">
        <w:rPr>
          <w:szCs w:val="22"/>
        </w:rPr>
        <w:t>(</w:t>
      </w:r>
      <w:r w:rsidR="005C153F" w:rsidRPr="00480E60">
        <w:rPr>
          <w:szCs w:val="22"/>
        </w:rPr>
        <w:t>xi)</w:t>
      </w:r>
      <w:r w:rsidR="005C153F" w:rsidRPr="00480E60">
        <w:rPr>
          <w:szCs w:val="22"/>
        </w:rPr>
        <w:tab/>
        <w:t>Federal Executive Member(s) - 1 March in the year following the election, as per Federal Rule 35(1A).</w:t>
      </w:r>
    </w:p>
    <w:p w14:paraId="072CE022" w14:textId="77777777" w:rsidR="004A6704" w:rsidRPr="00480E60" w:rsidRDefault="004A6704" w:rsidP="000E52B1"/>
    <w:p w14:paraId="5F9F3A70" w14:textId="77777777" w:rsidR="00DF00E1" w:rsidRPr="00480E60" w:rsidRDefault="005C153F" w:rsidP="00B430D0">
      <w:pPr>
        <w:ind w:left="2160" w:hanging="742"/>
        <w:rPr>
          <w:szCs w:val="22"/>
        </w:rPr>
      </w:pPr>
      <w:r w:rsidRPr="00480E60">
        <w:rPr>
          <w:szCs w:val="22"/>
        </w:rPr>
        <w:lastRenderedPageBreak/>
        <w:t>(xii)</w:t>
      </w:r>
      <w:r w:rsidRPr="00480E60">
        <w:rPr>
          <w:szCs w:val="22"/>
        </w:rPr>
        <w:tab/>
        <w:t>Support Staff and the DoE Sector Executive members; immediately following the declaration of the ballot.</w:t>
      </w:r>
    </w:p>
    <w:p w14:paraId="7A91BC77" w14:textId="77777777" w:rsidR="004E1063" w:rsidRPr="00480E60" w:rsidRDefault="004E1063" w:rsidP="00B430D0">
      <w:pPr>
        <w:ind w:left="2160" w:hanging="742"/>
        <w:rPr>
          <w:szCs w:val="22"/>
        </w:rPr>
      </w:pPr>
    </w:p>
    <w:p w14:paraId="43F82302" w14:textId="77777777" w:rsidR="005C153F" w:rsidRPr="00480E60" w:rsidRDefault="005C153F" w:rsidP="00CD63AB">
      <w:pPr>
        <w:tabs>
          <w:tab w:val="left" w:pos="709"/>
        </w:tabs>
        <w:ind w:left="1440" w:hanging="1440"/>
        <w:rPr>
          <w:szCs w:val="22"/>
        </w:rPr>
      </w:pPr>
      <w:r w:rsidRPr="00480E60">
        <w:rPr>
          <w:szCs w:val="22"/>
        </w:rPr>
        <w:t>(3)</w:t>
      </w:r>
      <w:r w:rsidRPr="00480E60">
        <w:rPr>
          <w:szCs w:val="22"/>
        </w:rPr>
        <w:tab/>
        <w:t>(a)</w:t>
      </w:r>
      <w:r w:rsidRPr="00480E60">
        <w:rPr>
          <w:szCs w:val="22"/>
        </w:rPr>
        <w:tab/>
        <w:t>A Branch Returning Officer and a Branch Assistant Returning Officer, who need not necessarily be members of the Union, may be appointed by Branch Council at each Annual Branch Council Meeting for the conduct of any elections not conducted by the Australian Electoral Commission throughout the ensuing year.</w:t>
      </w:r>
    </w:p>
    <w:p w14:paraId="2163CE48" w14:textId="77777777" w:rsidR="00CD63AB" w:rsidRPr="00480E60" w:rsidRDefault="00CD63AB" w:rsidP="000E52B1"/>
    <w:p w14:paraId="0CED6FBC" w14:textId="77777777" w:rsidR="005C153F" w:rsidRPr="00480E60" w:rsidRDefault="005C153F" w:rsidP="00CD63AB">
      <w:pPr>
        <w:tabs>
          <w:tab w:val="left" w:pos="709"/>
        </w:tabs>
        <w:ind w:left="1440" w:hanging="1440"/>
        <w:rPr>
          <w:szCs w:val="22"/>
        </w:rPr>
      </w:pPr>
      <w:r w:rsidRPr="00480E60">
        <w:rPr>
          <w:szCs w:val="22"/>
        </w:rPr>
        <w:tab/>
        <w:t>(b)</w:t>
      </w:r>
      <w:r w:rsidRPr="00480E60">
        <w:rPr>
          <w:szCs w:val="22"/>
        </w:rPr>
        <w:tab/>
        <w:t>A Branch Returning Officer and Assistant Branch Returning  Officer so appointed shall not, during the term of their office, be employees of or the holder of any office in the Union or the Branch or candidates for any election within the Union or Branch, and shall not  be eligible to nominate any candidate for any election under these Rules.</w:t>
      </w:r>
    </w:p>
    <w:p w14:paraId="0BE42F08" w14:textId="77777777" w:rsidR="00CD63AB" w:rsidRPr="00480E60" w:rsidRDefault="00CD63AB" w:rsidP="000E52B1"/>
    <w:p w14:paraId="4BECEE11" w14:textId="77777777" w:rsidR="005C153F" w:rsidRPr="00480E60" w:rsidRDefault="005C153F" w:rsidP="00CD63AB">
      <w:pPr>
        <w:tabs>
          <w:tab w:val="left" w:pos="709"/>
        </w:tabs>
        <w:ind w:left="1440" w:hanging="1440"/>
        <w:rPr>
          <w:szCs w:val="22"/>
        </w:rPr>
      </w:pPr>
      <w:r w:rsidRPr="00480E60">
        <w:rPr>
          <w:szCs w:val="22"/>
        </w:rPr>
        <w:tab/>
        <w:t>(c)</w:t>
      </w:r>
      <w:r w:rsidRPr="00480E60">
        <w:rPr>
          <w:szCs w:val="22"/>
        </w:rPr>
        <w:tab/>
        <w:t>The Branch Returning Officer and the Assistant Branch Returning Officer shall hold office until his/her successor is appointed.</w:t>
      </w:r>
    </w:p>
    <w:p w14:paraId="5B75E9CD" w14:textId="77777777" w:rsidR="00CD63AB" w:rsidRPr="00480E60" w:rsidRDefault="00CD63AB" w:rsidP="000E52B1"/>
    <w:p w14:paraId="55973F54" w14:textId="77777777" w:rsidR="009C38C4" w:rsidRDefault="005C153F" w:rsidP="00CD63AB">
      <w:pPr>
        <w:tabs>
          <w:tab w:val="left" w:pos="709"/>
        </w:tabs>
        <w:ind w:left="1440" w:hanging="1440"/>
        <w:rPr>
          <w:szCs w:val="22"/>
        </w:rPr>
      </w:pPr>
      <w:r w:rsidRPr="00480E60">
        <w:rPr>
          <w:szCs w:val="22"/>
        </w:rPr>
        <w:tab/>
        <w:t>(d)</w:t>
      </w:r>
      <w:r w:rsidRPr="00480E60">
        <w:rPr>
          <w:szCs w:val="22"/>
        </w:rPr>
        <w:tab/>
        <w:t>If the Branch Returning Officer or Assistant Branch Returning Officer is unable or unwilling to act as or when required, the Branch Executive may appoint an Acting Branch Returning Officer or acting Assistant Branch Returning Officer, as the case may be, provided that no persons so appointed shall be the holder of any other office or be an employee of or candidate for any other office in the Union.</w:t>
      </w:r>
    </w:p>
    <w:p w14:paraId="26655BE6" w14:textId="77777777" w:rsidR="00CD63AB" w:rsidRPr="00480E60" w:rsidRDefault="00CD63AB" w:rsidP="000E52B1"/>
    <w:p w14:paraId="19834CFD" w14:textId="6E47971A" w:rsidR="009C38C4" w:rsidRDefault="005C153F" w:rsidP="00740794">
      <w:pPr>
        <w:ind w:left="709" w:hanging="709"/>
        <w:rPr>
          <w:szCs w:val="22"/>
        </w:rPr>
      </w:pPr>
      <w:r w:rsidRPr="00480E60">
        <w:rPr>
          <w:szCs w:val="22"/>
        </w:rPr>
        <w:t>(4)</w:t>
      </w:r>
      <w:r w:rsidR="00740794">
        <w:rPr>
          <w:szCs w:val="22"/>
        </w:rPr>
        <w:tab/>
      </w:r>
      <w:r w:rsidRPr="00480E60">
        <w:rPr>
          <w:szCs w:val="22"/>
        </w:rPr>
        <w:t>AEC Returning Officer shall take such actions and give such directions as</w:t>
      </w:r>
      <w:r w:rsidR="00CD63AB" w:rsidRPr="00480E60">
        <w:rPr>
          <w:szCs w:val="22"/>
        </w:rPr>
        <w:t xml:space="preserve"> </w:t>
      </w:r>
      <w:r w:rsidRPr="00480E60">
        <w:rPr>
          <w:szCs w:val="22"/>
        </w:rPr>
        <w:t>are reasonable and necessary to ensure that no irregularities occur in or</w:t>
      </w:r>
      <w:r w:rsidR="00CD63AB" w:rsidRPr="00480E60">
        <w:rPr>
          <w:szCs w:val="22"/>
        </w:rPr>
        <w:t xml:space="preserve"> </w:t>
      </w:r>
      <w:r w:rsidRPr="00480E60">
        <w:rPr>
          <w:szCs w:val="22"/>
        </w:rPr>
        <w:t>in connection with any election or in order to rectify any procedural</w:t>
      </w:r>
      <w:r w:rsidR="00CD63AB" w:rsidRPr="00480E60">
        <w:rPr>
          <w:szCs w:val="22"/>
        </w:rPr>
        <w:t xml:space="preserve"> </w:t>
      </w:r>
      <w:r w:rsidRPr="00480E60">
        <w:rPr>
          <w:szCs w:val="22"/>
        </w:rPr>
        <w:t>defects in any election and, no person shall refuse or fail to comply with</w:t>
      </w:r>
      <w:r w:rsidR="00CD63AB" w:rsidRPr="00480E60">
        <w:rPr>
          <w:szCs w:val="22"/>
        </w:rPr>
        <w:t xml:space="preserve"> </w:t>
      </w:r>
      <w:r w:rsidRPr="00480E60">
        <w:rPr>
          <w:szCs w:val="22"/>
        </w:rPr>
        <w:t xml:space="preserve">such directions or obstruct or hinder the AEC Returning Officer or any </w:t>
      </w:r>
      <w:r w:rsidR="00CD63AB" w:rsidRPr="00480E60">
        <w:rPr>
          <w:szCs w:val="22"/>
        </w:rPr>
        <w:t xml:space="preserve"> </w:t>
      </w:r>
      <w:r w:rsidRPr="00480E60">
        <w:rPr>
          <w:szCs w:val="22"/>
        </w:rPr>
        <w:t>other person in the conduct of any election or in the taking of any such</w:t>
      </w:r>
      <w:r w:rsidR="00CD63AB" w:rsidRPr="00480E60">
        <w:rPr>
          <w:szCs w:val="22"/>
        </w:rPr>
        <w:t xml:space="preserve"> </w:t>
      </w:r>
      <w:r w:rsidRPr="00480E60">
        <w:rPr>
          <w:szCs w:val="22"/>
        </w:rPr>
        <w:t>action.</w:t>
      </w:r>
    </w:p>
    <w:p w14:paraId="5D2D55DB" w14:textId="247B4036" w:rsidR="005837AF" w:rsidRDefault="005837AF"/>
    <w:p w14:paraId="2F43AB7F" w14:textId="77777777" w:rsidR="000551DE" w:rsidRDefault="005C153F" w:rsidP="00CD63AB">
      <w:pPr>
        <w:ind w:left="709" w:hanging="709"/>
        <w:rPr>
          <w:szCs w:val="22"/>
        </w:rPr>
      </w:pPr>
      <w:r w:rsidRPr="00480E60">
        <w:rPr>
          <w:szCs w:val="22"/>
        </w:rPr>
        <w:t>(5)</w:t>
      </w:r>
      <w:r w:rsidRPr="00480E60">
        <w:rPr>
          <w:szCs w:val="22"/>
        </w:rPr>
        <w:tab/>
        <w:t>The decision of the AEC Returning Officer shall be final and binding regarding any matter affecting the validity or normality of any nominations, vote or any matter affecting or concerning any election and the conduct thereof.</w:t>
      </w:r>
    </w:p>
    <w:p w14:paraId="5216E10E" w14:textId="77777777" w:rsidR="000551DE" w:rsidRDefault="000551DE">
      <w:pPr>
        <w:rPr>
          <w:szCs w:val="22"/>
        </w:rPr>
      </w:pPr>
    </w:p>
    <w:p w14:paraId="52C4BF96" w14:textId="77777777" w:rsidR="005C153F" w:rsidRPr="00480E60" w:rsidRDefault="005C153F" w:rsidP="00CD63AB">
      <w:pPr>
        <w:ind w:left="709" w:hanging="709"/>
        <w:rPr>
          <w:szCs w:val="22"/>
        </w:rPr>
      </w:pPr>
      <w:r w:rsidRPr="00480E60">
        <w:rPr>
          <w:szCs w:val="22"/>
        </w:rPr>
        <w:t>(6)</w:t>
      </w:r>
      <w:r w:rsidRPr="00480E60">
        <w:rPr>
          <w:szCs w:val="22"/>
        </w:rPr>
        <w:tab/>
        <w:t>The AEC Returning Officer shall consider all nominations and if, in his/her opinion, any nomination is defective, he/she shall immediately notify the person concerned of the defect by the most expeditious means and, where it is practicable to do so, give him/her the opportunity of remedying the defect, allowing, if practicable, at least 7 days after notification.</w:t>
      </w:r>
    </w:p>
    <w:p w14:paraId="60F6ADBD" w14:textId="77777777" w:rsidR="00CD63AB" w:rsidRPr="00480E60" w:rsidRDefault="00CD63AB" w:rsidP="000E52B1"/>
    <w:p w14:paraId="72741A1A" w14:textId="77777777" w:rsidR="00DF00E1" w:rsidRDefault="005C153F" w:rsidP="00CD63AB">
      <w:pPr>
        <w:ind w:left="709" w:hanging="709"/>
        <w:rPr>
          <w:szCs w:val="22"/>
        </w:rPr>
      </w:pPr>
      <w:r w:rsidRPr="00480E60">
        <w:rPr>
          <w:szCs w:val="22"/>
        </w:rPr>
        <w:t>(7)</w:t>
      </w:r>
      <w:r w:rsidRPr="00480E60">
        <w:rPr>
          <w:szCs w:val="22"/>
        </w:rPr>
        <w:tab/>
        <w:t>In an election conducted by secret postal ballot pursuant to this rule, each candidate may, not later than seven days from the time fixed by or pursuant to this rule for the close of nominations, submit to the AEC Returning Officer a statement (together with a passport-size photograph of the candidate if desired) in support of the candidature.  Such statement (together with any photograph so supplied) must not exceed 200 words. The Returning Officer shall reject any statement or photograph which does not comply with this rule and may reject any statement or photograph the publication of which may be defamatory or in breach of law.  A candidate whose statement or photograph is rejected shall be given not more than three days from such rejection to supply a replacement statement or photograph that complies with this rule and remedies the defect.  The AEC Returning Officer shall arrange the printing of the statement and/or photograph in an Election Bulletin and their publication on the Union’s Web Site for each candidate. The Returning Officer shall include with the ballot paper delivered to each voter a copy of the Bulletin. Where no statement or photograph has been submitted to the Returning Officer by a candidate, the Returning Officer shall indicate this in the Election Bulletin</w:t>
      </w:r>
    </w:p>
    <w:p w14:paraId="6B1A4D9B" w14:textId="7DB6EA47" w:rsidR="00740794" w:rsidRDefault="00740794">
      <w:pPr>
        <w:rPr>
          <w:b/>
          <w:szCs w:val="22"/>
        </w:rPr>
      </w:pPr>
      <w:r>
        <w:rPr>
          <w:b/>
          <w:szCs w:val="22"/>
        </w:rPr>
        <w:br w:type="page"/>
      </w:r>
    </w:p>
    <w:p w14:paraId="6D46AFE2" w14:textId="77777777" w:rsidR="004E1063" w:rsidRPr="00480E60" w:rsidRDefault="004E1063" w:rsidP="00CD63AB">
      <w:pPr>
        <w:ind w:left="709" w:hanging="709"/>
        <w:rPr>
          <w:b/>
          <w:szCs w:val="22"/>
        </w:rPr>
      </w:pPr>
    </w:p>
    <w:p w14:paraId="6B201E61" w14:textId="77777777" w:rsidR="005C153F" w:rsidRPr="00480E60" w:rsidRDefault="005C153F" w:rsidP="00CD63AB">
      <w:pPr>
        <w:ind w:left="709" w:hanging="709"/>
        <w:rPr>
          <w:szCs w:val="22"/>
        </w:rPr>
      </w:pPr>
      <w:r w:rsidRPr="00480E60">
        <w:rPr>
          <w:szCs w:val="22"/>
        </w:rPr>
        <w:t>(8)</w:t>
      </w:r>
      <w:r w:rsidRPr="00480E60">
        <w:rPr>
          <w:szCs w:val="22"/>
        </w:rPr>
        <w:tab/>
        <w:t>Each candidate shall be entitled to appoint, in writing, any person, whether a member of the Union or not, to act as a scrutineer at the election and may appoint a substitute scrutineer in the event that the scrutineer is unable or unwilling to act as scrutineer at the election. All scrutineers shall, in the case of a ballot, be entitled to observe the admission and counting of votes, the conduct of and determination of the election and the declaration of the poll. In every case a scrutineer shall observe the directions of the AEC Returning Officer who shall take all reasonable steps to enable such a scrutineer to exercise his/her rights. No election shall be invalidated should a scrutineer not exercise any or all such rights provided that he/she has reasonable opportunity to so do.</w:t>
      </w:r>
    </w:p>
    <w:p w14:paraId="4A3A5ECE" w14:textId="77777777" w:rsidR="00CD63AB" w:rsidRPr="00480E60" w:rsidRDefault="00CD63AB" w:rsidP="000E52B1"/>
    <w:p w14:paraId="3C53F082" w14:textId="77777777" w:rsidR="005C153F" w:rsidRPr="00480E60" w:rsidRDefault="005C153F" w:rsidP="00CD63AB">
      <w:pPr>
        <w:ind w:left="709" w:hanging="709"/>
        <w:rPr>
          <w:szCs w:val="22"/>
        </w:rPr>
      </w:pPr>
      <w:r w:rsidRPr="00480E60">
        <w:rPr>
          <w:szCs w:val="22"/>
        </w:rPr>
        <w:t>(9)</w:t>
      </w:r>
      <w:r w:rsidRPr="00480E60">
        <w:rPr>
          <w:szCs w:val="22"/>
        </w:rPr>
        <w:tab/>
        <w:t>Nominations for all offices shall be in writing, signed by the nominee and endorsed by two financial members proposing and seconding the nomination.</w:t>
      </w:r>
    </w:p>
    <w:p w14:paraId="7B3E85BD" w14:textId="77777777" w:rsidR="00CD63AB" w:rsidRPr="00480E60" w:rsidRDefault="00CD63AB" w:rsidP="000E52B1"/>
    <w:p w14:paraId="289D8DAF" w14:textId="77777777" w:rsidR="005C153F" w:rsidRPr="00480E60" w:rsidRDefault="005C153F" w:rsidP="00CD63AB">
      <w:pPr>
        <w:ind w:left="709" w:hanging="709"/>
        <w:rPr>
          <w:szCs w:val="22"/>
        </w:rPr>
      </w:pPr>
      <w:r w:rsidRPr="00480E60">
        <w:rPr>
          <w:szCs w:val="22"/>
        </w:rPr>
        <w:t>(10)</w:t>
      </w:r>
      <w:r w:rsidRPr="00480E60">
        <w:rPr>
          <w:szCs w:val="22"/>
        </w:rPr>
        <w:tab/>
        <w:t>A candidate for election must be financial at the time of nomination.</w:t>
      </w:r>
    </w:p>
    <w:p w14:paraId="3F514D50" w14:textId="77777777" w:rsidR="00CD63AB" w:rsidRPr="00480E60" w:rsidRDefault="00CD63AB" w:rsidP="000E52B1"/>
    <w:p w14:paraId="2D0FCEA1" w14:textId="77777777" w:rsidR="005C153F" w:rsidRPr="00480E60" w:rsidRDefault="005C153F" w:rsidP="00CD63AB">
      <w:pPr>
        <w:ind w:left="709" w:hanging="709"/>
        <w:rPr>
          <w:szCs w:val="22"/>
        </w:rPr>
      </w:pPr>
      <w:r w:rsidRPr="00480E60">
        <w:rPr>
          <w:szCs w:val="22"/>
        </w:rPr>
        <w:t>(11)</w:t>
      </w:r>
      <w:r w:rsidRPr="00480E60">
        <w:rPr>
          <w:szCs w:val="22"/>
        </w:rPr>
        <w:tab/>
        <w:t>Notices calling for nominations shall, in the case of offices to be filled by a direct voting system, be published in an official publication and on the Web Site of the Tasmanian Branch of the Union and, in the case of offices to be filled by a collegiate election, by sending a notice in writing to each person eligible to nominate.</w:t>
      </w:r>
    </w:p>
    <w:p w14:paraId="5276C4CA" w14:textId="77777777" w:rsidR="00CD63AB" w:rsidRPr="00480E60" w:rsidRDefault="00CD63AB" w:rsidP="000E52B1"/>
    <w:p w14:paraId="31684C1B" w14:textId="77777777" w:rsidR="005C153F" w:rsidRPr="00480E60" w:rsidRDefault="005C153F" w:rsidP="00CD63AB">
      <w:pPr>
        <w:ind w:left="709" w:hanging="709"/>
        <w:rPr>
          <w:szCs w:val="22"/>
        </w:rPr>
      </w:pPr>
      <w:r w:rsidRPr="00480E60">
        <w:rPr>
          <w:szCs w:val="22"/>
        </w:rPr>
        <w:t>(12)</w:t>
      </w:r>
      <w:r w:rsidRPr="00480E60">
        <w:rPr>
          <w:szCs w:val="22"/>
        </w:rPr>
        <w:tab/>
        <w:t>If there is only one valid nomination for a single office or only sufficient valid nominations for multiple offices, the AEC Returning Officer shall report the nominations to the State Manager and such nominees shall be declared duly elected to the office or offices concerned.</w:t>
      </w:r>
    </w:p>
    <w:p w14:paraId="093C6FAB" w14:textId="77777777" w:rsidR="00CD63AB" w:rsidRPr="00480E60" w:rsidRDefault="00CD63AB" w:rsidP="000E52B1"/>
    <w:p w14:paraId="6E94AE03" w14:textId="77777777" w:rsidR="005C153F" w:rsidRPr="00480E60" w:rsidRDefault="005C153F" w:rsidP="00CD63AB">
      <w:pPr>
        <w:ind w:left="709" w:hanging="709"/>
        <w:rPr>
          <w:szCs w:val="22"/>
        </w:rPr>
      </w:pPr>
      <w:r w:rsidRPr="00480E60">
        <w:rPr>
          <w:szCs w:val="22"/>
        </w:rPr>
        <w:t>(13)</w:t>
      </w:r>
      <w:r w:rsidRPr="00480E60">
        <w:rPr>
          <w:szCs w:val="22"/>
        </w:rPr>
        <w:tab/>
        <w:t>If there are more than sufficient nominations for an office, then the AEC Returning Officer shall report the nominations to the State Manager and proceed to conduct an election in accordance with these Rules to determine the person or persons who shall be declared elected to such office or offices.</w:t>
      </w:r>
    </w:p>
    <w:p w14:paraId="58E4A073" w14:textId="77777777" w:rsidR="00CD63AB" w:rsidRPr="00480E60" w:rsidRDefault="00CD63AB" w:rsidP="000E52B1"/>
    <w:p w14:paraId="55EC4341" w14:textId="77777777" w:rsidR="005C153F" w:rsidRPr="00480E60" w:rsidRDefault="005C153F" w:rsidP="00CD63AB">
      <w:pPr>
        <w:ind w:left="709" w:hanging="709"/>
        <w:rPr>
          <w:szCs w:val="22"/>
        </w:rPr>
      </w:pPr>
      <w:r w:rsidRPr="00480E60">
        <w:rPr>
          <w:szCs w:val="22"/>
        </w:rPr>
        <w:t>(14)</w:t>
      </w:r>
      <w:r w:rsidRPr="00480E60">
        <w:rPr>
          <w:szCs w:val="22"/>
        </w:rPr>
        <w:tab/>
        <w:t>Where a member entitled to vote at a ballot will be absent from his/her normal workplace during the conduct of the ballot, he/she may make a request in writing to the AEC Returning Officer to forward a ballot paper and other ballot material as described in the following Rule to a nominated alternative address, and the AEC Returning Officer shall comply with that request.</w:t>
      </w:r>
    </w:p>
    <w:p w14:paraId="63DCE888" w14:textId="5DC81422" w:rsidR="005C153F" w:rsidRDefault="00C56304" w:rsidP="00CD63AB">
      <w:pPr>
        <w:pStyle w:val="Heading2"/>
      </w:pPr>
      <w:bookmarkStart w:id="435" w:name="_Toc206065569"/>
      <w:r>
        <w:t xml:space="preserve">RULE </w:t>
      </w:r>
      <w:r w:rsidR="005C153F" w:rsidRPr="00480E60">
        <w:t>33 – ELECTIONS: CODE OF CONDUCT</w:t>
      </w:r>
      <w:bookmarkEnd w:id="435"/>
    </w:p>
    <w:p w14:paraId="2CD19408" w14:textId="77777777" w:rsidR="00673C00" w:rsidRPr="00673C00" w:rsidRDefault="00673C00" w:rsidP="00673C00">
      <w:pPr>
        <w:rPr>
          <w:lang w:val="en-AU"/>
        </w:rPr>
      </w:pPr>
    </w:p>
    <w:p w14:paraId="7F28BC96" w14:textId="77777777" w:rsidR="005C153F" w:rsidRPr="00480E60" w:rsidRDefault="00CD63AB" w:rsidP="00CD63AB">
      <w:pPr>
        <w:tabs>
          <w:tab w:val="left" w:pos="709"/>
        </w:tabs>
        <w:ind w:left="1418" w:hanging="1418"/>
        <w:rPr>
          <w:szCs w:val="22"/>
        </w:rPr>
      </w:pPr>
      <w:r w:rsidRPr="00480E60">
        <w:rPr>
          <w:szCs w:val="22"/>
        </w:rPr>
        <w:t>(1)</w:t>
      </w:r>
      <w:r w:rsidRPr="00480E60">
        <w:rPr>
          <w:szCs w:val="22"/>
        </w:rPr>
        <w:tab/>
      </w:r>
      <w:r w:rsidR="005C153F" w:rsidRPr="00480E60">
        <w:rPr>
          <w:szCs w:val="22"/>
        </w:rPr>
        <w:t>(a)</w:t>
      </w:r>
      <w:r w:rsidR="005C153F" w:rsidRPr="00480E60">
        <w:rPr>
          <w:szCs w:val="22"/>
        </w:rPr>
        <w:tab/>
        <w:t xml:space="preserve">Written statements by candidates in support of their candidature may </w:t>
      </w:r>
      <w:r w:rsidR="005C153F" w:rsidRPr="00480E60">
        <w:rPr>
          <w:bCs/>
          <w:szCs w:val="22"/>
        </w:rPr>
        <w:t xml:space="preserve">not refer to another  candidate by name or their position unless </w:t>
      </w:r>
      <w:r w:rsidR="005C153F" w:rsidRPr="00480E60">
        <w:rPr>
          <w:szCs w:val="22"/>
        </w:rPr>
        <w:t>the written consent of that candidate is received by the Returning Officer with the notice of nomination;</w:t>
      </w:r>
    </w:p>
    <w:p w14:paraId="58D7C3D9" w14:textId="77777777" w:rsidR="00CD63AB" w:rsidRPr="00480E60" w:rsidRDefault="00CD63AB" w:rsidP="000E52B1"/>
    <w:p w14:paraId="68813153" w14:textId="77777777" w:rsidR="005C153F" w:rsidRPr="00480E60" w:rsidRDefault="00CD63AB" w:rsidP="00CD63AB">
      <w:pPr>
        <w:tabs>
          <w:tab w:val="left" w:pos="709"/>
        </w:tabs>
        <w:ind w:left="1418" w:hanging="1418"/>
        <w:rPr>
          <w:szCs w:val="22"/>
        </w:rPr>
      </w:pPr>
      <w:r w:rsidRPr="00480E60">
        <w:rPr>
          <w:szCs w:val="22"/>
        </w:rPr>
        <w:tab/>
      </w:r>
      <w:r w:rsidR="005C153F" w:rsidRPr="00480E60">
        <w:rPr>
          <w:szCs w:val="22"/>
        </w:rPr>
        <w:t>(b)</w:t>
      </w:r>
      <w:r w:rsidR="005C153F" w:rsidRPr="00480E60">
        <w:rPr>
          <w:szCs w:val="22"/>
        </w:rPr>
        <w:tab/>
        <w:t>Candidate statements may include:</w:t>
      </w:r>
    </w:p>
    <w:p w14:paraId="3F4E20A8" w14:textId="77777777" w:rsidR="00CD63AB" w:rsidRPr="00480E60" w:rsidRDefault="00CD63AB" w:rsidP="000E52B1"/>
    <w:p w14:paraId="3347AF43" w14:textId="77777777" w:rsidR="005C153F" w:rsidRPr="00480E60" w:rsidRDefault="005C153F" w:rsidP="0041658C">
      <w:pPr>
        <w:numPr>
          <w:ilvl w:val="0"/>
          <w:numId w:val="10"/>
        </w:numPr>
        <w:ind w:left="2127" w:hanging="709"/>
        <w:rPr>
          <w:szCs w:val="22"/>
        </w:rPr>
      </w:pPr>
      <w:r w:rsidRPr="00480E60">
        <w:rPr>
          <w:szCs w:val="22"/>
        </w:rPr>
        <w:t>age, personal and family information;</w:t>
      </w:r>
    </w:p>
    <w:p w14:paraId="601B7C33" w14:textId="77777777" w:rsidR="005C153F" w:rsidRPr="00480E60" w:rsidRDefault="005C153F" w:rsidP="0041658C">
      <w:pPr>
        <w:numPr>
          <w:ilvl w:val="0"/>
          <w:numId w:val="10"/>
        </w:numPr>
        <w:ind w:left="2127" w:hanging="709"/>
        <w:rPr>
          <w:szCs w:val="22"/>
        </w:rPr>
      </w:pPr>
      <w:r w:rsidRPr="00480E60">
        <w:rPr>
          <w:szCs w:val="22"/>
        </w:rPr>
        <w:t>qualifications;</w:t>
      </w:r>
    </w:p>
    <w:p w14:paraId="197888B8" w14:textId="77777777" w:rsidR="005C153F" w:rsidRPr="00480E60" w:rsidRDefault="005C153F" w:rsidP="0041658C">
      <w:pPr>
        <w:numPr>
          <w:ilvl w:val="0"/>
          <w:numId w:val="10"/>
        </w:numPr>
        <w:ind w:left="2127" w:hanging="709"/>
        <w:rPr>
          <w:szCs w:val="22"/>
        </w:rPr>
      </w:pPr>
      <w:r w:rsidRPr="00480E60">
        <w:rPr>
          <w:szCs w:val="22"/>
        </w:rPr>
        <w:t>experience - union, community, business, administration, work etc.;</w:t>
      </w:r>
    </w:p>
    <w:p w14:paraId="4021CCAA" w14:textId="77777777" w:rsidR="005C153F" w:rsidRPr="00480E60" w:rsidRDefault="005C153F" w:rsidP="0041658C">
      <w:pPr>
        <w:numPr>
          <w:ilvl w:val="0"/>
          <w:numId w:val="10"/>
        </w:numPr>
        <w:ind w:left="2127" w:hanging="709"/>
        <w:rPr>
          <w:szCs w:val="22"/>
        </w:rPr>
      </w:pPr>
      <w:r w:rsidRPr="00480E60">
        <w:rPr>
          <w:szCs w:val="22"/>
        </w:rPr>
        <w:t>personal philosophy;</w:t>
      </w:r>
    </w:p>
    <w:p w14:paraId="6BB57D15" w14:textId="77777777" w:rsidR="005C153F" w:rsidRPr="00480E60" w:rsidRDefault="005C153F" w:rsidP="0041658C">
      <w:pPr>
        <w:numPr>
          <w:ilvl w:val="0"/>
          <w:numId w:val="10"/>
        </w:numPr>
        <w:ind w:left="2127" w:hanging="709"/>
        <w:rPr>
          <w:szCs w:val="22"/>
        </w:rPr>
      </w:pPr>
      <w:r w:rsidRPr="00480E60">
        <w:rPr>
          <w:szCs w:val="22"/>
        </w:rPr>
        <w:t>goals to be pursued if elected;</w:t>
      </w:r>
    </w:p>
    <w:p w14:paraId="2C8C7AFA" w14:textId="77777777" w:rsidR="005C153F" w:rsidRPr="00480E60" w:rsidRDefault="005C153F" w:rsidP="0041658C">
      <w:pPr>
        <w:numPr>
          <w:ilvl w:val="0"/>
          <w:numId w:val="10"/>
        </w:numPr>
        <w:ind w:left="2127" w:hanging="709"/>
        <w:rPr>
          <w:szCs w:val="22"/>
        </w:rPr>
      </w:pPr>
      <w:r w:rsidRPr="00480E60">
        <w:rPr>
          <w:szCs w:val="22"/>
        </w:rPr>
        <w:t>the candidate’s photograph; and</w:t>
      </w:r>
    </w:p>
    <w:p w14:paraId="24569579" w14:textId="77777777" w:rsidR="005C153F" w:rsidRPr="00480E60" w:rsidRDefault="005C153F" w:rsidP="0041658C">
      <w:pPr>
        <w:numPr>
          <w:ilvl w:val="0"/>
          <w:numId w:val="10"/>
        </w:numPr>
        <w:ind w:left="2127" w:hanging="709"/>
        <w:rPr>
          <w:szCs w:val="22"/>
        </w:rPr>
      </w:pPr>
      <w:r w:rsidRPr="00480E60">
        <w:rPr>
          <w:szCs w:val="22"/>
        </w:rPr>
        <w:t>any other information considered  relevant.</w:t>
      </w:r>
    </w:p>
    <w:p w14:paraId="28B115D4" w14:textId="77777777" w:rsidR="00CD63AB" w:rsidRPr="00480E60" w:rsidRDefault="00CD63AB" w:rsidP="000E52B1"/>
    <w:p w14:paraId="2C9F3BCF" w14:textId="77777777" w:rsidR="00DF00E1" w:rsidRPr="00480E60" w:rsidRDefault="00CD63AB" w:rsidP="00CD63AB">
      <w:pPr>
        <w:tabs>
          <w:tab w:val="left" w:pos="709"/>
        </w:tabs>
        <w:ind w:left="1418" w:hanging="1418"/>
        <w:rPr>
          <w:szCs w:val="22"/>
        </w:rPr>
      </w:pPr>
      <w:r w:rsidRPr="00480E60">
        <w:rPr>
          <w:bCs/>
          <w:szCs w:val="22"/>
        </w:rPr>
        <w:tab/>
      </w:r>
      <w:r w:rsidR="005C153F" w:rsidRPr="00480E60">
        <w:rPr>
          <w:bCs/>
          <w:szCs w:val="22"/>
        </w:rPr>
        <w:t>(c)</w:t>
      </w:r>
      <w:r w:rsidR="005C153F" w:rsidRPr="00480E60">
        <w:rPr>
          <w:bCs/>
          <w:szCs w:val="22"/>
        </w:rPr>
        <w:tab/>
      </w:r>
      <w:r w:rsidR="005C153F" w:rsidRPr="00480E60">
        <w:rPr>
          <w:szCs w:val="22"/>
        </w:rPr>
        <w:t>Candidates are required to sign a declaration taking responsibility for the accuracy of the information contained in the statements they provide. The Electoral Commission will publish candidate statements on the basis that it bears no liability for any of the information contained within them.</w:t>
      </w:r>
    </w:p>
    <w:p w14:paraId="73C64D36" w14:textId="77777777" w:rsidR="004E1063" w:rsidRPr="00480E60" w:rsidRDefault="004E1063" w:rsidP="005837AF">
      <w:pPr>
        <w:tabs>
          <w:tab w:val="left" w:pos="709"/>
        </w:tabs>
        <w:rPr>
          <w:szCs w:val="22"/>
        </w:rPr>
      </w:pPr>
    </w:p>
    <w:p w14:paraId="198D08BB" w14:textId="77777777" w:rsidR="009C38C4" w:rsidRDefault="00CD63AB" w:rsidP="00CD63AB">
      <w:pPr>
        <w:tabs>
          <w:tab w:val="left" w:pos="709"/>
        </w:tabs>
        <w:ind w:left="1418" w:hanging="1418"/>
        <w:rPr>
          <w:szCs w:val="22"/>
        </w:rPr>
      </w:pPr>
      <w:r w:rsidRPr="00480E60">
        <w:rPr>
          <w:szCs w:val="22"/>
        </w:rPr>
        <w:tab/>
      </w:r>
      <w:r w:rsidR="005C153F" w:rsidRPr="00480E60">
        <w:rPr>
          <w:szCs w:val="22"/>
        </w:rPr>
        <w:t xml:space="preserve">(d) </w:t>
      </w:r>
      <w:r w:rsidR="005C153F" w:rsidRPr="00480E60">
        <w:rPr>
          <w:szCs w:val="22"/>
        </w:rPr>
        <w:tab/>
        <w:t>In line with any directions from the Australian Electoral Commission the Branch will publish the statements on its web site.</w:t>
      </w:r>
    </w:p>
    <w:p w14:paraId="5294A801" w14:textId="77777777" w:rsidR="00CD63AB" w:rsidRPr="00480E60" w:rsidRDefault="00CD63AB" w:rsidP="000E52B1"/>
    <w:p w14:paraId="2BFDFF70" w14:textId="77777777" w:rsidR="005C153F" w:rsidRPr="00480E60" w:rsidRDefault="00CD63AB" w:rsidP="001209BC">
      <w:pPr>
        <w:tabs>
          <w:tab w:val="left" w:pos="709"/>
        </w:tabs>
        <w:ind w:left="1418" w:hanging="1418"/>
        <w:rPr>
          <w:szCs w:val="22"/>
        </w:rPr>
      </w:pPr>
      <w:r w:rsidRPr="00480E60">
        <w:rPr>
          <w:szCs w:val="22"/>
        </w:rPr>
        <w:t>(</w:t>
      </w:r>
      <w:r w:rsidR="005C153F" w:rsidRPr="00480E60">
        <w:rPr>
          <w:szCs w:val="22"/>
        </w:rPr>
        <w:t>2</w:t>
      </w:r>
      <w:r w:rsidRPr="00480E60">
        <w:rPr>
          <w:szCs w:val="22"/>
        </w:rPr>
        <w:t>)</w:t>
      </w:r>
      <w:r w:rsidR="001209BC" w:rsidRPr="00480E60">
        <w:rPr>
          <w:szCs w:val="22"/>
        </w:rPr>
        <w:tab/>
      </w:r>
      <w:r w:rsidR="005C153F" w:rsidRPr="00480E60">
        <w:rPr>
          <w:szCs w:val="22"/>
        </w:rPr>
        <w:t>(a)</w:t>
      </w:r>
      <w:r w:rsidR="005C153F" w:rsidRPr="00480E60">
        <w:rPr>
          <w:szCs w:val="22"/>
        </w:rPr>
        <w:tab/>
        <w:t>All articles/letters/statements relating to an election that are printed or published between the notice of election and the end of the polling period, must contain the true name and address of the person taking responsibility for the article, at the end of the article/letter/statement.</w:t>
      </w:r>
    </w:p>
    <w:p w14:paraId="4A3D33B1" w14:textId="77777777" w:rsidR="00CD63AB" w:rsidRPr="00480E60" w:rsidRDefault="00CD63AB" w:rsidP="000E52B1"/>
    <w:p w14:paraId="28F4FC7F" w14:textId="77777777" w:rsidR="005C153F" w:rsidRPr="00480E60" w:rsidRDefault="001209BC" w:rsidP="001209BC">
      <w:pPr>
        <w:tabs>
          <w:tab w:val="left" w:pos="709"/>
        </w:tabs>
        <w:ind w:left="1418" w:hanging="1418"/>
        <w:rPr>
          <w:szCs w:val="22"/>
        </w:rPr>
      </w:pPr>
      <w:r w:rsidRPr="00480E60">
        <w:rPr>
          <w:bCs/>
          <w:szCs w:val="22"/>
        </w:rPr>
        <w:tab/>
      </w:r>
      <w:r w:rsidR="005C153F" w:rsidRPr="00480E60">
        <w:rPr>
          <w:bCs/>
          <w:szCs w:val="22"/>
        </w:rPr>
        <w:t>(b)</w:t>
      </w:r>
      <w:r w:rsidR="005C153F" w:rsidRPr="00480E60">
        <w:rPr>
          <w:bCs/>
          <w:szCs w:val="22"/>
        </w:rPr>
        <w:tab/>
        <w:t xml:space="preserve">“Address” </w:t>
      </w:r>
      <w:r w:rsidR="005C153F" w:rsidRPr="00480E60">
        <w:rPr>
          <w:szCs w:val="22"/>
        </w:rPr>
        <w:t>means an address, other than a post office box or an electronic address–</w:t>
      </w:r>
    </w:p>
    <w:p w14:paraId="59875CE4" w14:textId="77777777" w:rsidR="00CD63AB" w:rsidRPr="00480E60" w:rsidRDefault="00CD63AB" w:rsidP="000E52B1"/>
    <w:p w14:paraId="39037EFB" w14:textId="77777777" w:rsidR="005C153F" w:rsidRPr="00480E60" w:rsidRDefault="005C153F" w:rsidP="0041658C">
      <w:pPr>
        <w:numPr>
          <w:ilvl w:val="0"/>
          <w:numId w:val="11"/>
        </w:numPr>
        <w:ind w:left="2127" w:hanging="709"/>
        <w:rPr>
          <w:szCs w:val="22"/>
        </w:rPr>
      </w:pPr>
      <w:r w:rsidRPr="00480E60">
        <w:rPr>
          <w:szCs w:val="22"/>
        </w:rPr>
        <w:t xml:space="preserve"> at which the responsible person resides; or</w:t>
      </w:r>
    </w:p>
    <w:p w14:paraId="562B2917" w14:textId="77777777" w:rsidR="005C153F" w:rsidRPr="00480E60" w:rsidRDefault="005C153F" w:rsidP="0041658C">
      <w:pPr>
        <w:numPr>
          <w:ilvl w:val="0"/>
          <w:numId w:val="11"/>
        </w:numPr>
        <w:ind w:left="2127" w:hanging="709"/>
        <w:rPr>
          <w:szCs w:val="22"/>
        </w:rPr>
      </w:pPr>
      <w:r w:rsidRPr="00480E60">
        <w:rPr>
          <w:szCs w:val="22"/>
        </w:rPr>
        <w:t>at or through which the responsible person may be readily contacted;</w:t>
      </w:r>
    </w:p>
    <w:p w14:paraId="50D44340" w14:textId="77777777" w:rsidR="00CD63AB" w:rsidRPr="00480E60" w:rsidRDefault="00CD63AB" w:rsidP="000E52B1"/>
    <w:p w14:paraId="7A24DDAA" w14:textId="77777777" w:rsidR="005C153F" w:rsidRPr="00480E60" w:rsidRDefault="001209BC" w:rsidP="001209BC">
      <w:pPr>
        <w:tabs>
          <w:tab w:val="left" w:pos="709"/>
        </w:tabs>
        <w:ind w:left="1418" w:hanging="1418"/>
        <w:rPr>
          <w:szCs w:val="22"/>
        </w:rPr>
      </w:pPr>
      <w:r w:rsidRPr="00480E60">
        <w:rPr>
          <w:szCs w:val="22"/>
        </w:rPr>
        <w:tab/>
      </w:r>
      <w:r w:rsidR="005C153F" w:rsidRPr="00480E60">
        <w:rPr>
          <w:szCs w:val="22"/>
        </w:rPr>
        <w:t>(c)</w:t>
      </w:r>
      <w:r w:rsidR="005C153F" w:rsidRPr="00480E60">
        <w:rPr>
          <w:szCs w:val="22"/>
        </w:rPr>
        <w:tab/>
        <w:t>These requirements apply to any advertisement, direct mail item, sign, circular, pamphlet, handbill, poster, sticker, dodger, and report. However they do not apply to the printing or publication of -</w:t>
      </w:r>
    </w:p>
    <w:p w14:paraId="7358C6C7" w14:textId="77777777" w:rsidR="00CD63AB" w:rsidRPr="00480E60" w:rsidRDefault="00CD63AB" w:rsidP="000E52B1"/>
    <w:p w14:paraId="2FCEC298" w14:textId="77777777" w:rsidR="005C153F" w:rsidRPr="00480E60" w:rsidRDefault="005C153F" w:rsidP="0041658C">
      <w:pPr>
        <w:numPr>
          <w:ilvl w:val="0"/>
          <w:numId w:val="9"/>
        </w:numPr>
        <w:tabs>
          <w:tab w:val="clear" w:pos="720"/>
        </w:tabs>
        <w:autoSpaceDE w:val="0"/>
        <w:autoSpaceDN w:val="0"/>
        <w:adjustRightInd w:val="0"/>
        <w:ind w:left="2127" w:hanging="709"/>
        <w:rPr>
          <w:szCs w:val="22"/>
        </w:rPr>
      </w:pPr>
      <w:r w:rsidRPr="00480E60">
        <w:rPr>
          <w:szCs w:val="22"/>
        </w:rPr>
        <w:t>a leading article;</w:t>
      </w:r>
    </w:p>
    <w:p w14:paraId="2A0C1644" w14:textId="77777777" w:rsidR="005C153F" w:rsidRPr="00480E60" w:rsidRDefault="005C153F" w:rsidP="0041658C">
      <w:pPr>
        <w:numPr>
          <w:ilvl w:val="0"/>
          <w:numId w:val="9"/>
        </w:numPr>
        <w:tabs>
          <w:tab w:val="clear" w:pos="720"/>
        </w:tabs>
        <w:autoSpaceDE w:val="0"/>
        <w:autoSpaceDN w:val="0"/>
        <w:adjustRightInd w:val="0"/>
        <w:ind w:left="2127" w:hanging="709"/>
        <w:rPr>
          <w:szCs w:val="22"/>
        </w:rPr>
      </w:pPr>
      <w:r w:rsidRPr="00480E60">
        <w:rPr>
          <w:szCs w:val="22"/>
        </w:rPr>
        <w:t>an article that consists solely of a report of a meeting. Such an article will not contain any comment or opinion on a candidate at an election or on the issues being submitted to the electors at the election.</w:t>
      </w:r>
    </w:p>
    <w:p w14:paraId="2CBEE866" w14:textId="77777777" w:rsidR="00CD63AB" w:rsidRPr="00480E60" w:rsidRDefault="00CD63AB" w:rsidP="000E52B1"/>
    <w:p w14:paraId="32E665A6" w14:textId="77777777" w:rsidR="005C153F" w:rsidRPr="00480E60" w:rsidRDefault="00CD63AB" w:rsidP="001209BC">
      <w:pPr>
        <w:tabs>
          <w:tab w:val="left" w:pos="709"/>
        </w:tabs>
        <w:ind w:left="1418" w:hanging="1418"/>
        <w:rPr>
          <w:szCs w:val="22"/>
        </w:rPr>
      </w:pPr>
      <w:r w:rsidRPr="00480E60">
        <w:rPr>
          <w:szCs w:val="22"/>
        </w:rPr>
        <w:t>(3)</w:t>
      </w:r>
      <w:r w:rsidR="001209BC" w:rsidRPr="00480E60">
        <w:rPr>
          <w:szCs w:val="22"/>
        </w:rPr>
        <w:tab/>
      </w:r>
      <w:r w:rsidR="005C153F" w:rsidRPr="00480E60">
        <w:rPr>
          <w:szCs w:val="22"/>
        </w:rPr>
        <w:t>(a)</w:t>
      </w:r>
      <w:r w:rsidR="005C153F" w:rsidRPr="00480E60">
        <w:rPr>
          <w:szCs w:val="22"/>
        </w:rPr>
        <w:tab/>
        <w:t>It is a breach of the Rules to distribute electoral advertising which contains the name, photograph or likeness of a candidate without their written consent.</w:t>
      </w:r>
    </w:p>
    <w:p w14:paraId="4BD66DEA" w14:textId="77777777" w:rsidR="00CD63AB" w:rsidRPr="00480E60" w:rsidRDefault="00CD63AB" w:rsidP="000E52B1"/>
    <w:p w14:paraId="48114BE1" w14:textId="347B4575" w:rsidR="005837AF" w:rsidRDefault="001209BC" w:rsidP="00740794">
      <w:pPr>
        <w:tabs>
          <w:tab w:val="left" w:pos="709"/>
        </w:tabs>
        <w:ind w:left="1418" w:hanging="1418"/>
        <w:rPr>
          <w:szCs w:val="22"/>
        </w:rPr>
      </w:pPr>
      <w:r w:rsidRPr="00480E60">
        <w:rPr>
          <w:bCs/>
          <w:szCs w:val="22"/>
        </w:rPr>
        <w:tab/>
      </w:r>
      <w:r w:rsidR="005C153F" w:rsidRPr="00480E60">
        <w:rPr>
          <w:bCs/>
          <w:szCs w:val="22"/>
        </w:rPr>
        <w:t>(b)</w:t>
      </w:r>
      <w:r w:rsidR="005C153F" w:rsidRPr="00480E60">
        <w:rPr>
          <w:bCs/>
          <w:szCs w:val="22"/>
        </w:rPr>
        <w:tab/>
      </w:r>
      <w:r w:rsidR="005C153F" w:rsidRPr="00480E60">
        <w:rPr>
          <w:szCs w:val="22"/>
        </w:rPr>
        <w:t>“Publishing” includes making available on the internet (or sending messages via email).</w:t>
      </w:r>
    </w:p>
    <w:p w14:paraId="5A98D2F9" w14:textId="77777777" w:rsidR="009C38C4" w:rsidRDefault="005C153F" w:rsidP="00D056DC">
      <w:pPr>
        <w:pStyle w:val="Heading2"/>
      </w:pPr>
      <w:bookmarkStart w:id="436" w:name="_Toc206065570"/>
      <w:r w:rsidRPr="00480E60">
        <w:t>RULE 34 - ELECTION OF NATIONAL ATSIEC MEMBERS REPRESENTING THE GENERAL DIVISION AND TAFE DIVISION</w:t>
      </w:r>
      <w:bookmarkEnd w:id="436"/>
    </w:p>
    <w:p w14:paraId="33E28B4D" w14:textId="77777777" w:rsidR="00D056DC" w:rsidRPr="00480E60" w:rsidRDefault="00D056DC" w:rsidP="000E52B1"/>
    <w:p w14:paraId="1506D195" w14:textId="77777777" w:rsidR="005C153F" w:rsidRPr="00480E60" w:rsidRDefault="005C153F" w:rsidP="00555A4F">
      <w:pPr>
        <w:ind w:left="709" w:hanging="709"/>
        <w:rPr>
          <w:szCs w:val="22"/>
        </w:rPr>
      </w:pPr>
      <w:r w:rsidRPr="00480E60">
        <w:rPr>
          <w:szCs w:val="22"/>
        </w:rPr>
        <w:t>(1)</w:t>
      </w:r>
      <w:r w:rsidRPr="00480E60">
        <w:rPr>
          <w:szCs w:val="22"/>
        </w:rPr>
        <w:tab/>
        <w:t>This rule is subject to Rules 73 and 74 of the Federal Rules.</w:t>
      </w:r>
    </w:p>
    <w:p w14:paraId="41A2F4FB" w14:textId="77777777" w:rsidR="00D056DC" w:rsidRPr="00480E60" w:rsidRDefault="00D056DC" w:rsidP="000E52B1"/>
    <w:p w14:paraId="239D0F56" w14:textId="77777777" w:rsidR="005C153F" w:rsidRDefault="005C153F" w:rsidP="00555A4F">
      <w:pPr>
        <w:ind w:left="709" w:hanging="709"/>
        <w:rPr>
          <w:szCs w:val="22"/>
        </w:rPr>
      </w:pPr>
      <w:r w:rsidRPr="00480E60">
        <w:rPr>
          <w:szCs w:val="22"/>
        </w:rPr>
        <w:t>(2)</w:t>
      </w:r>
      <w:r w:rsidRPr="00480E60">
        <w:rPr>
          <w:szCs w:val="22"/>
        </w:rPr>
        <w:tab/>
        <w:t>The Branch Returning Officer shall conduct an election for one (1) National ATSIEC (General Division) member and one (1) National ATSIEC (TAFE Division) member</w:t>
      </w:r>
    </w:p>
    <w:p w14:paraId="5B621B06" w14:textId="77777777" w:rsidR="009C38C4" w:rsidRPr="00480E60" w:rsidRDefault="009C38C4" w:rsidP="000E52B1"/>
    <w:p w14:paraId="5DB3ABA4" w14:textId="77777777" w:rsidR="005C153F" w:rsidRDefault="005C153F" w:rsidP="00555A4F">
      <w:pPr>
        <w:ind w:left="1418" w:hanging="709"/>
        <w:rPr>
          <w:szCs w:val="22"/>
        </w:rPr>
      </w:pPr>
      <w:r w:rsidRPr="00480E60">
        <w:rPr>
          <w:szCs w:val="22"/>
        </w:rPr>
        <w:t>(a)</w:t>
      </w:r>
      <w:r w:rsidRPr="00480E60">
        <w:rPr>
          <w:szCs w:val="22"/>
        </w:rPr>
        <w:tab/>
        <w:t>Each 2 years at the same time as the election of Federal Conference Delegates or in any event according to a timetable which permits the declaration of the election on or before 30 November of the y</w:t>
      </w:r>
      <w:r w:rsidR="009C38C4">
        <w:rPr>
          <w:szCs w:val="22"/>
        </w:rPr>
        <w:t>ear prior to taking office; or</w:t>
      </w:r>
    </w:p>
    <w:p w14:paraId="50CC9316" w14:textId="77777777" w:rsidR="009C38C4" w:rsidRPr="00480E60" w:rsidRDefault="009C38C4" w:rsidP="000E52B1"/>
    <w:p w14:paraId="53338B08" w14:textId="77777777" w:rsidR="005C153F" w:rsidRPr="00480E60" w:rsidRDefault="005C153F" w:rsidP="00555A4F">
      <w:pPr>
        <w:ind w:left="1418" w:hanging="709"/>
        <w:rPr>
          <w:szCs w:val="22"/>
        </w:rPr>
      </w:pPr>
      <w:r w:rsidRPr="00480E60">
        <w:rPr>
          <w:szCs w:val="22"/>
        </w:rPr>
        <w:t>(b)</w:t>
      </w:r>
      <w:r w:rsidRPr="00480E60">
        <w:rPr>
          <w:szCs w:val="22"/>
        </w:rPr>
        <w:tab/>
        <w:t>At such time as shall be notified by the Federal Returning Officer to the Branch Returning Officer as is necessary for filling a casual or extraordinary vacancy.</w:t>
      </w:r>
    </w:p>
    <w:p w14:paraId="7B699C27" w14:textId="77777777" w:rsidR="00D056DC" w:rsidRPr="00480E60" w:rsidRDefault="00D056DC" w:rsidP="000E52B1"/>
    <w:p w14:paraId="1D9873BD" w14:textId="77777777" w:rsidR="005C153F" w:rsidRPr="00480E60" w:rsidRDefault="005C153F" w:rsidP="00555A4F">
      <w:pPr>
        <w:ind w:left="709" w:hanging="709"/>
        <w:rPr>
          <w:szCs w:val="22"/>
        </w:rPr>
      </w:pPr>
      <w:r w:rsidRPr="00480E60">
        <w:rPr>
          <w:szCs w:val="22"/>
        </w:rPr>
        <w:t>(3)</w:t>
      </w:r>
      <w:r w:rsidRPr="00480E60">
        <w:rPr>
          <w:szCs w:val="22"/>
        </w:rPr>
        <w:tab/>
        <w:t>The National ATSIEC (General Division) member shall be elected by and from the General Division members of the Branch.  The election shall be conducted in accordance with the mode of election prescribed in the federal rules for Federal Conference delegates (the necessary changes being made) except that the member being nominated must be an Aboriginal or Torres Strait Islander member.</w:t>
      </w:r>
    </w:p>
    <w:p w14:paraId="7C9CDEF7" w14:textId="77777777" w:rsidR="00D056DC" w:rsidRPr="00480E60" w:rsidRDefault="00D056DC" w:rsidP="000E52B1"/>
    <w:p w14:paraId="2922AA9C" w14:textId="77777777" w:rsidR="00DF00E1" w:rsidRDefault="005C153F" w:rsidP="00555A4F">
      <w:pPr>
        <w:ind w:left="709" w:hanging="709"/>
        <w:rPr>
          <w:szCs w:val="22"/>
        </w:rPr>
      </w:pPr>
      <w:r w:rsidRPr="00480E60">
        <w:rPr>
          <w:szCs w:val="22"/>
        </w:rPr>
        <w:t>(4)</w:t>
      </w:r>
      <w:r w:rsidRPr="00480E60">
        <w:rPr>
          <w:szCs w:val="22"/>
        </w:rPr>
        <w:tab/>
        <w:t>The National ATSIEC (TAFE Division) member shall be elected by and from the TAFE Division members of the Branch.  The election shall be conducted in accordance with the mode of election prescribed in the federal rules for Federal Conference delegates (the necessary changes being made) except that the member being nominated must be an Aboriginal or Torres Strait Islander member.</w:t>
      </w:r>
    </w:p>
    <w:p w14:paraId="3D92D96C" w14:textId="45C7D872" w:rsidR="00740794" w:rsidRDefault="00740794" w:rsidP="00740794">
      <w:pPr>
        <w:rPr>
          <w:szCs w:val="22"/>
        </w:rPr>
      </w:pPr>
      <w:r>
        <w:rPr>
          <w:szCs w:val="22"/>
        </w:rPr>
        <w:br w:type="page"/>
      </w:r>
    </w:p>
    <w:p w14:paraId="31F7E655" w14:textId="77777777" w:rsidR="009C38C4" w:rsidRDefault="005C153F" w:rsidP="00DF00E1">
      <w:pPr>
        <w:pStyle w:val="Heading2"/>
      </w:pPr>
      <w:bookmarkStart w:id="437" w:name="_Toc206065571"/>
      <w:r w:rsidRPr="00480E60">
        <w:lastRenderedPageBreak/>
        <w:t>RULE 35 - ELECTION OF NATIONAL EARLY CHILDHOOD COMMITTEE (GENERAL DIVISION) MEMBER</w:t>
      </w:r>
      <w:bookmarkEnd w:id="437"/>
    </w:p>
    <w:p w14:paraId="0E4C258C" w14:textId="77777777" w:rsidR="00D056DC" w:rsidRPr="00480E60" w:rsidRDefault="00D056DC" w:rsidP="000E52B1"/>
    <w:p w14:paraId="1A491718" w14:textId="77777777" w:rsidR="005C153F" w:rsidRPr="00480E60" w:rsidRDefault="005C153F" w:rsidP="00D056DC">
      <w:pPr>
        <w:ind w:left="709" w:hanging="709"/>
        <w:rPr>
          <w:szCs w:val="22"/>
        </w:rPr>
      </w:pPr>
      <w:r w:rsidRPr="00480E60">
        <w:rPr>
          <w:szCs w:val="22"/>
        </w:rPr>
        <w:t>(1)</w:t>
      </w:r>
      <w:r w:rsidRPr="00480E60">
        <w:rPr>
          <w:szCs w:val="22"/>
        </w:rPr>
        <w:tab/>
        <w:t>This rule is subject to Rule 76 of the Federal Rules.</w:t>
      </w:r>
    </w:p>
    <w:p w14:paraId="0107C625" w14:textId="77777777" w:rsidR="00D056DC" w:rsidRPr="00480E60" w:rsidRDefault="00D056DC" w:rsidP="000E52B1"/>
    <w:p w14:paraId="2249256D" w14:textId="77777777" w:rsidR="005C153F" w:rsidRPr="00480E60" w:rsidRDefault="005C153F" w:rsidP="00D056DC">
      <w:pPr>
        <w:ind w:left="709" w:hanging="709"/>
        <w:rPr>
          <w:szCs w:val="22"/>
        </w:rPr>
      </w:pPr>
      <w:r w:rsidRPr="00480E60">
        <w:rPr>
          <w:szCs w:val="22"/>
        </w:rPr>
        <w:t>(2)</w:t>
      </w:r>
      <w:r w:rsidRPr="00480E60">
        <w:rPr>
          <w:szCs w:val="22"/>
        </w:rPr>
        <w:tab/>
        <w:t>The Branch Returning Officer shall conduct an election for one (1) Early Childhood Committee (General Division) member.</w:t>
      </w:r>
    </w:p>
    <w:p w14:paraId="6B2D91F9" w14:textId="77777777" w:rsidR="00D056DC" w:rsidRPr="00480E60" w:rsidRDefault="00D056DC" w:rsidP="000E52B1"/>
    <w:p w14:paraId="4E45FED2" w14:textId="77777777" w:rsidR="005C153F" w:rsidRPr="00480E60" w:rsidRDefault="00D056DC" w:rsidP="00D056DC">
      <w:pPr>
        <w:tabs>
          <w:tab w:val="left" w:pos="709"/>
        </w:tabs>
        <w:ind w:left="1418" w:hanging="1418"/>
        <w:rPr>
          <w:szCs w:val="22"/>
        </w:rPr>
      </w:pPr>
      <w:r w:rsidRPr="00480E60">
        <w:rPr>
          <w:szCs w:val="22"/>
        </w:rPr>
        <w:tab/>
      </w:r>
      <w:r w:rsidR="005C153F" w:rsidRPr="00480E60">
        <w:rPr>
          <w:szCs w:val="22"/>
        </w:rPr>
        <w:t>(a)</w:t>
      </w:r>
      <w:r w:rsidR="005C153F" w:rsidRPr="00480E60">
        <w:rPr>
          <w:szCs w:val="22"/>
        </w:rPr>
        <w:tab/>
        <w:t>Each 2 years at the same time as the election of Federal Conference Delegates or in any event according to a timetable which permits the declaration of the election on or before 30 November of th</w:t>
      </w:r>
      <w:r w:rsidR="008F0C70">
        <w:rPr>
          <w:szCs w:val="22"/>
        </w:rPr>
        <w:t>e year prior to taking office:</w:t>
      </w:r>
      <w:r w:rsidR="00A47C1F">
        <w:rPr>
          <w:szCs w:val="22"/>
        </w:rPr>
        <w:t xml:space="preserve"> </w:t>
      </w:r>
      <w:r w:rsidR="005C153F" w:rsidRPr="00480E60">
        <w:rPr>
          <w:szCs w:val="22"/>
        </w:rPr>
        <w:t>or</w:t>
      </w:r>
    </w:p>
    <w:p w14:paraId="6E4D9C2C" w14:textId="77777777" w:rsidR="00D056DC" w:rsidRPr="00480E60" w:rsidRDefault="00D056DC" w:rsidP="000E52B1"/>
    <w:p w14:paraId="326D34AD" w14:textId="77777777" w:rsidR="005C153F" w:rsidRPr="00480E60" w:rsidRDefault="00D056DC" w:rsidP="00D056DC">
      <w:pPr>
        <w:tabs>
          <w:tab w:val="left" w:pos="709"/>
        </w:tabs>
        <w:ind w:left="1418" w:hanging="1418"/>
        <w:rPr>
          <w:szCs w:val="22"/>
        </w:rPr>
      </w:pPr>
      <w:r w:rsidRPr="00480E60">
        <w:rPr>
          <w:szCs w:val="22"/>
        </w:rPr>
        <w:tab/>
      </w:r>
      <w:r w:rsidR="005C153F" w:rsidRPr="00480E60">
        <w:rPr>
          <w:szCs w:val="22"/>
        </w:rPr>
        <w:t>(b)</w:t>
      </w:r>
      <w:r w:rsidR="005C153F" w:rsidRPr="00480E60">
        <w:rPr>
          <w:szCs w:val="22"/>
        </w:rPr>
        <w:tab/>
        <w:t>At such time as shall be notified by the Federal Returning Officer to the Branch Returning Officer as is necessary for filling a casual or extraordinary vacancy.</w:t>
      </w:r>
    </w:p>
    <w:p w14:paraId="228AB1E2" w14:textId="77777777" w:rsidR="00D056DC" w:rsidRPr="00480E60" w:rsidRDefault="00D056DC" w:rsidP="000E52B1"/>
    <w:p w14:paraId="78703690" w14:textId="0BB4710A" w:rsidR="005837AF" w:rsidRDefault="005C153F" w:rsidP="00740794">
      <w:pPr>
        <w:ind w:left="709" w:hanging="709"/>
        <w:rPr>
          <w:szCs w:val="22"/>
        </w:rPr>
      </w:pPr>
      <w:r w:rsidRPr="00480E60">
        <w:rPr>
          <w:szCs w:val="22"/>
        </w:rPr>
        <w:t>(3)</w:t>
      </w:r>
      <w:r w:rsidRPr="00480E60">
        <w:rPr>
          <w:szCs w:val="22"/>
        </w:rPr>
        <w:tab/>
        <w:t>The National Early Childhood (General Division) member shall be elected by and from the General Division members of the Branch.  The election shall be conducted in accordance with the mode of election prescribed in the Federal and Branch Rules for Federal Conference delegates (the necessary changes being made) except that the member being nominated must be a current early childhood practitioner in schools.</w:t>
      </w:r>
    </w:p>
    <w:p w14:paraId="03EA2482" w14:textId="77777777" w:rsidR="009C38C4" w:rsidRDefault="005C153F" w:rsidP="00D056DC">
      <w:pPr>
        <w:pStyle w:val="Heading2"/>
      </w:pPr>
      <w:bookmarkStart w:id="438" w:name="_Toc206065572"/>
      <w:r w:rsidRPr="00480E60">
        <w:t>RULE 36 - ELECTION OF NATIONAL PRINCIPAL COMMITTEE (GENERAL DIVISION) MEMBER</w:t>
      </w:r>
      <w:bookmarkEnd w:id="438"/>
    </w:p>
    <w:p w14:paraId="48873BCF" w14:textId="77777777" w:rsidR="00D056DC" w:rsidRPr="00480E60" w:rsidRDefault="00D056DC" w:rsidP="000E52B1"/>
    <w:p w14:paraId="070E50F7" w14:textId="77777777" w:rsidR="005C153F" w:rsidRPr="00480E60" w:rsidRDefault="005C153F" w:rsidP="00D056DC">
      <w:pPr>
        <w:ind w:left="709" w:hanging="709"/>
        <w:rPr>
          <w:szCs w:val="22"/>
        </w:rPr>
      </w:pPr>
      <w:r w:rsidRPr="00480E60">
        <w:rPr>
          <w:szCs w:val="22"/>
        </w:rPr>
        <w:t>(1)</w:t>
      </w:r>
      <w:r w:rsidRPr="00480E60">
        <w:rPr>
          <w:szCs w:val="22"/>
        </w:rPr>
        <w:tab/>
        <w:t>This rule is subject to Rule 75 of the Federal Rules.</w:t>
      </w:r>
    </w:p>
    <w:p w14:paraId="4B44C243" w14:textId="77777777" w:rsidR="00D056DC" w:rsidRPr="00480E60" w:rsidRDefault="00D056DC" w:rsidP="000E52B1"/>
    <w:p w14:paraId="27DD5677" w14:textId="77777777" w:rsidR="005C153F" w:rsidRPr="00480E60" w:rsidRDefault="005C153F" w:rsidP="00D056DC">
      <w:pPr>
        <w:ind w:left="709" w:hanging="709"/>
        <w:rPr>
          <w:szCs w:val="22"/>
        </w:rPr>
      </w:pPr>
      <w:r w:rsidRPr="00480E60">
        <w:rPr>
          <w:szCs w:val="22"/>
        </w:rPr>
        <w:t>(2)</w:t>
      </w:r>
      <w:r w:rsidRPr="00480E60">
        <w:rPr>
          <w:szCs w:val="22"/>
        </w:rPr>
        <w:tab/>
        <w:t>The Branch Returning Officer shall conduct an election for one (1) National Principal Committee (General Division) member.</w:t>
      </w:r>
    </w:p>
    <w:p w14:paraId="714AC9B3" w14:textId="77777777" w:rsidR="00D056DC" w:rsidRPr="00480E60" w:rsidRDefault="00D056DC" w:rsidP="000E52B1"/>
    <w:p w14:paraId="5D28DA40" w14:textId="77777777" w:rsidR="005C153F" w:rsidRPr="00480E60" w:rsidRDefault="00D056DC" w:rsidP="00D056DC">
      <w:pPr>
        <w:tabs>
          <w:tab w:val="left" w:pos="709"/>
        </w:tabs>
        <w:ind w:left="1418" w:hanging="1418"/>
        <w:rPr>
          <w:szCs w:val="22"/>
        </w:rPr>
      </w:pPr>
      <w:r w:rsidRPr="00480E60">
        <w:rPr>
          <w:szCs w:val="22"/>
        </w:rPr>
        <w:tab/>
      </w:r>
      <w:r w:rsidR="005C153F" w:rsidRPr="00480E60">
        <w:rPr>
          <w:szCs w:val="22"/>
        </w:rPr>
        <w:t>(a)</w:t>
      </w:r>
      <w:r w:rsidR="005C153F" w:rsidRPr="00480E60">
        <w:rPr>
          <w:szCs w:val="22"/>
        </w:rPr>
        <w:tab/>
        <w:t>Each 2 years at the same time as the election of Federal Conference Delegates or in any event according to a timetable which permits the declaration of the election on or before 30 November of th</w:t>
      </w:r>
      <w:r w:rsidR="00A47C1F">
        <w:rPr>
          <w:szCs w:val="22"/>
        </w:rPr>
        <w:t xml:space="preserve">e year prior to </w:t>
      </w:r>
      <w:r w:rsidR="00BB106C">
        <w:rPr>
          <w:szCs w:val="22"/>
        </w:rPr>
        <w:t>taking office:</w:t>
      </w:r>
      <w:r w:rsidR="005C153F" w:rsidRPr="00480E60">
        <w:rPr>
          <w:szCs w:val="22"/>
        </w:rPr>
        <w:t xml:space="preserve"> or</w:t>
      </w:r>
    </w:p>
    <w:p w14:paraId="0349BDC4" w14:textId="77777777" w:rsidR="00D056DC" w:rsidRPr="00480E60" w:rsidRDefault="00D056DC" w:rsidP="000E52B1"/>
    <w:p w14:paraId="3F01CCFD" w14:textId="77777777" w:rsidR="005C153F" w:rsidRPr="00480E60" w:rsidRDefault="00D056DC" w:rsidP="00D056DC">
      <w:pPr>
        <w:tabs>
          <w:tab w:val="left" w:pos="709"/>
        </w:tabs>
        <w:ind w:left="1418" w:hanging="1418"/>
        <w:rPr>
          <w:szCs w:val="22"/>
        </w:rPr>
      </w:pPr>
      <w:r w:rsidRPr="00480E60">
        <w:rPr>
          <w:szCs w:val="22"/>
        </w:rPr>
        <w:tab/>
      </w:r>
      <w:r w:rsidR="005C153F" w:rsidRPr="00480E60">
        <w:rPr>
          <w:szCs w:val="22"/>
        </w:rPr>
        <w:t>(b)</w:t>
      </w:r>
      <w:r w:rsidR="005C153F" w:rsidRPr="00480E60">
        <w:rPr>
          <w:szCs w:val="22"/>
        </w:rPr>
        <w:tab/>
        <w:t>At such time as shall be notified by the Federal Returning Officer to the Branch Returning Officer as is necessary for filling a casual or extraordinary vacancy.</w:t>
      </w:r>
    </w:p>
    <w:p w14:paraId="4321D603" w14:textId="77777777" w:rsidR="00D056DC" w:rsidRPr="00480E60" w:rsidRDefault="00D056DC" w:rsidP="000E52B1"/>
    <w:p w14:paraId="041C023E" w14:textId="77777777" w:rsidR="005C153F" w:rsidRDefault="005C153F" w:rsidP="00D056DC">
      <w:pPr>
        <w:ind w:left="709" w:hanging="709"/>
        <w:rPr>
          <w:szCs w:val="22"/>
        </w:rPr>
      </w:pPr>
      <w:r w:rsidRPr="00480E60">
        <w:rPr>
          <w:szCs w:val="22"/>
        </w:rPr>
        <w:t>(3)</w:t>
      </w:r>
      <w:r w:rsidRPr="00480E60">
        <w:rPr>
          <w:szCs w:val="22"/>
        </w:rPr>
        <w:tab/>
        <w:t>The National Principal (General Division) member shall be elected by and from members of the Branch in the General Division who are employed under Band 3 of the Teaching Service (Tasmanian Public Sector or TAFE Division) Award 1995.  The election shall be conducted in accordance with the mode of election prescribed in the Federal and Branch Rules for Federal Conference delegates (the necessary changes being made) except that the member being nominated must be a current Band 3 employee.</w:t>
      </w:r>
    </w:p>
    <w:p w14:paraId="418EAD23" w14:textId="77777777" w:rsidR="009C38C4" w:rsidRDefault="005C153F" w:rsidP="00D056DC">
      <w:pPr>
        <w:pStyle w:val="Heading2"/>
      </w:pPr>
      <w:bookmarkStart w:id="439" w:name="_Toc206065573"/>
      <w:r w:rsidRPr="00480E60">
        <w:t>RULE 37 - ALTERNATE DELEGATES TO FEDERAL CONFERENCE (GENERAL DIVISION)</w:t>
      </w:r>
      <w:bookmarkEnd w:id="439"/>
    </w:p>
    <w:p w14:paraId="1994DC6D" w14:textId="77777777" w:rsidR="00D056DC" w:rsidRPr="00480E60" w:rsidRDefault="00D056DC" w:rsidP="000E52B1"/>
    <w:p w14:paraId="7ED90AB9" w14:textId="77777777" w:rsidR="00843242" w:rsidRPr="00480E60" w:rsidRDefault="005C153F" w:rsidP="00555A4F">
      <w:pPr>
        <w:ind w:left="709" w:hanging="709"/>
        <w:rPr>
          <w:szCs w:val="22"/>
        </w:rPr>
      </w:pPr>
      <w:r w:rsidRPr="00480E60">
        <w:rPr>
          <w:szCs w:val="22"/>
        </w:rPr>
        <w:t>(1)</w:t>
      </w:r>
      <w:r w:rsidRPr="00480E60">
        <w:rPr>
          <w:szCs w:val="22"/>
        </w:rPr>
        <w:tab/>
        <w:t>This Rule must be applied subject to Federal Rules 30(1A) and 32(7) and consistent with the proportion of female delegates set out in Federal Rule 24(3A)</w:t>
      </w:r>
    </w:p>
    <w:p w14:paraId="677D6632" w14:textId="77777777" w:rsidR="00D056DC" w:rsidRPr="00480E60" w:rsidRDefault="00D056DC" w:rsidP="00555A4F">
      <w:pPr>
        <w:ind w:left="709" w:hanging="709"/>
        <w:rPr>
          <w:szCs w:val="22"/>
        </w:rPr>
      </w:pPr>
    </w:p>
    <w:p w14:paraId="50C68A45" w14:textId="77777777" w:rsidR="00DF00E1" w:rsidRPr="00480E60" w:rsidRDefault="005C153F" w:rsidP="00555A4F">
      <w:pPr>
        <w:ind w:left="709" w:hanging="709"/>
        <w:rPr>
          <w:szCs w:val="22"/>
        </w:rPr>
      </w:pPr>
      <w:r w:rsidRPr="00480E60">
        <w:rPr>
          <w:szCs w:val="22"/>
        </w:rPr>
        <w:t>(2)</w:t>
      </w:r>
      <w:r w:rsidRPr="00480E60">
        <w:rPr>
          <w:szCs w:val="22"/>
        </w:rPr>
        <w:tab/>
        <w:t>Alternate Federal Delegates shall be elected within the same ballot that elects the Tasmanian Branch Federal Delegates under Tasmanian Federal Branch Rule 32(2)(a).</w:t>
      </w:r>
    </w:p>
    <w:p w14:paraId="6BB34770" w14:textId="77777777" w:rsidR="004E1063" w:rsidRPr="00480E60" w:rsidRDefault="004E1063" w:rsidP="000E52B1"/>
    <w:p w14:paraId="57C893BD" w14:textId="77777777" w:rsidR="005C153F" w:rsidRPr="00480E60" w:rsidRDefault="005C153F" w:rsidP="00555A4F">
      <w:pPr>
        <w:ind w:left="709" w:hanging="709"/>
        <w:rPr>
          <w:szCs w:val="22"/>
        </w:rPr>
      </w:pPr>
      <w:r w:rsidRPr="00480E60">
        <w:rPr>
          <w:szCs w:val="22"/>
        </w:rPr>
        <w:t>(3)</w:t>
      </w:r>
      <w:r w:rsidRPr="00480E60">
        <w:rPr>
          <w:szCs w:val="22"/>
        </w:rPr>
        <w:tab/>
        <w:t>After the Returning Officer has decided who, in accordance with the relevant Federal and Tasmanian Branch Rules, has been elected as the Tasmanian Branch Federal Conference Delegates, counting of votes will continue to determine who will be the Alternate Delegates.</w:t>
      </w:r>
    </w:p>
    <w:p w14:paraId="44D8A3D5" w14:textId="77777777" w:rsidR="00D056DC" w:rsidRPr="00480E60" w:rsidRDefault="00D056DC" w:rsidP="000E52B1"/>
    <w:p w14:paraId="46120AFB" w14:textId="77777777" w:rsidR="005C153F" w:rsidRPr="00480E60" w:rsidRDefault="005C153F" w:rsidP="00555A4F">
      <w:pPr>
        <w:ind w:left="709" w:hanging="709"/>
        <w:rPr>
          <w:szCs w:val="22"/>
        </w:rPr>
      </w:pPr>
      <w:r w:rsidRPr="00480E60">
        <w:rPr>
          <w:szCs w:val="22"/>
        </w:rPr>
        <w:t>(4)</w:t>
      </w:r>
      <w:r w:rsidRPr="00480E60">
        <w:rPr>
          <w:szCs w:val="22"/>
        </w:rPr>
        <w:tab/>
        <w:t>If sufficient candidates are standing, the next three candidates elected will be the Federal Conference Alternate Delegates.</w:t>
      </w:r>
    </w:p>
    <w:p w14:paraId="3D3C088A" w14:textId="77777777" w:rsidR="00D056DC" w:rsidRPr="00480E60" w:rsidRDefault="00D056DC" w:rsidP="000E52B1"/>
    <w:p w14:paraId="4320694E" w14:textId="77777777" w:rsidR="005C153F" w:rsidRPr="00480E60" w:rsidRDefault="005C153F" w:rsidP="00555A4F">
      <w:pPr>
        <w:ind w:left="709" w:hanging="709"/>
        <w:rPr>
          <w:szCs w:val="22"/>
        </w:rPr>
      </w:pPr>
      <w:r w:rsidRPr="00480E60">
        <w:rPr>
          <w:szCs w:val="22"/>
        </w:rPr>
        <w:t>(5)</w:t>
      </w:r>
      <w:r w:rsidRPr="00480E60">
        <w:rPr>
          <w:szCs w:val="22"/>
        </w:rPr>
        <w:tab/>
        <w:t xml:space="preserve"> An Alternate Delegate shall be selected to act as a delegate’s proxy in the order they were elected, provided this maintains the proportion of female delegates set out in Federal Rule 24(3A).</w:t>
      </w:r>
    </w:p>
    <w:p w14:paraId="4D74A0A3" w14:textId="77777777" w:rsidR="009C38C4" w:rsidRDefault="005C153F" w:rsidP="00EA7C3B">
      <w:pPr>
        <w:pStyle w:val="Heading2"/>
      </w:pPr>
      <w:bookmarkStart w:id="440" w:name="_Toc206065574"/>
      <w:r w:rsidRPr="00480E60">
        <w:t>RULE 38 - ELECTION BY A DIRECT VOTING SYSTEM</w:t>
      </w:r>
      <w:bookmarkEnd w:id="440"/>
    </w:p>
    <w:p w14:paraId="0E437C1D" w14:textId="77777777" w:rsidR="00673C00" w:rsidRPr="00673C00" w:rsidRDefault="00673C00" w:rsidP="00673C00">
      <w:pPr>
        <w:rPr>
          <w:lang w:val="en-AU"/>
        </w:rPr>
      </w:pPr>
    </w:p>
    <w:p w14:paraId="4DFD116B" w14:textId="77777777" w:rsidR="005C153F" w:rsidRPr="00480E60" w:rsidRDefault="005C153F" w:rsidP="00EA7C3B">
      <w:pPr>
        <w:ind w:left="709" w:right="771" w:hanging="709"/>
        <w:rPr>
          <w:szCs w:val="22"/>
        </w:rPr>
      </w:pPr>
      <w:r w:rsidRPr="00480E60">
        <w:rPr>
          <w:szCs w:val="22"/>
        </w:rPr>
        <w:t>(1)</w:t>
      </w:r>
      <w:r w:rsidRPr="00480E60">
        <w:rPr>
          <w:szCs w:val="22"/>
        </w:rPr>
        <w:tab/>
        <w:t>Elections for offices requiring a direct voting system shall be conducted in accordance with this Rule.</w:t>
      </w:r>
    </w:p>
    <w:p w14:paraId="00920826" w14:textId="77777777" w:rsidR="00EA7C3B" w:rsidRPr="00480E60" w:rsidRDefault="00EA7C3B" w:rsidP="000E52B1"/>
    <w:p w14:paraId="7D4F37D9" w14:textId="77777777" w:rsidR="009C38C4" w:rsidRDefault="005C153F" w:rsidP="00EA7C3B">
      <w:pPr>
        <w:ind w:left="709" w:right="771" w:hanging="709"/>
        <w:rPr>
          <w:szCs w:val="22"/>
        </w:rPr>
      </w:pPr>
      <w:r w:rsidRPr="00480E60">
        <w:rPr>
          <w:szCs w:val="22"/>
        </w:rPr>
        <w:t>(1A)</w:t>
      </w:r>
      <w:r w:rsidRPr="00480E60">
        <w:rPr>
          <w:szCs w:val="22"/>
        </w:rPr>
        <w:tab/>
        <w:t>In any election for an office in the Branch which is conducted by a direct voting system, the roll of voters shall be closed seven days before nominations for the relevant office opens.</w:t>
      </w:r>
    </w:p>
    <w:p w14:paraId="631E79D1" w14:textId="77777777" w:rsidR="00EA7C3B" w:rsidRPr="00480E60" w:rsidRDefault="00EA7C3B" w:rsidP="000E52B1"/>
    <w:p w14:paraId="23342137" w14:textId="77777777" w:rsidR="005C153F" w:rsidRPr="00480E60" w:rsidRDefault="005C153F" w:rsidP="00EA7C3B">
      <w:pPr>
        <w:ind w:left="709" w:right="771" w:hanging="709"/>
        <w:rPr>
          <w:szCs w:val="22"/>
        </w:rPr>
      </w:pPr>
      <w:r w:rsidRPr="00480E60">
        <w:rPr>
          <w:szCs w:val="22"/>
        </w:rPr>
        <w:t>(2)</w:t>
      </w:r>
      <w:r w:rsidRPr="00480E60">
        <w:rPr>
          <w:szCs w:val="22"/>
        </w:rPr>
        <w:tab/>
        <w:t>The AEC Returning Officer shall nominate the address to which voters may post ballot papers.</w:t>
      </w:r>
    </w:p>
    <w:p w14:paraId="21EB101A" w14:textId="77777777" w:rsidR="00EA7C3B" w:rsidRPr="00480E60" w:rsidRDefault="00EA7C3B" w:rsidP="000E52B1"/>
    <w:p w14:paraId="51D5761C" w14:textId="77777777" w:rsidR="005C153F" w:rsidRPr="00480E60" w:rsidRDefault="005C153F" w:rsidP="00EA7C3B">
      <w:pPr>
        <w:ind w:left="709" w:right="771" w:hanging="709"/>
        <w:rPr>
          <w:szCs w:val="22"/>
        </w:rPr>
      </w:pPr>
      <w:r w:rsidRPr="00480E60">
        <w:rPr>
          <w:szCs w:val="22"/>
        </w:rPr>
        <w:t>(3)</w:t>
      </w:r>
      <w:r w:rsidRPr="00480E60">
        <w:rPr>
          <w:szCs w:val="22"/>
        </w:rPr>
        <w:tab/>
        <w:t>The AEC Returning Officer shall for the purpose of each election maintain a locked and sealed ballot box in which he/she shall place from time to time ballot papers received by post.</w:t>
      </w:r>
    </w:p>
    <w:p w14:paraId="0520E0A6" w14:textId="77777777" w:rsidR="00EA7C3B" w:rsidRPr="00480E60" w:rsidRDefault="00EA7C3B" w:rsidP="000E52B1"/>
    <w:p w14:paraId="5956F6ED" w14:textId="77777777" w:rsidR="005C153F" w:rsidRPr="00480E60" w:rsidRDefault="005C153F" w:rsidP="00EA7C3B">
      <w:pPr>
        <w:ind w:left="709" w:right="771" w:hanging="709"/>
        <w:rPr>
          <w:szCs w:val="22"/>
        </w:rPr>
      </w:pPr>
      <w:r w:rsidRPr="00480E60">
        <w:rPr>
          <w:szCs w:val="22"/>
        </w:rPr>
        <w:t>(4)</w:t>
      </w:r>
      <w:r w:rsidRPr="00480E60">
        <w:rPr>
          <w:szCs w:val="22"/>
        </w:rPr>
        <w:tab/>
        <w:t>The AEC Returning Officer shall cause to be delivered to each member who is financial as at the date of the closure of the roll of voters by pre-paid post a ballot paper. With each ballot paper there shall be provided a prepaid return envelope</w:t>
      </w:r>
      <w:r w:rsidRPr="00480E60">
        <w:rPr>
          <w:b/>
          <w:i/>
          <w:szCs w:val="22"/>
        </w:rPr>
        <w:t xml:space="preserve"> </w:t>
      </w:r>
      <w:r w:rsidRPr="00480E60">
        <w:rPr>
          <w:szCs w:val="22"/>
        </w:rPr>
        <w:t>and a declaration envelope in which the ballot paper is to be sealed after the voter has cast his/her vote.  The removable flap/label attached to the declaration envelope upon which the voter shall be required to sign as an eligible voter, shall be detached or separated from the declaration envelope by the AEC Returning Officer and placed in separate piles so as to ensure that the ballot paper cannot be identified with the removable flap/label.  Both envelopes shall be in the form prescribed by the regulations made under</w:t>
      </w:r>
      <w:r w:rsidRPr="00480E60">
        <w:rPr>
          <w:b/>
          <w:i/>
          <w:szCs w:val="22"/>
        </w:rPr>
        <w:t xml:space="preserve"> </w:t>
      </w:r>
      <w:r w:rsidRPr="00480E60">
        <w:rPr>
          <w:szCs w:val="22"/>
        </w:rPr>
        <w:t>Fair Work (Registered Organisations) Act 2009.</w:t>
      </w:r>
    </w:p>
    <w:p w14:paraId="784BCBE5" w14:textId="77777777" w:rsidR="00EA7C3B" w:rsidRPr="00480E60" w:rsidRDefault="00EA7C3B" w:rsidP="000E52B1"/>
    <w:p w14:paraId="0ED9FC51" w14:textId="77777777" w:rsidR="005C153F" w:rsidRPr="00480E60" w:rsidRDefault="005C153F" w:rsidP="00EA7C3B">
      <w:pPr>
        <w:ind w:left="709" w:right="771" w:hanging="709"/>
        <w:rPr>
          <w:szCs w:val="22"/>
        </w:rPr>
      </w:pPr>
      <w:r w:rsidRPr="00480E60">
        <w:rPr>
          <w:szCs w:val="22"/>
        </w:rPr>
        <w:t>(5)</w:t>
      </w:r>
      <w:r w:rsidRPr="00480E60">
        <w:rPr>
          <w:szCs w:val="22"/>
        </w:rPr>
        <w:tab/>
        <w:t>The ballot paper shall list the title of the office for which an election is to be held and following each title shall list the names of candidates in sequence determined by lot by the AEC Returning Officer. Opposite each name there shall be a box in which the voter is to be instructed to indicate his/her preference for the candidate for that position by inserting the numbers 1, 2, 3 ... etc, the number 1 indicating the first preference.</w:t>
      </w:r>
    </w:p>
    <w:p w14:paraId="5BB16719" w14:textId="77777777" w:rsidR="00EA7C3B" w:rsidRPr="00480E60" w:rsidRDefault="00EA7C3B" w:rsidP="000E52B1"/>
    <w:p w14:paraId="3FCD0259" w14:textId="77777777" w:rsidR="00BC5F5C" w:rsidRPr="00480E60" w:rsidRDefault="005C153F" w:rsidP="00EA7C3B">
      <w:pPr>
        <w:ind w:left="709" w:right="771" w:hanging="709"/>
        <w:rPr>
          <w:szCs w:val="22"/>
        </w:rPr>
      </w:pPr>
      <w:r w:rsidRPr="00480E60">
        <w:rPr>
          <w:szCs w:val="22"/>
        </w:rPr>
        <w:t>(6)</w:t>
      </w:r>
      <w:r w:rsidRPr="00480E60">
        <w:rPr>
          <w:szCs w:val="22"/>
        </w:rPr>
        <w:tab/>
        <w:t>In the ballot for any particular position, if all boxes are not completed and/or there is any break in the sequence of numbers used by the voter, the ballot paper shall be invalid provided that where the voter has indicated his/her preference for one candidate and his/her contingent preference for remaining candidates except one and the square opposite the name of that one candidate has been left blank, it shall be deemed that the voters preference for that candidate is his/her last and that accordingly he/she has indicated the order of his/her preferences for all candidates and further, where there are two candidates only and the voter has indicated his/her vote by placing the figure "1" in the square opposite the name of one candidate and has left the other square blank, the voter shall be deemed to have indicated the order of his/her preference for all the candidates.</w:t>
      </w:r>
    </w:p>
    <w:p w14:paraId="36DFE91F" w14:textId="77777777" w:rsidR="004E1063" w:rsidRPr="00480E60" w:rsidRDefault="004E1063" w:rsidP="00EA7C3B">
      <w:pPr>
        <w:ind w:left="709" w:right="771" w:hanging="709"/>
        <w:rPr>
          <w:szCs w:val="22"/>
        </w:rPr>
      </w:pPr>
    </w:p>
    <w:p w14:paraId="46FF2D77" w14:textId="77777777" w:rsidR="005C153F" w:rsidRPr="00480E60" w:rsidRDefault="005C153F" w:rsidP="00EA7C3B">
      <w:pPr>
        <w:ind w:left="709" w:hanging="709"/>
        <w:rPr>
          <w:szCs w:val="22"/>
        </w:rPr>
      </w:pPr>
      <w:r w:rsidRPr="00480E60">
        <w:rPr>
          <w:szCs w:val="22"/>
        </w:rPr>
        <w:t>(7)</w:t>
      </w:r>
      <w:r w:rsidRPr="00480E60">
        <w:rPr>
          <w:szCs w:val="22"/>
        </w:rPr>
        <w:tab/>
        <w:t>The voter shall be instructed after casting his/her vote to fold the ballot paper so that the marking thereof is not visible until unfolded and to seal the ballot paper and the declaration envelope inside the pre-addressed envelope provided.</w:t>
      </w:r>
    </w:p>
    <w:p w14:paraId="46801AF4" w14:textId="77777777" w:rsidR="00EA7C3B" w:rsidRPr="00480E60" w:rsidRDefault="00EA7C3B" w:rsidP="000E52B1"/>
    <w:p w14:paraId="3B96CB9F" w14:textId="77777777" w:rsidR="005C153F" w:rsidRPr="00480E60" w:rsidRDefault="005C153F" w:rsidP="00EA7C3B">
      <w:pPr>
        <w:ind w:left="709" w:right="771" w:hanging="709"/>
        <w:rPr>
          <w:szCs w:val="22"/>
        </w:rPr>
      </w:pPr>
      <w:r w:rsidRPr="00480E60">
        <w:rPr>
          <w:szCs w:val="22"/>
        </w:rPr>
        <w:t>(8)</w:t>
      </w:r>
      <w:r w:rsidRPr="00480E60">
        <w:rPr>
          <w:szCs w:val="22"/>
        </w:rPr>
        <w:tab/>
        <w:t>The AEC Returning Officer shall advise all voters of the closing date and hour for the receipt of returned ballot papers.</w:t>
      </w:r>
    </w:p>
    <w:p w14:paraId="230E6975" w14:textId="404E33F3" w:rsidR="00B079A9" w:rsidRDefault="00B079A9">
      <w:r>
        <w:br w:type="page"/>
      </w:r>
    </w:p>
    <w:p w14:paraId="132BC50D" w14:textId="77777777" w:rsidR="00EA7C3B" w:rsidRPr="00480E60" w:rsidRDefault="00EA7C3B" w:rsidP="000E52B1"/>
    <w:p w14:paraId="7AF0670C" w14:textId="77777777" w:rsidR="005C153F" w:rsidRPr="00480E60" w:rsidRDefault="005C153F" w:rsidP="00EA7C3B">
      <w:pPr>
        <w:ind w:left="709" w:right="771" w:hanging="709"/>
        <w:rPr>
          <w:szCs w:val="22"/>
        </w:rPr>
      </w:pPr>
      <w:r w:rsidRPr="00480E60">
        <w:rPr>
          <w:szCs w:val="22"/>
        </w:rPr>
        <w:t>(9)</w:t>
      </w:r>
      <w:r w:rsidRPr="00480E60">
        <w:rPr>
          <w:szCs w:val="22"/>
        </w:rPr>
        <w:tab/>
        <w:t>Voters must return ballot papers to the AEC Returning Officer either by posting them to the address shown on the envelope or otherwise so that the ballot paper is received no later than the notified hour on the closing date by the AEC Returning Officer.  It is the voter's responsibility to ensure that his/her ballot paper is received by the AEC Returning Officer by the closing date and time and subject to his/her having exercised reasonable care the AEC Returning Officer shall not be responsible for the loss of any ballot paper.</w:t>
      </w:r>
    </w:p>
    <w:p w14:paraId="73AE2461" w14:textId="77777777" w:rsidR="00EA7C3B" w:rsidRPr="00480E60" w:rsidRDefault="00EA7C3B" w:rsidP="000E52B1"/>
    <w:p w14:paraId="7AB6822A" w14:textId="77777777" w:rsidR="005C153F" w:rsidRPr="00480E60" w:rsidRDefault="005C153F" w:rsidP="00EA7C3B">
      <w:pPr>
        <w:ind w:left="709" w:right="771" w:hanging="709"/>
        <w:rPr>
          <w:szCs w:val="22"/>
        </w:rPr>
      </w:pPr>
      <w:r w:rsidRPr="00480E60">
        <w:rPr>
          <w:szCs w:val="22"/>
        </w:rPr>
        <w:t>(10)</w:t>
      </w:r>
      <w:r w:rsidRPr="00480E60">
        <w:rPr>
          <w:szCs w:val="22"/>
        </w:rPr>
        <w:tab/>
        <w:t>Any vote in respect of the election of a person to an office shall be informal if:-</w:t>
      </w:r>
    </w:p>
    <w:p w14:paraId="46AC78DF" w14:textId="77777777" w:rsidR="00EA7C3B" w:rsidRPr="00480E60" w:rsidRDefault="00EA7C3B" w:rsidP="000E52B1"/>
    <w:p w14:paraId="61A5E757" w14:textId="77777777" w:rsidR="005C153F" w:rsidRPr="00480E60" w:rsidRDefault="00EA7C3B" w:rsidP="00EA7C3B">
      <w:pPr>
        <w:tabs>
          <w:tab w:val="left" w:pos="709"/>
        </w:tabs>
        <w:ind w:left="1418" w:hanging="1418"/>
        <w:rPr>
          <w:szCs w:val="22"/>
        </w:rPr>
      </w:pPr>
      <w:r w:rsidRPr="00480E60">
        <w:rPr>
          <w:szCs w:val="22"/>
        </w:rPr>
        <w:tab/>
      </w:r>
      <w:r w:rsidR="005C153F" w:rsidRPr="00480E60">
        <w:rPr>
          <w:szCs w:val="22"/>
        </w:rPr>
        <w:t>(a)</w:t>
      </w:r>
      <w:r w:rsidR="005C153F" w:rsidRPr="00480E60">
        <w:rPr>
          <w:szCs w:val="22"/>
        </w:rPr>
        <w:tab/>
        <w:t>The ballot paper is received by the AEC Returning Officer after the notified hour on the closing date;</w:t>
      </w:r>
    </w:p>
    <w:p w14:paraId="34A8D6C3" w14:textId="77777777" w:rsidR="00EA7C3B" w:rsidRPr="00480E60" w:rsidRDefault="00EA7C3B" w:rsidP="000E52B1"/>
    <w:p w14:paraId="4C43CEBB" w14:textId="77777777" w:rsidR="005C153F" w:rsidRPr="00480E60" w:rsidRDefault="00EA7C3B" w:rsidP="00EA7C3B">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The content of the ballot paper does not comply with the instructions printed on it; or</w:t>
      </w:r>
    </w:p>
    <w:p w14:paraId="605EB83E" w14:textId="77777777" w:rsidR="00EA7C3B" w:rsidRPr="00480E60" w:rsidRDefault="00EA7C3B" w:rsidP="000E52B1"/>
    <w:p w14:paraId="2CCF1A56" w14:textId="77777777" w:rsidR="005837AF" w:rsidRDefault="00EA7C3B" w:rsidP="00EA7C3B">
      <w:pPr>
        <w:tabs>
          <w:tab w:val="left" w:pos="709"/>
        </w:tabs>
        <w:ind w:left="1418" w:right="771" w:hanging="1418"/>
        <w:rPr>
          <w:szCs w:val="22"/>
        </w:rPr>
      </w:pPr>
      <w:r w:rsidRPr="00480E60">
        <w:rPr>
          <w:szCs w:val="22"/>
        </w:rPr>
        <w:tab/>
      </w:r>
      <w:r w:rsidR="005C153F" w:rsidRPr="00480E60">
        <w:rPr>
          <w:szCs w:val="22"/>
        </w:rPr>
        <w:t>(c)</w:t>
      </w:r>
      <w:r w:rsidR="005C153F" w:rsidRPr="00480E60">
        <w:rPr>
          <w:szCs w:val="22"/>
        </w:rPr>
        <w:tab/>
        <w:t>The ballot paper is received in a declaration envelope without the removable flap or label or with the flap or label unsigned.</w:t>
      </w:r>
    </w:p>
    <w:p w14:paraId="203219BB" w14:textId="35CC1D4D" w:rsidR="005837AF" w:rsidRDefault="005837AF">
      <w:pPr>
        <w:rPr>
          <w:szCs w:val="22"/>
        </w:rPr>
      </w:pPr>
    </w:p>
    <w:p w14:paraId="3D11CF29" w14:textId="77777777" w:rsidR="005C153F" w:rsidRPr="00480E60" w:rsidRDefault="005C153F" w:rsidP="00EA7C3B">
      <w:pPr>
        <w:ind w:left="709" w:right="771" w:hanging="709"/>
        <w:rPr>
          <w:szCs w:val="22"/>
        </w:rPr>
      </w:pPr>
      <w:r w:rsidRPr="00480E60">
        <w:rPr>
          <w:szCs w:val="22"/>
        </w:rPr>
        <w:t>(11)</w:t>
      </w:r>
      <w:r w:rsidRPr="00480E60">
        <w:rPr>
          <w:szCs w:val="22"/>
        </w:rPr>
        <w:tab/>
        <w:t>If the AEC Returning Officer is satisfied that a ballot paper has been destroyed, lost, damaged, or misused he/she shall supply (in the place of the damaged or misused ballot paper on receipt thereof) to the person to whom the original ballot paper was supplied a substitute ballot paper.</w:t>
      </w:r>
    </w:p>
    <w:p w14:paraId="6F452285" w14:textId="77777777" w:rsidR="00EA7C3B" w:rsidRPr="00480E60" w:rsidRDefault="00EA7C3B" w:rsidP="000E52B1"/>
    <w:p w14:paraId="4A4A4539" w14:textId="77777777" w:rsidR="005C153F" w:rsidRPr="00480E60" w:rsidRDefault="005C153F" w:rsidP="00EA7C3B">
      <w:pPr>
        <w:ind w:left="709" w:right="771" w:hanging="709"/>
        <w:rPr>
          <w:szCs w:val="22"/>
        </w:rPr>
      </w:pPr>
      <w:r w:rsidRPr="00480E60">
        <w:rPr>
          <w:szCs w:val="22"/>
        </w:rPr>
        <w:t>(12)</w:t>
      </w:r>
      <w:r w:rsidRPr="00480E60">
        <w:rPr>
          <w:szCs w:val="22"/>
        </w:rPr>
        <w:tab/>
        <w:t>Immediately after the time determined for the close of the ballot the AEC Returning Officer shall, in the presence of the scrutineers as are present, take steps to ensure that no further ballot papers are deposited in the ballot box and then proceed to:-</w:t>
      </w:r>
    </w:p>
    <w:p w14:paraId="1E4E6DC2" w14:textId="77777777" w:rsidR="00EA7C3B" w:rsidRPr="00480E60" w:rsidRDefault="00EA7C3B" w:rsidP="000E52B1"/>
    <w:p w14:paraId="41D55AFB" w14:textId="77777777" w:rsidR="005C153F" w:rsidRPr="00480E60" w:rsidRDefault="00EA7C3B" w:rsidP="00EA7C3B">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Open the ballot box and remove unopened ballot paper envelopes;</w:t>
      </w:r>
    </w:p>
    <w:p w14:paraId="31102F2B" w14:textId="77777777" w:rsidR="00EA7C3B" w:rsidRPr="00480E60" w:rsidRDefault="00EA7C3B" w:rsidP="000E52B1"/>
    <w:p w14:paraId="54EE523F" w14:textId="77777777" w:rsidR="009C38C4" w:rsidRDefault="00EA7C3B" w:rsidP="00EA7C3B">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Remove the declaration envelope from the return envelope without separating the declaration from the declaration envelope;</w:t>
      </w:r>
    </w:p>
    <w:p w14:paraId="55D61B9E" w14:textId="77777777" w:rsidR="00EA7C3B" w:rsidRPr="00480E60" w:rsidRDefault="00EA7C3B" w:rsidP="000E52B1"/>
    <w:p w14:paraId="11EE6959" w14:textId="77777777" w:rsidR="005C153F" w:rsidRPr="00480E60" w:rsidRDefault="00EA7C3B" w:rsidP="00EA7C3B">
      <w:pPr>
        <w:tabs>
          <w:tab w:val="left" w:pos="709"/>
        </w:tabs>
        <w:ind w:left="1418" w:right="771" w:hanging="1418"/>
        <w:rPr>
          <w:szCs w:val="22"/>
        </w:rPr>
      </w:pPr>
      <w:r w:rsidRPr="00480E60">
        <w:rPr>
          <w:szCs w:val="22"/>
        </w:rPr>
        <w:tab/>
      </w:r>
      <w:r w:rsidR="005C153F" w:rsidRPr="00480E60">
        <w:rPr>
          <w:szCs w:val="22"/>
        </w:rPr>
        <w:t>(c)</w:t>
      </w:r>
      <w:r w:rsidR="005C153F" w:rsidRPr="00480E60">
        <w:rPr>
          <w:szCs w:val="22"/>
        </w:rPr>
        <w:tab/>
        <w:t>Determine, prima facie, the bona fides of the ballot papers by examining the declaration and if in order marking off the voter’s name on the roll of voters;</w:t>
      </w:r>
    </w:p>
    <w:p w14:paraId="024C32DC" w14:textId="77777777" w:rsidR="00EA7C3B" w:rsidRPr="00480E60" w:rsidRDefault="00EA7C3B" w:rsidP="000E52B1"/>
    <w:p w14:paraId="4047C5E3" w14:textId="77777777" w:rsidR="005C153F" w:rsidRPr="00480E60" w:rsidRDefault="00EA7C3B" w:rsidP="00EA7C3B">
      <w:pPr>
        <w:tabs>
          <w:tab w:val="left" w:pos="709"/>
        </w:tabs>
        <w:ind w:left="1418" w:right="771" w:hanging="1418"/>
        <w:rPr>
          <w:szCs w:val="22"/>
        </w:rPr>
      </w:pPr>
      <w:r w:rsidRPr="00480E60">
        <w:rPr>
          <w:szCs w:val="22"/>
        </w:rPr>
        <w:tab/>
      </w:r>
      <w:r w:rsidR="005C153F" w:rsidRPr="00480E60">
        <w:rPr>
          <w:szCs w:val="22"/>
        </w:rPr>
        <w:t>(d)</w:t>
      </w:r>
      <w:r w:rsidR="005C153F" w:rsidRPr="00480E60">
        <w:rPr>
          <w:szCs w:val="22"/>
        </w:rPr>
        <w:tab/>
        <w:t>Open the ballot paper envelopes and extract from them all the ballot papers in such a manner as to preserve the secrecy of the ballot;</w:t>
      </w:r>
    </w:p>
    <w:p w14:paraId="1C7F7680" w14:textId="77777777" w:rsidR="00EA7C3B" w:rsidRPr="00480E60" w:rsidRDefault="00EA7C3B" w:rsidP="000E52B1"/>
    <w:p w14:paraId="60F1DF98" w14:textId="77777777" w:rsidR="005C153F" w:rsidRPr="00480E60" w:rsidRDefault="00EA7C3B" w:rsidP="00EA7C3B">
      <w:pPr>
        <w:tabs>
          <w:tab w:val="left" w:pos="709"/>
        </w:tabs>
        <w:ind w:left="1418" w:right="771" w:hanging="1418"/>
        <w:rPr>
          <w:szCs w:val="22"/>
        </w:rPr>
      </w:pPr>
      <w:r w:rsidRPr="00480E60">
        <w:rPr>
          <w:szCs w:val="22"/>
        </w:rPr>
        <w:tab/>
      </w:r>
      <w:r w:rsidR="005C153F" w:rsidRPr="00480E60">
        <w:rPr>
          <w:szCs w:val="22"/>
        </w:rPr>
        <w:t>(e)</w:t>
      </w:r>
      <w:r w:rsidR="005C153F" w:rsidRPr="00480E60">
        <w:rPr>
          <w:szCs w:val="22"/>
        </w:rPr>
        <w:tab/>
        <w:t>Place the declarations and ballot papers in separate bundles; and</w:t>
      </w:r>
    </w:p>
    <w:p w14:paraId="3A1BB4EB" w14:textId="77777777" w:rsidR="00EA7C3B" w:rsidRPr="00480E60" w:rsidRDefault="00EA7C3B" w:rsidP="000E52B1"/>
    <w:p w14:paraId="53F86806" w14:textId="77777777" w:rsidR="005C153F" w:rsidRPr="00480E60" w:rsidRDefault="005C153F" w:rsidP="00EA7C3B">
      <w:pPr>
        <w:tabs>
          <w:tab w:val="left" w:pos="709"/>
        </w:tabs>
        <w:ind w:left="1418" w:right="771" w:hanging="1418"/>
        <w:rPr>
          <w:szCs w:val="22"/>
        </w:rPr>
      </w:pPr>
      <w:r w:rsidRPr="00480E60">
        <w:rPr>
          <w:szCs w:val="22"/>
        </w:rPr>
        <w:tab/>
        <w:t>(f)</w:t>
      </w:r>
      <w:r w:rsidRPr="00480E60">
        <w:rPr>
          <w:szCs w:val="22"/>
        </w:rPr>
        <w:tab/>
        <w:t>Proceed with the counting of the votes.</w:t>
      </w:r>
    </w:p>
    <w:p w14:paraId="7BBB810C" w14:textId="77777777" w:rsidR="00EA7C3B" w:rsidRPr="00480E60" w:rsidRDefault="00EA7C3B" w:rsidP="000E52B1"/>
    <w:p w14:paraId="6352A584" w14:textId="77777777" w:rsidR="00BC5F5C" w:rsidRPr="00480E60" w:rsidRDefault="005C153F" w:rsidP="00EA7C3B">
      <w:pPr>
        <w:ind w:left="709" w:right="771" w:hanging="709"/>
        <w:rPr>
          <w:szCs w:val="22"/>
        </w:rPr>
      </w:pPr>
      <w:r w:rsidRPr="00480E60">
        <w:rPr>
          <w:szCs w:val="22"/>
        </w:rPr>
        <w:t>(13)</w:t>
      </w:r>
      <w:r w:rsidRPr="00480E60">
        <w:rPr>
          <w:szCs w:val="22"/>
        </w:rPr>
        <w:tab/>
        <w:t>The AEC Returning Officer shall retain all ballot papers, envelopes, declarations and other documents used in connection with the election and keep them in safe custody for the period of one year after the date of the declaration of the election.</w:t>
      </w:r>
    </w:p>
    <w:p w14:paraId="74A4920A" w14:textId="77777777" w:rsidR="004E1063" w:rsidRPr="00480E60" w:rsidRDefault="004E1063" w:rsidP="00EA7C3B">
      <w:pPr>
        <w:ind w:left="709" w:right="771" w:hanging="709"/>
        <w:rPr>
          <w:szCs w:val="22"/>
        </w:rPr>
      </w:pPr>
    </w:p>
    <w:p w14:paraId="688388B6" w14:textId="77777777" w:rsidR="005C153F" w:rsidRPr="00480E60" w:rsidRDefault="005C153F" w:rsidP="00EA7C3B">
      <w:pPr>
        <w:ind w:left="709" w:right="771" w:hanging="709"/>
        <w:rPr>
          <w:szCs w:val="22"/>
        </w:rPr>
      </w:pPr>
      <w:r w:rsidRPr="00480E60">
        <w:rPr>
          <w:szCs w:val="22"/>
        </w:rPr>
        <w:t>(14)</w:t>
      </w:r>
      <w:r w:rsidRPr="00480E60">
        <w:rPr>
          <w:szCs w:val="22"/>
        </w:rPr>
        <w:tab/>
        <w:t>The ballot shall be counted by the preferential voting system set out in Schedule A.</w:t>
      </w:r>
    </w:p>
    <w:p w14:paraId="19208A5B" w14:textId="77777777" w:rsidR="00EA7C3B" w:rsidRPr="00480E60" w:rsidRDefault="00EA7C3B" w:rsidP="000E52B1"/>
    <w:p w14:paraId="10688F8A" w14:textId="77777777" w:rsidR="005C153F" w:rsidRPr="00480E60" w:rsidRDefault="00EA7C3B" w:rsidP="000B0589">
      <w:pPr>
        <w:tabs>
          <w:tab w:val="left" w:pos="709"/>
          <w:tab w:val="left" w:pos="1418"/>
        </w:tabs>
        <w:ind w:left="2127" w:right="771" w:hanging="2127"/>
        <w:rPr>
          <w:szCs w:val="22"/>
        </w:rPr>
      </w:pPr>
      <w:r w:rsidRPr="00480E60">
        <w:rPr>
          <w:szCs w:val="22"/>
        </w:rPr>
        <w:t>(15)</w:t>
      </w:r>
      <w:r w:rsidRPr="00480E60">
        <w:rPr>
          <w:szCs w:val="22"/>
        </w:rPr>
        <w:tab/>
      </w:r>
      <w:r w:rsidR="005C153F" w:rsidRPr="00480E60">
        <w:rPr>
          <w:szCs w:val="22"/>
        </w:rPr>
        <w:t>(1)</w:t>
      </w:r>
      <w:r w:rsidR="000B0589" w:rsidRPr="00480E60">
        <w:rPr>
          <w:szCs w:val="22"/>
        </w:rPr>
        <w:tab/>
      </w:r>
      <w:r w:rsidR="005C153F" w:rsidRPr="00480E60">
        <w:rPr>
          <w:szCs w:val="22"/>
        </w:rPr>
        <w:t>(a)</w:t>
      </w:r>
      <w:r w:rsidR="005C153F" w:rsidRPr="00480E60">
        <w:rPr>
          <w:szCs w:val="22"/>
        </w:rPr>
        <w:tab/>
        <w:t>This sub-rule applies where a person nominates for more than one of the offices shown on List 1 of Schedule B to these Rules.</w:t>
      </w:r>
    </w:p>
    <w:p w14:paraId="165769BE" w14:textId="77777777" w:rsidR="00EA7C3B" w:rsidRPr="00480E60" w:rsidRDefault="00EA7C3B" w:rsidP="000E52B1"/>
    <w:p w14:paraId="328051E0" w14:textId="77777777" w:rsidR="005C153F" w:rsidRPr="00480E60" w:rsidRDefault="000B0589" w:rsidP="000B0589">
      <w:pPr>
        <w:tabs>
          <w:tab w:val="left" w:pos="1418"/>
        </w:tabs>
        <w:ind w:left="2127" w:right="771" w:hanging="2127"/>
        <w:rPr>
          <w:szCs w:val="22"/>
        </w:rPr>
      </w:pPr>
      <w:r w:rsidRPr="00480E60">
        <w:rPr>
          <w:szCs w:val="22"/>
        </w:rPr>
        <w:tab/>
      </w:r>
      <w:r w:rsidR="005C153F" w:rsidRPr="00480E60">
        <w:rPr>
          <w:szCs w:val="22"/>
        </w:rPr>
        <w:t>(b)</w:t>
      </w:r>
      <w:r w:rsidR="005C153F" w:rsidRPr="00480E60">
        <w:rPr>
          <w:szCs w:val="22"/>
        </w:rPr>
        <w:tab/>
        <w:t>If only one person is nominated for an office shown on List 1 and that person has also nominated for another office listed on List 1, the nomination for the first listed office shall stand and the other nomination(s) shall lapse.</w:t>
      </w:r>
    </w:p>
    <w:p w14:paraId="7FD1CC86" w14:textId="77777777" w:rsidR="00EA7C3B" w:rsidRPr="00480E60" w:rsidRDefault="00EA7C3B" w:rsidP="000E52B1"/>
    <w:p w14:paraId="2EA01BD4" w14:textId="77777777" w:rsidR="005C153F" w:rsidRPr="00480E60" w:rsidRDefault="000B0589" w:rsidP="000B0589">
      <w:pPr>
        <w:tabs>
          <w:tab w:val="left" w:pos="1418"/>
        </w:tabs>
        <w:ind w:left="2127" w:right="771" w:hanging="2127"/>
        <w:rPr>
          <w:szCs w:val="22"/>
        </w:rPr>
      </w:pPr>
      <w:r w:rsidRPr="00480E60">
        <w:rPr>
          <w:szCs w:val="22"/>
        </w:rPr>
        <w:lastRenderedPageBreak/>
        <w:tab/>
      </w:r>
      <w:r w:rsidR="005C153F" w:rsidRPr="00480E60">
        <w:rPr>
          <w:szCs w:val="22"/>
        </w:rPr>
        <w:t>(c)</w:t>
      </w:r>
      <w:r w:rsidR="005C153F" w:rsidRPr="00480E60">
        <w:rPr>
          <w:szCs w:val="22"/>
        </w:rPr>
        <w:tab/>
        <w:t>If two or more persons are nominated for an office shown on List 1, and any of them are also nominated for any other office shown on List 1, the ballot for the first listed office shall be counted first, and if the successful candidate is also nominated for any other office shown on List 1, his/her name and the first preference votes gained by him/her shall be omitted in counting the ballot for the other offices, and the second and subsequent preference votes of the person omitted from the ballot shall be allocated to the remaining candidates.</w:t>
      </w:r>
    </w:p>
    <w:p w14:paraId="4F586443" w14:textId="77777777" w:rsidR="00EA7C3B" w:rsidRPr="00480E60" w:rsidRDefault="00EA7C3B" w:rsidP="000E52B1"/>
    <w:p w14:paraId="0D0B4CCA" w14:textId="77777777" w:rsidR="005C153F" w:rsidRPr="00480E60" w:rsidRDefault="000B0589" w:rsidP="00673C00">
      <w:pPr>
        <w:tabs>
          <w:tab w:val="left" w:pos="709"/>
        </w:tabs>
        <w:ind w:left="1418" w:right="771" w:hanging="1418"/>
        <w:rPr>
          <w:szCs w:val="22"/>
        </w:rPr>
      </w:pPr>
      <w:r w:rsidRPr="00480E60">
        <w:rPr>
          <w:szCs w:val="22"/>
        </w:rPr>
        <w:tab/>
      </w:r>
      <w:r w:rsidR="005C153F" w:rsidRPr="00480E60">
        <w:rPr>
          <w:szCs w:val="22"/>
        </w:rPr>
        <w:t>(2)</w:t>
      </w:r>
      <w:r w:rsidR="005C153F" w:rsidRPr="00480E60">
        <w:rPr>
          <w:szCs w:val="22"/>
        </w:rPr>
        <w:tab/>
        <w:t>The provisions of sub-rule (1) shall also apply to Lists 2, 3, 4, 5, 6 and 7 of Schedule B.</w:t>
      </w:r>
    </w:p>
    <w:p w14:paraId="058D8AD2" w14:textId="77777777" w:rsidR="00EA7C3B" w:rsidRPr="00480E60" w:rsidRDefault="00EA7C3B" w:rsidP="000E52B1"/>
    <w:p w14:paraId="22135EED" w14:textId="77777777" w:rsidR="005C153F" w:rsidRPr="00480E60" w:rsidRDefault="005C153F" w:rsidP="00EA7C3B">
      <w:pPr>
        <w:ind w:left="709" w:right="771" w:hanging="709"/>
        <w:rPr>
          <w:szCs w:val="22"/>
        </w:rPr>
      </w:pPr>
      <w:r w:rsidRPr="00480E60">
        <w:rPr>
          <w:szCs w:val="22"/>
        </w:rPr>
        <w:t>(16)</w:t>
      </w:r>
      <w:r w:rsidRPr="00480E60">
        <w:rPr>
          <w:szCs w:val="22"/>
        </w:rPr>
        <w:tab/>
        <w:t>The elections for National TAFE Council Delegates and National TAFE Council Executive Members shall be conducted in accordance with Federal Rule 54.</w:t>
      </w:r>
    </w:p>
    <w:p w14:paraId="5C2D6C42" w14:textId="77777777" w:rsidR="00EA7C3B" w:rsidRPr="00480E60" w:rsidRDefault="00EA7C3B" w:rsidP="000E52B1"/>
    <w:p w14:paraId="511E9EDC" w14:textId="546CA7BD" w:rsidR="005837AF" w:rsidRDefault="005C153F" w:rsidP="00B079A9">
      <w:pPr>
        <w:ind w:left="709" w:right="771" w:hanging="709"/>
        <w:rPr>
          <w:szCs w:val="22"/>
        </w:rPr>
      </w:pPr>
      <w:r w:rsidRPr="00480E60">
        <w:rPr>
          <w:szCs w:val="22"/>
        </w:rPr>
        <w:t>(17)</w:t>
      </w:r>
      <w:r w:rsidRPr="00480E60">
        <w:rPr>
          <w:szCs w:val="22"/>
        </w:rPr>
        <w:tab/>
        <w:t>At the conclusion of the count the AEC Returning Officer shall issue to the State Manager a declaration of the count which is to bear his/her signature.</w:t>
      </w:r>
    </w:p>
    <w:p w14:paraId="1EC14F37" w14:textId="77777777" w:rsidR="009C38C4" w:rsidRDefault="005C153F" w:rsidP="00EA7C3B">
      <w:pPr>
        <w:pStyle w:val="Heading2"/>
      </w:pPr>
      <w:bookmarkStart w:id="441" w:name="_Toc206065575"/>
      <w:r w:rsidRPr="00480E60">
        <w:t>RULE 39 - COLLEGIATE ELECTIONS</w:t>
      </w:r>
      <w:bookmarkEnd w:id="441"/>
    </w:p>
    <w:p w14:paraId="7908BD08" w14:textId="77777777" w:rsidR="004E1063" w:rsidRPr="00480E60" w:rsidRDefault="004E1063" w:rsidP="000E52B1">
      <w:pPr>
        <w:rPr>
          <w:lang w:val="en-AU"/>
        </w:rPr>
      </w:pPr>
    </w:p>
    <w:p w14:paraId="5F48C3C1" w14:textId="77777777" w:rsidR="005C153F" w:rsidRPr="00480E60" w:rsidRDefault="005C153F" w:rsidP="00EA7C3B">
      <w:pPr>
        <w:ind w:left="709" w:hanging="709"/>
        <w:rPr>
          <w:szCs w:val="22"/>
        </w:rPr>
      </w:pPr>
      <w:r w:rsidRPr="00480E60">
        <w:rPr>
          <w:szCs w:val="22"/>
        </w:rPr>
        <w:t>(1)</w:t>
      </w:r>
      <w:r w:rsidRPr="00480E60">
        <w:rPr>
          <w:szCs w:val="22"/>
        </w:rPr>
        <w:tab/>
        <w:t>Collegiate elections shall be conducted in accordance with this rule.</w:t>
      </w:r>
    </w:p>
    <w:p w14:paraId="058ABA07" w14:textId="77777777" w:rsidR="00EA7C3B" w:rsidRPr="00480E60" w:rsidRDefault="00EA7C3B" w:rsidP="000E52B1"/>
    <w:p w14:paraId="360F5C23" w14:textId="77777777" w:rsidR="005C153F" w:rsidRPr="00480E60" w:rsidRDefault="005C153F" w:rsidP="00EA7C3B">
      <w:pPr>
        <w:ind w:left="709" w:hanging="709"/>
        <w:rPr>
          <w:szCs w:val="22"/>
        </w:rPr>
      </w:pPr>
      <w:r w:rsidRPr="00480E60">
        <w:rPr>
          <w:szCs w:val="22"/>
        </w:rPr>
        <w:t>(2)</w:t>
      </w:r>
      <w:r w:rsidRPr="00480E60">
        <w:rPr>
          <w:szCs w:val="22"/>
        </w:rPr>
        <w:tab/>
        <w:t>For the purposes of this rule:-</w:t>
      </w:r>
    </w:p>
    <w:p w14:paraId="064E6A08" w14:textId="77777777" w:rsidR="00EA7C3B" w:rsidRPr="00480E60" w:rsidRDefault="00EA7C3B" w:rsidP="000E52B1"/>
    <w:p w14:paraId="09467B0B" w14:textId="77777777" w:rsidR="005C153F" w:rsidRPr="00480E60" w:rsidRDefault="00636738" w:rsidP="00D9599C">
      <w:pPr>
        <w:tabs>
          <w:tab w:val="left" w:pos="1418"/>
        </w:tabs>
        <w:ind w:left="2127" w:hanging="1418"/>
        <w:rPr>
          <w:szCs w:val="22"/>
        </w:rPr>
      </w:pPr>
      <w:r>
        <w:rPr>
          <w:szCs w:val="22"/>
        </w:rPr>
        <w:t>(a)</w:t>
      </w:r>
      <w:r>
        <w:rPr>
          <w:szCs w:val="22"/>
        </w:rPr>
        <w:tab/>
        <w:t>(i)</w:t>
      </w:r>
      <w:r>
        <w:rPr>
          <w:szCs w:val="22"/>
        </w:rPr>
        <w:tab/>
        <w:t>Additional Branch Executive members shall be elected by and from members of the General Division as defined in Rule 1 Arrangement of Membership and who are members on the Branch Council as listed in Rule 5(1) Composition of Branch Council.</w:t>
      </w:r>
    </w:p>
    <w:p w14:paraId="6FEB0912" w14:textId="77777777" w:rsidR="00D9599C" w:rsidRPr="00480E60" w:rsidRDefault="00D9599C" w:rsidP="000E52B1"/>
    <w:p w14:paraId="26C7DA99" w14:textId="77777777" w:rsidR="005C153F" w:rsidRPr="00480E60" w:rsidRDefault="005C153F" w:rsidP="00D9599C">
      <w:pPr>
        <w:tabs>
          <w:tab w:val="left" w:pos="1418"/>
        </w:tabs>
        <w:ind w:left="2127" w:hanging="1418"/>
        <w:rPr>
          <w:szCs w:val="22"/>
        </w:rPr>
      </w:pPr>
      <w:r w:rsidRPr="00480E60">
        <w:rPr>
          <w:szCs w:val="22"/>
        </w:rPr>
        <w:tab/>
        <w:t>(ii)</w:t>
      </w:r>
      <w:r w:rsidRPr="00480E60">
        <w:rPr>
          <w:szCs w:val="22"/>
        </w:rPr>
        <w:tab/>
        <w:t xml:space="preserve"> The persons eligible to hold the offices and vote in elections for the offices referred to in paragraph (i) shall be the persons elected as Branch Council members or Delegates to Branch Council, as the case may be, at elections conducted immediately prior to the elections conducted in accordance with this Rule.</w:t>
      </w:r>
    </w:p>
    <w:p w14:paraId="5C19D827" w14:textId="77777777" w:rsidR="004E1063" w:rsidRPr="00480E60" w:rsidRDefault="004E1063" w:rsidP="00D9599C">
      <w:pPr>
        <w:tabs>
          <w:tab w:val="left" w:pos="1418"/>
        </w:tabs>
        <w:ind w:left="2127" w:hanging="1418"/>
        <w:rPr>
          <w:szCs w:val="22"/>
        </w:rPr>
      </w:pPr>
    </w:p>
    <w:p w14:paraId="66862F53" w14:textId="77777777" w:rsidR="005C153F" w:rsidRPr="00480E60" w:rsidRDefault="005C153F" w:rsidP="00D9599C">
      <w:pPr>
        <w:tabs>
          <w:tab w:val="left" w:pos="1418"/>
        </w:tabs>
        <w:ind w:left="2127" w:hanging="1418"/>
        <w:rPr>
          <w:szCs w:val="22"/>
        </w:rPr>
      </w:pPr>
      <w:r w:rsidRPr="00480E60">
        <w:rPr>
          <w:szCs w:val="22"/>
        </w:rPr>
        <w:t>(</w:t>
      </w:r>
      <w:r w:rsidR="00061CB8">
        <w:rPr>
          <w:szCs w:val="22"/>
        </w:rPr>
        <w:t>b</w:t>
      </w:r>
      <w:r w:rsidRPr="00480E60">
        <w:rPr>
          <w:szCs w:val="22"/>
        </w:rPr>
        <w:t>)</w:t>
      </w:r>
      <w:r w:rsidRPr="00480E60">
        <w:rPr>
          <w:szCs w:val="22"/>
        </w:rPr>
        <w:tab/>
        <w:t>(i)</w:t>
      </w:r>
      <w:r w:rsidRPr="00480E60">
        <w:rPr>
          <w:szCs w:val="22"/>
        </w:rPr>
        <w:tab/>
        <w:t>If DoE Sector Council or the Support Staff Sector Council decides at its first meeting to have a Sector Executive, the Council shall determine in line with Rule 19 how many delegates shall form the Sector Executive.</w:t>
      </w:r>
    </w:p>
    <w:p w14:paraId="44D27737" w14:textId="77777777" w:rsidR="00D9599C" w:rsidRPr="00480E60" w:rsidRDefault="00D9599C" w:rsidP="000E52B1"/>
    <w:p w14:paraId="593460AE" w14:textId="77777777" w:rsidR="005C153F" w:rsidRPr="00480E60" w:rsidRDefault="005C153F" w:rsidP="00D9599C">
      <w:pPr>
        <w:tabs>
          <w:tab w:val="left" w:pos="1418"/>
        </w:tabs>
        <w:ind w:left="2127" w:hanging="1418"/>
        <w:rPr>
          <w:szCs w:val="22"/>
        </w:rPr>
      </w:pPr>
      <w:r w:rsidRPr="00480E60">
        <w:rPr>
          <w:szCs w:val="22"/>
        </w:rPr>
        <w:tab/>
        <w:t>(ii)</w:t>
      </w:r>
      <w:r w:rsidRPr="00480E60">
        <w:rPr>
          <w:szCs w:val="22"/>
        </w:rPr>
        <w:tab/>
        <w:t>The persons eligible to be elected to a Sector Executive and vote in elections for the offices referred to in (c)(i) shall be the members of the Sector Council following the elections conducted immediately prior to the initial meeting of the Sector Council.</w:t>
      </w:r>
    </w:p>
    <w:p w14:paraId="496DDC09" w14:textId="77777777" w:rsidR="00D9599C" w:rsidRPr="00480E60" w:rsidRDefault="00D9599C" w:rsidP="000E52B1"/>
    <w:p w14:paraId="169F2388" w14:textId="77777777" w:rsidR="005C153F" w:rsidRDefault="00D9599C" w:rsidP="00D9599C">
      <w:pPr>
        <w:tabs>
          <w:tab w:val="left" w:pos="709"/>
        </w:tabs>
        <w:ind w:left="1418" w:hanging="1418"/>
        <w:rPr>
          <w:szCs w:val="22"/>
        </w:rPr>
      </w:pPr>
      <w:r w:rsidRPr="00480E60">
        <w:rPr>
          <w:szCs w:val="22"/>
        </w:rPr>
        <w:tab/>
      </w:r>
      <w:r w:rsidR="005C153F" w:rsidRPr="00480E60">
        <w:rPr>
          <w:szCs w:val="22"/>
        </w:rPr>
        <w:t>(</w:t>
      </w:r>
      <w:r w:rsidR="00061CB8">
        <w:rPr>
          <w:szCs w:val="22"/>
        </w:rPr>
        <w:t>c</w:t>
      </w:r>
      <w:r w:rsidR="005C153F" w:rsidRPr="00480E60">
        <w:rPr>
          <w:szCs w:val="22"/>
        </w:rPr>
        <w:t>)</w:t>
      </w:r>
      <w:r w:rsidR="005C153F" w:rsidRPr="00480E60">
        <w:rPr>
          <w:szCs w:val="22"/>
        </w:rPr>
        <w:tab/>
        <w:t xml:space="preserve">The DoE Sector Vice President shall be elected by and from the </w:t>
      </w:r>
      <w:r w:rsidR="00061CB8">
        <w:rPr>
          <w:szCs w:val="22"/>
        </w:rPr>
        <w:t>members</w:t>
      </w:r>
      <w:r w:rsidR="005C153F" w:rsidRPr="00480E60">
        <w:rPr>
          <w:szCs w:val="22"/>
        </w:rPr>
        <w:t xml:space="preserve"> of the DoE Sector Council.</w:t>
      </w:r>
    </w:p>
    <w:p w14:paraId="7222DF36" w14:textId="77777777" w:rsidR="00716760" w:rsidRDefault="00716760" w:rsidP="00D9599C">
      <w:pPr>
        <w:tabs>
          <w:tab w:val="left" w:pos="709"/>
        </w:tabs>
        <w:ind w:left="1418" w:hanging="1418"/>
        <w:rPr>
          <w:szCs w:val="22"/>
        </w:rPr>
      </w:pPr>
    </w:p>
    <w:p w14:paraId="3EDA0D68" w14:textId="77777777" w:rsidR="00716760" w:rsidRPr="00480E60" w:rsidRDefault="00716760" w:rsidP="00D9599C">
      <w:pPr>
        <w:tabs>
          <w:tab w:val="left" w:pos="709"/>
        </w:tabs>
        <w:ind w:left="1418" w:hanging="1418"/>
        <w:rPr>
          <w:szCs w:val="22"/>
        </w:rPr>
      </w:pPr>
      <w:r>
        <w:rPr>
          <w:szCs w:val="22"/>
        </w:rPr>
        <w:tab/>
        <w:t>(d)</w:t>
      </w:r>
      <w:r>
        <w:rPr>
          <w:szCs w:val="22"/>
        </w:rPr>
        <w:tab/>
        <w:t>The Support Staff Sector Vice President shall be elected by and from the members of the Support Staff Sector Council.</w:t>
      </w:r>
    </w:p>
    <w:p w14:paraId="4E41331C" w14:textId="77777777" w:rsidR="00D9599C" w:rsidRPr="00480E60" w:rsidRDefault="00D9599C" w:rsidP="000E52B1"/>
    <w:p w14:paraId="36529B54" w14:textId="77777777" w:rsidR="005C153F" w:rsidRPr="00480E60" w:rsidRDefault="005C153F" w:rsidP="00D9599C">
      <w:pPr>
        <w:ind w:left="717" w:hangingChars="326" w:hanging="717"/>
        <w:rPr>
          <w:szCs w:val="22"/>
        </w:rPr>
      </w:pPr>
      <w:r w:rsidRPr="00480E60">
        <w:rPr>
          <w:szCs w:val="22"/>
        </w:rPr>
        <w:t>(3)</w:t>
      </w:r>
      <w:r w:rsidRPr="00480E60">
        <w:rPr>
          <w:szCs w:val="22"/>
        </w:rPr>
        <w:tab/>
        <w:t>Subject to sub-rule (4), the provisions of rule 32 shall apply mutatis mutandis to the conduct of collegiate elections.</w:t>
      </w:r>
    </w:p>
    <w:p w14:paraId="1A1DBD69" w14:textId="77777777" w:rsidR="00D9599C" w:rsidRPr="00480E60" w:rsidRDefault="00D9599C" w:rsidP="000E52B1"/>
    <w:p w14:paraId="01F81B19" w14:textId="77777777" w:rsidR="005C153F" w:rsidRDefault="005C153F" w:rsidP="00D9599C">
      <w:pPr>
        <w:ind w:left="717" w:hangingChars="326" w:hanging="717"/>
        <w:rPr>
          <w:szCs w:val="22"/>
        </w:rPr>
      </w:pPr>
      <w:r w:rsidRPr="00480E60">
        <w:rPr>
          <w:szCs w:val="22"/>
        </w:rPr>
        <w:t>(4)</w:t>
      </w:r>
      <w:r w:rsidRPr="00480E60">
        <w:rPr>
          <w:szCs w:val="22"/>
        </w:rPr>
        <w:tab/>
        <w:t>For the purposes of this rule, votes shall be counted and preferences allocated in accordance with the Hare-Clarke System set out in Schedule A.</w:t>
      </w:r>
    </w:p>
    <w:p w14:paraId="06CBC966" w14:textId="564F5AA5" w:rsidR="00B079A9" w:rsidRPr="00480E60" w:rsidRDefault="00B079A9" w:rsidP="00B079A9">
      <w:pPr>
        <w:rPr>
          <w:szCs w:val="22"/>
        </w:rPr>
      </w:pPr>
      <w:r>
        <w:rPr>
          <w:szCs w:val="22"/>
        </w:rPr>
        <w:br w:type="page"/>
      </w:r>
    </w:p>
    <w:p w14:paraId="2634392B" w14:textId="77777777" w:rsidR="009C38C4" w:rsidRDefault="005C153F" w:rsidP="00282CA7">
      <w:pPr>
        <w:pStyle w:val="Heading2"/>
      </w:pPr>
      <w:bookmarkStart w:id="442" w:name="_Toc206065576"/>
      <w:r w:rsidRPr="00480E60">
        <w:lastRenderedPageBreak/>
        <w:t>RULE 40 - ELECTION OF WOMEN FEDERAL DELEGATES AND ALTERNATIVE FEDERAL DELEGATES</w:t>
      </w:r>
      <w:bookmarkEnd w:id="442"/>
    </w:p>
    <w:p w14:paraId="3C81EB1C" w14:textId="77777777" w:rsidR="005463B2" w:rsidRPr="00480E60" w:rsidRDefault="005463B2" w:rsidP="000E52B1"/>
    <w:p w14:paraId="5F255C66" w14:textId="77777777" w:rsidR="005C153F" w:rsidRPr="00480E60" w:rsidRDefault="005C153F" w:rsidP="005463B2">
      <w:pPr>
        <w:tabs>
          <w:tab w:val="left" w:pos="567"/>
        </w:tabs>
        <w:ind w:left="709" w:hanging="709"/>
        <w:rPr>
          <w:szCs w:val="22"/>
        </w:rPr>
      </w:pPr>
      <w:r w:rsidRPr="00480E60">
        <w:rPr>
          <w:szCs w:val="22"/>
        </w:rPr>
        <w:t>(1)</w:t>
      </w:r>
      <w:r w:rsidRPr="00480E60">
        <w:rPr>
          <w:szCs w:val="22"/>
        </w:rPr>
        <w:tab/>
        <w:t>This Rule shall operate in conjunction with other Federal Branch Rules relating to the election of General Division Federal Delegates to Federal Conference and General Division Alternate Delegates to Federal Conference provided that where there is any inconsistency this Rule shall prevail over any inconsistent provision in any other Federal Branch Rule.</w:t>
      </w:r>
    </w:p>
    <w:p w14:paraId="37569CFB" w14:textId="77777777" w:rsidR="005463B2" w:rsidRPr="00480E60" w:rsidRDefault="005463B2" w:rsidP="000E52B1"/>
    <w:p w14:paraId="10D1208E" w14:textId="77777777" w:rsidR="005C153F" w:rsidRPr="00480E60" w:rsidRDefault="005C153F" w:rsidP="005463B2">
      <w:pPr>
        <w:tabs>
          <w:tab w:val="left" w:pos="567"/>
        </w:tabs>
        <w:ind w:left="709" w:right="771" w:hanging="709"/>
        <w:rPr>
          <w:szCs w:val="22"/>
        </w:rPr>
      </w:pPr>
      <w:r w:rsidRPr="00480E60">
        <w:rPr>
          <w:szCs w:val="22"/>
        </w:rPr>
        <w:t>(2)</w:t>
      </w:r>
      <w:r w:rsidRPr="00480E60">
        <w:rPr>
          <w:szCs w:val="22"/>
        </w:rPr>
        <w:tab/>
        <w:t>In addition to any other information required to be set out in the notification of the calling of nominations for the election of Federal Delegates to Federal Conference the notification shall include the following additional information:</w:t>
      </w:r>
    </w:p>
    <w:p w14:paraId="41DA931F" w14:textId="77777777" w:rsidR="005463B2" w:rsidRPr="00480E60" w:rsidRDefault="005463B2" w:rsidP="000E52B1"/>
    <w:p w14:paraId="794AD431" w14:textId="77777777" w:rsidR="005C153F" w:rsidRPr="00480E60" w:rsidRDefault="005463B2" w:rsidP="005463B2">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The number of Federal Delegates to be elected and the number of women Delegates to be elected; and</w:t>
      </w:r>
    </w:p>
    <w:p w14:paraId="46BB4407" w14:textId="77777777" w:rsidR="005463B2" w:rsidRPr="00480E60" w:rsidRDefault="005463B2" w:rsidP="000E52B1"/>
    <w:p w14:paraId="192D8D7F" w14:textId="77777777" w:rsidR="005837AF" w:rsidRDefault="005463B2" w:rsidP="005463B2">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Advice that if the number of women candidates is less than the number of women Delegates to be elected the remaining position or positions in question will be filled by a male candidate or candidates.</w:t>
      </w:r>
    </w:p>
    <w:p w14:paraId="039A0985" w14:textId="53F2C5E0" w:rsidR="005837AF" w:rsidRDefault="005837AF">
      <w:pPr>
        <w:rPr>
          <w:szCs w:val="22"/>
        </w:rPr>
      </w:pPr>
    </w:p>
    <w:p w14:paraId="476BF8A0" w14:textId="77777777" w:rsidR="005C153F" w:rsidRPr="00480E60" w:rsidRDefault="005C153F" w:rsidP="005463B2">
      <w:pPr>
        <w:tabs>
          <w:tab w:val="left" w:pos="567"/>
        </w:tabs>
        <w:ind w:left="709" w:right="771" w:hanging="709"/>
        <w:rPr>
          <w:szCs w:val="22"/>
        </w:rPr>
      </w:pPr>
      <w:r w:rsidRPr="00480E60">
        <w:rPr>
          <w:szCs w:val="22"/>
        </w:rPr>
        <w:t>(3)</w:t>
      </w:r>
      <w:r w:rsidRPr="00480E60">
        <w:rPr>
          <w:szCs w:val="22"/>
        </w:rPr>
        <w:tab/>
        <w:t>In addition to any other information required to be set out on ballot papers for Federal Delegates the ballot paper shall include the following additional information:</w:t>
      </w:r>
    </w:p>
    <w:p w14:paraId="142DECA4" w14:textId="77777777" w:rsidR="005463B2" w:rsidRPr="00480E60" w:rsidRDefault="005463B2" w:rsidP="000E52B1"/>
    <w:p w14:paraId="40DC133D" w14:textId="77777777" w:rsidR="005C153F" w:rsidRPr="00480E60" w:rsidRDefault="00EC6E9C" w:rsidP="00EC6E9C">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The candidate's full name and, in accordance with each candidate's preference, the title Mr., Mrs., Ms. or Miss; and</w:t>
      </w:r>
    </w:p>
    <w:p w14:paraId="55DAE5D3" w14:textId="77777777" w:rsidR="005463B2" w:rsidRPr="00480E60" w:rsidRDefault="005463B2" w:rsidP="000E52B1"/>
    <w:p w14:paraId="49AFA140" w14:textId="77777777" w:rsidR="005C153F" w:rsidRPr="00480E60" w:rsidRDefault="00EC6E9C" w:rsidP="00EC6E9C">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The number of Federal Delegates to be elected and the number of women Federal Delegates to be elected.</w:t>
      </w:r>
    </w:p>
    <w:p w14:paraId="71C9E6AB" w14:textId="77777777" w:rsidR="005463B2" w:rsidRPr="00480E60" w:rsidRDefault="005463B2" w:rsidP="000E52B1"/>
    <w:p w14:paraId="69A326D4" w14:textId="77777777" w:rsidR="00BC5F5C" w:rsidRPr="00480E60" w:rsidRDefault="005C153F" w:rsidP="005463B2">
      <w:pPr>
        <w:tabs>
          <w:tab w:val="left" w:pos="567"/>
        </w:tabs>
        <w:ind w:left="709" w:right="771" w:hanging="709"/>
        <w:rPr>
          <w:szCs w:val="22"/>
        </w:rPr>
      </w:pPr>
      <w:r w:rsidRPr="00480E60">
        <w:rPr>
          <w:szCs w:val="22"/>
        </w:rPr>
        <w:t>(4)</w:t>
      </w:r>
      <w:r w:rsidRPr="00480E60">
        <w:rPr>
          <w:szCs w:val="22"/>
        </w:rPr>
        <w:tab/>
        <w:t>The AEC Returning Officer shall, having complied with sub-rule 32(</w:t>
      </w:r>
      <w:r w:rsidR="00A612B1" w:rsidRPr="00480E60">
        <w:rPr>
          <w:szCs w:val="22"/>
        </w:rPr>
        <w:t>6</w:t>
      </w:r>
      <w:r w:rsidRPr="00480E60">
        <w:rPr>
          <w:szCs w:val="22"/>
        </w:rPr>
        <w:t>), determine in accordance with the next sub-rule whether it is necessary to conduct a ballot.</w:t>
      </w:r>
    </w:p>
    <w:p w14:paraId="331584D5" w14:textId="77777777" w:rsidR="004E1063" w:rsidRPr="00480E60" w:rsidRDefault="004E1063" w:rsidP="000E52B1"/>
    <w:p w14:paraId="5B95B5D8" w14:textId="77777777" w:rsidR="005C153F" w:rsidRPr="00480E60" w:rsidRDefault="004E1063" w:rsidP="005463B2">
      <w:pPr>
        <w:tabs>
          <w:tab w:val="left" w:pos="567"/>
        </w:tabs>
        <w:ind w:left="709" w:right="771" w:hanging="709"/>
        <w:rPr>
          <w:szCs w:val="22"/>
        </w:rPr>
      </w:pPr>
      <w:r w:rsidRPr="00480E60">
        <w:rPr>
          <w:szCs w:val="22"/>
        </w:rPr>
        <w:t xml:space="preserve"> </w:t>
      </w:r>
      <w:r w:rsidR="005C153F" w:rsidRPr="00480E60">
        <w:rPr>
          <w:szCs w:val="22"/>
        </w:rPr>
        <w:t>(5)</w:t>
      </w:r>
      <w:r w:rsidR="005C153F" w:rsidRPr="00480E60">
        <w:rPr>
          <w:szCs w:val="22"/>
        </w:rPr>
        <w:tab/>
        <w:t>The AEC Returning Officer shall conduct a ballot -</w:t>
      </w:r>
    </w:p>
    <w:p w14:paraId="196E10D7" w14:textId="77777777" w:rsidR="005463B2" w:rsidRPr="00480E60" w:rsidRDefault="005463B2" w:rsidP="000E52B1"/>
    <w:p w14:paraId="2E88B4C4" w14:textId="77777777" w:rsidR="005C153F" w:rsidRPr="00480E60" w:rsidRDefault="00EC6E9C" w:rsidP="00EC6E9C">
      <w:pPr>
        <w:tabs>
          <w:tab w:val="left" w:pos="709"/>
        </w:tabs>
        <w:ind w:left="1418" w:right="771" w:hanging="1418"/>
        <w:rPr>
          <w:szCs w:val="22"/>
        </w:rPr>
      </w:pPr>
      <w:r w:rsidRPr="00480E60">
        <w:rPr>
          <w:szCs w:val="22"/>
        </w:rPr>
        <w:tab/>
      </w:r>
      <w:r w:rsidR="005C153F" w:rsidRPr="00480E60">
        <w:rPr>
          <w:szCs w:val="22"/>
        </w:rPr>
        <w:t>(a)</w:t>
      </w:r>
      <w:r w:rsidR="005C153F" w:rsidRPr="00480E60">
        <w:rPr>
          <w:szCs w:val="22"/>
        </w:rPr>
        <w:tab/>
        <w:t>For all positions - where the number of candidates exceeds  the of Federal Delegate positions to be filled and the number of women candidates is more than the number of women Federal Delegate positions to be filled; or</w:t>
      </w:r>
    </w:p>
    <w:p w14:paraId="4D8B8092" w14:textId="77777777" w:rsidR="005463B2" w:rsidRPr="00480E60" w:rsidRDefault="005463B2" w:rsidP="000E52B1"/>
    <w:p w14:paraId="7BD031CF" w14:textId="77777777" w:rsidR="004E1063" w:rsidRPr="00480E60" w:rsidRDefault="004E1063" w:rsidP="00EC6E9C">
      <w:pPr>
        <w:tabs>
          <w:tab w:val="left" w:pos="709"/>
        </w:tabs>
        <w:ind w:left="1418" w:right="771" w:hanging="1418"/>
        <w:rPr>
          <w:szCs w:val="22"/>
        </w:rPr>
      </w:pPr>
    </w:p>
    <w:p w14:paraId="7D13CB0E" w14:textId="77777777" w:rsidR="005C153F" w:rsidRPr="00480E60" w:rsidRDefault="00EC6E9C" w:rsidP="00EC6E9C">
      <w:pPr>
        <w:tabs>
          <w:tab w:val="left" w:pos="709"/>
        </w:tabs>
        <w:ind w:left="1418" w:right="771" w:hanging="1418"/>
        <w:rPr>
          <w:szCs w:val="22"/>
        </w:rPr>
      </w:pPr>
      <w:r w:rsidRPr="00480E60">
        <w:rPr>
          <w:szCs w:val="22"/>
        </w:rPr>
        <w:tab/>
      </w:r>
      <w:r w:rsidR="005C153F" w:rsidRPr="00480E60">
        <w:rPr>
          <w:szCs w:val="22"/>
        </w:rPr>
        <w:t>(b)</w:t>
      </w:r>
      <w:r w:rsidR="005C153F" w:rsidRPr="00480E60">
        <w:rPr>
          <w:szCs w:val="22"/>
        </w:rPr>
        <w:tab/>
        <w:t>For remaining positions only - where the AEC Returning Officer has ascertained that the number of nominations from women candidates is less than or equal to the number of positions for women Federal Delegates and the number of male candidates is more than the number of remaining positions.</w:t>
      </w:r>
    </w:p>
    <w:p w14:paraId="7B61D7D6" w14:textId="77777777" w:rsidR="00673C00" w:rsidRDefault="00673C00" w:rsidP="005463B2">
      <w:pPr>
        <w:tabs>
          <w:tab w:val="left" w:pos="567"/>
        </w:tabs>
        <w:ind w:left="709" w:right="771" w:hanging="709"/>
        <w:rPr>
          <w:szCs w:val="22"/>
        </w:rPr>
      </w:pPr>
    </w:p>
    <w:p w14:paraId="73A22167" w14:textId="77777777" w:rsidR="005C153F" w:rsidRPr="00480E60" w:rsidRDefault="005C153F" w:rsidP="005463B2">
      <w:pPr>
        <w:tabs>
          <w:tab w:val="left" w:pos="567"/>
        </w:tabs>
        <w:ind w:left="709" w:right="771" w:hanging="709"/>
        <w:rPr>
          <w:szCs w:val="22"/>
        </w:rPr>
      </w:pPr>
      <w:r w:rsidRPr="00480E60">
        <w:rPr>
          <w:szCs w:val="22"/>
        </w:rPr>
        <w:t>(6)</w:t>
      </w:r>
      <w:r w:rsidRPr="00480E60">
        <w:rPr>
          <w:szCs w:val="22"/>
        </w:rPr>
        <w:tab/>
        <w:t>Any ballots necessary in accordance with this rule will be conducted under the Hare-Clarke system as determined in Schedule A to these Rules; counting methodology to be determined by the Branch Executive in consultation with the Australian Electoral Commission.</w:t>
      </w:r>
    </w:p>
    <w:p w14:paraId="2DE86594" w14:textId="77777777" w:rsidR="009C38C4" w:rsidRDefault="005C153F" w:rsidP="00EC6E9C">
      <w:pPr>
        <w:pStyle w:val="Heading2"/>
      </w:pPr>
      <w:bookmarkStart w:id="443" w:name="_Toc206065577"/>
      <w:r w:rsidRPr="00480E60">
        <w:t>RULE 41 - CASUAL VACANCIES</w:t>
      </w:r>
      <w:bookmarkEnd w:id="443"/>
    </w:p>
    <w:p w14:paraId="478DADAA" w14:textId="77777777" w:rsidR="00EC6E9C" w:rsidRPr="00480E60" w:rsidRDefault="00EC6E9C" w:rsidP="000E52B1"/>
    <w:p w14:paraId="214C36DD" w14:textId="77777777" w:rsidR="005C153F" w:rsidRPr="00480E60" w:rsidRDefault="005C153F" w:rsidP="00EC6E9C">
      <w:pPr>
        <w:ind w:left="709" w:hanging="709"/>
        <w:rPr>
          <w:szCs w:val="22"/>
        </w:rPr>
      </w:pPr>
      <w:r w:rsidRPr="00480E60">
        <w:rPr>
          <w:szCs w:val="22"/>
        </w:rPr>
        <w:t>(1)</w:t>
      </w:r>
      <w:r w:rsidRPr="00480E60">
        <w:rPr>
          <w:szCs w:val="22"/>
        </w:rPr>
        <w:tab/>
        <w:t>Where a vacancy occurs, other than at the expiration of the term of the office in question, the consequential casual vacancy shall be filled in accordance with this Rule.</w:t>
      </w:r>
    </w:p>
    <w:p w14:paraId="03E1898A" w14:textId="77777777" w:rsidR="00EC6E9C" w:rsidRPr="00480E60" w:rsidRDefault="00EC6E9C" w:rsidP="000E52B1"/>
    <w:p w14:paraId="7E663105" w14:textId="77777777" w:rsidR="005C153F" w:rsidRPr="00480E60" w:rsidRDefault="005C153F" w:rsidP="00EC6E9C">
      <w:pPr>
        <w:ind w:left="709" w:hanging="709"/>
        <w:rPr>
          <w:szCs w:val="22"/>
        </w:rPr>
      </w:pPr>
      <w:r w:rsidRPr="00480E60">
        <w:rPr>
          <w:szCs w:val="22"/>
        </w:rPr>
        <w:t>(2)</w:t>
      </w:r>
      <w:r w:rsidRPr="00480E60">
        <w:rPr>
          <w:szCs w:val="22"/>
        </w:rPr>
        <w:tab/>
        <w:t>Where the unexpired term of office is more than 12 months, the AEC Returning Officer shall conduct an election for that office using, mutatis mutandis, the same mode of election as is prescribed by these Federal Branch Rules for the conduct of normal elections.</w:t>
      </w:r>
    </w:p>
    <w:p w14:paraId="31738E5E" w14:textId="77777777" w:rsidR="00EC6E9C" w:rsidRPr="00480E60" w:rsidRDefault="00EC6E9C" w:rsidP="000E52B1"/>
    <w:p w14:paraId="3929883C" w14:textId="77777777" w:rsidR="005C153F" w:rsidRPr="00480E60" w:rsidRDefault="005C153F" w:rsidP="00EC6E9C">
      <w:pPr>
        <w:ind w:left="709" w:hanging="709"/>
        <w:rPr>
          <w:szCs w:val="22"/>
        </w:rPr>
      </w:pPr>
      <w:r w:rsidRPr="00480E60">
        <w:rPr>
          <w:szCs w:val="22"/>
        </w:rPr>
        <w:lastRenderedPageBreak/>
        <w:t>(3)</w:t>
      </w:r>
      <w:r w:rsidRPr="00480E60">
        <w:rPr>
          <w:szCs w:val="22"/>
        </w:rPr>
        <w:tab/>
        <w:t>Where a casual vacancy arises and the unexpired term of office is less than 12 months, the office may be filled by:-</w:t>
      </w:r>
    </w:p>
    <w:p w14:paraId="095C48B5" w14:textId="77777777" w:rsidR="009C38C4" w:rsidRDefault="009C38C4" w:rsidP="000E52B1"/>
    <w:p w14:paraId="345DF23D" w14:textId="77777777" w:rsidR="005C153F" w:rsidRPr="00480E60" w:rsidRDefault="00EC6E9C" w:rsidP="00EC6E9C">
      <w:pPr>
        <w:tabs>
          <w:tab w:val="left" w:pos="709"/>
        </w:tabs>
        <w:ind w:left="1418" w:hanging="1418"/>
        <w:rPr>
          <w:szCs w:val="22"/>
        </w:rPr>
      </w:pPr>
      <w:r w:rsidRPr="00480E60">
        <w:rPr>
          <w:szCs w:val="22"/>
        </w:rPr>
        <w:tab/>
      </w:r>
      <w:r w:rsidR="005C153F" w:rsidRPr="00480E60">
        <w:rPr>
          <w:szCs w:val="22"/>
        </w:rPr>
        <w:t>(a)</w:t>
      </w:r>
      <w:r w:rsidR="005C153F" w:rsidRPr="00480E60">
        <w:rPr>
          <w:szCs w:val="22"/>
        </w:rPr>
        <w:tab/>
        <w:t>In the case of the Branch President by the appointment by the Branch Executive of a Branch Deputy  President from a  Sector or the TAFE Division or a member of the Branch Executive;</w:t>
      </w:r>
    </w:p>
    <w:p w14:paraId="1322E7A1" w14:textId="77777777" w:rsidR="00EC6E9C" w:rsidRPr="00480E60" w:rsidRDefault="00EC6E9C" w:rsidP="000E52B1"/>
    <w:p w14:paraId="3D1CBA52" w14:textId="77777777" w:rsidR="005C153F" w:rsidRPr="00480E60" w:rsidRDefault="005C153F" w:rsidP="00EC6E9C">
      <w:pPr>
        <w:tabs>
          <w:tab w:val="left" w:pos="709"/>
        </w:tabs>
        <w:ind w:left="1418" w:hanging="1418"/>
        <w:rPr>
          <w:szCs w:val="22"/>
        </w:rPr>
      </w:pPr>
      <w:r w:rsidRPr="00480E60">
        <w:rPr>
          <w:szCs w:val="22"/>
        </w:rPr>
        <w:tab/>
        <w:t>(b)</w:t>
      </w:r>
      <w:r w:rsidRPr="00480E60">
        <w:rPr>
          <w:szCs w:val="22"/>
        </w:rPr>
        <w:tab/>
        <w:t>In the case of a Branch Deputy President from a Sector or TAFE Division, by the appointment by the Sector Council or the TDC of a Delegate to Branch Council from the Sector or TAFE Division involved;</w:t>
      </w:r>
    </w:p>
    <w:p w14:paraId="1224A36C" w14:textId="77777777" w:rsidR="00EC6E9C" w:rsidRPr="00480E60" w:rsidRDefault="00EC6E9C" w:rsidP="000E52B1"/>
    <w:p w14:paraId="229E3297" w14:textId="77777777" w:rsidR="005C153F" w:rsidRPr="00480E60" w:rsidRDefault="005C153F" w:rsidP="00EC6E9C">
      <w:pPr>
        <w:tabs>
          <w:tab w:val="left" w:pos="709"/>
        </w:tabs>
        <w:ind w:left="1418" w:hanging="1418"/>
        <w:rPr>
          <w:szCs w:val="22"/>
        </w:rPr>
      </w:pPr>
      <w:r w:rsidRPr="00480E60">
        <w:rPr>
          <w:szCs w:val="22"/>
        </w:rPr>
        <w:tab/>
        <w:t>(c)</w:t>
      </w:r>
      <w:r w:rsidRPr="00480E60">
        <w:rPr>
          <w:szCs w:val="22"/>
        </w:rPr>
        <w:tab/>
        <w:t>In the case of a Branch Councillor, by the appointment by the Sector Council or the TDC involved of a financial member from the relevant Sector or TAFE Division;</w:t>
      </w:r>
    </w:p>
    <w:p w14:paraId="2A0781DB" w14:textId="77777777" w:rsidR="00EC6E9C" w:rsidRPr="00480E60" w:rsidRDefault="00EC6E9C" w:rsidP="000E52B1"/>
    <w:p w14:paraId="7D0D6E78" w14:textId="77777777" w:rsidR="005837AF" w:rsidRDefault="005C153F" w:rsidP="00EC6E9C">
      <w:pPr>
        <w:tabs>
          <w:tab w:val="left" w:pos="709"/>
        </w:tabs>
        <w:ind w:left="1418" w:hanging="1418"/>
        <w:rPr>
          <w:szCs w:val="22"/>
        </w:rPr>
      </w:pPr>
      <w:r w:rsidRPr="00480E60">
        <w:rPr>
          <w:szCs w:val="22"/>
        </w:rPr>
        <w:tab/>
        <w:t>(d)</w:t>
      </w:r>
      <w:r w:rsidRPr="00480E60">
        <w:rPr>
          <w:szCs w:val="22"/>
        </w:rPr>
        <w:tab/>
        <w:t>In the case of a Branch Executive member, by the appointment by the Branch Executive of a financial member of the Branch;</w:t>
      </w:r>
    </w:p>
    <w:p w14:paraId="0753EF7A" w14:textId="4BFFA266" w:rsidR="005837AF" w:rsidRDefault="005837AF">
      <w:pPr>
        <w:rPr>
          <w:szCs w:val="22"/>
        </w:rPr>
      </w:pPr>
    </w:p>
    <w:p w14:paraId="3A16D4CA" w14:textId="77777777" w:rsidR="005C153F" w:rsidRPr="00480E60" w:rsidRDefault="005C153F" w:rsidP="00EC6E9C">
      <w:pPr>
        <w:tabs>
          <w:tab w:val="left" w:pos="709"/>
        </w:tabs>
        <w:ind w:left="1418" w:hanging="1418"/>
        <w:rPr>
          <w:szCs w:val="22"/>
        </w:rPr>
      </w:pPr>
      <w:r w:rsidRPr="00480E60">
        <w:rPr>
          <w:szCs w:val="22"/>
        </w:rPr>
        <w:tab/>
        <w:t>(e)</w:t>
      </w:r>
      <w:r w:rsidRPr="00480E60">
        <w:rPr>
          <w:szCs w:val="22"/>
        </w:rPr>
        <w:tab/>
        <w:t>In the case of a member of a Sector Council  or the TDC who is not on Branch Council a financial member from the Sector or the TAFE Division, selected by the Sector Council  or the TDC;</w:t>
      </w:r>
    </w:p>
    <w:p w14:paraId="18EE2F70" w14:textId="77777777" w:rsidR="00EC6E9C" w:rsidRPr="00480E60" w:rsidRDefault="00EC6E9C" w:rsidP="000E52B1"/>
    <w:p w14:paraId="049E9E4D" w14:textId="77777777" w:rsidR="005C153F" w:rsidRPr="00480E60" w:rsidRDefault="005C153F" w:rsidP="00EC6E9C">
      <w:pPr>
        <w:ind w:left="1418" w:hanging="1418"/>
        <w:rPr>
          <w:szCs w:val="22"/>
        </w:rPr>
      </w:pPr>
      <w:r w:rsidRPr="00480E60">
        <w:rPr>
          <w:szCs w:val="22"/>
        </w:rPr>
        <w:tab/>
        <w:t>PROVIDED THAT: where a retiring member of a  Sector Council or  the TDC represents a specific group or sub-branch the replacement councillor will come from the same group or sub-branch</w:t>
      </w:r>
    </w:p>
    <w:p w14:paraId="542BB5CE" w14:textId="77777777" w:rsidR="00EC6E9C" w:rsidRPr="00480E60" w:rsidRDefault="00EC6E9C" w:rsidP="000E52B1"/>
    <w:p w14:paraId="2BEA84C4" w14:textId="77777777" w:rsidR="00BC5F5C" w:rsidRPr="00480E60" w:rsidRDefault="005C153F" w:rsidP="00EC6E9C">
      <w:pPr>
        <w:tabs>
          <w:tab w:val="left" w:pos="709"/>
        </w:tabs>
        <w:ind w:left="1418" w:hanging="1418"/>
        <w:rPr>
          <w:szCs w:val="22"/>
        </w:rPr>
      </w:pPr>
      <w:r w:rsidRPr="00480E60">
        <w:rPr>
          <w:szCs w:val="22"/>
        </w:rPr>
        <w:tab/>
        <w:t>(f)</w:t>
      </w:r>
      <w:r w:rsidRPr="00480E60">
        <w:rPr>
          <w:szCs w:val="22"/>
        </w:rPr>
        <w:tab/>
        <w:t>In the case of a member of a Sector Council Executive, the TDE or the SCCOM, by the appointment by the Sector Executive, the TDE or the SCCOM of a financial member from the relevant Sector or the TAFE Division.</w:t>
      </w:r>
    </w:p>
    <w:p w14:paraId="5EF42061" w14:textId="77777777" w:rsidR="004E1063" w:rsidRPr="00480E60" w:rsidRDefault="004E1063" w:rsidP="000E52B1"/>
    <w:p w14:paraId="568B0686" w14:textId="77777777" w:rsidR="009C38C4" w:rsidRDefault="005C153F" w:rsidP="00EC6E9C">
      <w:pPr>
        <w:tabs>
          <w:tab w:val="left" w:pos="709"/>
        </w:tabs>
        <w:ind w:left="1418" w:hanging="1418"/>
        <w:rPr>
          <w:szCs w:val="22"/>
        </w:rPr>
      </w:pPr>
      <w:r w:rsidRPr="00480E60">
        <w:rPr>
          <w:szCs w:val="22"/>
        </w:rPr>
        <w:tab/>
      </w:r>
      <w:r w:rsidR="00EC6E9C" w:rsidRPr="00480E60">
        <w:rPr>
          <w:szCs w:val="22"/>
        </w:rPr>
        <w:tab/>
      </w:r>
      <w:r w:rsidRPr="00480E60">
        <w:rPr>
          <w:szCs w:val="22"/>
        </w:rPr>
        <w:t>PROVIDED THAT: where a retiring member of the TDE or SCCOM represents a specific group or sub-branch the replacement member will come from the same group or sub-branch</w:t>
      </w:r>
    </w:p>
    <w:p w14:paraId="2E8621FD" w14:textId="77777777" w:rsidR="00EC6E9C" w:rsidRPr="00480E60" w:rsidRDefault="00EC6E9C" w:rsidP="000E52B1"/>
    <w:p w14:paraId="6AD2C28C" w14:textId="77777777" w:rsidR="005C153F" w:rsidRPr="00480E60" w:rsidRDefault="005C153F" w:rsidP="00EC6E9C">
      <w:pPr>
        <w:tabs>
          <w:tab w:val="left" w:pos="709"/>
        </w:tabs>
        <w:ind w:left="1418" w:hanging="1418"/>
        <w:rPr>
          <w:szCs w:val="22"/>
        </w:rPr>
      </w:pPr>
      <w:r w:rsidRPr="00480E60">
        <w:rPr>
          <w:szCs w:val="22"/>
        </w:rPr>
        <w:tab/>
        <w:t>(g)</w:t>
      </w:r>
      <w:r w:rsidRPr="00480E60">
        <w:rPr>
          <w:szCs w:val="22"/>
        </w:rPr>
        <w:tab/>
        <w:t>in the case of Sub-branch Secretaries - TAFE Division or Secondary Colleges Sector - a financial member appointed by a General Meeting of the Sub-branch.</w:t>
      </w:r>
    </w:p>
    <w:p w14:paraId="327E5452" w14:textId="77777777" w:rsidR="00EC6E9C" w:rsidRPr="00480E60" w:rsidRDefault="00EC6E9C" w:rsidP="000E52B1"/>
    <w:p w14:paraId="33759127" w14:textId="77777777" w:rsidR="004E1063" w:rsidRPr="00480E60" w:rsidRDefault="004E1063" w:rsidP="00EC6E9C">
      <w:pPr>
        <w:tabs>
          <w:tab w:val="left" w:pos="709"/>
        </w:tabs>
        <w:ind w:left="1418" w:hanging="1418"/>
        <w:rPr>
          <w:szCs w:val="22"/>
        </w:rPr>
      </w:pPr>
    </w:p>
    <w:p w14:paraId="404E43F5" w14:textId="77777777" w:rsidR="005C153F" w:rsidRPr="00480E60" w:rsidRDefault="005C153F" w:rsidP="00EC6E9C">
      <w:pPr>
        <w:tabs>
          <w:tab w:val="left" w:pos="709"/>
        </w:tabs>
        <w:ind w:left="1418" w:hanging="1418"/>
        <w:rPr>
          <w:szCs w:val="22"/>
        </w:rPr>
      </w:pPr>
      <w:r w:rsidRPr="00480E60">
        <w:rPr>
          <w:szCs w:val="22"/>
        </w:rPr>
        <w:tab/>
        <w:t>(h)</w:t>
      </w:r>
      <w:r w:rsidRPr="00480E60">
        <w:rPr>
          <w:szCs w:val="22"/>
        </w:rPr>
        <w:tab/>
        <w:t>in the case of an Indigenous Representative, a financial member registered as an Aboriginal or Torres Strait Island member of the Branch appointed by Branch Executive.</w:t>
      </w:r>
    </w:p>
    <w:p w14:paraId="1591F017" w14:textId="77777777" w:rsidR="005C153F" w:rsidRPr="00480E60" w:rsidRDefault="005C153F" w:rsidP="000E52B1"/>
    <w:p w14:paraId="1AB44CEB" w14:textId="77777777" w:rsidR="005C153F" w:rsidRPr="00480E60" w:rsidRDefault="005C153F" w:rsidP="00EC6E9C">
      <w:pPr>
        <w:ind w:left="709" w:hanging="709"/>
        <w:rPr>
          <w:szCs w:val="22"/>
        </w:rPr>
      </w:pPr>
      <w:r w:rsidRPr="00480E60">
        <w:rPr>
          <w:szCs w:val="22"/>
        </w:rPr>
        <w:t>(4)</w:t>
      </w:r>
      <w:r w:rsidRPr="00480E60">
        <w:rPr>
          <w:szCs w:val="22"/>
        </w:rPr>
        <w:tab/>
        <w:t>Subject to Federal Branch Rule 1(4) the holders of the offices of Sector or TAFE Division Deputy President; Sector or TAFE Division Delegates to Branch Council; Sector Council or the TDC, shall cease to hold office in the event that the holder ceases to be a member of the Sector or TAFE Division or Sub-branch, as the case may be, to which he/she was elected, and a casual vacancy shall occur.</w:t>
      </w:r>
    </w:p>
    <w:p w14:paraId="11F78D72" w14:textId="77777777" w:rsidR="009C38C4" w:rsidRDefault="005C153F" w:rsidP="00EC6E9C">
      <w:pPr>
        <w:pStyle w:val="Heading2"/>
      </w:pPr>
      <w:bookmarkStart w:id="444" w:name="_Toc206065578"/>
      <w:r w:rsidRPr="00480E60">
        <w:t>RULE 42 - REGISTERED OFFICE</w:t>
      </w:r>
      <w:bookmarkEnd w:id="444"/>
    </w:p>
    <w:p w14:paraId="60F9F91F" w14:textId="77777777" w:rsidR="00EC6E9C" w:rsidRPr="00480E60" w:rsidRDefault="00EC6E9C" w:rsidP="000E52B1"/>
    <w:p w14:paraId="70D708A1" w14:textId="77777777" w:rsidR="005C153F" w:rsidRPr="00480E60" w:rsidRDefault="005C153F" w:rsidP="00EC6E9C">
      <w:pPr>
        <w:ind w:right="771"/>
        <w:rPr>
          <w:szCs w:val="22"/>
        </w:rPr>
      </w:pPr>
      <w:r w:rsidRPr="00480E60">
        <w:rPr>
          <w:szCs w:val="22"/>
        </w:rPr>
        <w:t>The Registered Office of the Tasmanian Branch of the Union shall be at:-</w:t>
      </w:r>
    </w:p>
    <w:p w14:paraId="0472F7B0" w14:textId="77777777" w:rsidR="00EC6E9C" w:rsidRPr="00480E60" w:rsidRDefault="00EC6E9C" w:rsidP="000E52B1"/>
    <w:p w14:paraId="4994BD54" w14:textId="77777777" w:rsidR="005C153F" w:rsidRPr="00480E60" w:rsidRDefault="005C153F" w:rsidP="00EC6E9C">
      <w:pPr>
        <w:ind w:left="709" w:right="771"/>
        <w:rPr>
          <w:szCs w:val="22"/>
        </w:rPr>
      </w:pPr>
      <w:r w:rsidRPr="00480E60">
        <w:rPr>
          <w:szCs w:val="22"/>
        </w:rPr>
        <w:t>32 Patrick Street,</w:t>
      </w:r>
    </w:p>
    <w:p w14:paraId="6A3027AA" w14:textId="77777777" w:rsidR="005C153F" w:rsidRPr="00480E60" w:rsidRDefault="005C153F" w:rsidP="00EC6E9C">
      <w:pPr>
        <w:ind w:left="709" w:right="771"/>
        <w:rPr>
          <w:szCs w:val="22"/>
        </w:rPr>
      </w:pPr>
      <w:r w:rsidRPr="00480E60">
        <w:rPr>
          <w:szCs w:val="22"/>
        </w:rPr>
        <w:t>HOBART.  TAS.  7000;</w:t>
      </w:r>
    </w:p>
    <w:p w14:paraId="546E9107" w14:textId="77777777" w:rsidR="00EC6E9C" w:rsidRPr="00480E60" w:rsidRDefault="00EC6E9C" w:rsidP="000E52B1"/>
    <w:p w14:paraId="30BEA571" w14:textId="77777777" w:rsidR="005C153F" w:rsidRDefault="005C153F" w:rsidP="00EC6E9C">
      <w:pPr>
        <w:ind w:right="771"/>
        <w:rPr>
          <w:szCs w:val="22"/>
        </w:rPr>
      </w:pPr>
      <w:r w:rsidRPr="00480E60">
        <w:rPr>
          <w:szCs w:val="22"/>
        </w:rPr>
        <w:t>or such other place as Branch Council from time to time determines</w:t>
      </w:r>
    </w:p>
    <w:p w14:paraId="1CDDA91C" w14:textId="77777777" w:rsidR="00080420" w:rsidRDefault="00080420" w:rsidP="00EC6E9C">
      <w:pPr>
        <w:ind w:right="771"/>
        <w:rPr>
          <w:szCs w:val="22"/>
        </w:rPr>
      </w:pPr>
    </w:p>
    <w:p w14:paraId="7EAD4E77" w14:textId="77777777" w:rsidR="00080420" w:rsidRDefault="00080420" w:rsidP="00EC6E9C">
      <w:pPr>
        <w:ind w:right="771"/>
        <w:rPr>
          <w:szCs w:val="22"/>
        </w:rPr>
      </w:pPr>
    </w:p>
    <w:p w14:paraId="59A82D61" w14:textId="77777777" w:rsidR="00080420" w:rsidRPr="000D12E1" w:rsidRDefault="00080420" w:rsidP="00080420">
      <w:pPr>
        <w:pStyle w:val="Heading2"/>
      </w:pPr>
      <w:bookmarkStart w:id="445" w:name="_Toc206065579"/>
      <w:r w:rsidRPr="000D12E1">
        <w:lastRenderedPageBreak/>
        <w:t>R</w:t>
      </w:r>
      <w:r>
        <w:t>ULE</w:t>
      </w:r>
      <w:r w:rsidRPr="000D12E1">
        <w:t xml:space="preserve"> 43 – TRANSITIONAL RULE</w:t>
      </w:r>
      <w:bookmarkEnd w:id="445"/>
    </w:p>
    <w:p w14:paraId="23E1CFB6" w14:textId="77777777" w:rsidR="00080420" w:rsidRDefault="00080420" w:rsidP="00080420">
      <w:pPr>
        <w:rPr>
          <w:lang w:val="en-AU"/>
        </w:rPr>
      </w:pPr>
    </w:p>
    <w:p w14:paraId="28EA3B0E" w14:textId="77777777" w:rsidR="00080420" w:rsidRDefault="00080420" w:rsidP="00080420">
      <w:pPr>
        <w:rPr>
          <w:lang w:val="en-AU"/>
        </w:rPr>
      </w:pPr>
      <w:r>
        <w:rPr>
          <w:lang w:val="en-AU"/>
        </w:rPr>
        <w:t>(1)</w:t>
      </w:r>
      <w:r>
        <w:rPr>
          <w:lang w:val="en-AU"/>
        </w:rPr>
        <w:tab/>
        <w:t>This rule is intended to provide:</w:t>
      </w:r>
    </w:p>
    <w:p w14:paraId="3CE85BEE" w14:textId="77777777" w:rsidR="00080420" w:rsidRDefault="00080420" w:rsidP="00080420">
      <w:pPr>
        <w:ind w:firstLine="720"/>
        <w:rPr>
          <w:lang w:val="en-AU"/>
        </w:rPr>
      </w:pPr>
    </w:p>
    <w:p w14:paraId="391B9D1E" w14:textId="77777777" w:rsidR="00080420" w:rsidRDefault="00080420" w:rsidP="00080420">
      <w:pPr>
        <w:ind w:firstLine="720"/>
        <w:rPr>
          <w:lang w:val="en-AU"/>
        </w:rPr>
      </w:pPr>
      <w:r>
        <w:rPr>
          <w:lang w:val="en-AU"/>
        </w:rPr>
        <w:t>(a)</w:t>
      </w:r>
      <w:r>
        <w:rPr>
          <w:lang w:val="en-AU"/>
        </w:rPr>
        <w:tab/>
        <w:t>For the transition from 2 year terms to 3 year terms for Branch Officers;</w:t>
      </w:r>
    </w:p>
    <w:p w14:paraId="736751B3" w14:textId="77777777" w:rsidR="00080420" w:rsidRDefault="00080420" w:rsidP="00080420">
      <w:pPr>
        <w:ind w:firstLine="720"/>
        <w:rPr>
          <w:lang w:val="en-AU"/>
        </w:rPr>
      </w:pPr>
    </w:p>
    <w:p w14:paraId="5DB63D02" w14:textId="77777777" w:rsidR="00080420" w:rsidRDefault="00080420" w:rsidP="00080420">
      <w:pPr>
        <w:ind w:firstLine="720"/>
        <w:rPr>
          <w:lang w:val="en-AU"/>
        </w:rPr>
      </w:pPr>
      <w:r>
        <w:rPr>
          <w:lang w:val="en-AU"/>
        </w:rPr>
        <w:t>(b)</w:t>
      </w:r>
      <w:r>
        <w:rPr>
          <w:lang w:val="en-AU"/>
        </w:rPr>
        <w:tab/>
        <w:t>For the transition from 1 year terms to 3 year terms for Sub-branch positions;</w:t>
      </w:r>
    </w:p>
    <w:p w14:paraId="334F4EAB" w14:textId="77777777" w:rsidR="00080420" w:rsidRDefault="00080420" w:rsidP="00080420">
      <w:pPr>
        <w:ind w:firstLine="720"/>
        <w:rPr>
          <w:lang w:val="en-AU"/>
        </w:rPr>
      </w:pPr>
    </w:p>
    <w:p w14:paraId="0489C0E7" w14:textId="77777777" w:rsidR="00080420" w:rsidRDefault="00080420" w:rsidP="00080420">
      <w:pPr>
        <w:ind w:firstLine="720"/>
        <w:rPr>
          <w:lang w:val="en-AU"/>
        </w:rPr>
      </w:pPr>
      <w:r>
        <w:rPr>
          <w:lang w:val="en-AU"/>
        </w:rPr>
        <w:t>(c)</w:t>
      </w:r>
      <w:r>
        <w:rPr>
          <w:lang w:val="en-AU"/>
        </w:rPr>
        <w:tab/>
        <w:t>For the operation of new sub-rule 25(2);</w:t>
      </w:r>
    </w:p>
    <w:p w14:paraId="33BA1C09" w14:textId="77777777" w:rsidR="00080420" w:rsidRDefault="00080420" w:rsidP="00080420">
      <w:pPr>
        <w:ind w:firstLine="720"/>
        <w:rPr>
          <w:lang w:val="en-AU"/>
        </w:rPr>
      </w:pPr>
    </w:p>
    <w:p w14:paraId="05D24F01" w14:textId="77777777" w:rsidR="00080420" w:rsidRDefault="00080420" w:rsidP="00080420">
      <w:pPr>
        <w:ind w:left="1440" w:hanging="720"/>
        <w:rPr>
          <w:lang w:val="en-AU"/>
        </w:rPr>
      </w:pPr>
      <w:r>
        <w:rPr>
          <w:lang w:val="en-AU"/>
        </w:rPr>
        <w:t>(d)</w:t>
      </w:r>
      <w:r>
        <w:rPr>
          <w:lang w:val="en-AU"/>
        </w:rPr>
        <w:tab/>
        <w:t>For the transition to a new rule for determining Branch members on the Federal Executive; and</w:t>
      </w:r>
    </w:p>
    <w:p w14:paraId="702D82A5" w14:textId="77777777" w:rsidR="00080420" w:rsidRDefault="00080420" w:rsidP="00080420">
      <w:pPr>
        <w:ind w:firstLine="720"/>
        <w:rPr>
          <w:lang w:val="en-AU"/>
        </w:rPr>
      </w:pPr>
    </w:p>
    <w:p w14:paraId="05C917F8" w14:textId="55B04528" w:rsidR="000D0793" w:rsidRDefault="00080420" w:rsidP="00B079A9">
      <w:pPr>
        <w:ind w:firstLine="720"/>
        <w:rPr>
          <w:lang w:val="en-AU"/>
        </w:rPr>
      </w:pPr>
      <w:r>
        <w:rPr>
          <w:lang w:val="en-AU"/>
        </w:rPr>
        <w:t>(e)</w:t>
      </w:r>
      <w:r>
        <w:rPr>
          <w:lang w:val="en-AU"/>
        </w:rPr>
        <w:tab/>
        <w:t>For the transition to 3 year terms to commence with elections scheduled in 2017.</w:t>
      </w:r>
    </w:p>
    <w:p w14:paraId="0EA934D4" w14:textId="77777777" w:rsidR="00080420" w:rsidRDefault="00080420" w:rsidP="00080420">
      <w:pPr>
        <w:rPr>
          <w:lang w:val="en-AU"/>
        </w:rPr>
      </w:pPr>
    </w:p>
    <w:p w14:paraId="0C5C512E" w14:textId="77777777" w:rsidR="00080420" w:rsidRDefault="00080420" w:rsidP="00080420">
      <w:pPr>
        <w:ind w:left="720" w:hanging="720"/>
        <w:rPr>
          <w:lang w:val="en-AU"/>
        </w:rPr>
      </w:pPr>
      <w:r>
        <w:rPr>
          <w:lang w:val="en-AU"/>
        </w:rPr>
        <w:t>(2)</w:t>
      </w:r>
      <w:r>
        <w:rPr>
          <w:lang w:val="en-AU"/>
        </w:rPr>
        <w:tab/>
      </w:r>
      <w:r w:rsidRPr="006C1071">
        <w:rPr>
          <w:lang w:val="en-AU"/>
        </w:rPr>
        <w:t>For the purposes of introducing 3 year terms for Branch Officers, the new 3 year terms will</w:t>
      </w:r>
      <w:r>
        <w:rPr>
          <w:lang w:val="en-AU"/>
        </w:rPr>
        <w:t xml:space="preserve"> </w:t>
      </w:r>
      <w:r w:rsidRPr="006C1071">
        <w:rPr>
          <w:lang w:val="en-AU"/>
        </w:rPr>
        <w:t>apply to candidates elected at elections conducted in 2017 and 2018 and the persons elected</w:t>
      </w:r>
      <w:r>
        <w:rPr>
          <w:lang w:val="en-AU"/>
        </w:rPr>
        <w:t xml:space="preserve"> </w:t>
      </w:r>
      <w:r w:rsidRPr="006C1071">
        <w:rPr>
          <w:lang w:val="en-AU"/>
        </w:rPr>
        <w:t>shall be</w:t>
      </w:r>
      <w:r>
        <w:rPr>
          <w:lang w:val="en-AU"/>
        </w:rPr>
        <w:t xml:space="preserve"> </w:t>
      </w:r>
      <w:r w:rsidRPr="006C1071">
        <w:rPr>
          <w:lang w:val="en-AU"/>
        </w:rPr>
        <w:t>deemed to hold office until the expiration of their terms following elections conducted 3</w:t>
      </w:r>
      <w:r>
        <w:rPr>
          <w:lang w:val="en-AU"/>
        </w:rPr>
        <w:t xml:space="preserve"> </w:t>
      </w:r>
      <w:r w:rsidRPr="006C1071">
        <w:rPr>
          <w:lang w:val="en-AU"/>
        </w:rPr>
        <w:t>years later.</w:t>
      </w:r>
    </w:p>
    <w:p w14:paraId="4CA312F9" w14:textId="77777777" w:rsidR="00080420" w:rsidRDefault="00080420" w:rsidP="00080420">
      <w:pPr>
        <w:ind w:left="720" w:hanging="720"/>
        <w:rPr>
          <w:lang w:val="en-AU"/>
        </w:rPr>
      </w:pPr>
      <w:r>
        <w:rPr>
          <w:lang w:val="en-AU"/>
        </w:rPr>
        <w:t>(3)</w:t>
      </w:r>
      <w:r w:rsidRPr="006C1071">
        <w:t xml:space="preserve"> </w:t>
      </w:r>
      <w:r>
        <w:tab/>
      </w:r>
      <w:r w:rsidRPr="006C1071">
        <w:rPr>
          <w:lang w:val="en-AU"/>
        </w:rPr>
        <w:t>For the purposes of introducing 3 year terms for Sub-branch positions, the new 3 year term will</w:t>
      </w:r>
      <w:r>
        <w:rPr>
          <w:lang w:val="en-AU"/>
        </w:rPr>
        <w:t xml:space="preserve"> </w:t>
      </w:r>
      <w:r w:rsidRPr="006C1071">
        <w:rPr>
          <w:lang w:val="en-AU"/>
        </w:rPr>
        <w:t>apply to candidates elected in elections conducted at the Annual General Meetings of Subbranches</w:t>
      </w:r>
      <w:r>
        <w:rPr>
          <w:lang w:val="en-AU"/>
        </w:rPr>
        <w:t xml:space="preserve"> </w:t>
      </w:r>
      <w:r w:rsidRPr="006C1071">
        <w:rPr>
          <w:lang w:val="en-AU"/>
        </w:rPr>
        <w:t>held between 1 November 2017 and 14 March 2018 and the candidates elected at those</w:t>
      </w:r>
      <w:r>
        <w:rPr>
          <w:lang w:val="en-AU"/>
        </w:rPr>
        <w:t xml:space="preserve"> </w:t>
      </w:r>
      <w:r w:rsidRPr="006C1071">
        <w:rPr>
          <w:lang w:val="en-AU"/>
        </w:rPr>
        <w:t>elections shall be deemed to hold office until the expiration of their terms following elections</w:t>
      </w:r>
      <w:r>
        <w:rPr>
          <w:lang w:val="en-AU"/>
        </w:rPr>
        <w:t xml:space="preserve"> </w:t>
      </w:r>
      <w:r w:rsidRPr="006C1071">
        <w:rPr>
          <w:lang w:val="en-AU"/>
        </w:rPr>
        <w:t>conducted 3 years later.</w:t>
      </w:r>
    </w:p>
    <w:p w14:paraId="271BBC51" w14:textId="77777777" w:rsidR="00080420" w:rsidRDefault="00080420" w:rsidP="00080420">
      <w:pPr>
        <w:ind w:left="720" w:hanging="720"/>
        <w:rPr>
          <w:lang w:val="en-AU"/>
        </w:rPr>
      </w:pPr>
    </w:p>
    <w:p w14:paraId="6E142B71" w14:textId="77777777" w:rsidR="00080420" w:rsidRDefault="00080420" w:rsidP="00080420">
      <w:pPr>
        <w:ind w:left="720" w:hanging="720"/>
        <w:rPr>
          <w:i/>
          <w:iCs/>
          <w:sz w:val="23"/>
          <w:szCs w:val="23"/>
        </w:rPr>
      </w:pPr>
      <w:r>
        <w:rPr>
          <w:lang w:val="en-AU"/>
        </w:rPr>
        <w:t>(4)</w:t>
      </w:r>
      <w:r>
        <w:rPr>
          <w:lang w:val="en-AU"/>
        </w:rPr>
        <w:tab/>
      </w:r>
      <w:r w:rsidRPr="006C1071">
        <w:rPr>
          <w:iCs/>
          <w:szCs w:val="22"/>
        </w:rPr>
        <w:t>New sub-rule 25(2) will apply to employment by the Branch after 1 January 2018.</w:t>
      </w:r>
    </w:p>
    <w:p w14:paraId="16D37AD9" w14:textId="77777777" w:rsidR="00080420" w:rsidRDefault="00080420" w:rsidP="00080420">
      <w:pPr>
        <w:ind w:left="720" w:hanging="720"/>
        <w:rPr>
          <w:lang w:val="en-AU"/>
        </w:rPr>
      </w:pPr>
    </w:p>
    <w:p w14:paraId="4A1CA6C8" w14:textId="77777777" w:rsidR="00080420" w:rsidRDefault="00080420" w:rsidP="00080420">
      <w:pPr>
        <w:ind w:left="720" w:hanging="720"/>
        <w:rPr>
          <w:lang w:val="en-AU"/>
        </w:rPr>
      </w:pPr>
      <w:r>
        <w:rPr>
          <w:lang w:val="en-AU"/>
        </w:rPr>
        <w:t>(5)</w:t>
      </w:r>
      <w:r>
        <w:rPr>
          <w:lang w:val="en-AU"/>
        </w:rPr>
        <w:tab/>
        <w:t>For the purposes of Rule 23(</w:t>
      </w:r>
      <w:r w:rsidRPr="006C1071">
        <w:rPr>
          <w:lang w:val="en-AU"/>
        </w:rPr>
        <w:t>1</w:t>
      </w:r>
      <w:r>
        <w:rPr>
          <w:lang w:val="en-AU"/>
        </w:rPr>
        <w:t>)(</w:t>
      </w:r>
      <w:r w:rsidRPr="006C1071">
        <w:rPr>
          <w:lang w:val="en-AU"/>
        </w:rPr>
        <w:t>a), a 2 year term as Branch President under the old rule will</w:t>
      </w:r>
      <w:r>
        <w:rPr>
          <w:lang w:val="en-AU"/>
        </w:rPr>
        <w:t xml:space="preserve"> </w:t>
      </w:r>
      <w:r w:rsidRPr="006C1071">
        <w:rPr>
          <w:lang w:val="en-AU"/>
        </w:rPr>
        <w:t>constitute a term in calculating the number of consecutive terms.</w:t>
      </w:r>
    </w:p>
    <w:p w14:paraId="4837193A" w14:textId="77777777" w:rsidR="00080420" w:rsidRDefault="00080420" w:rsidP="00080420">
      <w:pPr>
        <w:ind w:left="720" w:hanging="720"/>
        <w:rPr>
          <w:lang w:val="en-AU"/>
        </w:rPr>
      </w:pPr>
    </w:p>
    <w:p w14:paraId="04CFA65B" w14:textId="77777777" w:rsidR="00080420" w:rsidRDefault="00080420" w:rsidP="00080420">
      <w:pPr>
        <w:ind w:right="771"/>
        <w:rPr>
          <w:szCs w:val="22"/>
        </w:rPr>
      </w:pPr>
      <w:r>
        <w:rPr>
          <w:lang w:val="en-AU"/>
        </w:rPr>
        <w:t>(6)</w:t>
      </w:r>
      <w:r>
        <w:rPr>
          <w:lang w:val="en-AU"/>
        </w:rPr>
        <w:tab/>
      </w:r>
      <w:r w:rsidRPr="006C1071">
        <w:rPr>
          <w:lang w:val="en-AU"/>
        </w:rPr>
        <w:t>New sub-rule 23A</w:t>
      </w:r>
      <w:r>
        <w:rPr>
          <w:lang w:val="en-AU"/>
        </w:rPr>
        <w:t>(</w:t>
      </w:r>
      <w:r w:rsidRPr="006C1071">
        <w:rPr>
          <w:lang w:val="en-AU"/>
        </w:rPr>
        <w:t>2</w:t>
      </w:r>
      <w:r>
        <w:rPr>
          <w:lang w:val="en-AU"/>
        </w:rPr>
        <w:t>)</w:t>
      </w:r>
      <w:r w:rsidRPr="006C1071">
        <w:rPr>
          <w:lang w:val="en-AU"/>
        </w:rPr>
        <w:t xml:space="preserve"> will commence operation at the end of the term of office of the </w:t>
      </w:r>
      <w:r>
        <w:rPr>
          <w:lang w:val="en-AU"/>
        </w:rPr>
        <w:tab/>
      </w:r>
      <w:r w:rsidRPr="006C1071">
        <w:rPr>
          <w:lang w:val="en-AU"/>
        </w:rPr>
        <w:t>Branch</w:t>
      </w:r>
      <w:r>
        <w:rPr>
          <w:lang w:val="en-AU"/>
        </w:rPr>
        <w:t xml:space="preserve"> </w:t>
      </w:r>
      <w:r w:rsidRPr="006C1071">
        <w:rPr>
          <w:lang w:val="en-AU"/>
        </w:rPr>
        <w:t xml:space="preserve">Federal Executive member elected in 2016, provided that the Federal Rules have </w:t>
      </w:r>
      <w:r>
        <w:rPr>
          <w:lang w:val="en-AU"/>
        </w:rPr>
        <w:tab/>
      </w:r>
      <w:r w:rsidRPr="006C1071">
        <w:rPr>
          <w:lang w:val="en-AU"/>
        </w:rPr>
        <w:t>been amended to</w:t>
      </w:r>
      <w:r>
        <w:rPr>
          <w:lang w:val="en-AU"/>
        </w:rPr>
        <w:t xml:space="preserve"> </w:t>
      </w:r>
      <w:r w:rsidRPr="006C1071">
        <w:rPr>
          <w:lang w:val="en-AU"/>
        </w:rPr>
        <w:t xml:space="preserve">permit new rule 23A to operate. In the event that the Federal Rule to </w:t>
      </w:r>
      <w:r>
        <w:rPr>
          <w:lang w:val="en-AU"/>
        </w:rPr>
        <w:tab/>
      </w:r>
      <w:r w:rsidRPr="006C1071">
        <w:rPr>
          <w:lang w:val="en-AU"/>
        </w:rPr>
        <w:t>enable new sub-rule</w:t>
      </w:r>
      <w:r>
        <w:rPr>
          <w:lang w:val="en-AU"/>
        </w:rPr>
        <w:t xml:space="preserve"> </w:t>
      </w:r>
      <w:r w:rsidRPr="006C1071">
        <w:rPr>
          <w:lang w:val="en-AU"/>
        </w:rPr>
        <w:t xml:space="preserve">23A to operate has not been made at the time elections are conducted </w:t>
      </w:r>
      <w:r>
        <w:rPr>
          <w:lang w:val="en-AU"/>
        </w:rPr>
        <w:tab/>
      </w:r>
      <w:r w:rsidRPr="006C1071">
        <w:rPr>
          <w:lang w:val="en-AU"/>
        </w:rPr>
        <w:t>for Branch Federal</w:t>
      </w:r>
      <w:r>
        <w:rPr>
          <w:lang w:val="en-AU"/>
        </w:rPr>
        <w:t xml:space="preserve"> </w:t>
      </w:r>
      <w:r w:rsidRPr="006C1071">
        <w:rPr>
          <w:lang w:val="en-AU"/>
        </w:rPr>
        <w:t xml:space="preserve">Executive members in 2018, and are made at any time during the term </w:t>
      </w:r>
      <w:r>
        <w:rPr>
          <w:lang w:val="en-AU"/>
        </w:rPr>
        <w:tab/>
      </w:r>
      <w:r w:rsidRPr="006C1071">
        <w:rPr>
          <w:lang w:val="en-AU"/>
        </w:rPr>
        <w:t>of the office of the Federal</w:t>
      </w:r>
      <w:r>
        <w:rPr>
          <w:lang w:val="en-AU"/>
        </w:rPr>
        <w:t xml:space="preserve"> </w:t>
      </w:r>
      <w:r w:rsidRPr="006C1071">
        <w:rPr>
          <w:lang w:val="en-AU"/>
        </w:rPr>
        <w:t>Branch Executive members elected in 2018</w:t>
      </w:r>
    </w:p>
    <w:p w14:paraId="2D2DB432" w14:textId="77777777" w:rsidR="00080420" w:rsidRDefault="00080420" w:rsidP="00EC6E9C">
      <w:pPr>
        <w:ind w:right="771"/>
        <w:rPr>
          <w:szCs w:val="22"/>
        </w:rPr>
      </w:pPr>
    </w:p>
    <w:p w14:paraId="4D66B269" w14:textId="77777777" w:rsidR="00080420" w:rsidRPr="00480E60" w:rsidRDefault="00080420" w:rsidP="00EC6E9C">
      <w:pPr>
        <w:ind w:right="771"/>
        <w:rPr>
          <w:szCs w:val="22"/>
        </w:rPr>
      </w:pPr>
    </w:p>
    <w:p w14:paraId="77D75496" w14:textId="77777777" w:rsidR="005C63E5" w:rsidRDefault="00080420" w:rsidP="005C63E5">
      <w:pPr>
        <w:pStyle w:val="Heading2"/>
      </w:pPr>
      <w:bookmarkStart w:id="446" w:name="_Toc227565729"/>
      <w:bookmarkStart w:id="447" w:name="_Toc206065580"/>
      <w:r>
        <w:t>RULE 44</w:t>
      </w:r>
      <w:r w:rsidR="005C63E5">
        <w:t xml:space="preserve"> - FAIR WORK (REGISTERED ORGANISATIONS) AMENDMENT ACT 2012</w:t>
      </w:r>
      <w:bookmarkEnd w:id="447"/>
    </w:p>
    <w:p w14:paraId="1AD4F4A8" w14:textId="77777777" w:rsidR="005C63E5" w:rsidRDefault="005C63E5" w:rsidP="005C63E5">
      <w:pPr>
        <w:rPr>
          <w:lang w:val="en-AU"/>
        </w:rPr>
      </w:pPr>
    </w:p>
    <w:p w14:paraId="76BA95BD" w14:textId="77777777" w:rsidR="005C63E5" w:rsidRDefault="005C63E5" w:rsidP="005C63E5">
      <w:pPr>
        <w:rPr>
          <w:i/>
          <w:lang w:val="en-AU"/>
        </w:rPr>
      </w:pPr>
      <w:r>
        <w:rPr>
          <w:lang w:val="en-AU"/>
        </w:rPr>
        <w:t>1.</w:t>
      </w:r>
      <w:r w:rsidR="009571E2">
        <w:rPr>
          <w:lang w:val="en-AU"/>
        </w:rPr>
        <w:tab/>
      </w:r>
      <w:r w:rsidR="009571E2" w:rsidRPr="009571E2">
        <w:rPr>
          <w:i/>
          <w:lang w:val="en-AU"/>
        </w:rPr>
        <w:t>UNION POLICY AND PROCEDURES</w:t>
      </w:r>
    </w:p>
    <w:p w14:paraId="6F0F6327" w14:textId="77777777" w:rsidR="009571E2" w:rsidRDefault="009571E2" w:rsidP="005C63E5">
      <w:pPr>
        <w:rPr>
          <w:i/>
          <w:lang w:val="en-AU"/>
        </w:rPr>
      </w:pPr>
    </w:p>
    <w:p w14:paraId="3C5BB3CC" w14:textId="77777777" w:rsidR="009571E2" w:rsidRDefault="009571E2" w:rsidP="009571E2">
      <w:pPr>
        <w:ind w:left="720"/>
        <w:rPr>
          <w:lang w:val="en-AU"/>
        </w:rPr>
      </w:pPr>
      <w:r>
        <w:rPr>
          <w:lang w:val="en-AU"/>
        </w:rPr>
        <w:t>The Branch shall develop and implement policies and procedures relating to the expenditure of the Branch.</w:t>
      </w:r>
    </w:p>
    <w:p w14:paraId="250D70DA" w14:textId="77777777" w:rsidR="00FA5110" w:rsidRDefault="00FA5110" w:rsidP="00FA5110">
      <w:pPr>
        <w:rPr>
          <w:lang w:val="en-AU"/>
        </w:rPr>
      </w:pPr>
    </w:p>
    <w:p w14:paraId="0FAF2993" w14:textId="77777777" w:rsidR="00FA5110" w:rsidRDefault="00FA5110" w:rsidP="00FA5110">
      <w:pPr>
        <w:rPr>
          <w:i/>
          <w:lang w:val="en-AU"/>
        </w:rPr>
      </w:pPr>
      <w:r>
        <w:rPr>
          <w:lang w:val="en-AU"/>
        </w:rPr>
        <w:t>2.</w:t>
      </w:r>
      <w:r>
        <w:rPr>
          <w:lang w:val="en-AU"/>
        </w:rPr>
        <w:tab/>
      </w:r>
      <w:r>
        <w:rPr>
          <w:i/>
          <w:lang w:val="en-AU"/>
        </w:rPr>
        <w:t xml:space="preserve">DISCLOSURE OF OFFICER’S RELEVANT REMUNERATION AND NON-CASH BENEFITS </w:t>
      </w:r>
    </w:p>
    <w:p w14:paraId="4DDA9FBA" w14:textId="77777777" w:rsidR="00FA5110" w:rsidRDefault="00FA5110" w:rsidP="00FA5110">
      <w:pPr>
        <w:rPr>
          <w:i/>
          <w:lang w:val="en-AU"/>
        </w:rPr>
      </w:pPr>
    </w:p>
    <w:p w14:paraId="572E8CAB" w14:textId="77777777" w:rsidR="00FA5110" w:rsidRDefault="00C84482" w:rsidP="00FA5110">
      <w:pPr>
        <w:ind w:firstLine="851"/>
        <w:rPr>
          <w:lang w:val="en-AU"/>
        </w:rPr>
      </w:pPr>
      <w:r>
        <w:rPr>
          <w:lang w:val="en-AU"/>
        </w:rPr>
        <w:t>A. Each officer of the Br</w:t>
      </w:r>
      <w:r w:rsidR="00433F83">
        <w:rPr>
          <w:lang w:val="en-AU"/>
        </w:rPr>
        <w:t xml:space="preserve">anch </w:t>
      </w:r>
      <w:r w:rsidR="00E6448F">
        <w:rPr>
          <w:lang w:val="en-AU"/>
        </w:rPr>
        <w:t>shall disclose to the Branch any remuneration paid to the officer</w:t>
      </w:r>
      <w:r w:rsidR="00001563">
        <w:rPr>
          <w:lang w:val="en-AU"/>
        </w:rPr>
        <w:t>:</w:t>
      </w:r>
    </w:p>
    <w:p w14:paraId="2FD75DC1" w14:textId="77777777" w:rsidR="00E6448F" w:rsidRDefault="00E6448F" w:rsidP="00FA5110">
      <w:pPr>
        <w:ind w:firstLine="851"/>
        <w:rPr>
          <w:lang w:val="en-AU"/>
        </w:rPr>
      </w:pPr>
    </w:p>
    <w:p w14:paraId="74348296" w14:textId="77777777" w:rsidR="00E6448F" w:rsidRDefault="00E6448F" w:rsidP="00E6448F">
      <w:pPr>
        <w:ind w:left="1440"/>
        <w:rPr>
          <w:lang w:val="en-AU"/>
        </w:rPr>
      </w:pPr>
      <w:r>
        <w:rPr>
          <w:lang w:val="en-AU"/>
        </w:rPr>
        <w:t>a. because the officer is a member of a board, if:</w:t>
      </w:r>
    </w:p>
    <w:p w14:paraId="1D82ADA7" w14:textId="77777777" w:rsidR="00E35AA5" w:rsidRDefault="00E35AA5" w:rsidP="00E35AA5">
      <w:pPr>
        <w:rPr>
          <w:lang w:val="en-AU"/>
        </w:rPr>
      </w:pPr>
    </w:p>
    <w:p w14:paraId="394CAE91" w14:textId="77777777" w:rsidR="00E35AA5" w:rsidRDefault="00E35AA5" w:rsidP="00E35AA5">
      <w:pPr>
        <w:ind w:left="2552" w:hanging="392"/>
        <w:rPr>
          <w:lang w:val="en-AU"/>
        </w:rPr>
      </w:pPr>
      <w:r>
        <w:rPr>
          <w:lang w:val="en-AU"/>
        </w:rPr>
        <w:t>i.</w:t>
      </w:r>
      <w:r>
        <w:rPr>
          <w:lang w:val="en-AU"/>
        </w:rPr>
        <w:tab/>
      </w:r>
      <w:r w:rsidR="00502761">
        <w:rPr>
          <w:lang w:val="en-AU"/>
        </w:rPr>
        <w:t>the officer is a member of the board only because the officer is an officer of the Branch; or</w:t>
      </w:r>
    </w:p>
    <w:p w14:paraId="4DD1D4C8" w14:textId="77777777" w:rsidR="00E35AA5" w:rsidRDefault="00E35AA5" w:rsidP="00E35AA5">
      <w:pPr>
        <w:rPr>
          <w:lang w:val="en-AU"/>
        </w:rPr>
      </w:pPr>
    </w:p>
    <w:p w14:paraId="05DCC9E9" w14:textId="77777777" w:rsidR="00FA5110" w:rsidRDefault="00502761" w:rsidP="00502761">
      <w:pPr>
        <w:ind w:left="2552" w:hanging="392"/>
        <w:rPr>
          <w:lang w:val="en-AU"/>
        </w:rPr>
      </w:pPr>
      <w:r>
        <w:rPr>
          <w:lang w:val="en-AU"/>
        </w:rPr>
        <w:t>ii.</w:t>
      </w:r>
      <w:r>
        <w:rPr>
          <w:lang w:val="en-AU"/>
        </w:rPr>
        <w:tab/>
        <w:t xml:space="preserve">the officer was nominated for the position as a member of the board by the Branch, or a peak council; or </w:t>
      </w:r>
    </w:p>
    <w:p w14:paraId="023AAD8A" w14:textId="77777777" w:rsidR="00001563" w:rsidRDefault="00001563" w:rsidP="00001563">
      <w:pPr>
        <w:ind w:left="2160" w:hanging="175"/>
        <w:rPr>
          <w:lang w:val="en-AU"/>
        </w:rPr>
      </w:pPr>
    </w:p>
    <w:p w14:paraId="20203BF6" w14:textId="77777777" w:rsidR="00001563" w:rsidRDefault="00001563" w:rsidP="00001563">
      <w:pPr>
        <w:ind w:left="1440"/>
        <w:rPr>
          <w:lang w:val="en-AU"/>
        </w:rPr>
      </w:pPr>
      <w:r>
        <w:rPr>
          <w:lang w:val="en-AU"/>
        </w:rPr>
        <w:lastRenderedPageBreak/>
        <w:t>b. by any related party of the Branch in connection with the performance of the officers’  duties as an officer</w:t>
      </w:r>
      <w:r w:rsidR="00502761">
        <w:rPr>
          <w:lang w:val="en-AU"/>
        </w:rPr>
        <w:t>.</w:t>
      </w:r>
    </w:p>
    <w:p w14:paraId="0FA90205" w14:textId="77777777" w:rsidR="005A171F" w:rsidRDefault="005A171F" w:rsidP="005A171F">
      <w:pPr>
        <w:rPr>
          <w:lang w:val="en-AU"/>
        </w:rPr>
      </w:pPr>
    </w:p>
    <w:p w14:paraId="61BF4664" w14:textId="77777777" w:rsidR="005A171F" w:rsidRDefault="005A171F" w:rsidP="005A171F">
      <w:pPr>
        <w:ind w:firstLine="851"/>
        <w:rPr>
          <w:lang w:val="en-AU"/>
        </w:rPr>
      </w:pPr>
      <w:r>
        <w:rPr>
          <w:lang w:val="en-AU"/>
        </w:rPr>
        <w:t>B. The disclosure required by sub-rule (A) shall be made to the Branch:</w:t>
      </w:r>
    </w:p>
    <w:p w14:paraId="01FC5C99" w14:textId="77777777" w:rsidR="005A171F" w:rsidRDefault="005A171F" w:rsidP="005A171F">
      <w:pPr>
        <w:ind w:firstLine="851"/>
        <w:rPr>
          <w:lang w:val="en-AU"/>
        </w:rPr>
      </w:pPr>
    </w:p>
    <w:p w14:paraId="49790D22" w14:textId="77777777" w:rsidR="005A171F" w:rsidRDefault="005A171F" w:rsidP="005A171F">
      <w:pPr>
        <w:ind w:left="1440"/>
        <w:rPr>
          <w:lang w:val="en-AU"/>
        </w:rPr>
      </w:pPr>
      <w:r>
        <w:rPr>
          <w:lang w:val="en-AU"/>
        </w:rPr>
        <w:t>a. as soon as practicable after the remuneration is paid to the officer; and</w:t>
      </w:r>
    </w:p>
    <w:p w14:paraId="43F9A9FF" w14:textId="77777777" w:rsidR="005A171F" w:rsidRDefault="005A171F" w:rsidP="005A171F">
      <w:pPr>
        <w:ind w:left="1440"/>
        <w:rPr>
          <w:lang w:val="en-AU"/>
        </w:rPr>
      </w:pPr>
    </w:p>
    <w:p w14:paraId="55D9FD64" w14:textId="4C6466F8" w:rsidR="000D0793" w:rsidRDefault="005A171F" w:rsidP="006B6BFF">
      <w:pPr>
        <w:ind w:left="1440"/>
        <w:rPr>
          <w:lang w:val="en-AU"/>
        </w:rPr>
      </w:pPr>
      <w:r>
        <w:rPr>
          <w:lang w:val="en-AU"/>
        </w:rPr>
        <w:t>b. in writing.</w:t>
      </w:r>
    </w:p>
    <w:p w14:paraId="26DAD4C0" w14:textId="77777777" w:rsidR="005A171F" w:rsidRDefault="005A171F" w:rsidP="005A171F">
      <w:pPr>
        <w:rPr>
          <w:lang w:val="en-AU"/>
        </w:rPr>
      </w:pPr>
    </w:p>
    <w:p w14:paraId="3420810C" w14:textId="77777777" w:rsidR="005A171F" w:rsidRDefault="005A171F" w:rsidP="005A171F">
      <w:pPr>
        <w:ind w:firstLine="851"/>
        <w:rPr>
          <w:lang w:val="en-AU"/>
        </w:rPr>
      </w:pPr>
      <w:r>
        <w:rPr>
          <w:lang w:val="en-AU"/>
        </w:rPr>
        <w:t>C. The Branch shall disclose to the members of the Branch:</w:t>
      </w:r>
    </w:p>
    <w:p w14:paraId="5E038525" w14:textId="77777777" w:rsidR="005C4E51" w:rsidRDefault="005C4E51" w:rsidP="005A171F">
      <w:pPr>
        <w:ind w:firstLine="851"/>
        <w:rPr>
          <w:lang w:val="en-AU"/>
        </w:rPr>
      </w:pPr>
    </w:p>
    <w:p w14:paraId="4817C9D6" w14:textId="77777777" w:rsidR="005C4E51" w:rsidRDefault="005C4E51" w:rsidP="005A171F">
      <w:pPr>
        <w:ind w:firstLine="851"/>
        <w:rPr>
          <w:lang w:val="en-AU"/>
        </w:rPr>
      </w:pPr>
    </w:p>
    <w:p w14:paraId="53A6F813" w14:textId="77777777" w:rsidR="005C4E51" w:rsidRDefault="005C4E51" w:rsidP="005C4E51">
      <w:pPr>
        <w:ind w:left="1440"/>
        <w:rPr>
          <w:lang w:val="en-AU"/>
        </w:rPr>
      </w:pPr>
      <w:r>
        <w:rPr>
          <w:lang w:val="en-AU"/>
        </w:rPr>
        <w:t>a. the identity of the officers who are the two highest paid in terms of relevant remuneration for the disclosure period, and</w:t>
      </w:r>
    </w:p>
    <w:p w14:paraId="4787C8DE" w14:textId="77777777" w:rsidR="005C4E51" w:rsidRDefault="005C4E51" w:rsidP="005C4E51">
      <w:pPr>
        <w:ind w:left="1440"/>
        <w:rPr>
          <w:lang w:val="en-AU"/>
        </w:rPr>
      </w:pPr>
    </w:p>
    <w:p w14:paraId="3F31CFEE" w14:textId="77777777" w:rsidR="005C4E51" w:rsidRDefault="005C4E51" w:rsidP="005C4E51">
      <w:pPr>
        <w:ind w:left="1440"/>
        <w:rPr>
          <w:lang w:val="en-AU"/>
        </w:rPr>
      </w:pPr>
      <w:r>
        <w:rPr>
          <w:lang w:val="en-AU"/>
        </w:rPr>
        <w:t>b. for those officers:</w:t>
      </w:r>
    </w:p>
    <w:p w14:paraId="7502AAC9" w14:textId="77777777" w:rsidR="005C4E51" w:rsidRDefault="005C4E51" w:rsidP="005C4E51">
      <w:pPr>
        <w:ind w:left="1440"/>
        <w:rPr>
          <w:lang w:val="en-AU"/>
        </w:rPr>
      </w:pPr>
    </w:p>
    <w:p w14:paraId="025ECC3F" w14:textId="77777777" w:rsidR="005C4E51" w:rsidRDefault="005C4E51" w:rsidP="005C4E51">
      <w:pPr>
        <w:ind w:left="2552" w:hanging="392"/>
        <w:rPr>
          <w:lang w:val="en-AU"/>
        </w:rPr>
      </w:pPr>
      <w:r>
        <w:rPr>
          <w:lang w:val="en-AU"/>
        </w:rPr>
        <w:t>i.</w:t>
      </w:r>
      <w:r>
        <w:rPr>
          <w:lang w:val="en-AU"/>
        </w:rPr>
        <w:tab/>
      </w:r>
      <w:r w:rsidR="00D328FF">
        <w:rPr>
          <w:lang w:val="en-AU"/>
        </w:rPr>
        <w:t>the actual amount of the officers’ relevant remuneration for the disclosure period; and</w:t>
      </w:r>
    </w:p>
    <w:p w14:paraId="09CE3DAB" w14:textId="77777777" w:rsidR="00D328FF" w:rsidRDefault="00D328FF" w:rsidP="005C4E51">
      <w:pPr>
        <w:ind w:left="2552" w:hanging="392"/>
        <w:rPr>
          <w:lang w:val="en-AU"/>
        </w:rPr>
      </w:pPr>
      <w:r>
        <w:rPr>
          <w:lang w:val="en-AU"/>
        </w:rPr>
        <w:t>ii.</w:t>
      </w:r>
      <w:r>
        <w:rPr>
          <w:lang w:val="en-AU"/>
        </w:rPr>
        <w:tab/>
        <w:t>either the value of the officers’ relevant non-cash benefits, or the form of the officers’ relevant non-cash benefits, for the disclosure period.</w:t>
      </w:r>
    </w:p>
    <w:p w14:paraId="4820861D" w14:textId="77777777" w:rsidR="00D328FF" w:rsidRDefault="00D328FF" w:rsidP="00D328FF">
      <w:pPr>
        <w:rPr>
          <w:lang w:val="en-AU"/>
        </w:rPr>
      </w:pPr>
    </w:p>
    <w:p w14:paraId="22C5F1D3" w14:textId="77777777" w:rsidR="00D328FF" w:rsidRDefault="00D328FF" w:rsidP="00D328FF">
      <w:pPr>
        <w:ind w:firstLine="851"/>
        <w:rPr>
          <w:lang w:val="en-AU"/>
        </w:rPr>
      </w:pPr>
      <w:r>
        <w:rPr>
          <w:lang w:val="en-AU"/>
        </w:rPr>
        <w:t>For the purposes of sub-rule (C), the disclosure shall be made:</w:t>
      </w:r>
    </w:p>
    <w:p w14:paraId="1EDAFA68" w14:textId="77777777" w:rsidR="00D328FF" w:rsidRDefault="00D328FF" w:rsidP="00D328FF">
      <w:pPr>
        <w:ind w:firstLine="851"/>
        <w:rPr>
          <w:lang w:val="en-AU"/>
        </w:rPr>
      </w:pPr>
    </w:p>
    <w:p w14:paraId="51C51796" w14:textId="77777777" w:rsidR="00D328FF" w:rsidRDefault="003C5435" w:rsidP="00D328FF">
      <w:pPr>
        <w:ind w:left="1440"/>
        <w:rPr>
          <w:lang w:val="en-AU"/>
        </w:rPr>
      </w:pPr>
      <w:r>
        <w:rPr>
          <w:lang w:val="en-AU"/>
        </w:rPr>
        <w:t>c</w:t>
      </w:r>
      <w:r w:rsidR="00D328FF">
        <w:rPr>
          <w:lang w:val="en-AU"/>
        </w:rPr>
        <w:t xml:space="preserve">. </w:t>
      </w:r>
      <w:r>
        <w:rPr>
          <w:lang w:val="en-AU"/>
        </w:rPr>
        <w:t>in relation to each financial year;</w:t>
      </w:r>
    </w:p>
    <w:p w14:paraId="1126AAFD" w14:textId="77777777" w:rsidR="00D328FF" w:rsidRDefault="00D328FF" w:rsidP="00D328FF">
      <w:pPr>
        <w:ind w:left="1440"/>
        <w:rPr>
          <w:lang w:val="en-AU"/>
        </w:rPr>
      </w:pPr>
    </w:p>
    <w:p w14:paraId="137A690E" w14:textId="77777777" w:rsidR="003C5435" w:rsidRDefault="003C5435" w:rsidP="00D328FF">
      <w:pPr>
        <w:ind w:left="1440"/>
        <w:rPr>
          <w:lang w:val="en-AU"/>
        </w:rPr>
      </w:pPr>
      <w:r>
        <w:rPr>
          <w:lang w:val="en-AU"/>
        </w:rPr>
        <w:t>d. within six months after the end of the financial year; and</w:t>
      </w:r>
    </w:p>
    <w:p w14:paraId="5A1CF9F4" w14:textId="77777777" w:rsidR="003C5435" w:rsidRDefault="003C5435" w:rsidP="00D328FF">
      <w:pPr>
        <w:ind w:left="1440"/>
        <w:rPr>
          <w:lang w:val="en-AU"/>
        </w:rPr>
      </w:pPr>
    </w:p>
    <w:p w14:paraId="24ADE480" w14:textId="77777777" w:rsidR="00D328FF" w:rsidRDefault="003C5435" w:rsidP="00D328FF">
      <w:pPr>
        <w:ind w:left="1440"/>
        <w:rPr>
          <w:lang w:val="en-AU"/>
        </w:rPr>
      </w:pPr>
      <w:r>
        <w:rPr>
          <w:lang w:val="en-AU"/>
        </w:rPr>
        <w:t>e</w:t>
      </w:r>
      <w:r w:rsidR="00D328FF">
        <w:rPr>
          <w:lang w:val="en-AU"/>
        </w:rPr>
        <w:t>. in writing.</w:t>
      </w:r>
    </w:p>
    <w:p w14:paraId="3E23DAB1" w14:textId="77777777" w:rsidR="003C5435" w:rsidRDefault="003C5435" w:rsidP="003C5435">
      <w:pPr>
        <w:rPr>
          <w:lang w:val="en-AU"/>
        </w:rPr>
      </w:pPr>
    </w:p>
    <w:p w14:paraId="00898A20" w14:textId="77777777" w:rsidR="003C5435" w:rsidRDefault="003C5435" w:rsidP="003C5435">
      <w:pPr>
        <w:rPr>
          <w:i/>
          <w:lang w:val="en-AU"/>
        </w:rPr>
      </w:pPr>
      <w:r>
        <w:rPr>
          <w:lang w:val="en-AU"/>
        </w:rPr>
        <w:t>3.</w:t>
      </w:r>
      <w:r>
        <w:rPr>
          <w:lang w:val="en-AU"/>
        </w:rPr>
        <w:tab/>
      </w:r>
      <w:r>
        <w:rPr>
          <w:i/>
          <w:lang w:val="en-AU"/>
        </w:rPr>
        <w:t>DISCLOSURE OF OFFICER’S MATERIAL PERSONAL INTERESTS</w:t>
      </w:r>
    </w:p>
    <w:p w14:paraId="3784AE97" w14:textId="77777777" w:rsidR="003C5435" w:rsidRDefault="003C5435" w:rsidP="003C5435">
      <w:pPr>
        <w:rPr>
          <w:i/>
          <w:lang w:val="en-AU"/>
        </w:rPr>
      </w:pPr>
    </w:p>
    <w:p w14:paraId="782A9CD6" w14:textId="77777777" w:rsidR="003C5435" w:rsidRDefault="003C5435" w:rsidP="003C5435">
      <w:pPr>
        <w:ind w:left="851"/>
        <w:rPr>
          <w:lang w:val="en-AU"/>
        </w:rPr>
      </w:pPr>
      <w:r>
        <w:rPr>
          <w:lang w:val="en-AU"/>
        </w:rPr>
        <w:t>A. Each officer of an Branch shall disclose to the Branch any material personal interest in a matter that:</w:t>
      </w:r>
    </w:p>
    <w:p w14:paraId="15CFBC13" w14:textId="77777777" w:rsidR="003C5435" w:rsidRDefault="003C5435" w:rsidP="003C5435">
      <w:pPr>
        <w:ind w:left="851"/>
        <w:rPr>
          <w:lang w:val="en-AU"/>
        </w:rPr>
      </w:pPr>
    </w:p>
    <w:p w14:paraId="5D6EE1F8" w14:textId="77777777" w:rsidR="003C5435" w:rsidRDefault="003C5435" w:rsidP="003C5435">
      <w:pPr>
        <w:ind w:left="1440"/>
        <w:rPr>
          <w:lang w:val="en-AU"/>
        </w:rPr>
      </w:pPr>
      <w:r>
        <w:rPr>
          <w:lang w:val="en-AU"/>
        </w:rPr>
        <w:t>a. the officer has or acquires; or</w:t>
      </w:r>
    </w:p>
    <w:p w14:paraId="01DFC25C" w14:textId="77777777" w:rsidR="003C5435" w:rsidRDefault="003C5435" w:rsidP="003C5435">
      <w:pPr>
        <w:ind w:left="1440"/>
        <w:rPr>
          <w:lang w:val="en-AU"/>
        </w:rPr>
      </w:pPr>
    </w:p>
    <w:p w14:paraId="0030000B" w14:textId="77777777" w:rsidR="003C5435" w:rsidRDefault="003C5435" w:rsidP="003C5435">
      <w:pPr>
        <w:ind w:left="1440"/>
        <w:rPr>
          <w:lang w:val="en-AU"/>
        </w:rPr>
      </w:pPr>
      <w:r>
        <w:rPr>
          <w:lang w:val="en-AU"/>
        </w:rPr>
        <w:t>b. a relative of the officer has or acquires;</w:t>
      </w:r>
    </w:p>
    <w:p w14:paraId="4C7E5773" w14:textId="77777777" w:rsidR="003C5435" w:rsidRDefault="003C5435" w:rsidP="003C5435">
      <w:pPr>
        <w:ind w:left="851"/>
        <w:rPr>
          <w:lang w:val="en-AU"/>
        </w:rPr>
      </w:pPr>
    </w:p>
    <w:p w14:paraId="25EDC31F" w14:textId="77777777" w:rsidR="003C5435" w:rsidRDefault="003C5435" w:rsidP="003C5435">
      <w:pPr>
        <w:ind w:left="851"/>
        <w:rPr>
          <w:lang w:val="en-AU"/>
        </w:rPr>
      </w:pPr>
      <w:r>
        <w:rPr>
          <w:lang w:val="en-AU"/>
        </w:rPr>
        <w:t>that relates to the affairs of the Branch</w:t>
      </w:r>
      <w:r w:rsidR="004559FE">
        <w:rPr>
          <w:lang w:val="en-AU"/>
        </w:rPr>
        <w:t>.</w:t>
      </w:r>
    </w:p>
    <w:p w14:paraId="2D633881" w14:textId="77777777" w:rsidR="003C5435" w:rsidRDefault="003C5435" w:rsidP="003C5435">
      <w:pPr>
        <w:rPr>
          <w:lang w:val="en-AU"/>
        </w:rPr>
      </w:pPr>
    </w:p>
    <w:p w14:paraId="527B8833" w14:textId="77777777" w:rsidR="00CB55F4" w:rsidRDefault="00CB55F4" w:rsidP="00CB55F4">
      <w:pPr>
        <w:ind w:left="851"/>
        <w:rPr>
          <w:lang w:val="en-AU"/>
        </w:rPr>
      </w:pPr>
      <w:r>
        <w:rPr>
          <w:lang w:val="en-AU"/>
        </w:rPr>
        <w:t>B. The disclosure required by sub-rule (A) shall be made to the Branch:</w:t>
      </w:r>
    </w:p>
    <w:p w14:paraId="6824F679" w14:textId="77777777" w:rsidR="00CB55F4" w:rsidRDefault="00CB55F4" w:rsidP="00CB55F4">
      <w:pPr>
        <w:ind w:left="851"/>
        <w:rPr>
          <w:lang w:val="en-AU"/>
        </w:rPr>
      </w:pPr>
    </w:p>
    <w:p w14:paraId="6D107A03" w14:textId="77777777" w:rsidR="00CB55F4" w:rsidRDefault="00CB55F4" w:rsidP="00CB55F4">
      <w:pPr>
        <w:ind w:left="1440"/>
        <w:rPr>
          <w:lang w:val="en-AU"/>
        </w:rPr>
      </w:pPr>
      <w:r>
        <w:rPr>
          <w:lang w:val="en-AU"/>
        </w:rPr>
        <w:t>a. as soon as practicable after the interest is acquired; and</w:t>
      </w:r>
    </w:p>
    <w:p w14:paraId="2C25C12C" w14:textId="77777777" w:rsidR="00CB55F4" w:rsidRDefault="00CB55F4" w:rsidP="00CB55F4">
      <w:pPr>
        <w:ind w:left="1440"/>
        <w:rPr>
          <w:lang w:val="en-AU"/>
        </w:rPr>
      </w:pPr>
    </w:p>
    <w:p w14:paraId="3F708708" w14:textId="77777777" w:rsidR="00CB55F4" w:rsidRDefault="00CB55F4" w:rsidP="00CB55F4">
      <w:pPr>
        <w:ind w:left="1440"/>
        <w:rPr>
          <w:lang w:val="en-AU"/>
        </w:rPr>
      </w:pPr>
      <w:r>
        <w:rPr>
          <w:lang w:val="en-AU"/>
        </w:rPr>
        <w:t>b. in writing.</w:t>
      </w:r>
    </w:p>
    <w:p w14:paraId="5AF913C6" w14:textId="77777777" w:rsidR="00CB55F4" w:rsidRDefault="00CB55F4" w:rsidP="00CB55F4">
      <w:pPr>
        <w:rPr>
          <w:lang w:val="en-AU"/>
        </w:rPr>
      </w:pPr>
    </w:p>
    <w:p w14:paraId="207872EA" w14:textId="77777777" w:rsidR="005837AF" w:rsidRDefault="00CB55F4" w:rsidP="00CB55F4">
      <w:pPr>
        <w:ind w:left="851"/>
        <w:rPr>
          <w:lang w:val="en-AU"/>
        </w:rPr>
      </w:pPr>
      <w:r>
        <w:rPr>
          <w:lang w:val="en-AU"/>
        </w:rPr>
        <w:t>C. The Branch shall disclose to the members of the Branch any interests disclosed to the Branch pursuant to sub-rule (A).</w:t>
      </w:r>
    </w:p>
    <w:p w14:paraId="47DD48A2" w14:textId="77777777" w:rsidR="005837AF" w:rsidRDefault="005837AF">
      <w:pPr>
        <w:rPr>
          <w:lang w:val="en-AU"/>
        </w:rPr>
      </w:pPr>
    </w:p>
    <w:p w14:paraId="0F384F96" w14:textId="77777777" w:rsidR="00CB55F4" w:rsidRDefault="00CB55F4" w:rsidP="00CB55F4">
      <w:pPr>
        <w:ind w:left="851"/>
        <w:rPr>
          <w:lang w:val="en-AU"/>
        </w:rPr>
      </w:pPr>
      <w:r>
        <w:rPr>
          <w:lang w:val="en-AU"/>
        </w:rPr>
        <w:t>D. For the purposes of sub-rule (C), the disclosures shall be made:</w:t>
      </w:r>
    </w:p>
    <w:p w14:paraId="7E51F412" w14:textId="77777777" w:rsidR="00CB55F4" w:rsidRDefault="00CB55F4" w:rsidP="00CB55F4">
      <w:pPr>
        <w:ind w:left="851"/>
        <w:rPr>
          <w:lang w:val="en-AU"/>
        </w:rPr>
      </w:pPr>
    </w:p>
    <w:p w14:paraId="290D5ACA" w14:textId="77777777" w:rsidR="00CB55F4" w:rsidRDefault="00CB55F4" w:rsidP="00CB55F4">
      <w:pPr>
        <w:ind w:left="1440"/>
        <w:rPr>
          <w:lang w:val="en-AU"/>
        </w:rPr>
      </w:pPr>
      <w:r>
        <w:rPr>
          <w:lang w:val="en-AU"/>
        </w:rPr>
        <w:t>a. in relation to each financial year;</w:t>
      </w:r>
    </w:p>
    <w:p w14:paraId="0060C1CA" w14:textId="77777777" w:rsidR="00CB55F4" w:rsidRDefault="00CB55F4" w:rsidP="00CB55F4">
      <w:pPr>
        <w:ind w:left="1440"/>
        <w:rPr>
          <w:lang w:val="en-AU"/>
        </w:rPr>
      </w:pPr>
    </w:p>
    <w:p w14:paraId="1AF72406" w14:textId="77777777" w:rsidR="00CB55F4" w:rsidRDefault="00CB55F4" w:rsidP="00CB55F4">
      <w:pPr>
        <w:ind w:left="1440"/>
        <w:rPr>
          <w:lang w:val="en-AU"/>
        </w:rPr>
      </w:pPr>
      <w:r>
        <w:rPr>
          <w:lang w:val="en-AU"/>
        </w:rPr>
        <w:t>b. within six months after the end of the financial year; and</w:t>
      </w:r>
    </w:p>
    <w:p w14:paraId="162DB228" w14:textId="77777777" w:rsidR="00CB55F4" w:rsidRDefault="00CB55F4" w:rsidP="00CB55F4">
      <w:pPr>
        <w:ind w:left="1440"/>
        <w:rPr>
          <w:lang w:val="en-AU"/>
        </w:rPr>
      </w:pPr>
    </w:p>
    <w:p w14:paraId="72185E54" w14:textId="77777777" w:rsidR="00CB55F4" w:rsidRDefault="00CB55F4" w:rsidP="00CB55F4">
      <w:pPr>
        <w:ind w:left="1440"/>
        <w:rPr>
          <w:lang w:val="en-AU"/>
        </w:rPr>
      </w:pPr>
      <w:r>
        <w:rPr>
          <w:lang w:val="en-AU"/>
        </w:rPr>
        <w:t xml:space="preserve">c. in writing. </w:t>
      </w:r>
    </w:p>
    <w:p w14:paraId="2BE7A664" w14:textId="77777777" w:rsidR="000D0793" w:rsidRDefault="000D0793">
      <w:pPr>
        <w:rPr>
          <w:lang w:val="en-AU"/>
        </w:rPr>
      </w:pPr>
      <w:r>
        <w:rPr>
          <w:lang w:val="en-AU"/>
        </w:rPr>
        <w:br w:type="page"/>
      </w:r>
    </w:p>
    <w:p w14:paraId="70E71721" w14:textId="77777777" w:rsidR="00CB55F4" w:rsidRDefault="00CB55F4" w:rsidP="003C5435">
      <w:pPr>
        <w:rPr>
          <w:lang w:val="en-AU"/>
        </w:rPr>
      </w:pPr>
    </w:p>
    <w:p w14:paraId="6C6F2DCB" w14:textId="77777777" w:rsidR="00CB55F4" w:rsidRDefault="00CB55F4" w:rsidP="00CB55F4">
      <w:pPr>
        <w:rPr>
          <w:i/>
          <w:lang w:val="en-AU"/>
        </w:rPr>
      </w:pPr>
      <w:r>
        <w:rPr>
          <w:lang w:val="en-AU"/>
        </w:rPr>
        <w:t>4.</w:t>
      </w:r>
      <w:r>
        <w:rPr>
          <w:lang w:val="en-AU"/>
        </w:rPr>
        <w:tab/>
      </w:r>
      <w:r w:rsidR="004559FE">
        <w:rPr>
          <w:i/>
          <w:lang w:val="en-AU"/>
        </w:rPr>
        <w:t>DISCLOSURE BY THE BRANCH OF PAYMENTS</w:t>
      </w:r>
    </w:p>
    <w:p w14:paraId="003CB8AA" w14:textId="77777777" w:rsidR="00CB55F4" w:rsidRDefault="00CB55F4" w:rsidP="003C5435">
      <w:pPr>
        <w:rPr>
          <w:lang w:val="en-AU"/>
        </w:rPr>
      </w:pPr>
    </w:p>
    <w:p w14:paraId="3485053C" w14:textId="77777777" w:rsidR="00281A9E" w:rsidRDefault="00281A9E" w:rsidP="00281A9E">
      <w:pPr>
        <w:ind w:left="851"/>
        <w:rPr>
          <w:lang w:val="en-AU"/>
        </w:rPr>
      </w:pPr>
      <w:r>
        <w:rPr>
          <w:lang w:val="en-AU"/>
        </w:rPr>
        <w:t>A. The Branch shall disclose to the members of the Branch either:</w:t>
      </w:r>
    </w:p>
    <w:p w14:paraId="6E26A078" w14:textId="77777777" w:rsidR="008E459B" w:rsidRDefault="008E459B" w:rsidP="00281A9E">
      <w:pPr>
        <w:ind w:left="851"/>
        <w:rPr>
          <w:lang w:val="en-AU"/>
        </w:rPr>
      </w:pPr>
    </w:p>
    <w:p w14:paraId="5AE7035E" w14:textId="77777777" w:rsidR="008E459B" w:rsidRDefault="008E459B" w:rsidP="008E459B">
      <w:pPr>
        <w:ind w:left="1440"/>
        <w:rPr>
          <w:lang w:val="en-AU"/>
        </w:rPr>
      </w:pPr>
      <w:r>
        <w:rPr>
          <w:lang w:val="en-AU"/>
        </w:rPr>
        <w:t>a. each payment made by the Branch during the disclosure period:</w:t>
      </w:r>
    </w:p>
    <w:p w14:paraId="6B791D04" w14:textId="77777777" w:rsidR="008E459B" w:rsidRDefault="008E459B" w:rsidP="008E459B">
      <w:pPr>
        <w:ind w:left="1440"/>
        <w:rPr>
          <w:lang w:val="en-AU"/>
        </w:rPr>
      </w:pPr>
    </w:p>
    <w:p w14:paraId="205B0390" w14:textId="77777777" w:rsidR="008E459B" w:rsidRDefault="008E459B" w:rsidP="008E459B">
      <w:pPr>
        <w:ind w:left="2552" w:hanging="392"/>
        <w:rPr>
          <w:lang w:val="en-AU"/>
        </w:rPr>
      </w:pPr>
      <w:r>
        <w:rPr>
          <w:lang w:val="en-AU"/>
        </w:rPr>
        <w:t>i.</w:t>
      </w:r>
      <w:r>
        <w:rPr>
          <w:lang w:val="en-AU"/>
        </w:rPr>
        <w:tab/>
        <w:t>to a related party of the Branch; or</w:t>
      </w:r>
    </w:p>
    <w:p w14:paraId="5EA46E5F" w14:textId="77777777" w:rsidR="008E459B" w:rsidRDefault="008E459B" w:rsidP="008E459B">
      <w:pPr>
        <w:ind w:left="2552" w:hanging="392"/>
        <w:rPr>
          <w:lang w:val="en-AU"/>
        </w:rPr>
      </w:pPr>
    </w:p>
    <w:p w14:paraId="652B2227" w14:textId="77777777" w:rsidR="008E459B" w:rsidRDefault="008E459B" w:rsidP="008E459B">
      <w:pPr>
        <w:ind w:left="2552" w:hanging="392"/>
        <w:rPr>
          <w:lang w:val="en-AU"/>
        </w:rPr>
      </w:pPr>
      <w:r>
        <w:rPr>
          <w:lang w:val="en-AU"/>
        </w:rPr>
        <w:t>ii.</w:t>
      </w:r>
      <w:r>
        <w:rPr>
          <w:lang w:val="en-AU"/>
        </w:rPr>
        <w:tab/>
        <w:t xml:space="preserve">to a declared person or body of the Branch; or </w:t>
      </w:r>
    </w:p>
    <w:p w14:paraId="42CA24BC" w14:textId="77777777" w:rsidR="00AB56C0" w:rsidRDefault="00AB56C0" w:rsidP="00AB56C0">
      <w:pPr>
        <w:rPr>
          <w:lang w:val="en-AU"/>
        </w:rPr>
      </w:pPr>
    </w:p>
    <w:p w14:paraId="5FF00FB8" w14:textId="77777777" w:rsidR="008E459B" w:rsidRDefault="008E459B" w:rsidP="008E459B">
      <w:pPr>
        <w:ind w:left="1440"/>
        <w:rPr>
          <w:lang w:val="en-AU"/>
        </w:rPr>
      </w:pPr>
      <w:r>
        <w:rPr>
          <w:lang w:val="en-AU"/>
        </w:rPr>
        <w:t>b. the total of the payments made by the Branch, during the disclosure period:</w:t>
      </w:r>
    </w:p>
    <w:p w14:paraId="1797F45E" w14:textId="77777777" w:rsidR="008E459B" w:rsidRDefault="008E459B" w:rsidP="008E459B">
      <w:pPr>
        <w:ind w:left="1440"/>
        <w:rPr>
          <w:lang w:val="en-AU"/>
        </w:rPr>
      </w:pPr>
    </w:p>
    <w:p w14:paraId="3B866A8D" w14:textId="77777777" w:rsidR="008E459B" w:rsidRDefault="008E459B" w:rsidP="008E459B">
      <w:pPr>
        <w:ind w:left="2552" w:hanging="392"/>
        <w:rPr>
          <w:lang w:val="en-AU"/>
        </w:rPr>
      </w:pPr>
      <w:r>
        <w:rPr>
          <w:lang w:val="en-AU"/>
        </w:rPr>
        <w:t>i.</w:t>
      </w:r>
      <w:r>
        <w:rPr>
          <w:lang w:val="en-AU"/>
        </w:rPr>
        <w:tab/>
        <w:t>to each related party of the Branch; or</w:t>
      </w:r>
    </w:p>
    <w:p w14:paraId="2EB28A1A" w14:textId="77777777" w:rsidR="008E459B" w:rsidRDefault="008E459B" w:rsidP="008E459B">
      <w:pPr>
        <w:ind w:left="2552" w:hanging="392"/>
        <w:rPr>
          <w:lang w:val="en-AU"/>
        </w:rPr>
      </w:pPr>
      <w:r>
        <w:rPr>
          <w:lang w:val="en-AU"/>
        </w:rPr>
        <w:t>ii.</w:t>
      </w:r>
      <w:r>
        <w:rPr>
          <w:lang w:val="en-AU"/>
        </w:rPr>
        <w:tab/>
        <w:t xml:space="preserve">to each declared person or body of the Branch. </w:t>
      </w:r>
    </w:p>
    <w:p w14:paraId="1268C9FC" w14:textId="77777777" w:rsidR="008E459B" w:rsidRDefault="008E459B" w:rsidP="008E459B">
      <w:pPr>
        <w:rPr>
          <w:lang w:val="en-AU"/>
        </w:rPr>
      </w:pPr>
    </w:p>
    <w:p w14:paraId="59198769" w14:textId="77777777" w:rsidR="008E459B" w:rsidRDefault="008E459B" w:rsidP="008E459B">
      <w:pPr>
        <w:ind w:left="851"/>
        <w:rPr>
          <w:lang w:val="en-AU"/>
        </w:rPr>
      </w:pPr>
      <w:r>
        <w:rPr>
          <w:lang w:val="en-AU"/>
        </w:rPr>
        <w:t xml:space="preserve">B. Sub-rule (A) does not apply to a payment made to a related party if the payment consists of amounts deducted by the Branch from remuneration payable to officers or employees of the Union. </w:t>
      </w:r>
    </w:p>
    <w:p w14:paraId="436CB032" w14:textId="77777777" w:rsidR="008E459B" w:rsidRDefault="008E459B" w:rsidP="008E459B">
      <w:pPr>
        <w:ind w:left="851"/>
        <w:rPr>
          <w:lang w:val="en-AU"/>
        </w:rPr>
      </w:pPr>
    </w:p>
    <w:p w14:paraId="3BB03AF7" w14:textId="77777777" w:rsidR="008E459B" w:rsidRDefault="008E459B" w:rsidP="008E459B">
      <w:pPr>
        <w:ind w:left="851"/>
        <w:rPr>
          <w:lang w:val="en-AU"/>
        </w:rPr>
      </w:pPr>
      <w:r>
        <w:rPr>
          <w:lang w:val="en-AU"/>
        </w:rPr>
        <w:t>C. For the purposes of sub-rule (A), the disclosures shall be made:</w:t>
      </w:r>
    </w:p>
    <w:p w14:paraId="72D2F689" w14:textId="77777777" w:rsidR="008E459B" w:rsidRDefault="008E459B" w:rsidP="008E459B">
      <w:pPr>
        <w:ind w:left="851"/>
        <w:rPr>
          <w:lang w:val="en-AU"/>
        </w:rPr>
      </w:pPr>
    </w:p>
    <w:p w14:paraId="2248D9B0" w14:textId="77777777" w:rsidR="008E459B" w:rsidRDefault="008E459B" w:rsidP="008E459B">
      <w:pPr>
        <w:ind w:left="1440"/>
        <w:rPr>
          <w:lang w:val="en-AU"/>
        </w:rPr>
      </w:pPr>
      <w:r>
        <w:rPr>
          <w:lang w:val="en-AU"/>
        </w:rPr>
        <w:t>a. in relation to each financial year;</w:t>
      </w:r>
    </w:p>
    <w:p w14:paraId="5FD3E869" w14:textId="77777777" w:rsidR="008E459B" w:rsidRDefault="008E459B" w:rsidP="008E459B">
      <w:pPr>
        <w:ind w:left="1440"/>
        <w:rPr>
          <w:lang w:val="en-AU"/>
        </w:rPr>
      </w:pPr>
    </w:p>
    <w:p w14:paraId="5F87FC2E" w14:textId="77777777" w:rsidR="008E459B" w:rsidRDefault="008E459B" w:rsidP="008E459B">
      <w:pPr>
        <w:ind w:left="1440"/>
        <w:rPr>
          <w:lang w:val="en-AU"/>
        </w:rPr>
      </w:pPr>
      <w:r>
        <w:rPr>
          <w:lang w:val="en-AU"/>
        </w:rPr>
        <w:t>b. within six months after the end of the financial year; and</w:t>
      </w:r>
    </w:p>
    <w:p w14:paraId="7EE24A19" w14:textId="77777777" w:rsidR="008E459B" w:rsidRDefault="008E459B" w:rsidP="008E459B">
      <w:pPr>
        <w:ind w:left="1440"/>
        <w:rPr>
          <w:lang w:val="en-AU"/>
        </w:rPr>
      </w:pPr>
    </w:p>
    <w:p w14:paraId="4A4195AC" w14:textId="77777777" w:rsidR="008E459B" w:rsidRDefault="008E459B" w:rsidP="008E459B">
      <w:pPr>
        <w:ind w:left="1440"/>
        <w:rPr>
          <w:lang w:val="en-AU"/>
        </w:rPr>
      </w:pPr>
      <w:r>
        <w:rPr>
          <w:lang w:val="en-AU"/>
        </w:rPr>
        <w:t xml:space="preserve">c. in writing. </w:t>
      </w:r>
    </w:p>
    <w:p w14:paraId="5117B33C" w14:textId="77777777" w:rsidR="008E459B" w:rsidRDefault="008E459B" w:rsidP="008E459B">
      <w:pPr>
        <w:ind w:left="1440"/>
        <w:rPr>
          <w:lang w:val="en-AU"/>
        </w:rPr>
      </w:pPr>
    </w:p>
    <w:p w14:paraId="1543F724" w14:textId="77777777" w:rsidR="008E459B" w:rsidRDefault="008E459B" w:rsidP="008E459B">
      <w:pPr>
        <w:rPr>
          <w:i/>
          <w:lang w:val="en-AU"/>
        </w:rPr>
      </w:pPr>
      <w:r>
        <w:rPr>
          <w:lang w:val="en-AU"/>
        </w:rPr>
        <w:t>5.</w:t>
      </w:r>
      <w:r>
        <w:rPr>
          <w:lang w:val="en-AU"/>
        </w:rPr>
        <w:tab/>
      </w:r>
      <w:r>
        <w:rPr>
          <w:i/>
          <w:lang w:val="en-AU"/>
        </w:rPr>
        <w:t>TRAINING</w:t>
      </w:r>
    </w:p>
    <w:p w14:paraId="6B6CDA98" w14:textId="77777777" w:rsidR="008E459B" w:rsidRDefault="008E459B" w:rsidP="008E459B">
      <w:pPr>
        <w:rPr>
          <w:lang w:val="en-AU"/>
        </w:rPr>
      </w:pPr>
    </w:p>
    <w:p w14:paraId="4A0AF41A" w14:textId="77777777" w:rsidR="008E459B" w:rsidRDefault="008E459B" w:rsidP="008E459B">
      <w:pPr>
        <w:ind w:left="851"/>
        <w:rPr>
          <w:lang w:val="en-AU"/>
        </w:rPr>
      </w:pPr>
      <w:r>
        <w:rPr>
          <w:lang w:val="en-AU"/>
        </w:rPr>
        <w:t>A. Each person who holds an office in the Branch (within the meaning of the Fair Work Registered Organisations Act 2009), whose duties include duties (financial duties) that relate to the financial management of the Branch, must comply with all of the followi</w:t>
      </w:r>
      <w:r w:rsidR="00DE3593">
        <w:rPr>
          <w:lang w:val="en-AU"/>
        </w:rPr>
        <w:t>ng:</w:t>
      </w:r>
    </w:p>
    <w:p w14:paraId="21435F17" w14:textId="77777777" w:rsidR="00DE3593" w:rsidRDefault="00DE3593" w:rsidP="008E459B">
      <w:pPr>
        <w:ind w:left="851"/>
        <w:rPr>
          <w:lang w:val="en-AU"/>
        </w:rPr>
      </w:pPr>
    </w:p>
    <w:p w14:paraId="30A3C06F" w14:textId="77777777" w:rsidR="00DE3593" w:rsidRDefault="00DE3593" w:rsidP="00DE3593">
      <w:pPr>
        <w:ind w:left="1440"/>
        <w:rPr>
          <w:lang w:val="en-AU"/>
        </w:rPr>
      </w:pPr>
      <w:r>
        <w:rPr>
          <w:lang w:val="en-AU"/>
        </w:rPr>
        <w:t>a. The person must undertake training approved by the General Manager of the Fair Work Commission under section 154C of the Fair Work Registered Organisations Act 2009;</w:t>
      </w:r>
    </w:p>
    <w:p w14:paraId="151A3C51" w14:textId="77777777" w:rsidR="00DE3593" w:rsidRDefault="00DE3593" w:rsidP="00DE3593">
      <w:pPr>
        <w:ind w:left="1440"/>
        <w:rPr>
          <w:lang w:val="en-AU"/>
        </w:rPr>
      </w:pPr>
    </w:p>
    <w:p w14:paraId="2A88A8AC" w14:textId="77777777" w:rsidR="00DE3593" w:rsidRDefault="00DE3593" w:rsidP="00DE3593">
      <w:pPr>
        <w:ind w:left="1440"/>
        <w:rPr>
          <w:lang w:val="en-AU"/>
        </w:rPr>
      </w:pPr>
      <w:r>
        <w:rPr>
          <w:lang w:val="en-AU"/>
        </w:rPr>
        <w:t>b. The training so undertaken must cover each of the person’s financial duties.</w:t>
      </w:r>
    </w:p>
    <w:p w14:paraId="57BB9FA1" w14:textId="77777777" w:rsidR="008E459B" w:rsidRDefault="008E459B" w:rsidP="008E459B">
      <w:pPr>
        <w:ind w:left="851"/>
        <w:rPr>
          <w:lang w:val="en-AU"/>
        </w:rPr>
      </w:pPr>
    </w:p>
    <w:p w14:paraId="53E7D8D3" w14:textId="77777777" w:rsidR="008E459B" w:rsidRDefault="008E459B" w:rsidP="008E459B">
      <w:pPr>
        <w:ind w:left="851"/>
        <w:rPr>
          <w:lang w:val="en-AU"/>
        </w:rPr>
      </w:pPr>
      <w:r>
        <w:rPr>
          <w:lang w:val="en-AU"/>
        </w:rPr>
        <w:t xml:space="preserve">B. The training so undertaken must </w:t>
      </w:r>
      <w:r w:rsidR="001E0B8A">
        <w:rPr>
          <w:lang w:val="en-AU"/>
        </w:rPr>
        <w:t xml:space="preserve">be completed within 6 months after the person begins to hold the office. </w:t>
      </w:r>
    </w:p>
    <w:p w14:paraId="007601BB" w14:textId="77777777" w:rsidR="005837AF" w:rsidRDefault="005837AF">
      <w:pPr>
        <w:rPr>
          <w:rFonts w:ascii="Arial" w:hAnsi="Arial" w:cs="Arial"/>
          <w:b/>
          <w:bCs/>
          <w:iCs/>
          <w:szCs w:val="28"/>
          <w:lang w:val="en-AU"/>
        </w:rPr>
      </w:pPr>
      <w:r>
        <w:br w:type="page"/>
      </w:r>
    </w:p>
    <w:p w14:paraId="4A2D05B3" w14:textId="77777777" w:rsidR="005C153F" w:rsidRPr="00480E60" w:rsidRDefault="005C153F" w:rsidP="00BC5F5C">
      <w:pPr>
        <w:pStyle w:val="Heading2"/>
      </w:pPr>
      <w:bookmarkStart w:id="448" w:name="_Toc206065581"/>
      <w:r w:rsidRPr="00480E60">
        <w:lastRenderedPageBreak/>
        <w:t>SCHEDULE A TO THE FEDERAL BRANCH RULES OF THE AUSTRALIAN EDUCATION UNION (TASMANIAN BRANCH)</w:t>
      </w:r>
      <w:bookmarkEnd w:id="446"/>
      <w:bookmarkEnd w:id="448"/>
    </w:p>
    <w:p w14:paraId="3C4088A8" w14:textId="77777777" w:rsidR="005C153F" w:rsidRPr="00480E60" w:rsidRDefault="005C153F" w:rsidP="00572F9A">
      <w:pPr>
        <w:ind w:left="426" w:hanging="426"/>
        <w:rPr>
          <w:szCs w:val="22"/>
          <w:u w:val="single"/>
        </w:rPr>
      </w:pPr>
      <w:r w:rsidRPr="00480E60">
        <w:rPr>
          <w:szCs w:val="22"/>
        </w:rPr>
        <w:t xml:space="preserve">A. </w:t>
      </w:r>
      <w:r w:rsidRPr="00480E60">
        <w:rPr>
          <w:szCs w:val="22"/>
          <w:u w:val="single"/>
        </w:rPr>
        <w:t>Preferential Voting - One vacancy to be filled</w:t>
      </w:r>
    </w:p>
    <w:p w14:paraId="12C7782A" w14:textId="77777777" w:rsidR="00D324A8" w:rsidRPr="00480E60" w:rsidRDefault="00D324A8" w:rsidP="000E52B1"/>
    <w:p w14:paraId="0959A2A7" w14:textId="77777777" w:rsidR="005C153F" w:rsidRPr="00480E60" w:rsidRDefault="005C153F" w:rsidP="00D324A8">
      <w:pPr>
        <w:ind w:left="709" w:hanging="709"/>
        <w:rPr>
          <w:szCs w:val="22"/>
        </w:rPr>
      </w:pPr>
      <w:r w:rsidRPr="00480E60">
        <w:rPr>
          <w:szCs w:val="22"/>
        </w:rPr>
        <w:t>1.</w:t>
      </w:r>
      <w:r w:rsidRPr="00480E60">
        <w:rPr>
          <w:szCs w:val="22"/>
        </w:rPr>
        <w:tab/>
        <w:t>The AEC Returning Officer shall count first preference votes cast for each candidate and if any candidate has received an absolute majority of first preference votes he/she shall be declared elected.</w:t>
      </w:r>
    </w:p>
    <w:p w14:paraId="4EC18768" w14:textId="77777777" w:rsidR="00D324A8" w:rsidRPr="00480E60" w:rsidRDefault="00D324A8" w:rsidP="000E52B1"/>
    <w:p w14:paraId="71747719" w14:textId="77777777" w:rsidR="005C153F" w:rsidRPr="00480E60" w:rsidRDefault="005C153F" w:rsidP="008956A6">
      <w:pPr>
        <w:tabs>
          <w:tab w:val="left" w:pos="709"/>
        </w:tabs>
        <w:ind w:left="1418" w:hanging="1418"/>
        <w:rPr>
          <w:szCs w:val="22"/>
        </w:rPr>
      </w:pPr>
      <w:r w:rsidRPr="00480E60">
        <w:rPr>
          <w:szCs w:val="22"/>
        </w:rPr>
        <w:t>2.</w:t>
      </w:r>
      <w:r w:rsidRPr="00480E60">
        <w:rPr>
          <w:szCs w:val="22"/>
        </w:rPr>
        <w:tab/>
        <w:t>(a)</w:t>
      </w:r>
      <w:r w:rsidRPr="00480E60">
        <w:rPr>
          <w:szCs w:val="22"/>
        </w:rPr>
        <w:tab/>
        <w:t>If no candidate has received an absolute majority of first preference votes, the candidate with the lowest number of first preference votes shall be eliminated and the second preference votes of the eliminated candidate shall be allocated to the remaining candidates in accord with the voter's preference.  If, on a count of those votes, a candidate has an absolute majority of votes he/she shall be declared elected;</w:t>
      </w:r>
    </w:p>
    <w:p w14:paraId="1C09DD84" w14:textId="77777777" w:rsidR="00D324A8" w:rsidRPr="00480E60" w:rsidRDefault="00D324A8" w:rsidP="000E52B1"/>
    <w:p w14:paraId="4183C5ED" w14:textId="77777777" w:rsidR="005C153F" w:rsidRPr="00480E60" w:rsidRDefault="005C153F" w:rsidP="008956A6">
      <w:pPr>
        <w:tabs>
          <w:tab w:val="left" w:pos="709"/>
        </w:tabs>
        <w:ind w:left="1418" w:hanging="1418"/>
        <w:rPr>
          <w:szCs w:val="22"/>
        </w:rPr>
      </w:pPr>
      <w:r w:rsidRPr="00480E60">
        <w:rPr>
          <w:szCs w:val="22"/>
        </w:rPr>
        <w:tab/>
        <w:t>(b)</w:t>
      </w:r>
      <w:r w:rsidRPr="00480E60">
        <w:rPr>
          <w:szCs w:val="22"/>
        </w:rPr>
        <w:tab/>
        <w:t>If no candidate then has an absolute majority of votes the process of eliminating the candidate with the lowest number of votes at that stage and allocating the next preference votes of that candidate shall be repeated until one candidate has received an absolute majority of votes; and</w:t>
      </w:r>
    </w:p>
    <w:p w14:paraId="774CFF0B" w14:textId="77777777" w:rsidR="00D324A8" w:rsidRPr="00480E60" w:rsidRDefault="00D324A8" w:rsidP="000E52B1"/>
    <w:p w14:paraId="5FE1430D" w14:textId="77777777" w:rsidR="005C153F" w:rsidRPr="00480E60" w:rsidRDefault="005C153F" w:rsidP="008956A6">
      <w:pPr>
        <w:tabs>
          <w:tab w:val="left" w:pos="709"/>
        </w:tabs>
        <w:ind w:left="1418" w:hanging="1418"/>
        <w:rPr>
          <w:szCs w:val="22"/>
        </w:rPr>
      </w:pPr>
      <w:r w:rsidRPr="00480E60">
        <w:rPr>
          <w:szCs w:val="22"/>
        </w:rPr>
        <w:tab/>
        <w:t>(c)</w:t>
      </w:r>
      <w:r w:rsidRPr="00480E60">
        <w:rPr>
          <w:szCs w:val="22"/>
        </w:rPr>
        <w:tab/>
        <w:t>The candidate who has received an absolute majority of votes shall be declared elected.</w:t>
      </w:r>
    </w:p>
    <w:p w14:paraId="5FD645E1" w14:textId="77777777" w:rsidR="00D324A8" w:rsidRPr="00480E60" w:rsidRDefault="00D324A8" w:rsidP="000E52B1"/>
    <w:p w14:paraId="3A43A1C1" w14:textId="77777777" w:rsidR="005C153F" w:rsidRPr="00480E60" w:rsidRDefault="005C153F" w:rsidP="008956A6">
      <w:pPr>
        <w:tabs>
          <w:tab w:val="left" w:pos="709"/>
        </w:tabs>
        <w:ind w:left="1418" w:hanging="1418"/>
        <w:rPr>
          <w:szCs w:val="22"/>
        </w:rPr>
      </w:pPr>
      <w:r w:rsidRPr="00480E60">
        <w:rPr>
          <w:szCs w:val="22"/>
        </w:rPr>
        <w:tab/>
        <w:t>(d)</w:t>
      </w:r>
      <w:r w:rsidRPr="00480E60">
        <w:rPr>
          <w:szCs w:val="22"/>
        </w:rPr>
        <w:tab/>
        <w:t>If, in the final count, 2 candidates have an equal number of votes, the candidate who, at the last count at which they had an unequal number of votes, had the greater number shall be elected, and if there was no such count, the AEC Returning Officer shall decide by lot which candidate shall be elected.</w:t>
      </w:r>
    </w:p>
    <w:p w14:paraId="4FA13ADC" w14:textId="77777777" w:rsidR="00D324A8" w:rsidRPr="00480E60" w:rsidRDefault="00D324A8" w:rsidP="000E52B1"/>
    <w:p w14:paraId="775BEA47" w14:textId="77777777" w:rsidR="005C153F" w:rsidRPr="00480E60" w:rsidRDefault="005C153F" w:rsidP="00D324A8">
      <w:pPr>
        <w:ind w:left="709" w:hanging="709"/>
        <w:rPr>
          <w:szCs w:val="22"/>
          <w:u w:val="single"/>
        </w:rPr>
      </w:pPr>
      <w:r w:rsidRPr="00480E60">
        <w:rPr>
          <w:szCs w:val="22"/>
        </w:rPr>
        <w:t xml:space="preserve">B. </w:t>
      </w:r>
      <w:r w:rsidRPr="00480E60">
        <w:rPr>
          <w:szCs w:val="22"/>
          <w:u w:val="single"/>
        </w:rPr>
        <w:t>Preferential Voting - More than one vacancy to be filled</w:t>
      </w:r>
    </w:p>
    <w:p w14:paraId="1C379643" w14:textId="77777777" w:rsidR="009235F6" w:rsidRPr="00480E60" w:rsidRDefault="009235F6" w:rsidP="000E52B1"/>
    <w:p w14:paraId="1B8C548B" w14:textId="77777777" w:rsidR="005C153F" w:rsidRPr="00480E60" w:rsidRDefault="005C153F" w:rsidP="00D324A8">
      <w:pPr>
        <w:ind w:left="709" w:hanging="709"/>
        <w:rPr>
          <w:szCs w:val="22"/>
        </w:rPr>
      </w:pPr>
      <w:r w:rsidRPr="00480E60">
        <w:rPr>
          <w:szCs w:val="22"/>
        </w:rPr>
        <w:t>1.</w:t>
      </w:r>
      <w:r w:rsidRPr="00480E60">
        <w:rPr>
          <w:szCs w:val="22"/>
        </w:rPr>
        <w:tab/>
        <w:t>All informal ballot papers shall be rejected.  Each ballot paper admitted to the count shall be given the value of ten votes and the number of votes expressing a first preference for each candidate shall be counted.</w:t>
      </w:r>
    </w:p>
    <w:p w14:paraId="719427EB" w14:textId="77777777" w:rsidR="009235F6" w:rsidRPr="00480E60" w:rsidRDefault="009235F6" w:rsidP="00D324A8">
      <w:pPr>
        <w:ind w:left="709" w:hanging="709"/>
        <w:rPr>
          <w:szCs w:val="22"/>
        </w:rPr>
      </w:pPr>
    </w:p>
    <w:p w14:paraId="5BCC50E4" w14:textId="77777777" w:rsidR="005C153F" w:rsidRPr="00480E60" w:rsidRDefault="005C153F" w:rsidP="00D324A8">
      <w:pPr>
        <w:ind w:left="709" w:hanging="709"/>
        <w:rPr>
          <w:szCs w:val="22"/>
        </w:rPr>
      </w:pPr>
      <w:r w:rsidRPr="00480E60">
        <w:rPr>
          <w:szCs w:val="22"/>
        </w:rPr>
        <w:t>2.</w:t>
      </w:r>
      <w:r w:rsidRPr="00480E60">
        <w:rPr>
          <w:szCs w:val="22"/>
        </w:rPr>
        <w:tab/>
        <w:t>The aggregate number of such first preferences shall be divided by one more than the number of candidates required to be elected, and the quotient increased by one (excluding any fractional remainder) shall be the quota and (except as hereinafter provided in Clause 10) no candidate shall be elected until that candidate obtains a number of votes equal to or greater than the quota.</w:t>
      </w:r>
    </w:p>
    <w:p w14:paraId="484811AB" w14:textId="77777777" w:rsidR="008956A6" w:rsidRPr="00480E60" w:rsidRDefault="008956A6" w:rsidP="000E52B1"/>
    <w:p w14:paraId="0FDABAF8" w14:textId="77777777" w:rsidR="005C153F" w:rsidRPr="00480E60" w:rsidRDefault="005C153F" w:rsidP="00D324A8">
      <w:pPr>
        <w:ind w:left="709" w:hanging="709"/>
        <w:rPr>
          <w:szCs w:val="22"/>
        </w:rPr>
      </w:pPr>
      <w:r w:rsidRPr="00480E60">
        <w:rPr>
          <w:szCs w:val="22"/>
        </w:rPr>
        <w:t>3.</w:t>
      </w:r>
      <w:r w:rsidRPr="00480E60">
        <w:rPr>
          <w:szCs w:val="22"/>
        </w:rPr>
        <w:tab/>
        <w:t>Any candidate, who has upon the first preferences being counted, a number of such votes equal to or greater than the quota, shall be declared elected.</w:t>
      </w:r>
    </w:p>
    <w:p w14:paraId="55437A82" w14:textId="77777777" w:rsidR="008956A6" w:rsidRPr="00480E60" w:rsidRDefault="008956A6" w:rsidP="000E52B1"/>
    <w:p w14:paraId="18BFB2D5" w14:textId="77777777" w:rsidR="005C153F" w:rsidRPr="00480E60" w:rsidRDefault="005C153F" w:rsidP="00D324A8">
      <w:pPr>
        <w:ind w:left="709" w:hanging="709"/>
        <w:rPr>
          <w:szCs w:val="22"/>
        </w:rPr>
      </w:pPr>
      <w:r w:rsidRPr="00480E60">
        <w:rPr>
          <w:szCs w:val="22"/>
        </w:rPr>
        <w:t>4.</w:t>
      </w:r>
      <w:r w:rsidRPr="00480E60">
        <w:rPr>
          <w:szCs w:val="22"/>
        </w:rPr>
        <w:tab/>
        <w:t>Where the number of such votes obtained by any candidate is equal to the quota, the whole of the ballot papers on which a first preference is recorded for such elected candidate shall be set aside as finally dealt with.</w:t>
      </w:r>
    </w:p>
    <w:p w14:paraId="0D3C548C" w14:textId="77777777" w:rsidR="008956A6" w:rsidRPr="00480E60" w:rsidRDefault="008956A6" w:rsidP="000E52B1"/>
    <w:p w14:paraId="5E84370E" w14:textId="77777777" w:rsidR="005C153F" w:rsidRPr="00480E60" w:rsidRDefault="005C153F" w:rsidP="00D324A8">
      <w:pPr>
        <w:ind w:left="709" w:hanging="709"/>
        <w:rPr>
          <w:szCs w:val="22"/>
        </w:rPr>
      </w:pPr>
      <w:r w:rsidRPr="00480E60">
        <w:rPr>
          <w:szCs w:val="22"/>
        </w:rPr>
        <w:t>5.</w:t>
      </w:r>
      <w:r w:rsidRPr="00480E60">
        <w:rPr>
          <w:szCs w:val="22"/>
        </w:rPr>
        <w:tab/>
        <w:t>Where the number of votes obtained by any candidate is in excess of the quota, the number of votes in excess of the quota (the "surplus") shall be transferred to the other candidates not yet declared elected, next in order of the voters' respective preferences, in the following manner:-</w:t>
      </w:r>
    </w:p>
    <w:p w14:paraId="1140F6C5" w14:textId="77777777" w:rsidR="008956A6" w:rsidRPr="00480E60" w:rsidRDefault="008956A6" w:rsidP="000E52B1"/>
    <w:p w14:paraId="04479F83" w14:textId="77777777" w:rsidR="005837AF" w:rsidRDefault="005C153F" w:rsidP="008956A6">
      <w:pPr>
        <w:tabs>
          <w:tab w:val="left" w:pos="709"/>
        </w:tabs>
        <w:ind w:left="1418" w:hanging="1418"/>
        <w:rPr>
          <w:szCs w:val="22"/>
        </w:rPr>
      </w:pPr>
      <w:r w:rsidRPr="00480E60">
        <w:rPr>
          <w:szCs w:val="22"/>
        </w:rPr>
        <w:tab/>
        <w:t>I.</w:t>
      </w:r>
      <w:r w:rsidRPr="00480E60">
        <w:rPr>
          <w:szCs w:val="22"/>
        </w:rPr>
        <w:tab/>
        <w:t>All the ballot papers on which a first preference is expressed for the elected candidate shall be re-examined, and the number of second preferences, or (in the case provided for in Clause 12) third or next consecutive preferences, expressed for each unelected candidate thereon shall be counted.</w:t>
      </w:r>
    </w:p>
    <w:p w14:paraId="4ABF240E" w14:textId="77777777" w:rsidR="005837AF" w:rsidRDefault="005837AF">
      <w:pPr>
        <w:rPr>
          <w:szCs w:val="22"/>
        </w:rPr>
      </w:pPr>
      <w:r>
        <w:rPr>
          <w:szCs w:val="22"/>
        </w:rPr>
        <w:br w:type="page"/>
      </w:r>
    </w:p>
    <w:p w14:paraId="21D70128" w14:textId="77777777" w:rsidR="005C153F" w:rsidRPr="00480E60" w:rsidRDefault="005C153F" w:rsidP="008956A6">
      <w:pPr>
        <w:tabs>
          <w:tab w:val="left" w:pos="709"/>
        </w:tabs>
        <w:ind w:left="1418" w:hanging="1418"/>
        <w:rPr>
          <w:szCs w:val="22"/>
        </w:rPr>
      </w:pPr>
      <w:r w:rsidRPr="00480E60">
        <w:rPr>
          <w:szCs w:val="22"/>
        </w:rPr>
        <w:lastRenderedPageBreak/>
        <w:tab/>
        <w:t>II.</w:t>
      </w:r>
      <w:r w:rsidRPr="00480E60">
        <w:rPr>
          <w:szCs w:val="22"/>
        </w:rPr>
        <w:tab/>
        <w:t>The surplus votes of the elected candidate shall be divided by the total number of the ballot papers expressing a first preference for the candidate, and the resulting number shall be the transfer value.</w:t>
      </w:r>
    </w:p>
    <w:p w14:paraId="50542DBA" w14:textId="77777777" w:rsidR="008956A6" w:rsidRPr="00480E60" w:rsidRDefault="008956A6" w:rsidP="000E52B1"/>
    <w:p w14:paraId="486B1C60" w14:textId="77777777" w:rsidR="005C153F" w:rsidRPr="00480E60" w:rsidRDefault="005C153F" w:rsidP="008956A6">
      <w:pPr>
        <w:tabs>
          <w:tab w:val="left" w:pos="709"/>
        </w:tabs>
        <w:ind w:left="1418" w:hanging="1418"/>
        <w:rPr>
          <w:szCs w:val="22"/>
        </w:rPr>
      </w:pPr>
      <w:r w:rsidRPr="00480E60">
        <w:rPr>
          <w:szCs w:val="22"/>
        </w:rPr>
        <w:tab/>
        <w:t>III.</w:t>
      </w:r>
      <w:r w:rsidRPr="00480E60">
        <w:rPr>
          <w:szCs w:val="22"/>
        </w:rPr>
        <w:tab/>
        <w:t>The number of ballot papers expressing a second (or other) preference for each unelected candidate, ascertained according to paragraph I, shall be multiplied by the transfer value.</w:t>
      </w:r>
    </w:p>
    <w:p w14:paraId="502C669E" w14:textId="77777777" w:rsidR="008956A6" w:rsidRPr="00480E60" w:rsidRDefault="008956A6" w:rsidP="000E52B1"/>
    <w:p w14:paraId="526989C6" w14:textId="77777777" w:rsidR="005C153F" w:rsidRPr="00480E60" w:rsidRDefault="005C153F" w:rsidP="008956A6">
      <w:pPr>
        <w:tabs>
          <w:tab w:val="left" w:pos="709"/>
        </w:tabs>
        <w:ind w:left="1418" w:hanging="1418"/>
        <w:rPr>
          <w:szCs w:val="22"/>
        </w:rPr>
      </w:pPr>
      <w:r w:rsidRPr="00480E60">
        <w:rPr>
          <w:szCs w:val="22"/>
        </w:rPr>
        <w:tab/>
        <w:t>IV.</w:t>
      </w:r>
      <w:r w:rsidRPr="00480E60">
        <w:rPr>
          <w:szCs w:val="22"/>
        </w:rPr>
        <w:tab/>
        <w:t>The resulting number, disregarding any fractional remainder, shall be credited to each unelected candidate, and added to the number of votes previously obtained by the candidate on the counting of the first preferences.</w:t>
      </w:r>
    </w:p>
    <w:p w14:paraId="35D74A9F" w14:textId="77777777" w:rsidR="005C153F" w:rsidRPr="00480E60" w:rsidRDefault="005C153F" w:rsidP="000E52B1"/>
    <w:p w14:paraId="1F567980" w14:textId="77777777" w:rsidR="005C153F" w:rsidRPr="00480E60" w:rsidRDefault="005C153F" w:rsidP="008956A6">
      <w:pPr>
        <w:tabs>
          <w:tab w:val="left" w:pos="709"/>
        </w:tabs>
        <w:ind w:left="1418" w:hanging="1418"/>
        <w:rPr>
          <w:szCs w:val="22"/>
        </w:rPr>
      </w:pPr>
      <w:r w:rsidRPr="00480E60">
        <w:rPr>
          <w:szCs w:val="22"/>
        </w:rPr>
        <w:t>6.</w:t>
      </w:r>
      <w:r w:rsidRPr="00480E60">
        <w:rPr>
          <w:szCs w:val="22"/>
        </w:rPr>
        <w:tab/>
        <w:t>(a)</w:t>
      </w:r>
      <w:r w:rsidRPr="00480E60">
        <w:rPr>
          <w:szCs w:val="22"/>
        </w:rPr>
        <w:tab/>
        <w:t>Where, on the counting of the first preferences or on any transfer, more than one candidate has a surplus, the largest surplus shall be dealt with first.  If then more than one candidate has a surplus,  the then largest surplus shall be dealt with, and so on;  provided that, if one candidate has obtained a surplus at a count or transfer previous to that at which another candidate obtains a surplus the surplus of the former  shall be dealt with first.</w:t>
      </w:r>
    </w:p>
    <w:p w14:paraId="537FDEC4" w14:textId="77777777" w:rsidR="008956A6" w:rsidRPr="00480E60" w:rsidRDefault="008956A6" w:rsidP="000E52B1"/>
    <w:p w14:paraId="6B91F90A" w14:textId="77777777" w:rsidR="005C153F" w:rsidRPr="00480E60" w:rsidRDefault="005C153F" w:rsidP="008956A6">
      <w:pPr>
        <w:tabs>
          <w:tab w:val="left" w:pos="709"/>
        </w:tabs>
        <w:ind w:left="1418" w:hanging="1418"/>
        <w:rPr>
          <w:szCs w:val="22"/>
        </w:rPr>
      </w:pPr>
      <w:r w:rsidRPr="00480E60">
        <w:rPr>
          <w:szCs w:val="22"/>
        </w:rPr>
        <w:tab/>
        <w:t>(b)</w:t>
      </w:r>
      <w:r w:rsidRPr="00480E60">
        <w:rPr>
          <w:szCs w:val="22"/>
        </w:rPr>
        <w:tab/>
        <w:t>Where two or more surpluses are equal, the surplus of the candidate who was the highest on the poll at the count or transfer at which they last had an unequal number of votes shall be dealt with first, and, if they have had an equal number of votes at all preceding counts or transfers, the Returning Officer shall decide which candidate's surplus shall be dealt with first.</w:t>
      </w:r>
    </w:p>
    <w:p w14:paraId="5A0BEDCA" w14:textId="77777777" w:rsidR="008956A6" w:rsidRPr="00480E60" w:rsidRDefault="008956A6" w:rsidP="000E52B1"/>
    <w:p w14:paraId="16AE53A6" w14:textId="77777777" w:rsidR="005C153F" w:rsidRPr="00480E60" w:rsidRDefault="005C153F" w:rsidP="008956A6">
      <w:pPr>
        <w:tabs>
          <w:tab w:val="left" w:pos="709"/>
        </w:tabs>
        <w:ind w:left="1418" w:hanging="1418"/>
        <w:rPr>
          <w:szCs w:val="22"/>
        </w:rPr>
      </w:pPr>
      <w:r w:rsidRPr="00480E60">
        <w:rPr>
          <w:szCs w:val="22"/>
        </w:rPr>
        <w:t>7.</w:t>
      </w:r>
      <w:r w:rsidRPr="00480E60">
        <w:rPr>
          <w:szCs w:val="22"/>
        </w:rPr>
        <w:tab/>
        <w:t>(a)</w:t>
      </w:r>
      <w:r w:rsidRPr="00480E60">
        <w:rPr>
          <w:szCs w:val="22"/>
        </w:rPr>
        <w:tab/>
        <w:t>Where the number of votes obtained by a candidate is  raised up to or above the quota by a transfer, the candidate shall be declared elected.  In such a case, notwithstanding the fact that the candidate may have reached the quota during the progress of the transfer,  the candidate shall not cease to become entitled to receive further votes until the conclusion of that transfer.</w:t>
      </w:r>
    </w:p>
    <w:p w14:paraId="38CBC50C" w14:textId="77777777" w:rsidR="009235F6" w:rsidRPr="00480E60" w:rsidRDefault="009235F6" w:rsidP="000E52B1"/>
    <w:p w14:paraId="7C532A9B" w14:textId="77777777" w:rsidR="008956A6" w:rsidRPr="00480E60" w:rsidRDefault="005C153F" w:rsidP="009235F6">
      <w:pPr>
        <w:tabs>
          <w:tab w:val="left" w:pos="709"/>
        </w:tabs>
        <w:ind w:left="1418" w:hanging="1418"/>
        <w:rPr>
          <w:szCs w:val="22"/>
        </w:rPr>
      </w:pPr>
      <w:r w:rsidRPr="00480E60">
        <w:rPr>
          <w:szCs w:val="22"/>
        </w:rPr>
        <w:tab/>
        <w:t>(b)</w:t>
      </w:r>
      <w:r w:rsidRPr="00480E60">
        <w:rPr>
          <w:szCs w:val="22"/>
        </w:rPr>
        <w:tab/>
        <w:t>Where the number of votes obtained by a candidate is raised up to but not above the quota by a transfer, the whole of the associated ballot papers shall be set aside as finally dealt with.</w:t>
      </w:r>
    </w:p>
    <w:p w14:paraId="1D9686EE" w14:textId="77777777" w:rsidR="009235F6" w:rsidRPr="00480E60" w:rsidRDefault="009235F6" w:rsidP="009235F6">
      <w:pPr>
        <w:tabs>
          <w:tab w:val="left" w:pos="709"/>
        </w:tabs>
        <w:ind w:left="1418" w:hanging="1418"/>
        <w:rPr>
          <w:szCs w:val="22"/>
        </w:rPr>
      </w:pPr>
    </w:p>
    <w:p w14:paraId="32C30D70" w14:textId="77777777" w:rsidR="005C153F" w:rsidRPr="00480E60" w:rsidRDefault="005C153F" w:rsidP="008956A6">
      <w:pPr>
        <w:tabs>
          <w:tab w:val="left" w:pos="709"/>
        </w:tabs>
        <w:ind w:left="1418" w:hanging="1418"/>
        <w:rPr>
          <w:szCs w:val="22"/>
        </w:rPr>
      </w:pPr>
      <w:r w:rsidRPr="00480E60">
        <w:rPr>
          <w:szCs w:val="22"/>
        </w:rPr>
        <w:tab/>
        <w:t>(c)</w:t>
      </w:r>
      <w:r w:rsidRPr="00480E60">
        <w:rPr>
          <w:szCs w:val="22"/>
        </w:rPr>
        <w:tab/>
        <w:t>Where the number of votes obtained by a candidate is raised above the quota by a transfer, the surplus shall be transferred to the candidates next in the order to the voters' respective preferences, in the following manner:-</w:t>
      </w:r>
    </w:p>
    <w:p w14:paraId="7FE74545" w14:textId="77777777" w:rsidR="008956A6" w:rsidRPr="00480E60" w:rsidRDefault="008956A6" w:rsidP="000E52B1"/>
    <w:p w14:paraId="6659621F" w14:textId="77777777" w:rsidR="009C38C4" w:rsidRDefault="005C153F" w:rsidP="008956A6">
      <w:pPr>
        <w:tabs>
          <w:tab w:val="left" w:pos="1134"/>
        </w:tabs>
        <w:ind w:left="2127" w:hanging="2127"/>
        <w:rPr>
          <w:szCs w:val="22"/>
        </w:rPr>
      </w:pPr>
      <w:r w:rsidRPr="00480E60">
        <w:rPr>
          <w:szCs w:val="22"/>
        </w:rPr>
        <w:tab/>
        <w:t>I.</w:t>
      </w:r>
      <w:r w:rsidRPr="00480E60">
        <w:rPr>
          <w:szCs w:val="22"/>
        </w:rPr>
        <w:tab/>
        <w:t>The ballot papers on which are recorded the votes obtained by the elected candidate in the last transfer shall be re-examined, and the number of second preferences, or (in the case provided for in Clause 12) third or next consecutive preferences, expressed for each unelected candidate thereon shall be counted.</w:t>
      </w:r>
    </w:p>
    <w:p w14:paraId="0E163B6C" w14:textId="77777777" w:rsidR="008956A6" w:rsidRPr="00480E60" w:rsidRDefault="008956A6" w:rsidP="000E52B1"/>
    <w:p w14:paraId="05F250E4" w14:textId="77777777" w:rsidR="005C153F" w:rsidRPr="00480E60" w:rsidRDefault="005C153F" w:rsidP="008956A6">
      <w:pPr>
        <w:tabs>
          <w:tab w:val="left" w:pos="1134"/>
        </w:tabs>
        <w:ind w:left="2127" w:hanging="2127"/>
        <w:rPr>
          <w:szCs w:val="22"/>
        </w:rPr>
      </w:pPr>
      <w:r w:rsidRPr="00480E60">
        <w:rPr>
          <w:szCs w:val="22"/>
        </w:rPr>
        <w:tab/>
        <w:t>II.</w:t>
      </w:r>
      <w:r w:rsidRPr="00480E60">
        <w:rPr>
          <w:szCs w:val="22"/>
        </w:rPr>
        <w:tab/>
        <w:t>The surplus votes of the elected candidate shall be divided by the total number of the ballot papers mentioned in paragraph I, and the resulting number shall be the transfer value.</w:t>
      </w:r>
    </w:p>
    <w:p w14:paraId="3C15E636" w14:textId="77777777" w:rsidR="008956A6" w:rsidRPr="00480E60" w:rsidRDefault="008956A6" w:rsidP="000E52B1"/>
    <w:p w14:paraId="2F2D85FA" w14:textId="77777777" w:rsidR="005C153F" w:rsidRPr="00480E60" w:rsidRDefault="005C153F" w:rsidP="008956A6">
      <w:pPr>
        <w:tabs>
          <w:tab w:val="left" w:pos="1134"/>
        </w:tabs>
        <w:ind w:left="2127" w:hanging="2127"/>
        <w:rPr>
          <w:szCs w:val="22"/>
        </w:rPr>
      </w:pPr>
      <w:r w:rsidRPr="00480E60">
        <w:rPr>
          <w:szCs w:val="22"/>
        </w:rPr>
        <w:tab/>
        <w:t>III.</w:t>
      </w:r>
      <w:r w:rsidRPr="00480E60">
        <w:rPr>
          <w:szCs w:val="22"/>
        </w:rPr>
        <w:tab/>
        <w:t>The number of ballot papers expressing a second  (or other) preference for each unelected candidate, ascertained according to paragraph I, shall be multiplied by the last mentioned transfer value.</w:t>
      </w:r>
    </w:p>
    <w:p w14:paraId="007991EE" w14:textId="77777777" w:rsidR="008956A6" w:rsidRPr="00480E60" w:rsidRDefault="008956A6" w:rsidP="000E52B1"/>
    <w:p w14:paraId="52DFFD39" w14:textId="77777777" w:rsidR="005837AF" w:rsidRDefault="005C153F" w:rsidP="008956A6">
      <w:pPr>
        <w:tabs>
          <w:tab w:val="left" w:pos="1134"/>
        </w:tabs>
        <w:ind w:left="2127" w:hanging="2127"/>
        <w:rPr>
          <w:szCs w:val="22"/>
        </w:rPr>
      </w:pPr>
      <w:r w:rsidRPr="00480E60">
        <w:rPr>
          <w:szCs w:val="22"/>
        </w:rPr>
        <w:tab/>
        <w:t>IV.</w:t>
      </w:r>
      <w:r w:rsidRPr="00480E60">
        <w:rPr>
          <w:szCs w:val="22"/>
        </w:rPr>
        <w:tab/>
        <w:t>The resulting number, disregarding any fractional remainder, shall be credited to each unelected candidate, and added to the number of votes previously obtained by the candidate.</w:t>
      </w:r>
    </w:p>
    <w:p w14:paraId="76026286" w14:textId="77777777" w:rsidR="005837AF" w:rsidRDefault="005837AF">
      <w:pPr>
        <w:rPr>
          <w:szCs w:val="22"/>
        </w:rPr>
      </w:pPr>
      <w:r>
        <w:rPr>
          <w:szCs w:val="22"/>
        </w:rPr>
        <w:br w:type="page"/>
      </w:r>
    </w:p>
    <w:p w14:paraId="548AACC8" w14:textId="77777777" w:rsidR="005C153F" w:rsidRPr="00480E60" w:rsidRDefault="005C153F" w:rsidP="008956A6">
      <w:pPr>
        <w:tabs>
          <w:tab w:val="left" w:pos="709"/>
        </w:tabs>
        <w:ind w:left="1418" w:hanging="1418"/>
        <w:rPr>
          <w:szCs w:val="22"/>
        </w:rPr>
      </w:pPr>
      <w:r w:rsidRPr="00480E60">
        <w:rPr>
          <w:szCs w:val="22"/>
        </w:rPr>
        <w:lastRenderedPageBreak/>
        <w:t>8.</w:t>
      </w:r>
      <w:r w:rsidRPr="00480E60">
        <w:rPr>
          <w:szCs w:val="22"/>
        </w:rPr>
        <w:tab/>
        <w:t>(a)</w:t>
      </w:r>
      <w:r w:rsidRPr="00480E60">
        <w:rPr>
          <w:szCs w:val="22"/>
        </w:rPr>
        <w:tab/>
        <w:t>Where, after the first preferences have been counted and all surpluses, if any, have been transferred in the manner prescribed above, no candidate, or less than the number of candidates required to be elected, has or have obtained the quota, the candidate who is lowest on the poll shall be excluded, and all the votes obtained by that candidate shall be transferred to the candidates next in the order of the voters' respective preferences in the same manner as is directed in Clause 5.</w:t>
      </w:r>
    </w:p>
    <w:p w14:paraId="67136978" w14:textId="77777777" w:rsidR="008956A6" w:rsidRPr="00480E60" w:rsidRDefault="008956A6" w:rsidP="000E52B1"/>
    <w:p w14:paraId="6EC20140" w14:textId="77777777" w:rsidR="005C153F" w:rsidRPr="00480E60" w:rsidRDefault="005C153F" w:rsidP="008956A6">
      <w:pPr>
        <w:tabs>
          <w:tab w:val="left" w:pos="709"/>
        </w:tabs>
        <w:ind w:left="1418" w:hanging="1418"/>
        <w:rPr>
          <w:szCs w:val="22"/>
        </w:rPr>
      </w:pPr>
      <w:r w:rsidRPr="00480E60">
        <w:rPr>
          <w:szCs w:val="22"/>
        </w:rPr>
        <w:tab/>
        <w:t>(b)</w:t>
      </w:r>
      <w:r w:rsidRPr="00480E60">
        <w:rPr>
          <w:szCs w:val="22"/>
        </w:rPr>
        <w:tab/>
        <w:t>The votes obtained by such excluded candidate in the counting of the first preferences shall first be transferred, the transfer value of each ballot paper in this case being 10.</w:t>
      </w:r>
    </w:p>
    <w:p w14:paraId="23B6DA3B" w14:textId="77777777" w:rsidR="008956A6" w:rsidRPr="00480E60" w:rsidRDefault="008956A6" w:rsidP="000E52B1"/>
    <w:p w14:paraId="38DEC527" w14:textId="77777777" w:rsidR="005C153F" w:rsidRPr="00480E60" w:rsidRDefault="005C153F" w:rsidP="008956A6">
      <w:pPr>
        <w:tabs>
          <w:tab w:val="left" w:pos="709"/>
        </w:tabs>
        <w:ind w:left="1418" w:hanging="1418"/>
        <w:rPr>
          <w:szCs w:val="22"/>
        </w:rPr>
      </w:pPr>
      <w:r w:rsidRPr="00480E60">
        <w:rPr>
          <w:szCs w:val="22"/>
        </w:rPr>
        <w:tab/>
        <w:t>(c)</w:t>
      </w:r>
      <w:r w:rsidRPr="00480E60">
        <w:rPr>
          <w:szCs w:val="22"/>
        </w:rPr>
        <w:tab/>
        <w:t>The other votes of such excluded candidate shall then be dealt with in the order of the transfers at which the candidate received them, and each corresponding ballot paper shall be transferred at the transfer value at which the candidate received it.</w:t>
      </w:r>
    </w:p>
    <w:p w14:paraId="553E3A17" w14:textId="77777777" w:rsidR="008956A6" w:rsidRPr="00480E60" w:rsidRDefault="008956A6" w:rsidP="000E52B1"/>
    <w:p w14:paraId="4F4764CA" w14:textId="77777777" w:rsidR="005C153F" w:rsidRPr="00480E60" w:rsidRDefault="005C153F" w:rsidP="008956A6">
      <w:pPr>
        <w:tabs>
          <w:tab w:val="left" w:pos="709"/>
        </w:tabs>
        <w:ind w:left="1418" w:hanging="1418"/>
        <w:rPr>
          <w:szCs w:val="22"/>
        </w:rPr>
      </w:pPr>
      <w:r w:rsidRPr="00480E60">
        <w:rPr>
          <w:szCs w:val="22"/>
        </w:rPr>
        <w:tab/>
        <w:t>(d)</w:t>
      </w:r>
      <w:r w:rsidRPr="00480E60">
        <w:rPr>
          <w:szCs w:val="22"/>
        </w:rPr>
        <w:tab/>
        <w:t>Each of the transfers which take place under the two previous sub-clauses of this Clause shall be deemed for all purposes to be a separate transfer.</w:t>
      </w:r>
    </w:p>
    <w:p w14:paraId="00F26A76" w14:textId="77777777" w:rsidR="008956A6" w:rsidRPr="00480E60" w:rsidRDefault="008956A6" w:rsidP="000E52B1"/>
    <w:p w14:paraId="6EEAD282" w14:textId="77777777" w:rsidR="005C153F" w:rsidRPr="00480E60" w:rsidRDefault="005C153F" w:rsidP="008956A6">
      <w:pPr>
        <w:tabs>
          <w:tab w:val="left" w:pos="709"/>
        </w:tabs>
        <w:ind w:left="1418" w:hanging="1418"/>
        <w:rPr>
          <w:szCs w:val="22"/>
        </w:rPr>
      </w:pPr>
      <w:r w:rsidRPr="00480E60">
        <w:rPr>
          <w:szCs w:val="22"/>
        </w:rPr>
        <w:tab/>
        <w:t>(e)</w:t>
      </w:r>
      <w:r w:rsidRPr="00480E60">
        <w:rPr>
          <w:szCs w:val="22"/>
        </w:rPr>
        <w:tab/>
        <w:t>In calculating the number of votes to be credited to a continuing candidate as a result of such transfer, any fractional remainder shall be disregarded.</w:t>
      </w:r>
    </w:p>
    <w:p w14:paraId="419AB46C" w14:textId="77777777" w:rsidR="008956A6" w:rsidRPr="00480E60" w:rsidRDefault="008956A6" w:rsidP="000E52B1"/>
    <w:p w14:paraId="67086787" w14:textId="77777777" w:rsidR="005C153F" w:rsidRPr="00480E60" w:rsidRDefault="005C153F" w:rsidP="008956A6">
      <w:pPr>
        <w:tabs>
          <w:tab w:val="left" w:pos="709"/>
        </w:tabs>
        <w:ind w:left="1418" w:hanging="1418"/>
        <w:rPr>
          <w:szCs w:val="22"/>
        </w:rPr>
      </w:pPr>
      <w:r w:rsidRPr="00480E60">
        <w:rPr>
          <w:szCs w:val="22"/>
        </w:rPr>
        <w:t>9.</w:t>
      </w:r>
      <w:r w:rsidRPr="00480E60">
        <w:rPr>
          <w:szCs w:val="22"/>
        </w:rPr>
        <w:tab/>
        <w:t>(a)</w:t>
      </w:r>
      <w:r w:rsidRPr="00480E60">
        <w:rPr>
          <w:szCs w:val="22"/>
        </w:rPr>
        <w:tab/>
        <w:t>Where the number of votes obtained by a candidate is raised up to or above the quota by a transfer, that candidate shall thereupon be declared elected.  In such a case, notwithstanding the fact that the candidate may have reached the quota during the progress of the transfer, the candidate shall not cease to become entitled to receive further votes until the conclusion of that transfer.</w:t>
      </w:r>
    </w:p>
    <w:p w14:paraId="48788D25" w14:textId="77777777" w:rsidR="008956A6" w:rsidRPr="00480E60" w:rsidRDefault="008956A6" w:rsidP="000E52B1"/>
    <w:p w14:paraId="53CB9BE2" w14:textId="77777777" w:rsidR="005C153F" w:rsidRPr="00480E60" w:rsidRDefault="005C153F" w:rsidP="008956A6">
      <w:pPr>
        <w:tabs>
          <w:tab w:val="left" w:pos="709"/>
        </w:tabs>
        <w:ind w:left="1418" w:hanging="1418"/>
        <w:rPr>
          <w:szCs w:val="22"/>
        </w:rPr>
      </w:pPr>
      <w:r w:rsidRPr="00480E60">
        <w:rPr>
          <w:szCs w:val="22"/>
        </w:rPr>
        <w:tab/>
        <w:t>(b)</w:t>
      </w:r>
      <w:r w:rsidRPr="00480E60">
        <w:rPr>
          <w:szCs w:val="22"/>
        </w:rPr>
        <w:tab/>
        <w:t>Where the number of votes obtained by a candidate is raised up to, but not above, the quota by any transfer, the whole of the associated ballot papers shall be set aside as finally dealt with.</w:t>
      </w:r>
    </w:p>
    <w:p w14:paraId="452805F7" w14:textId="77777777" w:rsidR="00AB56C0" w:rsidRPr="00480E60" w:rsidRDefault="00AB56C0" w:rsidP="000E52B1"/>
    <w:p w14:paraId="2B79BEE8" w14:textId="77777777" w:rsidR="005C153F" w:rsidRPr="00480E60" w:rsidRDefault="005C153F" w:rsidP="008956A6">
      <w:pPr>
        <w:tabs>
          <w:tab w:val="left" w:pos="709"/>
        </w:tabs>
        <w:ind w:left="1418" w:hanging="1418"/>
        <w:rPr>
          <w:szCs w:val="22"/>
        </w:rPr>
      </w:pPr>
      <w:r w:rsidRPr="00480E60">
        <w:rPr>
          <w:szCs w:val="22"/>
        </w:rPr>
        <w:tab/>
        <w:t>(c)</w:t>
      </w:r>
      <w:r w:rsidRPr="00480E60">
        <w:rPr>
          <w:szCs w:val="22"/>
        </w:rPr>
        <w:tab/>
        <w:t>Where the number of votes obtained by a candidate is raised above the quota by a transfer, the surplus shall be transferred to the candidates next in the order of the voters' preferences in the same manner as is directed in sub-clause (e) of Clause 8; provided that such surplus shall not be dealt with until all the votes of the excluded candidate have been transferred.</w:t>
      </w:r>
    </w:p>
    <w:p w14:paraId="789D8C84" w14:textId="77777777" w:rsidR="009235F6" w:rsidRPr="00480E60" w:rsidRDefault="009235F6" w:rsidP="008956A6">
      <w:pPr>
        <w:tabs>
          <w:tab w:val="left" w:pos="709"/>
        </w:tabs>
        <w:ind w:left="1418" w:hanging="1418"/>
        <w:rPr>
          <w:szCs w:val="22"/>
        </w:rPr>
      </w:pPr>
    </w:p>
    <w:p w14:paraId="4F2493AC" w14:textId="77777777" w:rsidR="005C153F" w:rsidRPr="00480E60" w:rsidRDefault="005C153F" w:rsidP="008956A6">
      <w:pPr>
        <w:tabs>
          <w:tab w:val="left" w:pos="709"/>
        </w:tabs>
        <w:ind w:left="1418" w:hanging="1418"/>
        <w:rPr>
          <w:szCs w:val="22"/>
        </w:rPr>
      </w:pPr>
      <w:r w:rsidRPr="00480E60">
        <w:rPr>
          <w:szCs w:val="22"/>
        </w:rPr>
        <w:tab/>
        <w:t>(d)</w:t>
      </w:r>
      <w:r w:rsidRPr="00480E60">
        <w:rPr>
          <w:szCs w:val="22"/>
        </w:rPr>
        <w:tab/>
        <w:t>Where any surplus exists it shall be dealt with before any other candidate is excluded.</w:t>
      </w:r>
    </w:p>
    <w:p w14:paraId="494200BB" w14:textId="77777777" w:rsidR="008956A6" w:rsidRPr="00480E60" w:rsidRDefault="008956A6" w:rsidP="000E52B1"/>
    <w:p w14:paraId="0422D835" w14:textId="77777777" w:rsidR="005C153F" w:rsidRPr="00480E60" w:rsidRDefault="005C153F" w:rsidP="00D324A8">
      <w:pPr>
        <w:ind w:left="709" w:hanging="709"/>
        <w:rPr>
          <w:szCs w:val="22"/>
        </w:rPr>
      </w:pPr>
      <w:r w:rsidRPr="00480E60">
        <w:rPr>
          <w:szCs w:val="22"/>
        </w:rPr>
        <w:t>10.</w:t>
      </w:r>
      <w:r w:rsidRPr="00480E60">
        <w:rPr>
          <w:szCs w:val="22"/>
        </w:rPr>
        <w:tab/>
        <w:t>The same process of excluding the candidate lowest on the poll and transferring the votes to other candidates shall be repeated until all the candidates, except the number required to be elected, have been excluded, and the unexcluded candidates who have not already been so declared, shall then be declared elected.</w:t>
      </w:r>
    </w:p>
    <w:p w14:paraId="47CD2DAA" w14:textId="77777777" w:rsidR="008956A6" w:rsidRPr="00480E60" w:rsidRDefault="008956A6" w:rsidP="000E52B1"/>
    <w:p w14:paraId="255DA661" w14:textId="77777777" w:rsidR="005C153F" w:rsidRPr="00480E60" w:rsidRDefault="005C153F" w:rsidP="00D324A8">
      <w:pPr>
        <w:ind w:left="709" w:hanging="709"/>
        <w:rPr>
          <w:szCs w:val="22"/>
        </w:rPr>
      </w:pPr>
      <w:r w:rsidRPr="00480E60">
        <w:rPr>
          <w:szCs w:val="22"/>
        </w:rPr>
        <w:t>11.</w:t>
      </w:r>
      <w:r w:rsidRPr="00480E60">
        <w:rPr>
          <w:szCs w:val="22"/>
        </w:rPr>
        <w:tab/>
        <w:t>Where at any time it becomes necessary to exclude a candidate, and two or more candidates have the same number of votes and are lowest on the poll, then whichever of such candidates was lowest on the poll at the last count or transfer at which they had an unequal number of votes shall be first excluded, and if such candidates have had an equal number of votes at all preceding counts or transfers the AEC Returning Officer shall decide which candidate shall be first excluded.</w:t>
      </w:r>
    </w:p>
    <w:p w14:paraId="14C4A5FE" w14:textId="77777777" w:rsidR="008956A6" w:rsidRPr="00480E60" w:rsidRDefault="008956A6" w:rsidP="000E52B1"/>
    <w:p w14:paraId="5720B114" w14:textId="77777777" w:rsidR="005837AF" w:rsidRDefault="005C153F" w:rsidP="00D324A8">
      <w:pPr>
        <w:ind w:left="709" w:hanging="709"/>
        <w:rPr>
          <w:szCs w:val="22"/>
        </w:rPr>
      </w:pPr>
      <w:r w:rsidRPr="00480E60">
        <w:rPr>
          <w:szCs w:val="22"/>
        </w:rPr>
        <w:t>12.</w:t>
      </w:r>
      <w:r w:rsidRPr="00480E60">
        <w:rPr>
          <w:szCs w:val="22"/>
        </w:rPr>
        <w:tab/>
        <w:t>In determining which candidate is next in the order of the voter's preference, any candidates who have been declared elected or who have been excluded shall not be considered, and the order of the voter's preference shall be determined as if the names of such candidates had not been on the ballot paper.</w:t>
      </w:r>
    </w:p>
    <w:p w14:paraId="1C3621C3" w14:textId="77777777" w:rsidR="005837AF" w:rsidRDefault="005837AF">
      <w:pPr>
        <w:rPr>
          <w:szCs w:val="22"/>
        </w:rPr>
      </w:pPr>
    </w:p>
    <w:p w14:paraId="63B9F2FB" w14:textId="77777777" w:rsidR="005C153F" w:rsidRPr="00480E60" w:rsidRDefault="005C153F" w:rsidP="00D324A8">
      <w:pPr>
        <w:ind w:left="709" w:hanging="709"/>
        <w:rPr>
          <w:szCs w:val="22"/>
        </w:rPr>
      </w:pPr>
      <w:r w:rsidRPr="00480E60">
        <w:rPr>
          <w:szCs w:val="22"/>
        </w:rPr>
        <w:t>13.</w:t>
      </w:r>
      <w:r w:rsidRPr="00480E60">
        <w:rPr>
          <w:szCs w:val="22"/>
        </w:rPr>
        <w:tab/>
        <w:t>Where on any transfer it is found that a ballot paper expresses no preference, other than for candidates who have already been declared elected or been excluded, that ballot paper shall be set aside as exhausted.</w:t>
      </w:r>
    </w:p>
    <w:p w14:paraId="6FAB6969" w14:textId="77777777" w:rsidR="008956A6" w:rsidRPr="00480E60" w:rsidRDefault="008956A6" w:rsidP="000E52B1"/>
    <w:p w14:paraId="1DF7E65F" w14:textId="77777777" w:rsidR="005C153F" w:rsidRPr="00480E60" w:rsidRDefault="005C153F" w:rsidP="00D324A8">
      <w:pPr>
        <w:ind w:left="709" w:hanging="709"/>
        <w:rPr>
          <w:szCs w:val="22"/>
        </w:rPr>
      </w:pPr>
      <w:r w:rsidRPr="00480E60">
        <w:rPr>
          <w:szCs w:val="22"/>
        </w:rPr>
        <w:lastRenderedPageBreak/>
        <w:t>14.</w:t>
      </w:r>
      <w:r w:rsidRPr="00480E60">
        <w:rPr>
          <w:szCs w:val="22"/>
        </w:rPr>
        <w:tab/>
        <w:t>Where, in these rules, an order amongst the candidates is called for, the order shall be:  those elected at the first count, in descending order of their votes; those elected at the second count, in descending order of their total votes after that count; and so on down; followed by the unsuccessful candidates in the reverse order of their exclusion from the count.</w:t>
      </w:r>
    </w:p>
    <w:p w14:paraId="4A4D7C7D" w14:textId="77777777" w:rsidR="005C153F" w:rsidRPr="00480E60" w:rsidRDefault="005C153F" w:rsidP="000E52B1"/>
    <w:p w14:paraId="19ADA72C" w14:textId="77777777" w:rsidR="009C38C4" w:rsidRDefault="005C153F" w:rsidP="00F1553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480E60">
        <w:rPr>
          <w:szCs w:val="22"/>
          <w:u w:val="single"/>
        </w:rPr>
        <w:t>SCHEDULE B - LIST OF OFFICES FOR ELECTION IN ACCORDANCE WITH RULE 38(15)</w:t>
      </w:r>
    </w:p>
    <w:p w14:paraId="35F2FBB5" w14:textId="77777777" w:rsidR="005C153F" w:rsidRPr="00480E60" w:rsidRDefault="005C153F" w:rsidP="000E52B1"/>
    <w:p w14:paraId="45AF157C" w14:textId="77777777" w:rsidR="005C153F" w:rsidRPr="00480E60" w:rsidRDefault="005C153F" w:rsidP="002E67A8">
      <w:pPr>
        <w:ind w:left="851" w:hanging="851"/>
        <w:rPr>
          <w:szCs w:val="22"/>
          <w:u w:val="single"/>
        </w:rPr>
      </w:pPr>
      <w:r w:rsidRPr="00480E60">
        <w:rPr>
          <w:szCs w:val="22"/>
          <w:u w:val="single"/>
        </w:rPr>
        <w:t>List 1 - Branch Council</w:t>
      </w:r>
    </w:p>
    <w:p w14:paraId="68D821DE" w14:textId="77777777" w:rsidR="005C153F" w:rsidRPr="00480E60" w:rsidRDefault="005C153F" w:rsidP="00F15539">
      <w:pPr>
        <w:numPr>
          <w:ilvl w:val="0"/>
          <w:numId w:val="3"/>
        </w:numPr>
        <w:ind w:left="1418" w:hanging="709"/>
        <w:rPr>
          <w:szCs w:val="22"/>
        </w:rPr>
      </w:pPr>
      <w:r w:rsidRPr="00480E60">
        <w:rPr>
          <w:szCs w:val="22"/>
        </w:rPr>
        <w:t>Branch President</w:t>
      </w:r>
    </w:p>
    <w:p w14:paraId="46982A19" w14:textId="77777777" w:rsidR="009C38C4" w:rsidRDefault="005C153F" w:rsidP="00F15539">
      <w:pPr>
        <w:numPr>
          <w:ilvl w:val="0"/>
          <w:numId w:val="3"/>
        </w:numPr>
        <w:ind w:left="1418" w:hanging="709"/>
        <w:rPr>
          <w:szCs w:val="22"/>
        </w:rPr>
      </w:pPr>
      <w:r w:rsidRPr="00480E60">
        <w:rPr>
          <w:szCs w:val="22"/>
        </w:rPr>
        <w:t>Branch Deputy President TAFE Division</w:t>
      </w:r>
    </w:p>
    <w:p w14:paraId="5693E2DD" w14:textId="77777777" w:rsidR="005C153F" w:rsidRPr="00480E60" w:rsidRDefault="005C153F" w:rsidP="00F15539">
      <w:pPr>
        <w:numPr>
          <w:ilvl w:val="0"/>
          <w:numId w:val="3"/>
        </w:numPr>
        <w:ind w:left="1418" w:hanging="709"/>
        <w:rPr>
          <w:szCs w:val="22"/>
        </w:rPr>
      </w:pPr>
      <w:r w:rsidRPr="00480E60">
        <w:rPr>
          <w:szCs w:val="22"/>
        </w:rPr>
        <w:t>Branch Deputy President Support Staff</w:t>
      </w:r>
    </w:p>
    <w:p w14:paraId="027313B4" w14:textId="77777777" w:rsidR="009C38C4" w:rsidRDefault="005C153F" w:rsidP="00F15539">
      <w:pPr>
        <w:numPr>
          <w:ilvl w:val="0"/>
          <w:numId w:val="3"/>
        </w:numPr>
        <w:ind w:left="1418" w:hanging="709"/>
        <w:rPr>
          <w:szCs w:val="22"/>
        </w:rPr>
      </w:pPr>
      <w:r w:rsidRPr="00480E60">
        <w:rPr>
          <w:szCs w:val="22"/>
        </w:rPr>
        <w:t>Branch Deputy President Secondary Colleges Sector</w:t>
      </w:r>
    </w:p>
    <w:p w14:paraId="13C78496" w14:textId="77777777" w:rsidR="005C153F" w:rsidRPr="00480E60" w:rsidRDefault="005C153F" w:rsidP="00F15539">
      <w:pPr>
        <w:numPr>
          <w:ilvl w:val="0"/>
          <w:numId w:val="3"/>
        </w:numPr>
        <w:ind w:left="1418" w:hanging="709"/>
        <w:rPr>
          <w:szCs w:val="22"/>
        </w:rPr>
      </w:pPr>
      <w:r w:rsidRPr="00480E60">
        <w:rPr>
          <w:szCs w:val="22"/>
        </w:rPr>
        <w:t>Branch Deputy President DoE Sector</w:t>
      </w:r>
    </w:p>
    <w:p w14:paraId="683617B4" w14:textId="77777777" w:rsidR="005C153F" w:rsidRPr="00480E60" w:rsidRDefault="005C153F" w:rsidP="00F15539">
      <w:pPr>
        <w:numPr>
          <w:ilvl w:val="0"/>
          <w:numId w:val="3"/>
        </w:numPr>
        <w:ind w:left="1418" w:hanging="709"/>
        <w:rPr>
          <w:szCs w:val="22"/>
        </w:rPr>
      </w:pPr>
      <w:r w:rsidRPr="00480E60">
        <w:rPr>
          <w:szCs w:val="22"/>
        </w:rPr>
        <w:t>Six Branch Executive Members</w:t>
      </w:r>
    </w:p>
    <w:p w14:paraId="7E38417C" w14:textId="77777777" w:rsidR="005C153F" w:rsidRPr="00480E60" w:rsidRDefault="005C153F" w:rsidP="00F15539">
      <w:pPr>
        <w:numPr>
          <w:ilvl w:val="0"/>
          <w:numId w:val="3"/>
        </w:numPr>
        <w:ind w:left="1418" w:hanging="709"/>
        <w:rPr>
          <w:szCs w:val="22"/>
        </w:rPr>
      </w:pPr>
      <w:r w:rsidRPr="00480E60">
        <w:rPr>
          <w:szCs w:val="22"/>
        </w:rPr>
        <w:t>Branch Council Delegates from the TAFE Division and Secondary College Sector</w:t>
      </w:r>
    </w:p>
    <w:p w14:paraId="4F351DDE" w14:textId="77777777" w:rsidR="005C153F" w:rsidRPr="00480E60" w:rsidRDefault="005C153F" w:rsidP="00F15539">
      <w:pPr>
        <w:numPr>
          <w:ilvl w:val="0"/>
          <w:numId w:val="3"/>
        </w:numPr>
        <w:ind w:left="1418" w:hanging="709"/>
        <w:rPr>
          <w:szCs w:val="22"/>
        </w:rPr>
      </w:pPr>
      <w:r w:rsidRPr="00480E60">
        <w:rPr>
          <w:szCs w:val="22"/>
        </w:rPr>
        <w:t>A representative of Indigenous members</w:t>
      </w:r>
    </w:p>
    <w:p w14:paraId="43C7B62C" w14:textId="77777777" w:rsidR="005C153F" w:rsidRPr="00480E60" w:rsidRDefault="005C153F" w:rsidP="000E52B1"/>
    <w:p w14:paraId="5FA49EBC" w14:textId="77777777" w:rsidR="005C153F" w:rsidRPr="00480E60" w:rsidRDefault="005C153F" w:rsidP="002E67A8">
      <w:pPr>
        <w:ind w:left="709" w:hanging="709"/>
        <w:rPr>
          <w:szCs w:val="22"/>
        </w:rPr>
      </w:pPr>
      <w:r w:rsidRPr="00480E60">
        <w:rPr>
          <w:szCs w:val="22"/>
          <w:u w:val="single"/>
        </w:rPr>
        <w:t>List 2 - Branch Executive</w:t>
      </w:r>
    </w:p>
    <w:p w14:paraId="496A6997"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Branch President</w:t>
      </w:r>
    </w:p>
    <w:p w14:paraId="126190C9"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Branch Deputy President from each Sector</w:t>
      </w:r>
    </w:p>
    <w:p w14:paraId="43FC3B12"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President</w:t>
      </w:r>
    </w:p>
    <w:p w14:paraId="3E730964"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Branch Executive Members</w:t>
      </w:r>
    </w:p>
    <w:p w14:paraId="5E3C11BA" w14:textId="77777777" w:rsidR="009235F6" w:rsidRPr="00480E60" w:rsidRDefault="009235F6" w:rsidP="002E67A8">
      <w:pPr>
        <w:ind w:left="1418" w:hanging="1418"/>
        <w:rPr>
          <w:szCs w:val="22"/>
          <w:u w:val="single"/>
        </w:rPr>
      </w:pPr>
    </w:p>
    <w:p w14:paraId="4180E297" w14:textId="77777777" w:rsidR="005C153F" w:rsidRPr="00480E60" w:rsidRDefault="005C153F" w:rsidP="002E67A8">
      <w:pPr>
        <w:ind w:left="709" w:hanging="709"/>
        <w:rPr>
          <w:szCs w:val="22"/>
          <w:u w:val="single"/>
        </w:rPr>
      </w:pPr>
      <w:r w:rsidRPr="00480E60">
        <w:rPr>
          <w:szCs w:val="22"/>
          <w:u w:val="single"/>
        </w:rPr>
        <w:t>List 3 - TDC</w:t>
      </w:r>
    </w:p>
    <w:p w14:paraId="0881826A"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Deputy President</w:t>
      </w:r>
    </w:p>
    <w:p w14:paraId="6B74E1E4"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Vice-President</w:t>
      </w:r>
    </w:p>
    <w:p w14:paraId="7E0AC94E"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Women's Officer</w:t>
      </w:r>
    </w:p>
    <w:p w14:paraId="7ED9C1AC"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Community Knowledge Network representative on TAFE Division Executive</w:t>
      </w:r>
    </w:p>
    <w:p w14:paraId="02E7EBEF" w14:textId="77777777" w:rsidR="00BC5F5C"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Support Staff representative on TAFE Division Executive</w:t>
      </w:r>
    </w:p>
    <w:p w14:paraId="1652DA76"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Sub-branch Secretaries, TAFE Division</w:t>
      </w:r>
    </w:p>
    <w:p w14:paraId="0393A1E9"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Sub-branch Delegates elected to TAFE Division Executive</w:t>
      </w:r>
    </w:p>
    <w:p w14:paraId="51B7253C"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Sub-branch Delegates to the TAFE Division Council</w:t>
      </w:r>
    </w:p>
    <w:p w14:paraId="7A1C5479" w14:textId="77777777" w:rsidR="005C153F" w:rsidRPr="00480E60" w:rsidRDefault="005C153F" w:rsidP="000E52B1"/>
    <w:p w14:paraId="2BE19274" w14:textId="77777777" w:rsidR="005C153F" w:rsidRPr="00480E60" w:rsidRDefault="005C153F" w:rsidP="002E67A8">
      <w:pPr>
        <w:ind w:left="709" w:hanging="709"/>
        <w:rPr>
          <w:szCs w:val="22"/>
          <w:u w:val="single"/>
        </w:rPr>
      </w:pPr>
      <w:r w:rsidRPr="00480E60">
        <w:rPr>
          <w:szCs w:val="22"/>
          <w:u w:val="single"/>
        </w:rPr>
        <w:t>List 4 - TDE</w:t>
      </w:r>
    </w:p>
    <w:p w14:paraId="07BC4695"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Deputy President</w:t>
      </w:r>
    </w:p>
    <w:p w14:paraId="5CEC7ED2"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Vice-President</w:t>
      </w:r>
    </w:p>
    <w:p w14:paraId="77CA1D12"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TAFE Division Women's Officer</w:t>
      </w:r>
    </w:p>
    <w:p w14:paraId="1FCA3320"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Community Knowledge Network representative on TAFE Division Executive</w:t>
      </w:r>
    </w:p>
    <w:p w14:paraId="2B182892"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Support Staff representative on TAFE Division Executive</w:t>
      </w:r>
    </w:p>
    <w:p w14:paraId="58D929A0"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Sub-branch Secretaries, TAFE Division</w:t>
      </w:r>
    </w:p>
    <w:p w14:paraId="1E1ECEFF"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Sub-branch Delegates to the TAFE Division Executive</w:t>
      </w:r>
    </w:p>
    <w:p w14:paraId="1EF7C762" w14:textId="77777777" w:rsidR="005C153F" w:rsidRPr="00480E60" w:rsidRDefault="005C153F" w:rsidP="000E52B1"/>
    <w:p w14:paraId="22A8BDAA" w14:textId="77777777" w:rsidR="005C153F" w:rsidRPr="00480E60" w:rsidRDefault="005C153F" w:rsidP="002E67A8">
      <w:pPr>
        <w:ind w:left="709" w:hanging="709"/>
        <w:rPr>
          <w:szCs w:val="22"/>
          <w:u w:val="single"/>
        </w:rPr>
      </w:pPr>
      <w:r w:rsidRPr="00480E60">
        <w:rPr>
          <w:szCs w:val="22"/>
          <w:u w:val="single"/>
        </w:rPr>
        <w:t>List 5 - SCCOM</w:t>
      </w:r>
    </w:p>
    <w:p w14:paraId="3E80EC0A"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Secondary Colleges Sector Deputy President</w:t>
      </w:r>
    </w:p>
    <w:p w14:paraId="72EC07D5"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Secondary Colleges Sector Vice-President</w:t>
      </w:r>
    </w:p>
    <w:p w14:paraId="63F56C2A" w14:textId="77777777" w:rsidR="005C153F" w:rsidRPr="00480E60" w:rsidRDefault="005C153F" w:rsidP="00F15539">
      <w:pPr>
        <w:pStyle w:val="Bullist"/>
        <w:tabs>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Sub-branch Secretaries, Secondary Colleges Sector</w:t>
      </w:r>
    </w:p>
    <w:p w14:paraId="594375C7" w14:textId="77777777" w:rsidR="005C153F" w:rsidRPr="00480E60" w:rsidRDefault="005C153F" w:rsidP="000E52B1"/>
    <w:p w14:paraId="0C0A2A10" w14:textId="77777777" w:rsidR="005C153F" w:rsidRPr="00480E60" w:rsidRDefault="005C153F" w:rsidP="002E67A8">
      <w:pPr>
        <w:pStyle w:val="Bullist"/>
        <w:numPr>
          <w:ilvl w:val="0"/>
          <w:numId w:val="0"/>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709" w:hanging="709"/>
        <w:rPr>
          <w:szCs w:val="22"/>
          <w:u w:val="single"/>
        </w:rPr>
      </w:pPr>
      <w:r w:rsidRPr="00480E60">
        <w:rPr>
          <w:szCs w:val="22"/>
          <w:u w:val="single"/>
        </w:rPr>
        <w:t>List 6 - DoE Sector Council</w:t>
      </w:r>
    </w:p>
    <w:p w14:paraId="7CFC6853" w14:textId="77777777" w:rsidR="005C153F" w:rsidRPr="00480E60" w:rsidRDefault="005C153F" w:rsidP="0041658C">
      <w:pPr>
        <w:pStyle w:val="Bullist"/>
        <w:numPr>
          <w:ilvl w:val="0"/>
          <w:numId w:val="13"/>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DoE Sector Deputy President</w:t>
      </w:r>
    </w:p>
    <w:p w14:paraId="7A3B210C" w14:textId="77777777" w:rsidR="005C153F" w:rsidRPr="00480E60" w:rsidRDefault="005C153F" w:rsidP="0041658C">
      <w:pPr>
        <w:pStyle w:val="Bullist"/>
        <w:numPr>
          <w:ilvl w:val="0"/>
          <w:numId w:val="13"/>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Delegates elected to the DoE Sector Council</w:t>
      </w:r>
    </w:p>
    <w:p w14:paraId="496FD4F3" w14:textId="77777777" w:rsidR="005837AF" w:rsidRDefault="005837AF">
      <w:pPr>
        <w:rPr>
          <w:szCs w:val="22"/>
          <w:u w:val="single"/>
        </w:rPr>
      </w:pPr>
    </w:p>
    <w:p w14:paraId="62495766" w14:textId="77777777" w:rsidR="005C153F" w:rsidRPr="00480E60" w:rsidRDefault="005C153F" w:rsidP="002E67A8">
      <w:pPr>
        <w:pStyle w:val="Bullist"/>
        <w:numPr>
          <w:ilvl w:val="0"/>
          <w:numId w:val="0"/>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709" w:hanging="709"/>
        <w:rPr>
          <w:szCs w:val="22"/>
          <w:u w:val="single"/>
        </w:rPr>
      </w:pPr>
      <w:r w:rsidRPr="00480E60">
        <w:rPr>
          <w:szCs w:val="22"/>
          <w:u w:val="single"/>
        </w:rPr>
        <w:t>List 7 – Support Staff Sector Council</w:t>
      </w:r>
    </w:p>
    <w:p w14:paraId="32AADE30" w14:textId="77777777" w:rsidR="005C153F" w:rsidRPr="00480E60" w:rsidRDefault="005C153F" w:rsidP="0041658C">
      <w:pPr>
        <w:pStyle w:val="Bullist"/>
        <w:numPr>
          <w:ilvl w:val="0"/>
          <w:numId w:val="14"/>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Support Staff Sector Deputy President</w:t>
      </w:r>
    </w:p>
    <w:p w14:paraId="601AB41F" w14:textId="77777777" w:rsidR="005C153F" w:rsidRDefault="005C153F" w:rsidP="0041658C">
      <w:pPr>
        <w:pStyle w:val="Bullist"/>
        <w:numPr>
          <w:ilvl w:val="0"/>
          <w:numId w:val="14"/>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Support Staff Sector Vice President</w:t>
      </w:r>
    </w:p>
    <w:p w14:paraId="7B7CFD8C" w14:textId="77777777" w:rsidR="005C153F" w:rsidRPr="00480E60" w:rsidRDefault="005C153F" w:rsidP="0041658C">
      <w:pPr>
        <w:pStyle w:val="Bullist"/>
        <w:numPr>
          <w:ilvl w:val="0"/>
          <w:numId w:val="14"/>
        </w:numPr>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ind w:left="1418" w:hanging="709"/>
        <w:rPr>
          <w:szCs w:val="22"/>
        </w:rPr>
      </w:pPr>
      <w:r w:rsidRPr="00480E60">
        <w:rPr>
          <w:szCs w:val="22"/>
        </w:rPr>
        <w:t>Delegates elected to the Support Staff Sector Council</w:t>
      </w:r>
    </w:p>
    <w:p w14:paraId="0517E078" w14:textId="01501244" w:rsidR="005837AF" w:rsidRDefault="005837AF">
      <w:pPr>
        <w:rPr>
          <w:szCs w:val="22"/>
        </w:rPr>
      </w:pPr>
    </w:p>
    <w:p w14:paraId="000B11C5" w14:textId="77777777" w:rsidR="009C38C4" w:rsidRPr="00B76A92" w:rsidRDefault="005C153F" w:rsidP="005A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B76A92">
        <w:rPr>
          <w:szCs w:val="22"/>
        </w:rPr>
        <w:t>SCHEDULE C</w:t>
      </w:r>
    </w:p>
    <w:p w14:paraId="43B5728E" w14:textId="77777777" w:rsidR="00EF213C" w:rsidRPr="00480E60" w:rsidRDefault="00EF213C" w:rsidP="000E52B1"/>
    <w:p w14:paraId="22F89013" w14:textId="77777777" w:rsidR="005C153F" w:rsidRPr="00480E60" w:rsidRDefault="005C153F" w:rsidP="005A654E">
      <w:pPr>
        <w:pStyle w:val="Heading2"/>
        <w:spacing w:before="0" w:after="0"/>
        <w:jc w:val="left"/>
        <w:rPr>
          <w:rFonts w:ascii="Times New Roman" w:hAnsi="Times New Roman" w:cs="Times New Roman"/>
          <w:b w:val="0"/>
          <w:szCs w:val="22"/>
        </w:rPr>
      </w:pPr>
      <w:bookmarkStart w:id="449" w:name="_Toc206065582"/>
      <w:r w:rsidRPr="00480E60">
        <w:rPr>
          <w:rFonts w:ascii="Times New Roman" w:hAnsi="Times New Roman" w:cs="Times New Roman"/>
          <w:b w:val="0"/>
          <w:szCs w:val="22"/>
        </w:rPr>
        <w:t>SCHEDULE C TO THE FEDERAL</w:t>
      </w:r>
      <w:r w:rsidR="002E67A8">
        <w:rPr>
          <w:rFonts w:ascii="Times New Roman" w:hAnsi="Times New Roman" w:cs="Times New Roman"/>
          <w:b w:val="0"/>
          <w:szCs w:val="22"/>
        </w:rPr>
        <w:t>:</w:t>
      </w:r>
      <w:r w:rsidRPr="00480E60">
        <w:rPr>
          <w:rFonts w:ascii="Times New Roman" w:hAnsi="Times New Roman" w:cs="Times New Roman"/>
          <w:b w:val="0"/>
          <w:szCs w:val="22"/>
        </w:rPr>
        <w:t xml:space="preserve"> BRANCH RULES OF THE AUSTRALIAN EDUCATION UNION (TASMANIAN BRANCH)</w:t>
      </w:r>
      <w:bookmarkEnd w:id="449"/>
    </w:p>
    <w:p w14:paraId="34BBEBE4" w14:textId="77777777" w:rsidR="00D27F2F" w:rsidRDefault="00D27F2F" w:rsidP="005A654E">
      <w:pPr>
        <w:rPr>
          <w:b/>
          <w:szCs w:val="22"/>
        </w:rPr>
      </w:pPr>
    </w:p>
    <w:p w14:paraId="28554C24" w14:textId="77777777" w:rsidR="007D49F4" w:rsidRDefault="007D49F4" w:rsidP="005A654E">
      <w:pPr>
        <w:rPr>
          <w:b/>
          <w:szCs w:val="22"/>
        </w:rPr>
      </w:pPr>
      <w:r>
        <w:rPr>
          <w:b/>
          <w:szCs w:val="22"/>
        </w:rPr>
        <w:t>Membership contributions to be paid by members of the Australian Education Union Tasmanian Branch</w:t>
      </w:r>
      <w:r w:rsidR="00F46990">
        <w:rPr>
          <w:b/>
          <w:szCs w:val="22"/>
        </w:rPr>
        <w:t>.</w:t>
      </w:r>
      <w:r>
        <w:rPr>
          <w:b/>
          <w:szCs w:val="22"/>
        </w:rPr>
        <w:t xml:space="preserve"> </w:t>
      </w:r>
    </w:p>
    <w:p w14:paraId="6B56D166" w14:textId="77777777" w:rsidR="007D49F4" w:rsidRDefault="007D49F4" w:rsidP="005A654E">
      <w:pPr>
        <w:rPr>
          <w:b/>
          <w:szCs w:val="22"/>
        </w:rPr>
      </w:pPr>
    </w:p>
    <w:p w14:paraId="7CAC2B77" w14:textId="77777777" w:rsidR="007D49F4" w:rsidRDefault="007D49F4" w:rsidP="005A654E">
      <w:pPr>
        <w:rPr>
          <w:b/>
          <w:szCs w:val="22"/>
        </w:rPr>
      </w:pPr>
      <w:r>
        <w:rPr>
          <w:b/>
          <w:szCs w:val="22"/>
        </w:rPr>
        <w:t>Definitions</w:t>
      </w:r>
    </w:p>
    <w:p w14:paraId="740C6658" w14:textId="77777777" w:rsidR="007D49F4" w:rsidRDefault="007D49F4" w:rsidP="005A654E">
      <w:pPr>
        <w:rPr>
          <w:b/>
          <w:szCs w:val="22"/>
        </w:rPr>
      </w:pPr>
    </w:p>
    <w:p w14:paraId="1ABF3063" w14:textId="77777777" w:rsidR="007D49F4" w:rsidRDefault="007D49F4" w:rsidP="005A654E">
      <w:pPr>
        <w:rPr>
          <w:szCs w:val="22"/>
        </w:rPr>
      </w:pPr>
      <w:r>
        <w:rPr>
          <w:szCs w:val="22"/>
        </w:rPr>
        <w:t xml:space="preserve">‘Associate’ members are retired union members who are no longer employed by the state government </w:t>
      </w:r>
      <w:r w:rsidR="00473294">
        <w:rPr>
          <w:szCs w:val="22"/>
        </w:rPr>
        <w:t xml:space="preserve">and are not entitled to voting rights or membership services. </w:t>
      </w:r>
    </w:p>
    <w:p w14:paraId="33B00787" w14:textId="77777777" w:rsidR="00473294" w:rsidRDefault="00473294" w:rsidP="005A654E">
      <w:pPr>
        <w:rPr>
          <w:szCs w:val="22"/>
        </w:rPr>
      </w:pPr>
    </w:p>
    <w:p w14:paraId="031D9D6A" w14:textId="77777777" w:rsidR="00473294" w:rsidRDefault="00473294" w:rsidP="005A654E">
      <w:pPr>
        <w:rPr>
          <w:szCs w:val="22"/>
        </w:rPr>
      </w:pPr>
      <w:r>
        <w:rPr>
          <w:szCs w:val="22"/>
        </w:rPr>
        <w:t xml:space="preserve">‘Leadership’ is defined as members who are employed under the Teaching Service (Tasmanian Public Sector) Award or the TasTAFE Teaching Service Award and who hold a promoted position. </w:t>
      </w:r>
    </w:p>
    <w:p w14:paraId="222C970B" w14:textId="77777777" w:rsidR="00473294" w:rsidRDefault="00473294" w:rsidP="005A654E">
      <w:pPr>
        <w:rPr>
          <w:szCs w:val="22"/>
        </w:rPr>
      </w:pPr>
    </w:p>
    <w:p w14:paraId="23AB48EF" w14:textId="77777777" w:rsidR="00473294" w:rsidRDefault="00473294" w:rsidP="005A654E">
      <w:pPr>
        <w:rPr>
          <w:szCs w:val="22"/>
        </w:rPr>
      </w:pPr>
      <w:r>
        <w:rPr>
          <w:szCs w:val="22"/>
        </w:rPr>
        <w:t xml:space="preserve">‘Non-teaching’ is defined as members who are not employed under the Teaching Service (Tasmanian Public Sector) Award or the TasTAFE Teaching Service Award. </w:t>
      </w:r>
    </w:p>
    <w:p w14:paraId="7D19AB53" w14:textId="77777777" w:rsidR="00473294" w:rsidRDefault="00473294" w:rsidP="005A654E">
      <w:pPr>
        <w:rPr>
          <w:szCs w:val="22"/>
        </w:rPr>
      </w:pPr>
    </w:p>
    <w:p w14:paraId="5CCE7953" w14:textId="77777777" w:rsidR="00473294" w:rsidRDefault="00473294" w:rsidP="005A654E">
      <w:pPr>
        <w:rPr>
          <w:szCs w:val="22"/>
        </w:rPr>
      </w:pPr>
      <w:r>
        <w:rPr>
          <w:szCs w:val="22"/>
        </w:rPr>
        <w:t xml:space="preserve">‘Nurse educator’ is defined as a teacher employed under the TasTAFE Teaching Service Award who teaches nursing and holds dual union membership for nursing registration purposes. </w:t>
      </w:r>
    </w:p>
    <w:p w14:paraId="78114DD3" w14:textId="77777777" w:rsidR="00473294" w:rsidRDefault="00473294" w:rsidP="005A654E">
      <w:pPr>
        <w:rPr>
          <w:szCs w:val="22"/>
        </w:rPr>
      </w:pPr>
    </w:p>
    <w:p w14:paraId="4AE38E57" w14:textId="77777777" w:rsidR="00473294" w:rsidRDefault="00473294" w:rsidP="005A654E">
      <w:pPr>
        <w:rPr>
          <w:szCs w:val="22"/>
        </w:rPr>
      </w:pPr>
      <w:r>
        <w:rPr>
          <w:szCs w:val="22"/>
        </w:rPr>
        <w:t xml:space="preserve">‘Teaching’ is defined as members who are employed under the Teaching Service (Tasmanian Public Sector) Award or the TasTAFE Teaching Service Award. </w:t>
      </w:r>
    </w:p>
    <w:p w14:paraId="16D86EA8" w14:textId="77777777" w:rsidR="00473294" w:rsidRDefault="00473294" w:rsidP="005A654E">
      <w:pPr>
        <w:rPr>
          <w:szCs w:val="22"/>
        </w:rPr>
      </w:pPr>
    </w:p>
    <w:p w14:paraId="0819EEB6" w14:textId="77777777" w:rsidR="00473294" w:rsidRDefault="00473294" w:rsidP="005A654E">
      <w:pPr>
        <w:rPr>
          <w:szCs w:val="22"/>
        </w:rPr>
      </w:pPr>
      <w:r>
        <w:rPr>
          <w:szCs w:val="22"/>
        </w:rPr>
        <w:t xml:space="preserve">‘Promoted position’ is defined as a position which is not base grade. </w:t>
      </w:r>
    </w:p>
    <w:p w14:paraId="65E78120" w14:textId="77777777" w:rsidR="00473294" w:rsidRDefault="00473294" w:rsidP="005A654E">
      <w:pPr>
        <w:rPr>
          <w:szCs w:val="22"/>
        </w:rPr>
      </w:pPr>
    </w:p>
    <w:p w14:paraId="7D518DA0" w14:textId="77777777" w:rsidR="00473294" w:rsidRDefault="00473294" w:rsidP="005A654E">
      <w:pPr>
        <w:rPr>
          <w:szCs w:val="22"/>
        </w:rPr>
      </w:pPr>
      <w:r>
        <w:rPr>
          <w:szCs w:val="22"/>
        </w:rPr>
        <w:t>‘Relief’ is a member who is employed as such under the Teaching Service (Tasmanian Public Sector) Award</w:t>
      </w:r>
      <w:r w:rsidR="00F46990">
        <w:rPr>
          <w:szCs w:val="22"/>
        </w:rPr>
        <w:t>.</w:t>
      </w:r>
    </w:p>
    <w:p w14:paraId="3CB32DA2" w14:textId="77777777" w:rsidR="00473294" w:rsidRDefault="00473294" w:rsidP="005A654E">
      <w:pPr>
        <w:rPr>
          <w:szCs w:val="22"/>
        </w:rPr>
      </w:pPr>
    </w:p>
    <w:p w14:paraId="40EA7917" w14:textId="77777777" w:rsidR="00473294" w:rsidRDefault="00473294" w:rsidP="005A654E">
      <w:pPr>
        <w:rPr>
          <w:szCs w:val="22"/>
        </w:rPr>
      </w:pPr>
      <w:r>
        <w:rPr>
          <w:szCs w:val="22"/>
        </w:rPr>
        <w:t xml:space="preserve">‘Sessional’ is a member who is employed under the TasTAFE Teaching Service Award. </w:t>
      </w:r>
    </w:p>
    <w:p w14:paraId="7E344E01" w14:textId="77777777" w:rsidR="00473294" w:rsidRDefault="00473294" w:rsidP="005A654E">
      <w:pPr>
        <w:rPr>
          <w:szCs w:val="22"/>
        </w:rPr>
      </w:pPr>
    </w:p>
    <w:p w14:paraId="37A176B9" w14:textId="77777777" w:rsidR="00473294" w:rsidRDefault="00473294" w:rsidP="005A654E">
      <w:pPr>
        <w:rPr>
          <w:szCs w:val="22"/>
        </w:rPr>
      </w:pPr>
      <w:r>
        <w:rPr>
          <w:szCs w:val="22"/>
        </w:rPr>
        <w:t xml:space="preserve">‘Student’ is a non-financial member who is undertaking an education qualification in a tertiary institution and are not entitled to voting rights. </w:t>
      </w:r>
    </w:p>
    <w:p w14:paraId="48546283" w14:textId="77777777" w:rsidR="00473294" w:rsidRDefault="00473294" w:rsidP="005A654E">
      <w:pPr>
        <w:rPr>
          <w:szCs w:val="22"/>
        </w:rPr>
      </w:pPr>
    </w:p>
    <w:p w14:paraId="6854041E" w14:textId="77777777" w:rsidR="00473294" w:rsidRDefault="00473294" w:rsidP="005A654E">
      <w:pPr>
        <w:rPr>
          <w:szCs w:val="22"/>
        </w:rPr>
      </w:pPr>
    </w:p>
    <w:p w14:paraId="7A2EEC81" w14:textId="77777777" w:rsidR="00CE4B32" w:rsidRDefault="00CE4B32">
      <w:pPr>
        <w:rPr>
          <w:b/>
          <w:szCs w:val="22"/>
        </w:rPr>
      </w:pPr>
      <w:r>
        <w:rPr>
          <w:b/>
          <w:szCs w:val="22"/>
        </w:rPr>
        <w:br w:type="page"/>
      </w:r>
    </w:p>
    <w:p w14:paraId="7534097F" w14:textId="77777777" w:rsidR="00473294" w:rsidRDefault="00473294" w:rsidP="005A654E">
      <w:pPr>
        <w:rPr>
          <w:b/>
          <w:szCs w:val="22"/>
        </w:rPr>
      </w:pPr>
      <w:r w:rsidRPr="00CE4B32">
        <w:rPr>
          <w:b/>
          <w:szCs w:val="22"/>
        </w:rPr>
        <w:lastRenderedPageBreak/>
        <w:t xml:space="preserve">MEMBERS CONTRIBUTIONS TABLE </w:t>
      </w:r>
    </w:p>
    <w:p w14:paraId="685D380F" w14:textId="77777777" w:rsidR="00CE4B32" w:rsidRPr="00CE4B32" w:rsidRDefault="00CE4B32" w:rsidP="005A654E">
      <w:pPr>
        <w:rPr>
          <w:b/>
          <w:szCs w:val="22"/>
        </w:rPr>
      </w:pPr>
    </w:p>
    <w:tbl>
      <w:tblPr>
        <w:tblStyle w:val="TableGrid"/>
        <w:tblW w:w="0" w:type="auto"/>
        <w:tblLook w:val="04A0" w:firstRow="1" w:lastRow="0" w:firstColumn="1" w:lastColumn="0" w:noHBand="0" w:noVBand="1"/>
      </w:tblPr>
      <w:tblGrid>
        <w:gridCol w:w="3936"/>
        <w:gridCol w:w="2976"/>
      </w:tblGrid>
      <w:tr w:rsidR="00473294" w14:paraId="05DBD723" w14:textId="77777777" w:rsidTr="00CE4B32">
        <w:tc>
          <w:tcPr>
            <w:tcW w:w="3936" w:type="dxa"/>
          </w:tcPr>
          <w:p w14:paraId="5B3C7914" w14:textId="77777777" w:rsidR="00473294" w:rsidRPr="00CE4B32" w:rsidRDefault="00473294" w:rsidP="00CE4B32">
            <w:pPr>
              <w:jc w:val="center"/>
              <w:rPr>
                <w:b/>
                <w:szCs w:val="22"/>
              </w:rPr>
            </w:pPr>
            <w:r w:rsidRPr="00CE4B32">
              <w:rPr>
                <w:b/>
                <w:szCs w:val="22"/>
              </w:rPr>
              <w:t>Non-Teaching</w:t>
            </w:r>
          </w:p>
          <w:p w14:paraId="39FDE81B" w14:textId="77777777" w:rsidR="00473294" w:rsidRPr="00CE4B32" w:rsidRDefault="00473294" w:rsidP="00CE4B32">
            <w:pPr>
              <w:jc w:val="center"/>
              <w:rPr>
                <w:b/>
                <w:szCs w:val="22"/>
              </w:rPr>
            </w:pPr>
            <w:r w:rsidRPr="00CE4B32">
              <w:rPr>
                <w:b/>
                <w:szCs w:val="22"/>
              </w:rPr>
              <w:t>Annual Salary</w:t>
            </w:r>
          </w:p>
        </w:tc>
        <w:tc>
          <w:tcPr>
            <w:tcW w:w="2976" w:type="dxa"/>
          </w:tcPr>
          <w:p w14:paraId="5CBE269A" w14:textId="77777777" w:rsidR="00473294" w:rsidRPr="00CE4B32" w:rsidRDefault="00C22A57" w:rsidP="00CE4B32">
            <w:pPr>
              <w:jc w:val="center"/>
              <w:rPr>
                <w:b/>
                <w:szCs w:val="22"/>
              </w:rPr>
            </w:pPr>
            <w:r w:rsidRPr="00CE4B32">
              <w:rPr>
                <w:b/>
                <w:szCs w:val="22"/>
              </w:rPr>
              <w:t>Per Fortnight</w:t>
            </w:r>
          </w:p>
        </w:tc>
      </w:tr>
      <w:tr w:rsidR="00473294" w14:paraId="04A6488A" w14:textId="77777777" w:rsidTr="00CE4B32">
        <w:tc>
          <w:tcPr>
            <w:tcW w:w="3936" w:type="dxa"/>
          </w:tcPr>
          <w:p w14:paraId="5DD9107C" w14:textId="77777777" w:rsidR="00473294" w:rsidRDefault="00C22A57" w:rsidP="00CE4B32">
            <w:pPr>
              <w:jc w:val="center"/>
              <w:rPr>
                <w:szCs w:val="22"/>
              </w:rPr>
            </w:pPr>
            <w:r>
              <w:rPr>
                <w:szCs w:val="22"/>
              </w:rPr>
              <w:t>&lt;$24,999</w:t>
            </w:r>
          </w:p>
        </w:tc>
        <w:tc>
          <w:tcPr>
            <w:tcW w:w="2976" w:type="dxa"/>
          </w:tcPr>
          <w:p w14:paraId="6B5A5CC8" w14:textId="77777777" w:rsidR="00473294" w:rsidRDefault="00C22A57" w:rsidP="00CE4B32">
            <w:pPr>
              <w:jc w:val="center"/>
              <w:rPr>
                <w:szCs w:val="22"/>
              </w:rPr>
            </w:pPr>
            <w:r>
              <w:rPr>
                <w:szCs w:val="22"/>
              </w:rPr>
              <w:t>$9.62</w:t>
            </w:r>
          </w:p>
        </w:tc>
      </w:tr>
      <w:tr w:rsidR="00473294" w14:paraId="6D251124" w14:textId="77777777" w:rsidTr="00CE4B32">
        <w:tc>
          <w:tcPr>
            <w:tcW w:w="3936" w:type="dxa"/>
          </w:tcPr>
          <w:p w14:paraId="7A398E8D" w14:textId="77777777" w:rsidR="00473294" w:rsidRDefault="00C22A57" w:rsidP="00CE4B32">
            <w:pPr>
              <w:jc w:val="center"/>
              <w:rPr>
                <w:szCs w:val="22"/>
              </w:rPr>
            </w:pPr>
            <w:r>
              <w:rPr>
                <w:szCs w:val="22"/>
              </w:rPr>
              <w:t>$25,000 - $39,999</w:t>
            </w:r>
          </w:p>
        </w:tc>
        <w:tc>
          <w:tcPr>
            <w:tcW w:w="2976" w:type="dxa"/>
          </w:tcPr>
          <w:p w14:paraId="0D1EAED0" w14:textId="77777777" w:rsidR="00473294" w:rsidRDefault="00C22A57" w:rsidP="00CE4B32">
            <w:pPr>
              <w:jc w:val="center"/>
              <w:rPr>
                <w:szCs w:val="22"/>
              </w:rPr>
            </w:pPr>
            <w:r>
              <w:rPr>
                <w:szCs w:val="22"/>
              </w:rPr>
              <w:t>$15.38</w:t>
            </w:r>
          </w:p>
        </w:tc>
      </w:tr>
      <w:tr w:rsidR="00473294" w14:paraId="1419E9FF" w14:textId="77777777" w:rsidTr="00CE4B32">
        <w:tc>
          <w:tcPr>
            <w:tcW w:w="3936" w:type="dxa"/>
          </w:tcPr>
          <w:p w14:paraId="420F7908" w14:textId="77777777" w:rsidR="00473294" w:rsidRDefault="00C22A57" w:rsidP="00CE4B32">
            <w:pPr>
              <w:jc w:val="center"/>
              <w:rPr>
                <w:szCs w:val="22"/>
              </w:rPr>
            </w:pPr>
            <w:r>
              <w:rPr>
                <w:szCs w:val="22"/>
              </w:rPr>
              <w:t>$40,000 - $59,999</w:t>
            </w:r>
          </w:p>
        </w:tc>
        <w:tc>
          <w:tcPr>
            <w:tcW w:w="2976" w:type="dxa"/>
          </w:tcPr>
          <w:p w14:paraId="66A2F18F" w14:textId="77777777" w:rsidR="00473294" w:rsidRDefault="00C22A57" w:rsidP="00CE4B32">
            <w:pPr>
              <w:jc w:val="center"/>
              <w:rPr>
                <w:szCs w:val="22"/>
              </w:rPr>
            </w:pPr>
            <w:r>
              <w:rPr>
                <w:szCs w:val="22"/>
              </w:rPr>
              <w:t>$23.08</w:t>
            </w:r>
          </w:p>
        </w:tc>
      </w:tr>
      <w:tr w:rsidR="00473294" w14:paraId="68C6DCED" w14:textId="77777777" w:rsidTr="00CE4B32">
        <w:tc>
          <w:tcPr>
            <w:tcW w:w="3936" w:type="dxa"/>
          </w:tcPr>
          <w:p w14:paraId="41329675" w14:textId="77777777" w:rsidR="00473294" w:rsidRDefault="00C22A57" w:rsidP="00CE4B32">
            <w:pPr>
              <w:jc w:val="center"/>
              <w:rPr>
                <w:szCs w:val="22"/>
              </w:rPr>
            </w:pPr>
            <w:r>
              <w:rPr>
                <w:szCs w:val="22"/>
              </w:rPr>
              <w:t>$60,000 - $79,999</w:t>
            </w:r>
          </w:p>
        </w:tc>
        <w:tc>
          <w:tcPr>
            <w:tcW w:w="2976" w:type="dxa"/>
          </w:tcPr>
          <w:p w14:paraId="4CC2D088" w14:textId="77777777" w:rsidR="00473294" w:rsidRDefault="00C22A57" w:rsidP="00CE4B32">
            <w:pPr>
              <w:jc w:val="center"/>
              <w:rPr>
                <w:szCs w:val="22"/>
              </w:rPr>
            </w:pPr>
            <w:r>
              <w:rPr>
                <w:szCs w:val="22"/>
              </w:rPr>
              <w:t>$30.77</w:t>
            </w:r>
          </w:p>
        </w:tc>
      </w:tr>
      <w:tr w:rsidR="00473294" w14:paraId="341F5BAF" w14:textId="77777777" w:rsidTr="00CE4B32">
        <w:tc>
          <w:tcPr>
            <w:tcW w:w="3936" w:type="dxa"/>
          </w:tcPr>
          <w:p w14:paraId="3016630A" w14:textId="77777777" w:rsidR="00473294" w:rsidRDefault="00C22A57" w:rsidP="00CE4B32">
            <w:pPr>
              <w:jc w:val="center"/>
              <w:rPr>
                <w:szCs w:val="22"/>
              </w:rPr>
            </w:pPr>
            <w:r>
              <w:rPr>
                <w:szCs w:val="22"/>
              </w:rPr>
              <w:t>$80,000 - $99,999</w:t>
            </w:r>
          </w:p>
        </w:tc>
        <w:tc>
          <w:tcPr>
            <w:tcW w:w="2976" w:type="dxa"/>
          </w:tcPr>
          <w:p w14:paraId="65E24288" w14:textId="77777777" w:rsidR="00473294" w:rsidRDefault="00C22A57" w:rsidP="00CE4B32">
            <w:pPr>
              <w:jc w:val="center"/>
              <w:rPr>
                <w:szCs w:val="22"/>
              </w:rPr>
            </w:pPr>
            <w:r>
              <w:rPr>
                <w:szCs w:val="22"/>
              </w:rPr>
              <w:t>$30.77</w:t>
            </w:r>
          </w:p>
        </w:tc>
      </w:tr>
      <w:tr w:rsidR="00473294" w14:paraId="2F3C35DA" w14:textId="77777777" w:rsidTr="00CE4B32">
        <w:tc>
          <w:tcPr>
            <w:tcW w:w="3936" w:type="dxa"/>
          </w:tcPr>
          <w:p w14:paraId="320D2137" w14:textId="77777777" w:rsidR="00473294" w:rsidRDefault="00C22A57" w:rsidP="00CE4B32">
            <w:pPr>
              <w:jc w:val="center"/>
              <w:rPr>
                <w:szCs w:val="22"/>
              </w:rPr>
            </w:pPr>
            <w:r>
              <w:rPr>
                <w:szCs w:val="22"/>
              </w:rPr>
              <w:t>$100,000 - $119,999</w:t>
            </w:r>
          </w:p>
        </w:tc>
        <w:tc>
          <w:tcPr>
            <w:tcW w:w="2976" w:type="dxa"/>
          </w:tcPr>
          <w:p w14:paraId="3CC01040" w14:textId="77777777" w:rsidR="00473294" w:rsidRDefault="00C22A57" w:rsidP="00CE4B32">
            <w:pPr>
              <w:jc w:val="center"/>
              <w:rPr>
                <w:szCs w:val="22"/>
              </w:rPr>
            </w:pPr>
            <w:r>
              <w:rPr>
                <w:szCs w:val="22"/>
              </w:rPr>
              <w:t>$30.77</w:t>
            </w:r>
          </w:p>
        </w:tc>
      </w:tr>
      <w:tr w:rsidR="00473294" w14:paraId="20727AA3" w14:textId="77777777" w:rsidTr="00CE4B32">
        <w:tc>
          <w:tcPr>
            <w:tcW w:w="3936" w:type="dxa"/>
          </w:tcPr>
          <w:p w14:paraId="33EAB46D" w14:textId="77777777" w:rsidR="00473294" w:rsidRDefault="00C22A57" w:rsidP="00CE4B32">
            <w:pPr>
              <w:jc w:val="center"/>
              <w:rPr>
                <w:szCs w:val="22"/>
              </w:rPr>
            </w:pPr>
            <w:r>
              <w:rPr>
                <w:szCs w:val="22"/>
              </w:rPr>
              <w:t>$120,000 +</w:t>
            </w:r>
          </w:p>
        </w:tc>
        <w:tc>
          <w:tcPr>
            <w:tcW w:w="2976" w:type="dxa"/>
          </w:tcPr>
          <w:p w14:paraId="4E189755" w14:textId="77777777" w:rsidR="00473294" w:rsidRDefault="00C22A57" w:rsidP="00CE4B32">
            <w:pPr>
              <w:jc w:val="center"/>
              <w:rPr>
                <w:szCs w:val="22"/>
              </w:rPr>
            </w:pPr>
            <w:r>
              <w:rPr>
                <w:szCs w:val="22"/>
              </w:rPr>
              <w:t>$30.77</w:t>
            </w:r>
          </w:p>
        </w:tc>
      </w:tr>
      <w:tr w:rsidR="00C22A57" w14:paraId="00A7E756" w14:textId="77777777" w:rsidTr="00CE4B32">
        <w:tc>
          <w:tcPr>
            <w:tcW w:w="6912" w:type="dxa"/>
            <w:gridSpan w:val="2"/>
          </w:tcPr>
          <w:p w14:paraId="62D78220" w14:textId="77777777" w:rsidR="00C22A57" w:rsidRDefault="00C22A57" w:rsidP="00C22A57">
            <w:pPr>
              <w:jc w:val="center"/>
              <w:rPr>
                <w:szCs w:val="22"/>
              </w:rPr>
            </w:pPr>
          </w:p>
        </w:tc>
      </w:tr>
      <w:tr w:rsidR="00C22A57" w14:paraId="405AC1CF" w14:textId="77777777" w:rsidTr="00CE4B32">
        <w:tc>
          <w:tcPr>
            <w:tcW w:w="3936" w:type="dxa"/>
          </w:tcPr>
          <w:p w14:paraId="44627C53" w14:textId="77777777" w:rsidR="00C22A57" w:rsidRPr="00CE4B32" w:rsidRDefault="00C22A57" w:rsidP="00C22A57">
            <w:pPr>
              <w:jc w:val="center"/>
              <w:rPr>
                <w:b/>
                <w:szCs w:val="22"/>
              </w:rPr>
            </w:pPr>
            <w:r w:rsidRPr="00CE4B32">
              <w:rPr>
                <w:b/>
                <w:szCs w:val="22"/>
              </w:rPr>
              <w:t xml:space="preserve">Leadership </w:t>
            </w:r>
          </w:p>
          <w:p w14:paraId="11484AD5" w14:textId="77777777" w:rsidR="00C22A57" w:rsidRPr="00CE4B32" w:rsidRDefault="00C22A57" w:rsidP="00C22A57">
            <w:pPr>
              <w:jc w:val="center"/>
              <w:rPr>
                <w:b/>
                <w:szCs w:val="22"/>
              </w:rPr>
            </w:pPr>
            <w:r w:rsidRPr="00CE4B32">
              <w:rPr>
                <w:b/>
                <w:szCs w:val="22"/>
              </w:rPr>
              <w:t>Annual Salary</w:t>
            </w:r>
          </w:p>
        </w:tc>
        <w:tc>
          <w:tcPr>
            <w:tcW w:w="2976" w:type="dxa"/>
          </w:tcPr>
          <w:p w14:paraId="1D6B81AE" w14:textId="77777777" w:rsidR="00C22A57" w:rsidRPr="00CE4B32" w:rsidRDefault="00C22A57" w:rsidP="00C22A57">
            <w:pPr>
              <w:jc w:val="center"/>
              <w:rPr>
                <w:b/>
                <w:szCs w:val="22"/>
              </w:rPr>
            </w:pPr>
            <w:r w:rsidRPr="00CE4B32">
              <w:rPr>
                <w:b/>
                <w:szCs w:val="22"/>
              </w:rPr>
              <w:t>Per Fortnight</w:t>
            </w:r>
          </w:p>
        </w:tc>
      </w:tr>
      <w:tr w:rsidR="00C22A57" w14:paraId="3FB9DFA0" w14:textId="77777777" w:rsidTr="00CE4B32">
        <w:tc>
          <w:tcPr>
            <w:tcW w:w="3936" w:type="dxa"/>
          </w:tcPr>
          <w:p w14:paraId="74C9F49E" w14:textId="77777777" w:rsidR="00C22A57" w:rsidRDefault="00C22A57" w:rsidP="00C22A57">
            <w:pPr>
              <w:jc w:val="center"/>
              <w:rPr>
                <w:szCs w:val="22"/>
              </w:rPr>
            </w:pPr>
            <w:r>
              <w:rPr>
                <w:szCs w:val="22"/>
              </w:rPr>
              <w:t>&lt;$59,999</w:t>
            </w:r>
          </w:p>
        </w:tc>
        <w:tc>
          <w:tcPr>
            <w:tcW w:w="2976" w:type="dxa"/>
          </w:tcPr>
          <w:p w14:paraId="02BA4A1D" w14:textId="77777777" w:rsidR="00C22A57" w:rsidRDefault="00C22A57" w:rsidP="00C22A57">
            <w:pPr>
              <w:jc w:val="center"/>
              <w:rPr>
                <w:szCs w:val="22"/>
              </w:rPr>
            </w:pPr>
            <w:r>
              <w:rPr>
                <w:szCs w:val="22"/>
              </w:rPr>
              <w:t>$23.08</w:t>
            </w:r>
          </w:p>
        </w:tc>
      </w:tr>
      <w:tr w:rsidR="00C22A57" w14:paraId="31708B07" w14:textId="77777777" w:rsidTr="00CE4B32">
        <w:tc>
          <w:tcPr>
            <w:tcW w:w="3936" w:type="dxa"/>
          </w:tcPr>
          <w:p w14:paraId="58C4D398" w14:textId="77777777" w:rsidR="00C22A57" w:rsidRDefault="00C22A57" w:rsidP="00C22A57">
            <w:pPr>
              <w:jc w:val="center"/>
              <w:rPr>
                <w:szCs w:val="22"/>
              </w:rPr>
            </w:pPr>
            <w:r>
              <w:rPr>
                <w:szCs w:val="22"/>
              </w:rPr>
              <w:t>$60,000 - $79,999</w:t>
            </w:r>
          </w:p>
        </w:tc>
        <w:tc>
          <w:tcPr>
            <w:tcW w:w="2976" w:type="dxa"/>
          </w:tcPr>
          <w:p w14:paraId="11F6503A" w14:textId="77777777" w:rsidR="00C22A57" w:rsidRDefault="00C22A57" w:rsidP="00C22A57">
            <w:pPr>
              <w:jc w:val="center"/>
              <w:rPr>
                <w:szCs w:val="22"/>
              </w:rPr>
            </w:pPr>
            <w:r>
              <w:rPr>
                <w:szCs w:val="22"/>
              </w:rPr>
              <w:t>$30.77</w:t>
            </w:r>
          </w:p>
        </w:tc>
      </w:tr>
      <w:tr w:rsidR="00C22A57" w14:paraId="253EDF2B" w14:textId="77777777" w:rsidTr="00CE4B32">
        <w:tc>
          <w:tcPr>
            <w:tcW w:w="3936" w:type="dxa"/>
          </w:tcPr>
          <w:p w14:paraId="459249BC" w14:textId="77777777" w:rsidR="00C22A57" w:rsidRDefault="00C22A57" w:rsidP="00F46990">
            <w:pPr>
              <w:jc w:val="center"/>
              <w:rPr>
                <w:szCs w:val="22"/>
              </w:rPr>
            </w:pPr>
            <w:r>
              <w:rPr>
                <w:szCs w:val="22"/>
              </w:rPr>
              <w:t>$80,000 - $9</w:t>
            </w:r>
            <w:r w:rsidR="00F46990">
              <w:rPr>
                <w:szCs w:val="22"/>
              </w:rPr>
              <w:t>9</w:t>
            </w:r>
            <w:r>
              <w:rPr>
                <w:szCs w:val="22"/>
              </w:rPr>
              <w:t>,</w:t>
            </w:r>
            <w:r w:rsidR="00F46990">
              <w:rPr>
                <w:szCs w:val="22"/>
              </w:rPr>
              <w:t>999</w:t>
            </w:r>
          </w:p>
        </w:tc>
        <w:tc>
          <w:tcPr>
            <w:tcW w:w="2976" w:type="dxa"/>
          </w:tcPr>
          <w:p w14:paraId="182381FF" w14:textId="77777777" w:rsidR="00C22A57" w:rsidRDefault="00C22A57" w:rsidP="00C22A57">
            <w:pPr>
              <w:jc w:val="center"/>
              <w:rPr>
                <w:szCs w:val="22"/>
              </w:rPr>
            </w:pPr>
            <w:r>
              <w:rPr>
                <w:szCs w:val="22"/>
              </w:rPr>
              <w:t>$38.46</w:t>
            </w:r>
          </w:p>
        </w:tc>
      </w:tr>
      <w:tr w:rsidR="00C22A57" w14:paraId="378D5868" w14:textId="77777777" w:rsidTr="00CE4B32">
        <w:tc>
          <w:tcPr>
            <w:tcW w:w="3936" w:type="dxa"/>
          </w:tcPr>
          <w:p w14:paraId="78042BB1" w14:textId="77777777" w:rsidR="00C22A57" w:rsidRDefault="00C22A57" w:rsidP="00C22A57">
            <w:pPr>
              <w:jc w:val="center"/>
              <w:rPr>
                <w:szCs w:val="22"/>
              </w:rPr>
            </w:pPr>
            <w:r>
              <w:rPr>
                <w:szCs w:val="22"/>
              </w:rPr>
              <w:t>$100,000 - $119,999</w:t>
            </w:r>
          </w:p>
        </w:tc>
        <w:tc>
          <w:tcPr>
            <w:tcW w:w="2976" w:type="dxa"/>
          </w:tcPr>
          <w:p w14:paraId="530D128C" w14:textId="77777777" w:rsidR="00C22A57" w:rsidRDefault="00C22A57" w:rsidP="00C22A57">
            <w:pPr>
              <w:jc w:val="center"/>
              <w:rPr>
                <w:szCs w:val="22"/>
              </w:rPr>
            </w:pPr>
            <w:r>
              <w:rPr>
                <w:szCs w:val="22"/>
              </w:rPr>
              <w:t>$41.73</w:t>
            </w:r>
          </w:p>
        </w:tc>
      </w:tr>
      <w:tr w:rsidR="00C22A57" w14:paraId="3A6A9C11" w14:textId="77777777" w:rsidTr="00CE4B32">
        <w:tc>
          <w:tcPr>
            <w:tcW w:w="3936" w:type="dxa"/>
          </w:tcPr>
          <w:p w14:paraId="44855590" w14:textId="77777777" w:rsidR="00C22A57" w:rsidRDefault="00C22A57" w:rsidP="00C22A57">
            <w:pPr>
              <w:jc w:val="center"/>
              <w:rPr>
                <w:szCs w:val="22"/>
              </w:rPr>
            </w:pPr>
            <w:r>
              <w:rPr>
                <w:szCs w:val="22"/>
              </w:rPr>
              <w:t>$120,000 - $139,999</w:t>
            </w:r>
          </w:p>
        </w:tc>
        <w:tc>
          <w:tcPr>
            <w:tcW w:w="2976" w:type="dxa"/>
          </w:tcPr>
          <w:p w14:paraId="4A304F9A" w14:textId="77777777" w:rsidR="00C22A57" w:rsidRDefault="00C22A57" w:rsidP="00C22A57">
            <w:pPr>
              <w:jc w:val="center"/>
              <w:rPr>
                <w:szCs w:val="22"/>
              </w:rPr>
            </w:pPr>
            <w:r>
              <w:rPr>
                <w:szCs w:val="22"/>
              </w:rPr>
              <w:t>$41.73</w:t>
            </w:r>
          </w:p>
        </w:tc>
      </w:tr>
      <w:tr w:rsidR="00C22A57" w14:paraId="69C2AAC0" w14:textId="77777777" w:rsidTr="00CE4B32">
        <w:tc>
          <w:tcPr>
            <w:tcW w:w="3936" w:type="dxa"/>
          </w:tcPr>
          <w:p w14:paraId="26F1F8D7" w14:textId="77777777" w:rsidR="00C22A57" w:rsidRDefault="00C22A57" w:rsidP="00C22A57">
            <w:pPr>
              <w:jc w:val="center"/>
              <w:rPr>
                <w:szCs w:val="22"/>
              </w:rPr>
            </w:pPr>
            <w:r>
              <w:rPr>
                <w:szCs w:val="22"/>
              </w:rPr>
              <w:t>$140,000 - $159,999</w:t>
            </w:r>
          </w:p>
        </w:tc>
        <w:tc>
          <w:tcPr>
            <w:tcW w:w="2976" w:type="dxa"/>
          </w:tcPr>
          <w:p w14:paraId="2BE42094" w14:textId="77777777" w:rsidR="00C22A57" w:rsidRDefault="00C22A57" w:rsidP="00C22A57">
            <w:pPr>
              <w:jc w:val="center"/>
              <w:rPr>
                <w:szCs w:val="22"/>
              </w:rPr>
            </w:pPr>
            <w:r>
              <w:rPr>
                <w:szCs w:val="22"/>
              </w:rPr>
              <w:t>$41.73</w:t>
            </w:r>
          </w:p>
        </w:tc>
      </w:tr>
      <w:tr w:rsidR="00C22A57" w14:paraId="6D31C237" w14:textId="77777777" w:rsidTr="00CE4B32">
        <w:tc>
          <w:tcPr>
            <w:tcW w:w="3936" w:type="dxa"/>
          </w:tcPr>
          <w:p w14:paraId="6C1D718C" w14:textId="77777777" w:rsidR="00C22A57" w:rsidRDefault="00C22A57" w:rsidP="00C22A57">
            <w:pPr>
              <w:jc w:val="center"/>
              <w:rPr>
                <w:szCs w:val="22"/>
              </w:rPr>
            </w:pPr>
            <w:r>
              <w:rPr>
                <w:szCs w:val="22"/>
              </w:rPr>
              <w:t>$160,000 - $179,999</w:t>
            </w:r>
          </w:p>
        </w:tc>
        <w:tc>
          <w:tcPr>
            <w:tcW w:w="2976" w:type="dxa"/>
          </w:tcPr>
          <w:p w14:paraId="4099F3FB" w14:textId="77777777" w:rsidR="00C22A57" w:rsidRDefault="00C22A57" w:rsidP="00C22A57">
            <w:pPr>
              <w:jc w:val="center"/>
              <w:rPr>
                <w:szCs w:val="22"/>
              </w:rPr>
            </w:pPr>
            <w:r>
              <w:rPr>
                <w:szCs w:val="22"/>
              </w:rPr>
              <w:t>$41.73</w:t>
            </w:r>
          </w:p>
        </w:tc>
      </w:tr>
      <w:tr w:rsidR="00C22A57" w14:paraId="7443ECD0" w14:textId="77777777" w:rsidTr="00CE4B32">
        <w:tc>
          <w:tcPr>
            <w:tcW w:w="3936" w:type="dxa"/>
          </w:tcPr>
          <w:p w14:paraId="28F4B69C" w14:textId="77777777" w:rsidR="00C22A57" w:rsidRDefault="00C22A57" w:rsidP="00C22A57">
            <w:pPr>
              <w:jc w:val="center"/>
              <w:rPr>
                <w:szCs w:val="22"/>
              </w:rPr>
            </w:pPr>
            <w:r>
              <w:rPr>
                <w:szCs w:val="22"/>
              </w:rPr>
              <w:t>$180,000 - $199,999</w:t>
            </w:r>
          </w:p>
        </w:tc>
        <w:tc>
          <w:tcPr>
            <w:tcW w:w="2976" w:type="dxa"/>
          </w:tcPr>
          <w:p w14:paraId="4F0E579C" w14:textId="77777777" w:rsidR="00C22A57" w:rsidRDefault="00C22A57" w:rsidP="00C22A57">
            <w:pPr>
              <w:jc w:val="center"/>
              <w:rPr>
                <w:szCs w:val="22"/>
              </w:rPr>
            </w:pPr>
            <w:r>
              <w:rPr>
                <w:szCs w:val="22"/>
              </w:rPr>
              <w:t>$41.73</w:t>
            </w:r>
          </w:p>
        </w:tc>
      </w:tr>
      <w:tr w:rsidR="00C22A57" w14:paraId="3B000E2A" w14:textId="77777777" w:rsidTr="00CE4B32">
        <w:tc>
          <w:tcPr>
            <w:tcW w:w="3936" w:type="dxa"/>
          </w:tcPr>
          <w:p w14:paraId="6CE0CC0A" w14:textId="77777777" w:rsidR="00C22A57" w:rsidRDefault="00C22A57" w:rsidP="00C22A57">
            <w:pPr>
              <w:jc w:val="center"/>
              <w:rPr>
                <w:szCs w:val="22"/>
              </w:rPr>
            </w:pPr>
            <w:r>
              <w:rPr>
                <w:szCs w:val="22"/>
              </w:rPr>
              <w:t>$200,000 +</w:t>
            </w:r>
          </w:p>
        </w:tc>
        <w:tc>
          <w:tcPr>
            <w:tcW w:w="2976" w:type="dxa"/>
          </w:tcPr>
          <w:p w14:paraId="07008BCE" w14:textId="77777777" w:rsidR="00C22A57" w:rsidRDefault="00C22A57" w:rsidP="00C22A57">
            <w:pPr>
              <w:jc w:val="center"/>
              <w:rPr>
                <w:szCs w:val="22"/>
              </w:rPr>
            </w:pPr>
            <w:r>
              <w:rPr>
                <w:szCs w:val="22"/>
              </w:rPr>
              <w:t>$41.73</w:t>
            </w:r>
          </w:p>
        </w:tc>
      </w:tr>
      <w:tr w:rsidR="00C22A57" w14:paraId="18CCD548" w14:textId="77777777" w:rsidTr="00F46990">
        <w:tc>
          <w:tcPr>
            <w:tcW w:w="6912" w:type="dxa"/>
            <w:gridSpan w:val="2"/>
          </w:tcPr>
          <w:p w14:paraId="0C2C412B" w14:textId="77777777" w:rsidR="00C22A57" w:rsidRDefault="00C22A57" w:rsidP="00C22A57">
            <w:pPr>
              <w:jc w:val="center"/>
              <w:rPr>
                <w:szCs w:val="22"/>
              </w:rPr>
            </w:pPr>
          </w:p>
        </w:tc>
      </w:tr>
      <w:tr w:rsidR="00C22A57" w14:paraId="0A0E3293" w14:textId="77777777" w:rsidTr="00CE4B32">
        <w:tc>
          <w:tcPr>
            <w:tcW w:w="3936" w:type="dxa"/>
          </w:tcPr>
          <w:p w14:paraId="051EE9A6" w14:textId="77777777" w:rsidR="00C22A57" w:rsidRDefault="00C22A57" w:rsidP="00C22A57">
            <w:pPr>
              <w:jc w:val="center"/>
              <w:rPr>
                <w:b/>
                <w:szCs w:val="22"/>
              </w:rPr>
            </w:pPr>
            <w:r>
              <w:rPr>
                <w:b/>
                <w:szCs w:val="22"/>
              </w:rPr>
              <w:t>Teaching</w:t>
            </w:r>
          </w:p>
          <w:p w14:paraId="0DF64B84" w14:textId="77777777" w:rsidR="00C22A57" w:rsidRPr="00CE4B32" w:rsidRDefault="00C22A57" w:rsidP="00C22A57">
            <w:pPr>
              <w:jc w:val="center"/>
              <w:rPr>
                <w:b/>
                <w:szCs w:val="22"/>
              </w:rPr>
            </w:pPr>
            <w:r>
              <w:rPr>
                <w:b/>
                <w:szCs w:val="22"/>
              </w:rPr>
              <w:t>Annual Salary</w:t>
            </w:r>
          </w:p>
        </w:tc>
        <w:tc>
          <w:tcPr>
            <w:tcW w:w="2976" w:type="dxa"/>
          </w:tcPr>
          <w:p w14:paraId="3CBBC1FF" w14:textId="77777777" w:rsidR="00C22A57" w:rsidRPr="00CE4B32" w:rsidRDefault="00C22A57" w:rsidP="00C22A57">
            <w:pPr>
              <w:jc w:val="center"/>
              <w:rPr>
                <w:b/>
                <w:szCs w:val="22"/>
              </w:rPr>
            </w:pPr>
            <w:r>
              <w:rPr>
                <w:b/>
                <w:szCs w:val="22"/>
              </w:rPr>
              <w:t>Per Fortnight</w:t>
            </w:r>
          </w:p>
        </w:tc>
      </w:tr>
      <w:tr w:rsidR="00C22A57" w14:paraId="2FCEBCC6" w14:textId="77777777" w:rsidTr="00C22A57">
        <w:tc>
          <w:tcPr>
            <w:tcW w:w="3936" w:type="dxa"/>
          </w:tcPr>
          <w:p w14:paraId="5DB6EA32" w14:textId="77777777" w:rsidR="00C22A57" w:rsidRDefault="00C22A57" w:rsidP="00C22A57">
            <w:pPr>
              <w:jc w:val="center"/>
              <w:rPr>
                <w:szCs w:val="22"/>
              </w:rPr>
            </w:pPr>
            <w:r>
              <w:rPr>
                <w:szCs w:val="22"/>
              </w:rPr>
              <w:t>&lt;$24,999</w:t>
            </w:r>
          </w:p>
        </w:tc>
        <w:tc>
          <w:tcPr>
            <w:tcW w:w="2976" w:type="dxa"/>
          </w:tcPr>
          <w:p w14:paraId="4D43743A" w14:textId="77777777" w:rsidR="00C22A57" w:rsidRDefault="00C22A57" w:rsidP="00C22A57">
            <w:pPr>
              <w:jc w:val="center"/>
              <w:rPr>
                <w:szCs w:val="22"/>
              </w:rPr>
            </w:pPr>
            <w:r>
              <w:rPr>
                <w:szCs w:val="22"/>
              </w:rPr>
              <w:t>$9.62</w:t>
            </w:r>
          </w:p>
        </w:tc>
      </w:tr>
      <w:tr w:rsidR="00C22A57" w14:paraId="360DA3AA" w14:textId="77777777" w:rsidTr="00C22A57">
        <w:tc>
          <w:tcPr>
            <w:tcW w:w="3936" w:type="dxa"/>
          </w:tcPr>
          <w:p w14:paraId="292CBA65" w14:textId="77777777" w:rsidR="00C22A57" w:rsidRDefault="00C22A57" w:rsidP="00C22A57">
            <w:pPr>
              <w:jc w:val="center"/>
              <w:rPr>
                <w:szCs w:val="22"/>
              </w:rPr>
            </w:pPr>
            <w:r>
              <w:rPr>
                <w:szCs w:val="22"/>
              </w:rPr>
              <w:t>$25,000 - $39,999</w:t>
            </w:r>
          </w:p>
        </w:tc>
        <w:tc>
          <w:tcPr>
            <w:tcW w:w="2976" w:type="dxa"/>
          </w:tcPr>
          <w:p w14:paraId="33F76C97" w14:textId="77777777" w:rsidR="00C22A57" w:rsidRDefault="00C22A57" w:rsidP="00C22A57">
            <w:pPr>
              <w:jc w:val="center"/>
              <w:rPr>
                <w:szCs w:val="22"/>
              </w:rPr>
            </w:pPr>
            <w:r>
              <w:rPr>
                <w:szCs w:val="22"/>
              </w:rPr>
              <w:t>$15.38</w:t>
            </w:r>
          </w:p>
        </w:tc>
      </w:tr>
      <w:tr w:rsidR="00C22A57" w14:paraId="422B4993" w14:textId="77777777" w:rsidTr="00C22A57">
        <w:tc>
          <w:tcPr>
            <w:tcW w:w="3936" w:type="dxa"/>
          </w:tcPr>
          <w:p w14:paraId="444C7D2F" w14:textId="77777777" w:rsidR="00C22A57" w:rsidRDefault="00C22A57" w:rsidP="00C22A57">
            <w:pPr>
              <w:jc w:val="center"/>
              <w:rPr>
                <w:szCs w:val="22"/>
              </w:rPr>
            </w:pPr>
            <w:r>
              <w:rPr>
                <w:szCs w:val="22"/>
              </w:rPr>
              <w:t>$40,000 - $59,999</w:t>
            </w:r>
          </w:p>
        </w:tc>
        <w:tc>
          <w:tcPr>
            <w:tcW w:w="2976" w:type="dxa"/>
          </w:tcPr>
          <w:p w14:paraId="456B5867" w14:textId="77777777" w:rsidR="00C22A57" w:rsidRDefault="00C22A57" w:rsidP="00C22A57">
            <w:pPr>
              <w:jc w:val="center"/>
              <w:rPr>
                <w:szCs w:val="22"/>
              </w:rPr>
            </w:pPr>
            <w:r>
              <w:rPr>
                <w:szCs w:val="22"/>
              </w:rPr>
              <w:t>$23.08</w:t>
            </w:r>
          </w:p>
        </w:tc>
      </w:tr>
      <w:tr w:rsidR="00C22A57" w14:paraId="3B7DD866" w14:textId="77777777" w:rsidTr="00C22A57">
        <w:tc>
          <w:tcPr>
            <w:tcW w:w="3936" w:type="dxa"/>
          </w:tcPr>
          <w:p w14:paraId="11B2644C" w14:textId="77777777" w:rsidR="00C22A57" w:rsidRDefault="00C22A57" w:rsidP="00C22A57">
            <w:pPr>
              <w:jc w:val="center"/>
              <w:rPr>
                <w:szCs w:val="22"/>
              </w:rPr>
            </w:pPr>
            <w:r>
              <w:rPr>
                <w:szCs w:val="22"/>
              </w:rPr>
              <w:t>$60,000 - $79,999</w:t>
            </w:r>
          </w:p>
        </w:tc>
        <w:tc>
          <w:tcPr>
            <w:tcW w:w="2976" w:type="dxa"/>
          </w:tcPr>
          <w:p w14:paraId="03BE6D90" w14:textId="77777777" w:rsidR="00C22A57" w:rsidRDefault="00C22A57" w:rsidP="00C22A57">
            <w:pPr>
              <w:jc w:val="center"/>
              <w:rPr>
                <w:szCs w:val="22"/>
              </w:rPr>
            </w:pPr>
            <w:r>
              <w:rPr>
                <w:szCs w:val="22"/>
              </w:rPr>
              <w:t>$30.77</w:t>
            </w:r>
          </w:p>
        </w:tc>
      </w:tr>
      <w:tr w:rsidR="00C22A57" w14:paraId="245B58D6" w14:textId="77777777" w:rsidTr="00C22A57">
        <w:tc>
          <w:tcPr>
            <w:tcW w:w="3936" w:type="dxa"/>
          </w:tcPr>
          <w:p w14:paraId="65E3858A" w14:textId="77777777" w:rsidR="00C22A57" w:rsidRDefault="00C22A57" w:rsidP="00C22A57">
            <w:pPr>
              <w:jc w:val="center"/>
              <w:rPr>
                <w:szCs w:val="22"/>
              </w:rPr>
            </w:pPr>
            <w:r>
              <w:rPr>
                <w:szCs w:val="22"/>
              </w:rPr>
              <w:t>$80,000 - $99,999</w:t>
            </w:r>
          </w:p>
        </w:tc>
        <w:tc>
          <w:tcPr>
            <w:tcW w:w="2976" w:type="dxa"/>
          </w:tcPr>
          <w:p w14:paraId="6486D9B8" w14:textId="77777777" w:rsidR="00C22A57" w:rsidRDefault="00190FA8" w:rsidP="00C22A57">
            <w:pPr>
              <w:jc w:val="center"/>
              <w:rPr>
                <w:szCs w:val="22"/>
              </w:rPr>
            </w:pPr>
            <w:r>
              <w:rPr>
                <w:szCs w:val="22"/>
              </w:rPr>
              <w:t>$38.46</w:t>
            </w:r>
          </w:p>
        </w:tc>
      </w:tr>
      <w:tr w:rsidR="00C22A57" w14:paraId="29A00AAD" w14:textId="77777777" w:rsidTr="00C22A57">
        <w:tc>
          <w:tcPr>
            <w:tcW w:w="3936" w:type="dxa"/>
          </w:tcPr>
          <w:p w14:paraId="5F6BE048" w14:textId="77777777" w:rsidR="00C22A57" w:rsidRDefault="00C22A57" w:rsidP="00C22A57">
            <w:pPr>
              <w:jc w:val="center"/>
              <w:rPr>
                <w:szCs w:val="22"/>
              </w:rPr>
            </w:pPr>
            <w:r>
              <w:rPr>
                <w:szCs w:val="22"/>
              </w:rPr>
              <w:t>$100,000 - $119,999</w:t>
            </w:r>
          </w:p>
        </w:tc>
        <w:tc>
          <w:tcPr>
            <w:tcW w:w="2976" w:type="dxa"/>
          </w:tcPr>
          <w:p w14:paraId="4888227E" w14:textId="77777777" w:rsidR="00C22A57" w:rsidRDefault="00190FA8" w:rsidP="00C22A57">
            <w:pPr>
              <w:jc w:val="center"/>
              <w:rPr>
                <w:szCs w:val="22"/>
              </w:rPr>
            </w:pPr>
            <w:r>
              <w:rPr>
                <w:szCs w:val="22"/>
              </w:rPr>
              <w:t>$41.73</w:t>
            </w:r>
          </w:p>
        </w:tc>
      </w:tr>
      <w:tr w:rsidR="00C22A57" w14:paraId="02119224" w14:textId="77777777" w:rsidTr="00C22A57">
        <w:tc>
          <w:tcPr>
            <w:tcW w:w="3936" w:type="dxa"/>
          </w:tcPr>
          <w:p w14:paraId="7BC64C96" w14:textId="77777777" w:rsidR="00C22A57" w:rsidRDefault="00C22A57" w:rsidP="00C22A57">
            <w:pPr>
              <w:jc w:val="center"/>
              <w:rPr>
                <w:szCs w:val="22"/>
              </w:rPr>
            </w:pPr>
            <w:r>
              <w:rPr>
                <w:szCs w:val="22"/>
              </w:rPr>
              <w:t>$120,000 +</w:t>
            </w:r>
          </w:p>
        </w:tc>
        <w:tc>
          <w:tcPr>
            <w:tcW w:w="2976" w:type="dxa"/>
          </w:tcPr>
          <w:p w14:paraId="01750A1C" w14:textId="77777777" w:rsidR="00C22A57" w:rsidRDefault="00190FA8" w:rsidP="00C22A57">
            <w:pPr>
              <w:jc w:val="center"/>
              <w:rPr>
                <w:szCs w:val="22"/>
              </w:rPr>
            </w:pPr>
            <w:r>
              <w:rPr>
                <w:szCs w:val="22"/>
              </w:rPr>
              <w:t>$41.73</w:t>
            </w:r>
          </w:p>
        </w:tc>
      </w:tr>
      <w:tr w:rsidR="00190FA8" w14:paraId="28199067" w14:textId="77777777" w:rsidTr="00F46990">
        <w:tc>
          <w:tcPr>
            <w:tcW w:w="6912" w:type="dxa"/>
            <w:gridSpan w:val="2"/>
          </w:tcPr>
          <w:p w14:paraId="77202ADE" w14:textId="77777777" w:rsidR="00190FA8" w:rsidRDefault="00190FA8" w:rsidP="00C22A57">
            <w:pPr>
              <w:jc w:val="center"/>
              <w:rPr>
                <w:szCs w:val="22"/>
              </w:rPr>
            </w:pPr>
          </w:p>
        </w:tc>
      </w:tr>
      <w:tr w:rsidR="00C22A57" w14:paraId="4AE95839" w14:textId="77777777" w:rsidTr="00C22A57">
        <w:tc>
          <w:tcPr>
            <w:tcW w:w="3936" w:type="dxa"/>
          </w:tcPr>
          <w:p w14:paraId="77C59369" w14:textId="77777777" w:rsidR="00C22A57" w:rsidRDefault="00C22A57" w:rsidP="00C22A57">
            <w:pPr>
              <w:jc w:val="center"/>
              <w:rPr>
                <w:szCs w:val="22"/>
              </w:rPr>
            </w:pPr>
          </w:p>
        </w:tc>
        <w:tc>
          <w:tcPr>
            <w:tcW w:w="2976" w:type="dxa"/>
          </w:tcPr>
          <w:p w14:paraId="71B514BC" w14:textId="77777777" w:rsidR="00C22A57" w:rsidRPr="00CE4B32" w:rsidRDefault="00190FA8" w:rsidP="00C22A57">
            <w:pPr>
              <w:jc w:val="center"/>
              <w:rPr>
                <w:b/>
                <w:szCs w:val="22"/>
              </w:rPr>
            </w:pPr>
            <w:r>
              <w:rPr>
                <w:b/>
                <w:szCs w:val="22"/>
              </w:rPr>
              <w:t>Per Fortnight</w:t>
            </w:r>
          </w:p>
        </w:tc>
      </w:tr>
      <w:tr w:rsidR="00C22A57" w14:paraId="27D15672" w14:textId="77777777" w:rsidTr="00C22A57">
        <w:tc>
          <w:tcPr>
            <w:tcW w:w="3936" w:type="dxa"/>
          </w:tcPr>
          <w:p w14:paraId="74EA5A25" w14:textId="77777777" w:rsidR="00C22A57" w:rsidRDefault="00190FA8" w:rsidP="00C22A57">
            <w:pPr>
              <w:jc w:val="center"/>
              <w:rPr>
                <w:szCs w:val="22"/>
              </w:rPr>
            </w:pPr>
            <w:r>
              <w:rPr>
                <w:szCs w:val="22"/>
              </w:rPr>
              <w:t>Relief/Sessional</w:t>
            </w:r>
          </w:p>
        </w:tc>
        <w:tc>
          <w:tcPr>
            <w:tcW w:w="2976" w:type="dxa"/>
          </w:tcPr>
          <w:p w14:paraId="5D913CAB" w14:textId="77777777" w:rsidR="00C22A57" w:rsidRDefault="00190FA8" w:rsidP="00C22A57">
            <w:pPr>
              <w:jc w:val="center"/>
              <w:rPr>
                <w:szCs w:val="22"/>
              </w:rPr>
            </w:pPr>
            <w:r>
              <w:rPr>
                <w:szCs w:val="22"/>
              </w:rPr>
              <w:t>$9.62</w:t>
            </w:r>
          </w:p>
        </w:tc>
      </w:tr>
      <w:tr w:rsidR="00C22A57" w14:paraId="2342B604" w14:textId="77777777" w:rsidTr="00C22A57">
        <w:tc>
          <w:tcPr>
            <w:tcW w:w="3936" w:type="dxa"/>
          </w:tcPr>
          <w:p w14:paraId="24EE2397" w14:textId="77777777" w:rsidR="00C22A57" w:rsidRDefault="00190FA8" w:rsidP="00C22A57">
            <w:pPr>
              <w:jc w:val="center"/>
              <w:rPr>
                <w:szCs w:val="22"/>
              </w:rPr>
            </w:pPr>
            <w:r>
              <w:rPr>
                <w:szCs w:val="22"/>
              </w:rPr>
              <w:t>Nurse Educator</w:t>
            </w:r>
          </w:p>
        </w:tc>
        <w:tc>
          <w:tcPr>
            <w:tcW w:w="2976" w:type="dxa"/>
          </w:tcPr>
          <w:p w14:paraId="5ED818F7" w14:textId="77777777" w:rsidR="00C22A57" w:rsidRDefault="00190FA8" w:rsidP="00C22A57">
            <w:pPr>
              <w:jc w:val="center"/>
              <w:rPr>
                <w:szCs w:val="22"/>
              </w:rPr>
            </w:pPr>
            <w:r>
              <w:rPr>
                <w:szCs w:val="22"/>
              </w:rPr>
              <w:t>$12</w:t>
            </w:r>
          </w:p>
        </w:tc>
      </w:tr>
      <w:tr w:rsidR="00C22A57" w14:paraId="3EBDDF40" w14:textId="77777777" w:rsidTr="00C22A57">
        <w:tc>
          <w:tcPr>
            <w:tcW w:w="3936" w:type="dxa"/>
          </w:tcPr>
          <w:p w14:paraId="514D7BB6" w14:textId="77777777" w:rsidR="00C22A57" w:rsidRDefault="00190FA8" w:rsidP="00C22A57">
            <w:pPr>
              <w:jc w:val="center"/>
              <w:rPr>
                <w:szCs w:val="22"/>
              </w:rPr>
            </w:pPr>
            <w:r>
              <w:rPr>
                <w:szCs w:val="22"/>
              </w:rPr>
              <w:t xml:space="preserve">Associate </w:t>
            </w:r>
          </w:p>
        </w:tc>
        <w:tc>
          <w:tcPr>
            <w:tcW w:w="2976" w:type="dxa"/>
          </w:tcPr>
          <w:p w14:paraId="248FE12A" w14:textId="77777777" w:rsidR="00C22A57" w:rsidRDefault="00190FA8" w:rsidP="00C22A57">
            <w:pPr>
              <w:jc w:val="center"/>
              <w:rPr>
                <w:szCs w:val="22"/>
              </w:rPr>
            </w:pPr>
            <w:r>
              <w:rPr>
                <w:szCs w:val="22"/>
              </w:rPr>
              <w:t>$1.54</w:t>
            </w:r>
          </w:p>
        </w:tc>
      </w:tr>
      <w:tr w:rsidR="00190FA8" w14:paraId="71CD4661" w14:textId="77777777" w:rsidTr="00C22A57">
        <w:tc>
          <w:tcPr>
            <w:tcW w:w="3936" w:type="dxa"/>
          </w:tcPr>
          <w:p w14:paraId="152A6FAC" w14:textId="77777777" w:rsidR="00190FA8" w:rsidRDefault="00190FA8" w:rsidP="00C22A57">
            <w:pPr>
              <w:jc w:val="center"/>
              <w:rPr>
                <w:szCs w:val="22"/>
              </w:rPr>
            </w:pPr>
            <w:r>
              <w:rPr>
                <w:szCs w:val="22"/>
              </w:rPr>
              <w:t xml:space="preserve">Student </w:t>
            </w:r>
          </w:p>
        </w:tc>
        <w:tc>
          <w:tcPr>
            <w:tcW w:w="2976" w:type="dxa"/>
          </w:tcPr>
          <w:p w14:paraId="180ACFA9" w14:textId="77777777" w:rsidR="00190FA8" w:rsidRDefault="00190FA8" w:rsidP="00C22A57">
            <w:pPr>
              <w:jc w:val="center"/>
              <w:rPr>
                <w:szCs w:val="22"/>
              </w:rPr>
            </w:pPr>
            <w:r>
              <w:rPr>
                <w:szCs w:val="22"/>
              </w:rPr>
              <w:t>No charge</w:t>
            </w:r>
          </w:p>
        </w:tc>
      </w:tr>
    </w:tbl>
    <w:p w14:paraId="6B11FC15" w14:textId="77777777" w:rsidR="00473294" w:rsidRDefault="00473294" w:rsidP="005A654E">
      <w:pPr>
        <w:rPr>
          <w:szCs w:val="22"/>
        </w:rPr>
      </w:pPr>
    </w:p>
    <w:p w14:paraId="2C00B3C8" w14:textId="77777777" w:rsidR="00190FA8" w:rsidRDefault="00190FA8" w:rsidP="005A654E">
      <w:pPr>
        <w:rPr>
          <w:b/>
          <w:szCs w:val="22"/>
        </w:rPr>
      </w:pPr>
      <w:r w:rsidRPr="00CE4B32">
        <w:rPr>
          <w:b/>
          <w:szCs w:val="22"/>
        </w:rPr>
        <w:t xml:space="preserve">New Educators </w:t>
      </w:r>
    </w:p>
    <w:p w14:paraId="31FDC6C4" w14:textId="77777777" w:rsidR="00190FA8" w:rsidRPr="00CE4B32" w:rsidRDefault="00190FA8" w:rsidP="005A654E">
      <w:pPr>
        <w:rPr>
          <w:b/>
          <w:szCs w:val="22"/>
        </w:rPr>
      </w:pPr>
    </w:p>
    <w:bookmarkEnd w:id="398"/>
    <w:bookmarkEnd w:id="399"/>
    <w:bookmarkEnd w:id="400"/>
    <w:bookmarkEnd w:id="401"/>
    <w:bookmarkEnd w:id="418"/>
    <w:bookmarkEnd w:id="419"/>
    <w:p w14:paraId="6FBF0F23" w14:textId="77777777" w:rsidR="00930B0A" w:rsidRPr="00480E60" w:rsidRDefault="00190FA8">
      <w:pPr>
        <w:sectPr w:rsidR="00930B0A" w:rsidRPr="00480E60" w:rsidSect="0000523D">
          <w:headerReference w:type="even" r:id="rId29"/>
          <w:headerReference w:type="default" r:id="rId30"/>
          <w:headerReference w:type="first" r:id="rId31"/>
          <w:pgSz w:w="11908" w:h="16834" w:code="9"/>
          <w:pgMar w:top="992" w:right="1134" w:bottom="850" w:left="1276" w:header="709" w:footer="567" w:gutter="0"/>
          <w:cols w:space="720"/>
          <w:noEndnote/>
          <w:docGrid w:linePitch="299"/>
        </w:sectPr>
      </w:pPr>
      <w:r>
        <w:rPr>
          <w:szCs w:val="22"/>
        </w:rPr>
        <w:t xml:space="preserve">Members employed under the Teaching Service (Tasmanian Public Sector) Award or the TasTAFE teaching Service Award who are in their first year of employment and first year of financial AEU membership, are able to seek reimbursement from the Union for the costs associated with initial Teacher Registration. </w:t>
      </w:r>
    </w:p>
    <w:p w14:paraId="0FB4ABED" w14:textId="77777777" w:rsidR="009235F6" w:rsidRPr="00480E60" w:rsidRDefault="009235F6"/>
    <w:p w14:paraId="2134607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rPr>
      </w:pPr>
      <w:r w:rsidRPr="00480E60">
        <w:rPr>
          <w:u w:val="single"/>
        </w:rPr>
        <w:t>APPENDIX A</w:t>
      </w:r>
    </w:p>
    <w:p w14:paraId="71658600" w14:textId="77777777" w:rsidR="00930B0A" w:rsidRPr="00480E60" w:rsidRDefault="00930B0A" w:rsidP="000E52B1"/>
    <w:p w14:paraId="5ED2A6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u w:val="single"/>
        </w:rPr>
      </w:pPr>
      <w:r w:rsidRPr="00480E60">
        <w:rPr>
          <w:u w:val="single"/>
        </w:rPr>
        <w:t>FEDERAL BRANCH RULES</w:t>
      </w:r>
    </w:p>
    <w:p w14:paraId="52581F4F" w14:textId="77777777" w:rsidR="00930B0A" w:rsidRPr="00480E60" w:rsidRDefault="00930B0A" w:rsidP="000E52B1"/>
    <w:p w14:paraId="19B60E4A" w14:textId="35E21967" w:rsidR="00930B0A" w:rsidRPr="00480E60" w:rsidRDefault="00930B0A">
      <w:pPr>
        <w:pStyle w:val="Heading1"/>
        <w:rPr>
          <w:sz w:val="22"/>
        </w:rPr>
      </w:pPr>
      <w:bookmarkStart w:id="450" w:name="_FEDERAL_BRANCH_RULES_4"/>
      <w:bookmarkStart w:id="451" w:name="_Toc206065583"/>
      <w:bookmarkEnd w:id="450"/>
      <w:r w:rsidRPr="00480E60">
        <w:rPr>
          <w:sz w:val="22"/>
        </w:rPr>
        <w:t xml:space="preserve">FEDERAL BRANCH RULES - </w:t>
      </w:r>
      <w:bookmarkStart w:id="452" w:name="SABranch"/>
      <w:r w:rsidRPr="00480E60">
        <w:rPr>
          <w:sz w:val="22"/>
        </w:rPr>
        <w:t>SOUTH AUSTRALIAN BRANCH</w:t>
      </w:r>
      <w:bookmarkEnd w:id="452"/>
      <w:bookmarkEnd w:id="451"/>
    </w:p>
    <w:p w14:paraId="784EF8A2" w14:textId="77777777" w:rsidR="00930B0A" w:rsidRPr="00480E60" w:rsidRDefault="00930B0A" w:rsidP="000E52B1"/>
    <w:p w14:paraId="08A55132" w14:textId="77777777" w:rsidR="00930B0A" w:rsidRPr="00480E60" w:rsidRDefault="00930B0A">
      <w:pPr>
        <w:pStyle w:val="Heading4"/>
        <w:tabs>
          <w:tab w:val="left" w:pos="720"/>
          <w:tab w:val="left" w:pos="1440"/>
        </w:tabs>
      </w:pPr>
      <w:r w:rsidRPr="00480E60">
        <w:t>PART I - PRELIMINARY</w:t>
      </w:r>
    </w:p>
    <w:p w14:paraId="4928A5D5" w14:textId="77777777" w:rsidR="00930B0A" w:rsidRPr="00480E60" w:rsidRDefault="00930B0A">
      <w:pPr>
        <w:pStyle w:val="Heading2"/>
      </w:pPr>
      <w:bookmarkStart w:id="453" w:name="_Toc527427483"/>
      <w:bookmarkStart w:id="454" w:name="_Toc206065584"/>
      <w:r w:rsidRPr="00480E60">
        <w:t>1 - ARRANGEMENT OF MEMBERSHIP</w:t>
      </w:r>
      <w:bookmarkEnd w:id="453"/>
      <w:bookmarkEnd w:id="454"/>
    </w:p>
    <w:p w14:paraId="376EBED6" w14:textId="77777777" w:rsidR="00930B0A" w:rsidRPr="00480E60" w:rsidRDefault="00930B0A" w:rsidP="000E52B1"/>
    <w:p w14:paraId="2E9BE52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To facilitate the effective representation of members of the Branch, the members shall be assigned:-</w:t>
      </w:r>
    </w:p>
    <w:p w14:paraId="2DB28845" w14:textId="77777777" w:rsidR="00930B0A" w:rsidRPr="00480E60" w:rsidRDefault="00930B0A" w:rsidP="000E52B1"/>
    <w:p w14:paraId="352292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in accordance with Federal Rule 7, to a Division being:-</w:t>
      </w:r>
    </w:p>
    <w:p w14:paraId="0A4859DB" w14:textId="77777777" w:rsidR="00930B0A" w:rsidRPr="00480E60" w:rsidRDefault="00930B0A" w:rsidP="000E52B1"/>
    <w:p w14:paraId="14ABD51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r>
      <w:r w:rsidRPr="00480E60">
        <w:tab/>
        <w:t>(i)</w:t>
      </w:r>
      <w:r w:rsidRPr="00480E60">
        <w:tab/>
        <w:t>the General Division; or</w:t>
      </w:r>
    </w:p>
    <w:p w14:paraId="1F1AA57B" w14:textId="77777777" w:rsidR="00930B0A" w:rsidRPr="00480E60" w:rsidRDefault="00930B0A" w:rsidP="000E52B1"/>
    <w:p w14:paraId="5C4B162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w:t>
      </w:r>
      <w:r w:rsidRPr="00480E60">
        <w:tab/>
        <w:t>the TAFE Division;</w:t>
      </w:r>
    </w:p>
    <w:p w14:paraId="479DD865" w14:textId="77777777" w:rsidR="00930B0A" w:rsidRPr="00480E60" w:rsidRDefault="00930B0A" w:rsidP="000E52B1"/>
    <w:p w14:paraId="0D8368B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to a sub-branch;</w:t>
      </w:r>
    </w:p>
    <w:p w14:paraId="05542B84" w14:textId="77777777" w:rsidR="00930B0A" w:rsidRPr="00480E60" w:rsidRDefault="00930B0A" w:rsidP="000E52B1"/>
    <w:p w14:paraId="091618E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 xml:space="preserve">in respect of members in the General Division employed pursuant to the </w:t>
      </w:r>
      <w:r w:rsidRPr="00480E60">
        <w:rPr>
          <w:u w:val="single"/>
        </w:rPr>
        <w:t>Children's Services Act</w:t>
      </w:r>
      <w:r w:rsidRPr="00480E60">
        <w:t xml:space="preserve"> 1985 (South Australia), to the Children’s Services Sub-Division (the "CS Sub-Division");</w:t>
      </w:r>
    </w:p>
    <w:p w14:paraId="2FC74238" w14:textId="77777777" w:rsidR="00930B0A" w:rsidRPr="00480E60" w:rsidRDefault="00930B0A" w:rsidP="000E52B1"/>
    <w:p w14:paraId="0A443D6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 xml:space="preserve">in respect of School Services Officers in the General Division employed pursuant to the </w:t>
      </w:r>
      <w:r w:rsidRPr="00480E60">
        <w:rPr>
          <w:u w:val="single"/>
        </w:rPr>
        <w:t>School Services Officers Award</w:t>
      </w:r>
      <w:r w:rsidRPr="00480E60">
        <w:t xml:space="preserve"> being an award made pursuant to the provisions of the </w:t>
      </w:r>
      <w:r w:rsidRPr="00480E60">
        <w:rPr>
          <w:u w:val="single"/>
        </w:rPr>
        <w:t>Industrial and Employee Relations Act</w:t>
      </w:r>
      <w:r w:rsidRPr="00480E60">
        <w:t xml:space="preserve"> 1994  (South Australia) or any award which replaces this award, to the SSO Sub-Division; and</w:t>
      </w:r>
    </w:p>
    <w:p w14:paraId="76F56BB1" w14:textId="77777777" w:rsidR="00930B0A" w:rsidRPr="00480E60" w:rsidRDefault="00930B0A" w:rsidP="000E52B1"/>
    <w:p w14:paraId="403151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in respect of all members in the General Division to an Area.</w:t>
      </w:r>
    </w:p>
    <w:p w14:paraId="3F01FAC9" w14:textId="77777777" w:rsidR="00930B0A" w:rsidRPr="00480E60" w:rsidRDefault="00930B0A" w:rsidP="000E52B1"/>
    <w:p w14:paraId="49FED9C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Subject to paragraph (b), there shall be deemed to be a sub-branch in every workplace having 7 or more members as at 31 October in a particular year.</w:t>
      </w:r>
    </w:p>
    <w:p w14:paraId="50F531DB" w14:textId="77777777" w:rsidR="00930B0A" w:rsidRPr="00480E60" w:rsidRDefault="00930B0A" w:rsidP="000E52B1"/>
    <w:p w14:paraId="69868FD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Executive may approve the establishment of a sub-branch comprised of members from 2 or more workplaces provided that the workplaces are located within one Area.</w:t>
      </w:r>
    </w:p>
    <w:p w14:paraId="6A496A3F" w14:textId="77777777" w:rsidR="00930B0A" w:rsidRPr="00480E60" w:rsidRDefault="00930B0A" w:rsidP="000E52B1"/>
    <w:p w14:paraId="1D7DDAB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In the event that on 31 October the number of members of a sub- branch falls below 7, the sub-branch shall be dissolved by the Branch Executive and the members allocated to another sub-branch.</w:t>
      </w:r>
    </w:p>
    <w:p w14:paraId="003D5510" w14:textId="77777777" w:rsidR="00930B0A" w:rsidRPr="00480E60" w:rsidRDefault="00930B0A" w:rsidP="000E52B1"/>
    <w:p w14:paraId="4BF4F67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Any property acquired by a sub-branch shall be the property of the Union and form part of the Branch fund.  In the event that a sub- branch is dissolved, the control and management of the property shall pass to the Branch Executive.</w:t>
      </w:r>
    </w:p>
    <w:p w14:paraId="0FA02128" w14:textId="77777777" w:rsidR="00930B0A" w:rsidRPr="00480E60" w:rsidRDefault="00930B0A" w:rsidP="000E52B1"/>
    <w:p w14:paraId="0D24A8F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The Branch Executive may establish a sub-branch comprised of members who have no permanent workplace or no permanent employment provided that there shall be at least 7 members in the sub-branch.</w:t>
      </w:r>
    </w:p>
    <w:p w14:paraId="5271DBDF" w14:textId="77777777" w:rsidR="00930B0A" w:rsidRPr="00480E60" w:rsidRDefault="00C40C22" w:rsidP="000E52B1">
      <w:r w:rsidRPr="00480E60">
        <w:br w:type="page"/>
      </w:r>
    </w:p>
    <w:p w14:paraId="750CEE4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(3)</w:t>
      </w:r>
      <w:r w:rsidRPr="00480E60">
        <w:tab/>
        <w:t>(a)</w:t>
      </w:r>
      <w:r w:rsidRPr="00480E60">
        <w:tab/>
        <w:t>The Branch Executive shall group sub-branches within the General Division into Areas in accordance with this sub-rule.</w:t>
      </w:r>
    </w:p>
    <w:p w14:paraId="0C1ED638" w14:textId="77777777" w:rsidR="00930B0A" w:rsidRPr="00480E60" w:rsidRDefault="00930B0A" w:rsidP="000E52B1"/>
    <w:p w14:paraId="160CD88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In determining the grouping of sub-branches or reviewing the grouping of sub-branches for the purposes of this sub-rule the Branch Executive shall:-</w:t>
      </w:r>
    </w:p>
    <w:p w14:paraId="05DB264F" w14:textId="77777777" w:rsidR="009F45E5" w:rsidRPr="00480E60" w:rsidRDefault="009F45E5"/>
    <w:p w14:paraId="43595CD2"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ensure that no sub-branch is allocated to more than one Area;</w:t>
      </w:r>
    </w:p>
    <w:p w14:paraId="564AC000" w14:textId="77777777" w:rsidR="00930B0A" w:rsidRPr="00480E60" w:rsidRDefault="00930B0A" w:rsidP="000E52B1"/>
    <w:p w14:paraId="0CB4A66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have regard to the geographic proximity of sub-branches within the Area;</w:t>
      </w:r>
    </w:p>
    <w:p w14:paraId="0961890E" w14:textId="77777777" w:rsidR="00930B0A" w:rsidRPr="00480E60" w:rsidRDefault="00930B0A" w:rsidP="000E52B1"/>
    <w:p w14:paraId="7DD38F4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ensure that there are no more than 40 Areas and that no Area shall comprise more than 50 sub-branches or represent more than 2,000 members; and</w:t>
      </w:r>
    </w:p>
    <w:p w14:paraId="382DD6DD" w14:textId="77777777" w:rsidR="00930B0A" w:rsidRPr="00480E60" w:rsidRDefault="00930B0A" w:rsidP="000E52B1"/>
    <w:p w14:paraId="5198BE3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have regard to the views expressed by members of sub- branches.</w:t>
      </w:r>
    </w:p>
    <w:p w14:paraId="6BC62D54" w14:textId="77777777" w:rsidR="00930B0A" w:rsidRPr="00480E60" w:rsidRDefault="00930B0A" w:rsidP="000E52B1"/>
    <w:p w14:paraId="2CC5D83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Pr="00480E60">
        <w:tab/>
        <w:t>For the purposes of sub-paragraph (iii), the relevant date for determining the number of members in an Area is 31 October.</w:t>
      </w:r>
    </w:p>
    <w:p w14:paraId="3D03A033" w14:textId="77777777" w:rsidR="00930B0A" w:rsidRPr="00480E60" w:rsidRDefault="00930B0A">
      <w:pPr>
        <w:pStyle w:val="Heading2"/>
      </w:pPr>
      <w:bookmarkStart w:id="455" w:name="_Toc527427484"/>
      <w:bookmarkStart w:id="456" w:name="_Toc206065585"/>
      <w:r w:rsidRPr="00480E60">
        <w:t>2 - BRANCH REPRESENTATIVE BODIES</w:t>
      </w:r>
      <w:bookmarkEnd w:id="455"/>
      <w:bookmarkEnd w:id="456"/>
    </w:p>
    <w:p w14:paraId="4F259A8B" w14:textId="77777777" w:rsidR="00930B0A" w:rsidRPr="00480E60" w:rsidRDefault="00930B0A" w:rsidP="000E52B1"/>
    <w:p w14:paraId="70A6B46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Subject to the Federal Rules and the Federal Branch Rules, the interests of the members of the Branch shall be represented by the following bodies:-</w:t>
      </w:r>
    </w:p>
    <w:p w14:paraId="46643241" w14:textId="77777777" w:rsidR="00930B0A" w:rsidRPr="00480E60" w:rsidRDefault="00930B0A" w:rsidP="000E52B1"/>
    <w:p w14:paraId="0CE8C94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w:t>
      </w:r>
      <w:r w:rsidRPr="00480E60">
        <w:tab/>
        <w:t>Branch Council;</w:t>
      </w:r>
    </w:p>
    <w:p w14:paraId="597D435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(b)</w:t>
      </w:r>
      <w:r w:rsidRPr="00480E60">
        <w:tab/>
        <w:t>Branch Executive;</w:t>
      </w:r>
    </w:p>
    <w:p w14:paraId="358E199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(c)</w:t>
      </w:r>
      <w:r w:rsidRPr="00480E60">
        <w:tab/>
        <w:t>Meetings of Branch Members;</w:t>
      </w:r>
    </w:p>
    <w:p w14:paraId="277837F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(d)</w:t>
      </w:r>
      <w:r w:rsidRPr="00480E60">
        <w:tab/>
        <w:t>Divisional Councils;</w:t>
      </w:r>
    </w:p>
    <w:p w14:paraId="4A0768C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(e)</w:t>
      </w:r>
      <w:r w:rsidRPr="00480E60">
        <w:tab/>
        <w:t>in relation to the TAFE Division, the TAFE Divisional Executive;</w:t>
      </w:r>
    </w:p>
    <w:p w14:paraId="194B6BA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(f)</w:t>
      </w:r>
      <w:r w:rsidRPr="00480E60">
        <w:tab/>
        <w:t>deleted;</w:t>
      </w:r>
    </w:p>
    <w:p w14:paraId="7D6E3CA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(g)</w:t>
      </w:r>
      <w:r w:rsidRPr="00480E60">
        <w:tab/>
        <w:t>Meetings of General Division members in Areas; and</w:t>
      </w:r>
    </w:p>
    <w:p w14:paraId="091917EE"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(h)</w:t>
      </w:r>
      <w:r w:rsidRPr="00480E60">
        <w:tab/>
        <w:t>Sub-Branch Committees.</w:t>
      </w:r>
    </w:p>
    <w:p w14:paraId="22B7A95B" w14:textId="0F91CD22" w:rsidR="007D286C" w:rsidRDefault="007D286C">
      <w:r>
        <w:br w:type="page"/>
      </w:r>
    </w:p>
    <w:p w14:paraId="67774F77" w14:textId="77777777" w:rsidR="00930B0A" w:rsidRPr="00480E60" w:rsidRDefault="00930B0A" w:rsidP="000E52B1"/>
    <w:p w14:paraId="7AE8BBC1" w14:textId="77777777" w:rsidR="00930B0A" w:rsidRPr="00480E60" w:rsidRDefault="00930B0A" w:rsidP="00122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PART II - BRANCH ORGANISATION</w:t>
      </w:r>
    </w:p>
    <w:p w14:paraId="4D77E80E" w14:textId="77777777" w:rsidR="00930B0A" w:rsidRPr="00480E60" w:rsidRDefault="00930B0A">
      <w:pPr>
        <w:pStyle w:val="Heading2"/>
      </w:pPr>
      <w:bookmarkStart w:id="457" w:name="_Toc527427485"/>
      <w:bookmarkStart w:id="458" w:name="_Toc206065586"/>
      <w:r w:rsidRPr="00480E60">
        <w:t>3 - BRANCH COUNCIL - POWERS</w:t>
      </w:r>
      <w:bookmarkEnd w:id="457"/>
      <w:bookmarkEnd w:id="458"/>
    </w:p>
    <w:p w14:paraId="0C0E2E31" w14:textId="77777777" w:rsidR="00930B0A" w:rsidRPr="00480E60" w:rsidRDefault="00930B0A" w:rsidP="000E52B1"/>
    <w:p w14:paraId="170EBDC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Subject to the Federal Rules and the Federal Branch Rules, the Branch Council shall be the supreme governing authority of the Branch.</w:t>
      </w:r>
    </w:p>
    <w:p w14:paraId="2B92788B" w14:textId="77777777" w:rsidR="00930B0A" w:rsidRPr="00480E60" w:rsidRDefault="00930B0A" w:rsidP="000E52B1"/>
    <w:p w14:paraId="2D2747C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Branch Council shall, subject to the Federal policies of the Union, determine Branch policy and direction.</w:t>
      </w:r>
    </w:p>
    <w:p w14:paraId="56F8C075" w14:textId="77777777" w:rsidR="00930B0A" w:rsidRPr="00480E60" w:rsidRDefault="00930B0A" w:rsidP="000E52B1"/>
    <w:p w14:paraId="1FFC205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Without limiting the generality of the foregoing, the Branch Council shall have power to:-</w:t>
      </w:r>
    </w:p>
    <w:p w14:paraId="2670BF22" w14:textId="77777777" w:rsidR="00930B0A" w:rsidRPr="00480E60" w:rsidRDefault="00930B0A" w:rsidP="000E52B1"/>
    <w:p w14:paraId="4E6150E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determine, for the purposes of Federal Rule 11, entrance fees and subscriptions payable by each member and the time and amounts for the payment of subscriptions by instalments;</w:t>
      </w:r>
    </w:p>
    <w:p w14:paraId="066A31D9" w14:textId="77777777" w:rsidR="00930B0A" w:rsidRPr="00480E60" w:rsidRDefault="00930B0A" w:rsidP="000E52B1"/>
    <w:p w14:paraId="3307099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exercise powers conferred upon the Branch Council elsewhere in the Federal Branch Rules;</w:t>
      </w:r>
    </w:p>
    <w:p w14:paraId="30075200" w14:textId="77777777" w:rsidR="00930B0A" w:rsidRPr="00480E60" w:rsidRDefault="00930B0A" w:rsidP="000E52B1"/>
    <w:p w14:paraId="23E19E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direct all other decision making bodies in the Branch and any officer, member or employee of the Branch;</w:t>
      </w:r>
    </w:p>
    <w:p w14:paraId="2190E9B4" w14:textId="568CDA59" w:rsidR="00930B0A" w:rsidRPr="00480E60" w:rsidRDefault="00930B0A" w:rsidP="000E52B1"/>
    <w:p w14:paraId="4F62613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interpret the Federal Branch Rules;</w:t>
      </w:r>
    </w:p>
    <w:p w14:paraId="0C38C8D0" w14:textId="77777777" w:rsidR="00930B0A" w:rsidRPr="00480E60" w:rsidRDefault="00930B0A" w:rsidP="000E52B1"/>
    <w:p w14:paraId="797C85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where appropriate, refer matters to the Branch Executive for determination;</w:t>
      </w:r>
    </w:p>
    <w:p w14:paraId="39247E81" w14:textId="77777777" w:rsidR="00930B0A" w:rsidRPr="00480E60" w:rsidRDefault="00930B0A" w:rsidP="000E52B1"/>
    <w:p w14:paraId="4815EDA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determine matters referred to it by the Branch Executive or by a Branch Council Delegate;</w:t>
      </w:r>
    </w:p>
    <w:p w14:paraId="0C4B3B39" w14:textId="77777777" w:rsidR="00930B0A" w:rsidRPr="00480E60" w:rsidRDefault="00930B0A" w:rsidP="000E52B1"/>
    <w:p w14:paraId="3D2BB07B" w14:textId="64C49020"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r>
      <w:r w:rsidR="00121A81">
        <w:t>authorise the Branch Secretary to employ</w:t>
      </w:r>
      <w:r w:rsidR="00DF0A45">
        <w:t xml:space="preserve"> </w:t>
      </w:r>
      <w:r w:rsidRPr="00480E60">
        <w:t>Administrative Officers in accordance with the Federal Branch Rules;</w:t>
      </w:r>
    </w:p>
    <w:p w14:paraId="501E300E" w14:textId="77777777" w:rsidR="00930B0A" w:rsidRPr="00480E60" w:rsidRDefault="00930B0A" w:rsidP="00814E36">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31266CF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where appropriate, refer matters for decision by Branch members by plebiscite;</w:t>
      </w:r>
    </w:p>
    <w:p w14:paraId="2A2F1E71" w14:textId="77777777" w:rsidR="00930B0A" w:rsidRPr="00480E60" w:rsidRDefault="00930B0A" w:rsidP="000E52B1"/>
    <w:p w14:paraId="6CAF9F4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where appropriate, make recommendations to the Branch Executive as to Branch representation at meetings of affiliated bodies, organisations or institutions;</w:t>
      </w:r>
    </w:p>
    <w:p w14:paraId="287F4D67" w14:textId="77777777" w:rsidR="00930B0A" w:rsidRPr="00480E60" w:rsidRDefault="00930B0A" w:rsidP="000E52B1"/>
    <w:p w14:paraId="36C928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establish and appoint members to committees in accordance with the Federal Branch Rules;</w:t>
      </w:r>
    </w:p>
    <w:p w14:paraId="5E2E5B9E" w14:textId="77777777" w:rsidR="00930B0A" w:rsidRPr="00480E60" w:rsidRDefault="00930B0A" w:rsidP="000E52B1"/>
    <w:p w14:paraId="337DA9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establish guidelines for the conduct of Divisional Councils, and sub-branches;</w:t>
      </w:r>
    </w:p>
    <w:p w14:paraId="76EA91F2" w14:textId="77777777" w:rsidR="00930B0A" w:rsidRPr="00480E60" w:rsidRDefault="00930B0A" w:rsidP="000E52B1"/>
    <w:p w14:paraId="1FEDEB2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in accordance with the rules, fill extraordinary vacancies on Standing Committees;</w:t>
      </w:r>
    </w:p>
    <w:p w14:paraId="0561E7FF" w14:textId="77777777" w:rsidR="00930B0A" w:rsidRPr="00480E60" w:rsidRDefault="00930B0A" w:rsidP="000E52B1"/>
    <w:p w14:paraId="180DCC0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t>determine standing orders for conduct of all meetings of bodies established under these Federal Branch Rules; and</w:t>
      </w:r>
    </w:p>
    <w:p w14:paraId="6459BADB" w14:textId="77777777" w:rsidR="00930B0A" w:rsidRPr="00480E60" w:rsidRDefault="00930B0A" w:rsidP="000E52B1"/>
    <w:p w14:paraId="61623C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(n)</w:t>
      </w:r>
      <w:r w:rsidRPr="00480E60">
        <w:tab/>
        <w:t>appoint delegates to represent the Branch on the UTLC and nominate a delegate as the Branch endorsed candidate for the UTLC Executive.</w:t>
      </w:r>
    </w:p>
    <w:p w14:paraId="10C624A3" w14:textId="77777777" w:rsidR="00930B0A" w:rsidRPr="00480E60" w:rsidRDefault="00930B0A" w:rsidP="000E52B1"/>
    <w:p w14:paraId="1C782AB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Branch Council may, in relation to a decision of a Divisional Council:-</w:t>
      </w:r>
    </w:p>
    <w:p w14:paraId="490BED2C" w14:textId="77777777" w:rsidR="00930B0A" w:rsidRPr="00480E60" w:rsidRDefault="00930B0A" w:rsidP="000E52B1"/>
    <w:p w14:paraId="6996956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where the decision affects members outside the Division, declare that the decision affects members other than the members of that Division, as the case may be, and rescind, amend or affirm the decision; or</w:t>
      </w:r>
    </w:p>
    <w:p w14:paraId="50EDE017" w14:textId="77777777" w:rsidR="00930B0A" w:rsidRPr="00480E60" w:rsidRDefault="00930B0A" w:rsidP="000E52B1"/>
    <w:p w14:paraId="50BAA62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in relation to any other decision, rescind or amend the decision provided that the majority in favour of amending or rescinding the decision includes a majority of delegates to Branch Council from that Division, as the case may be.</w:t>
      </w:r>
    </w:p>
    <w:p w14:paraId="2383F650" w14:textId="77777777" w:rsidR="00930B0A" w:rsidRPr="00480E60" w:rsidRDefault="00930B0A">
      <w:pPr>
        <w:pStyle w:val="Heading2"/>
      </w:pPr>
      <w:bookmarkStart w:id="459" w:name="_Toc527427486"/>
      <w:bookmarkStart w:id="460" w:name="_Toc206065587"/>
      <w:r w:rsidRPr="00480E60">
        <w:lastRenderedPageBreak/>
        <w:t>4 - BRANCH COUNCIL - COMPOSITION</w:t>
      </w:r>
      <w:bookmarkEnd w:id="459"/>
      <w:bookmarkEnd w:id="460"/>
    </w:p>
    <w:p w14:paraId="188D28FE" w14:textId="77777777" w:rsidR="00930B0A" w:rsidRPr="00480E60" w:rsidRDefault="00930B0A" w:rsidP="000E52B1"/>
    <w:p w14:paraId="7A6A48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w:t>
      </w:r>
      <w:r w:rsidRPr="00480E60">
        <w:tab/>
        <w:t>The Branch Council shall consist of:-</w:t>
      </w:r>
    </w:p>
    <w:p w14:paraId="5A5EDCA1" w14:textId="77777777" w:rsidR="00930B0A" w:rsidRPr="00480E60" w:rsidRDefault="00930B0A" w:rsidP="000E52B1"/>
    <w:p w14:paraId="0442EC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the Branch Executive Officers;</w:t>
      </w:r>
    </w:p>
    <w:p w14:paraId="16656C5D" w14:textId="77777777" w:rsidR="00930B0A" w:rsidRPr="00480E60" w:rsidRDefault="00930B0A" w:rsidP="000E52B1"/>
    <w:p w14:paraId="4BFAD88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General Division delegates who shall be elected by and from General Division members in Areas and also hold the position of General Divisional Council Delegates; and</w:t>
      </w:r>
    </w:p>
    <w:p w14:paraId="71512AA6" w14:textId="77777777" w:rsidR="00930B0A" w:rsidRPr="00480E60" w:rsidRDefault="00930B0A" w:rsidP="000E52B1"/>
    <w:p w14:paraId="4FE4BDBC" w14:textId="6546CE97" w:rsidR="000D0793" w:rsidRDefault="00930B0A" w:rsidP="007D286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delegates elected by and from members of the TAFE Divisional Council;</w:t>
      </w:r>
    </w:p>
    <w:p w14:paraId="154FB210" w14:textId="77777777" w:rsidR="00930B0A" w:rsidRPr="00480E60" w:rsidRDefault="00930B0A" w:rsidP="000E52B1"/>
    <w:p w14:paraId="2D6EBE5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For the purposes of the previous sub-rule, the number of delegates to the Branch Council shall be determined as follows:-</w:t>
      </w:r>
    </w:p>
    <w:p w14:paraId="0C890818" w14:textId="77777777" w:rsidR="00930B0A" w:rsidRPr="00480E60" w:rsidRDefault="00930B0A" w:rsidP="000E52B1"/>
    <w:p w14:paraId="0008373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in respect of delegates from Areas in the General Division:</w:t>
      </w:r>
    </w:p>
    <w:p w14:paraId="563A2EA9" w14:textId="77777777" w:rsidR="00930B0A" w:rsidRPr="00480E60" w:rsidRDefault="00930B0A" w:rsidP="000E52B1"/>
    <w:tbl>
      <w:tblPr>
        <w:tblW w:w="9855" w:type="dxa"/>
        <w:tblLayout w:type="fixed"/>
        <w:tblLook w:val="0000" w:firstRow="0" w:lastRow="0" w:firstColumn="0" w:lastColumn="0" w:noHBand="0" w:noVBand="0"/>
      </w:tblPr>
      <w:tblGrid>
        <w:gridCol w:w="3285"/>
        <w:gridCol w:w="2493"/>
        <w:gridCol w:w="4077"/>
      </w:tblGrid>
      <w:tr w:rsidR="00930B0A" w:rsidRPr="00480E60" w14:paraId="4D4EBBA7" w14:textId="77777777" w:rsidTr="00C40C22">
        <w:tc>
          <w:tcPr>
            <w:tcW w:w="3285" w:type="dxa"/>
          </w:tcPr>
          <w:p w14:paraId="111CFD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b/>
              </w:rPr>
            </w:pPr>
            <w:r w:rsidRPr="00480E60">
              <w:rPr>
                <w:b/>
              </w:rPr>
              <w:t>Number of members in Area</w:t>
            </w:r>
          </w:p>
        </w:tc>
        <w:tc>
          <w:tcPr>
            <w:tcW w:w="2493" w:type="dxa"/>
          </w:tcPr>
          <w:p w14:paraId="203FE65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b/>
              </w:rPr>
            </w:pPr>
            <w:r w:rsidRPr="00480E60">
              <w:rPr>
                <w:b/>
              </w:rPr>
              <w:t>Number of Delegates</w:t>
            </w:r>
          </w:p>
        </w:tc>
        <w:tc>
          <w:tcPr>
            <w:tcW w:w="4077" w:type="dxa"/>
          </w:tcPr>
          <w:p w14:paraId="4E73D8B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b/>
              </w:rPr>
            </w:pPr>
            <w:r w:rsidRPr="00480E60">
              <w:rPr>
                <w:b/>
              </w:rPr>
              <w:t>Minimum Number of Female Delegates</w:t>
            </w:r>
          </w:p>
        </w:tc>
      </w:tr>
      <w:tr w:rsidR="00930B0A" w:rsidRPr="00480E60" w14:paraId="31DC104B" w14:textId="77777777" w:rsidTr="00C40C22">
        <w:tc>
          <w:tcPr>
            <w:tcW w:w="3285" w:type="dxa"/>
          </w:tcPr>
          <w:p w14:paraId="6081CC3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Up to 300</w:t>
            </w:r>
          </w:p>
        </w:tc>
        <w:tc>
          <w:tcPr>
            <w:tcW w:w="2493" w:type="dxa"/>
          </w:tcPr>
          <w:p w14:paraId="6E84059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2</w:t>
            </w:r>
          </w:p>
        </w:tc>
        <w:tc>
          <w:tcPr>
            <w:tcW w:w="4077" w:type="dxa"/>
          </w:tcPr>
          <w:p w14:paraId="59D740C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w:t>
            </w:r>
          </w:p>
        </w:tc>
      </w:tr>
      <w:tr w:rsidR="00930B0A" w:rsidRPr="00480E60" w14:paraId="068E6FD4" w14:textId="77777777" w:rsidTr="00C40C22">
        <w:tc>
          <w:tcPr>
            <w:tcW w:w="3285" w:type="dxa"/>
          </w:tcPr>
          <w:p w14:paraId="6269E17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301 to 400</w:t>
            </w:r>
          </w:p>
        </w:tc>
        <w:tc>
          <w:tcPr>
            <w:tcW w:w="2493" w:type="dxa"/>
          </w:tcPr>
          <w:p w14:paraId="12FB725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3</w:t>
            </w:r>
          </w:p>
        </w:tc>
        <w:tc>
          <w:tcPr>
            <w:tcW w:w="4077" w:type="dxa"/>
          </w:tcPr>
          <w:p w14:paraId="535F35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2</w:t>
            </w:r>
          </w:p>
        </w:tc>
      </w:tr>
      <w:tr w:rsidR="00930B0A" w:rsidRPr="00480E60" w14:paraId="2E5842FB" w14:textId="77777777" w:rsidTr="00C40C22">
        <w:tc>
          <w:tcPr>
            <w:tcW w:w="3285" w:type="dxa"/>
          </w:tcPr>
          <w:p w14:paraId="2164B8F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401 to 500</w:t>
            </w:r>
          </w:p>
        </w:tc>
        <w:tc>
          <w:tcPr>
            <w:tcW w:w="2493" w:type="dxa"/>
          </w:tcPr>
          <w:p w14:paraId="3019726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4</w:t>
            </w:r>
          </w:p>
        </w:tc>
        <w:tc>
          <w:tcPr>
            <w:tcW w:w="4077" w:type="dxa"/>
          </w:tcPr>
          <w:p w14:paraId="5B462DC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2</w:t>
            </w:r>
          </w:p>
        </w:tc>
      </w:tr>
      <w:tr w:rsidR="00930B0A" w:rsidRPr="00480E60" w14:paraId="32E0E8BD" w14:textId="77777777" w:rsidTr="00C40C22">
        <w:tc>
          <w:tcPr>
            <w:tcW w:w="3285" w:type="dxa"/>
          </w:tcPr>
          <w:p w14:paraId="0B0E566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501 to 600</w:t>
            </w:r>
          </w:p>
        </w:tc>
        <w:tc>
          <w:tcPr>
            <w:tcW w:w="2493" w:type="dxa"/>
          </w:tcPr>
          <w:p w14:paraId="401652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5</w:t>
            </w:r>
          </w:p>
        </w:tc>
        <w:tc>
          <w:tcPr>
            <w:tcW w:w="4077" w:type="dxa"/>
          </w:tcPr>
          <w:p w14:paraId="3371E16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3</w:t>
            </w:r>
          </w:p>
        </w:tc>
      </w:tr>
      <w:tr w:rsidR="00930B0A" w:rsidRPr="00480E60" w14:paraId="19466112" w14:textId="77777777" w:rsidTr="00C40C22">
        <w:tc>
          <w:tcPr>
            <w:tcW w:w="3285" w:type="dxa"/>
          </w:tcPr>
          <w:p w14:paraId="794D569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601 to 700</w:t>
            </w:r>
          </w:p>
        </w:tc>
        <w:tc>
          <w:tcPr>
            <w:tcW w:w="2493" w:type="dxa"/>
          </w:tcPr>
          <w:p w14:paraId="270037C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6</w:t>
            </w:r>
          </w:p>
        </w:tc>
        <w:tc>
          <w:tcPr>
            <w:tcW w:w="4077" w:type="dxa"/>
          </w:tcPr>
          <w:p w14:paraId="4E687B1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3</w:t>
            </w:r>
          </w:p>
        </w:tc>
      </w:tr>
      <w:tr w:rsidR="00930B0A" w:rsidRPr="00480E60" w14:paraId="3F35FA7F" w14:textId="77777777" w:rsidTr="00C40C22">
        <w:tc>
          <w:tcPr>
            <w:tcW w:w="3285" w:type="dxa"/>
          </w:tcPr>
          <w:p w14:paraId="3C06A8D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701 to 800</w:t>
            </w:r>
          </w:p>
        </w:tc>
        <w:tc>
          <w:tcPr>
            <w:tcW w:w="2493" w:type="dxa"/>
          </w:tcPr>
          <w:p w14:paraId="6688D80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7</w:t>
            </w:r>
          </w:p>
        </w:tc>
        <w:tc>
          <w:tcPr>
            <w:tcW w:w="4077" w:type="dxa"/>
          </w:tcPr>
          <w:p w14:paraId="2AD4C27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4</w:t>
            </w:r>
          </w:p>
        </w:tc>
      </w:tr>
      <w:tr w:rsidR="00930B0A" w:rsidRPr="00480E60" w14:paraId="579078BC" w14:textId="77777777" w:rsidTr="00C40C22">
        <w:tc>
          <w:tcPr>
            <w:tcW w:w="3285" w:type="dxa"/>
          </w:tcPr>
          <w:p w14:paraId="14D79F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801 to 900</w:t>
            </w:r>
          </w:p>
        </w:tc>
        <w:tc>
          <w:tcPr>
            <w:tcW w:w="2493" w:type="dxa"/>
          </w:tcPr>
          <w:p w14:paraId="2F18326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8</w:t>
            </w:r>
          </w:p>
        </w:tc>
        <w:tc>
          <w:tcPr>
            <w:tcW w:w="4077" w:type="dxa"/>
          </w:tcPr>
          <w:p w14:paraId="4E52BFA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4</w:t>
            </w:r>
          </w:p>
        </w:tc>
      </w:tr>
      <w:tr w:rsidR="00930B0A" w:rsidRPr="00480E60" w14:paraId="7CA3B5AD" w14:textId="77777777" w:rsidTr="00C40C22">
        <w:tc>
          <w:tcPr>
            <w:tcW w:w="3285" w:type="dxa"/>
          </w:tcPr>
          <w:p w14:paraId="5C74AE2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901 to 1000</w:t>
            </w:r>
          </w:p>
        </w:tc>
        <w:tc>
          <w:tcPr>
            <w:tcW w:w="2493" w:type="dxa"/>
          </w:tcPr>
          <w:p w14:paraId="034A9AB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9</w:t>
            </w:r>
          </w:p>
        </w:tc>
        <w:tc>
          <w:tcPr>
            <w:tcW w:w="4077" w:type="dxa"/>
          </w:tcPr>
          <w:p w14:paraId="601E11F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5</w:t>
            </w:r>
          </w:p>
        </w:tc>
      </w:tr>
      <w:tr w:rsidR="00930B0A" w:rsidRPr="00480E60" w14:paraId="4C6CAF12" w14:textId="77777777" w:rsidTr="00C40C22">
        <w:tc>
          <w:tcPr>
            <w:tcW w:w="3285" w:type="dxa"/>
          </w:tcPr>
          <w:p w14:paraId="2F7D9E3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1001 to 1100</w:t>
            </w:r>
          </w:p>
        </w:tc>
        <w:tc>
          <w:tcPr>
            <w:tcW w:w="2493" w:type="dxa"/>
          </w:tcPr>
          <w:p w14:paraId="012C75B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10</w:t>
            </w:r>
          </w:p>
        </w:tc>
        <w:tc>
          <w:tcPr>
            <w:tcW w:w="4077" w:type="dxa"/>
          </w:tcPr>
          <w:p w14:paraId="21AB87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5</w:t>
            </w:r>
          </w:p>
        </w:tc>
      </w:tr>
      <w:tr w:rsidR="00930B0A" w:rsidRPr="00480E60" w14:paraId="48A8DE61" w14:textId="77777777" w:rsidTr="00C40C22">
        <w:tc>
          <w:tcPr>
            <w:tcW w:w="3285" w:type="dxa"/>
          </w:tcPr>
          <w:p w14:paraId="00852AF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1101 to 1200</w:t>
            </w:r>
          </w:p>
        </w:tc>
        <w:tc>
          <w:tcPr>
            <w:tcW w:w="2493" w:type="dxa"/>
          </w:tcPr>
          <w:p w14:paraId="0FCDB9E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11</w:t>
            </w:r>
          </w:p>
        </w:tc>
        <w:tc>
          <w:tcPr>
            <w:tcW w:w="4077" w:type="dxa"/>
          </w:tcPr>
          <w:p w14:paraId="6261453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6</w:t>
            </w:r>
          </w:p>
        </w:tc>
      </w:tr>
      <w:tr w:rsidR="00930B0A" w:rsidRPr="00480E60" w14:paraId="3A4126F2" w14:textId="77777777" w:rsidTr="00C40C22">
        <w:tc>
          <w:tcPr>
            <w:tcW w:w="3285" w:type="dxa"/>
          </w:tcPr>
          <w:p w14:paraId="1168026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1201 to 1300</w:t>
            </w:r>
          </w:p>
        </w:tc>
        <w:tc>
          <w:tcPr>
            <w:tcW w:w="2493" w:type="dxa"/>
          </w:tcPr>
          <w:p w14:paraId="5E31417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12</w:t>
            </w:r>
          </w:p>
        </w:tc>
        <w:tc>
          <w:tcPr>
            <w:tcW w:w="4077" w:type="dxa"/>
          </w:tcPr>
          <w:p w14:paraId="22A8A14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6</w:t>
            </w:r>
          </w:p>
        </w:tc>
      </w:tr>
      <w:tr w:rsidR="00930B0A" w:rsidRPr="00480E60" w14:paraId="07D5D9D7" w14:textId="77777777" w:rsidTr="00C40C22">
        <w:tc>
          <w:tcPr>
            <w:tcW w:w="3285" w:type="dxa"/>
          </w:tcPr>
          <w:p w14:paraId="707FE42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1301 to 1400</w:t>
            </w:r>
          </w:p>
        </w:tc>
        <w:tc>
          <w:tcPr>
            <w:tcW w:w="2493" w:type="dxa"/>
          </w:tcPr>
          <w:p w14:paraId="7561C9D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13</w:t>
            </w:r>
          </w:p>
        </w:tc>
        <w:tc>
          <w:tcPr>
            <w:tcW w:w="4077" w:type="dxa"/>
          </w:tcPr>
          <w:p w14:paraId="43895D8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pPr>
            <w:r w:rsidRPr="00480E60">
              <w:t>7</w:t>
            </w:r>
          </w:p>
        </w:tc>
      </w:tr>
    </w:tbl>
    <w:p w14:paraId="3212BFC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1453473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in respect of delegates from the TAFE Divisional Council:</w:t>
      </w:r>
    </w:p>
    <w:p w14:paraId="59E03610" w14:textId="77777777" w:rsidR="00930B0A" w:rsidRPr="00480E60" w:rsidRDefault="00930B0A" w:rsidP="000E52B1"/>
    <w:tbl>
      <w:tblPr>
        <w:tblW w:w="9855" w:type="dxa"/>
        <w:tblLayout w:type="fixed"/>
        <w:tblLook w:val="0000" w:firstRow="0" w:lastRow="0" w:firstColumn="0" w:lastColumn="0" w:noHBand="0" w:noVBand="0"/>
      </w:tblPr>
      <w:tblGrid>
        <w:gridCol w:w="3285"/>
        <w:gridCol w:w="2493"/>
        <w:gridCol w:w="4077"/>
      </w:tblGrid>
      <w:tr w:rsidR="00930B0A" w:rsidRPr="00480E60" w14:paraId="4BA5A519" w14:textId="77777777" w:rsidTr="00C40C22">
        <w:tc>
          <w:tcPr>
            <w:tcW w:w="3285" w:type="dxa"/>
          </w:tcPr>
          <w:p w14:paraId="0986F44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b/>
              </w:rPr>
            </w:pPr>
            <w:r w:rsidRPr="00480E60">
              <w:rPr>
                <w:b/>
              </w:rPr>
              <w:t>Number of Members of TAFE Division Council</w:t>
            </w:r>
          </w:p>
        </w:tc>
        <w:tc>
          <w:tcPr>
            <w:tcW w:w="2493" w:type="dxa"/>
          </w:tcPr>
          <w:p w14:paraId="19563A4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b/>
              </w:rPr>
            </w:pPr>
            <w:r w:rsidRPr="00480E60">
              <w:rPr>
                <w:b/>
              </w:rPr>
              <w:t>Number of Delegates</w:t>
            </w:r>
          </w:p>
        </w:tc>
        <w:tc>
          <w:tcPr>
            <w:tcW w:w="4077" w:type="dxa"/>
          </w:tcPr>
          <w:p w14:paraId="1C06CAFA" w14:textId="77777777" w:rsidR="00930B0A" w:rsidRPr="00480E60" w:rsidRDefault="00930B0A" w:rsidP="00C40C2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b/>
              </w:rPr>
            </w:pPr>
            <w:r w:rsidRPr="00480E60">
              <w:rPr>
                <w:b/>
              </w:rPr>
              <w:t>Minimum Number of Female Delegates</w:t>
            </w:r>
          </w:p>
        </w:tc>
      </w:tr>
      <w:tr w:rsidR="00930B0A" w:rsidRPr="00480E60" w14:paraId="5F64E3E1" w14:textId="77777777" w:rsidTr="00C40C22">
        <w:tc>
          <w:tcPr>
            <w:tcW w:w="3285" w:type="dxa"/>
          </w:tcPr>
          <w:p w14:paraId="2CBB867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15 or less</w:t>
            </w:r>
          </w:p>
        </w:tc>
        <w:tc>
          <w:tcPr>
            <w:tcW w:w="2493" w:type="dxa"/>
          </w:tcPr>
          <w:p w14:paraId="3122BA5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2</w:t>
            </w:r>
          </w:p>
        </w:tc>
        <w:tc>
          <w:tcPr>
            <w:tcW w:w="4077" w:type="dxa"/>
          </w:tcPr>
          <w:p w14:paraId="1C540C3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rsidRPr="00480E60">
              <w:t>1</w:t>
            </w:r>
          </w:p>
        </w:tc>
      </w:tr>
      <w:tr w:rsidR="00930B0A" w:rsidRPr="00480E60" w14:paraId="2A113F4E" w14:textId="77777777" w:rsidTr="00C40C22">
        <w:tc>
          <w:tcPr>
            <w:tcW w:w="3285" w:type="dxa"/>
          </w:tcPr>
          <w:p w14:paraId="3C8729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16 to 25</w:t>
            </w:r>
          </w:p>
        </w:tc>
        <w:tc>
          <w:tcPr>
            <w:tcW w:w="2493" w:type="dxa"/>
          </w:tcPr>
          <w:p w14:paraId="284BEEC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4</w:t>
            </w:r>
          </w:p>
        </w:tc>
        <w:tc>
          <w:tcPr>
            <w:tcW w:w="4077" w:type="dxa"/>
          </w:tcPr>
          <w:p w14:paraId="0414B93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rsidRPr="00480E60">
              <w:t>2</w:t>
            </w:r>
          </w:p>
        </w:tc>
      </w:tr>
      <w:tr w:rsidR="00930B0A" w:rsidRPr="00480E60" w14:paraId="677B69DD" w14:textId="77777777" w:rsidTr="00C40C22">
        <w:tc>
          <w:tcPr>
            <w:tcW w:w="3285" w:type="dxa"/>
          </w:tcPr>
          <w:p w14:paraId="72B6572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26 to 35</w:t>
            </w:r>
          </w:p>
        </w:tc>
        <w:tc>
          <w:tcPr>
            <w:tcW w:w="2493" w:type="dxa"/>
          </w:tcPr>
          <w:p w14:paraId="583A0F0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6</w:t>
            </w:r>
          </w:p>
        </w:tc>
        <w:tc>
          <w:tcPr>
            <w:tcW w:w="4077" w:type="dxa"/>
          </w:tcPr>
          <w:p w14:paraId="465FE25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rsidRPr="00480E60">
              <w:t>3</w:t>
            </w:r>
          </w:p>
        </w:tc>
      </w:tr>
      <w:tr w:rsidR="00930B0A" w:rsidRPr="00480E60" w14:paraId="26176DB5" w14:textId="77777777" w:rsidTr="00C40C22">
        <w:tc>
          <w:tcPr>
            <w:tcW w:w="3285" w:type="dxa"/>
          </w:tcPr>
          <w:p w14:paraId="049934F5" w14:textId="77777777" w:rsidR="00930B0A" w:rsidRPr="00480E60" w:rsidRDefault="00930B0A" w:rsidP="00DD53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36 to 45</w:t>
            </w:r>
          </w:p>
        </w:tc>
        <w:tc>
          <w:tcPr>
            <w:tcW w:w="2493" w:type="dxa"/>
          </w:tcPr>
          <w:p w14:paraId="04913D2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8</w:t>
            </w:r>
          </w:p>
        </w:tc>
        <w:tc>
          <w:tcPr>
            <w:tcW w:w="4077" w:type="dxa"/>
          </w:tcPr>
          <w:p w14:paraId="52E4943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rsidRPr="00480E60">
              <w:t>4</w:t>
            </w:r>
          </w:p>
        </w:tc>
      </w:tr>
      <w:tr w:rsidR="00DD53BA" w:rsidRPr="00480E60" w14:paraId="67F53EA7" w14:textId="77777777" w:rsidTr="00C40C22">
        <w:tc>
          <w:tcPr>
            <w:tcW w:w="3285" w:type="dxa"/>
          </w:tcPr>
          <w:p w14:paraId="6BD87D29" w14:textId="77777777" w:rsidR="00DD53BA" w:rsidRPr="00480E60" w:rsidRDefault="00DD53BA" w:rsidP="00DD53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p>
        </w:tc>
        <w:tc>
          <w:tcPr>
            <w:tcW w:w="2493" w:type="dxa"/>
          </w:tcPr>
          <w:p w14:paraId="6B4687E0" w14:textId="77777777" w:rsidR="00DD53BA" w:rsidRPr="00480E60" w:rsidRDefault="00DD53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p>
        </w:tc>
        <w:tc>
          <w:tcPr>
            <w:tcW w:w="4077" w:type="dxa"/>
          </w:tcPr>
          <w:p w14:paraId="0BD7917E" w14:textId="77777777" w:rsidR="00DD53BA" w:rsidRPr="00480E60" w:rsidRDefault="00DD53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tc>
      </w:tr>
      <w:tr w:rsidR="00930B0A" w:rsidRPr="00480E60" w14:paraId="762A7D1D" w14:textId="77777777" w:rsidTr="00D36D47">
        <w:trPr>
          <w:cantSplit/>
        </w:trPr>
        <w:tc>
          <w:tcPr>
            <w:tcW w:w="3285" w:type="dxa"/>
          </w:tcPr>
          <w:p w14:paraId="46716921" w14:textId="77777777" w:rsidR="00D36D47" w:rsidRPr="00480E60" w:rsidRDefault="00930B0A" w:rsidP="00C40C2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rsidRPr="00480E60">
              <w:t>For each additional 10 members or part thereof</w:t>
            </w:r>
          </w:p>
        </w:tc>
        <w:tc>
          <w:tcPr>
            <w:tcW w:w="6570" w:type="dxa"/>
            <w:gridSpan w:val="2"/>
          </w:tcPr>
          <w:p w14:paraId="07DAF66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pPr>
            <w:r w:rsidRPr="00480E60">
              <w:t>2 additional delegates one of whom must be a woman</w:t>
            </w:r>
          </w:p>
        </w:tc>
      </w:tr>
    </w:tbl>
    <w:p w14:paraId="570EC33C" w14:textId="77777777" w:rsidR="00C40C22" w:rsidRDefault="00C40C22" w:rsidP="00D36D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C64BED1" w14:textId="77777777" w:rsidR="00930B0A" w:rsidRDefault="00D36D47" w:rsidP="00D36D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(c</w:t>
      </w:r>
      <w:r w:rsidRPr="00480E60">
        <w:t>)</w:t>
      </w:r>
      <w:r w:rsidRPr="00480E60">
        <w:tab/>
      </w:r>
      <w:r>
        <w:t>For the purposes of this rule, the number of members assigned to an Area or Division shall be the number of financial members of the Branch assigned to the Area or Division on 31 October in the previous year.</w:t>
      </w:r>
    </w:p>
    <w:p w14:paraId="6FF958F3" w14:textId="77777777" w:rsidR="00D36D47" w:rsidRPr="00480E60" w:rsidRDefault="00D36D47" w:rsidP="00D36D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4BD65A6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Where a delegate to Branch Council can not attend a meeting of the Branch Council, the delegate shall nominate an alternate delegate to attend the meeting of Branch Council in his or her place.  An alternate Branch Council delegate shall, in respect of the Branch Council meeting he or she is nominated to attend, have the same rights and powers as other Branch Council delegates.</w:t>
      </w:r>
    </w:p>
    <w:p w14:paraId="79566865" w14:textId="77777777" w:rsidR="00930B0A" w:rsidRPr="00480E60" w:rsidRDefault="00930B0A" w:rsidP="000E52B1"/>
    <w:p w14:paraId="02EFE2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number of Alternate Delegates and minimum number of female Alternate Delegates to Branch Council from each Division shall be the same as the number of Delegates and minimum number of female Delegates each Division has to Branch Council.</w:t>
      </w:r>
    </w:p>
    <w:p w14:paraId="163EBE69" w14:textId="77777777" w:rsidR="007D286C" w:rsidRDefault="007D286C">
      <w:pPr>
        <w:rPr>
          <w:rFonts w:ascii="Arial" w:hAnsi="Arial" w:cs="Arial"/>
          <w:b/>
          <w:bCs/>
          <w:iCs/>
          <w:szCs w:val="28"/>
          <w:lang w:val="en-AU"/>
        </w:rPr>
      </w:pPr>
      <w:bookmarkStart w:id="461" w:name="_Toc527427487"/>
      <w:r>
        <w:br w:type="page"/>
      </w:r>
    </w:p>
    <w:p w14:paraId="47C2D425" w14:textId="37D234C2" w:rsidR="00930B0A" w:rsidRPr="00480E60" w:rsidRDefault="00930B0A">
      <w:pPr>
        <w:pStyle w:val="Heading2"/>
      </w:pPr>
      <w:bookmarkStart w:id="462" w:name="_Toc206065588"/>
      <w:r w:rsidRPr="00480E60">
        <w:lastRenderedPageBreak/>
        <w:t>5 - MEETINGS OF BRANCH COUNCIL</w:t>
      </w:r>
      <w:bookmarkEnd w:id="461"/>
      <w:bookmarkEnd w:id="462"/>
    </w:p>
    <w:p w14:paraId="18516637" w14:textId="77777777" w:rsidR="00930B0A" w:rsidRPr="00480E60" w:rsidRDefault="00930B0A" w:rsidP="000E52B1"/>
    <w:p w14:paraId="575DE12F" w14:textId="25E84E8B" w:rsidR="000D0793" w:rsidRDefault="00930B0A" w:rsidP="007D286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w:t>
      </w:r>
      <w:r w:rsidRPr="00480E60">
        <w:tab/>
        <w:t>(a)</w:t>
      </w:r>
      <w:r w:rsidRPr="00480E60">
        <w:tab/>
        <w:t>Voting at meetings of Branch Council shall be in accordance with the standing orders of the Branch provided that any 10 Branch Council delegates may request that a "card vote" be conducted in accordance with this sub-rule.</w:t>
      </w:r>
    </w:p>
    <w:p w14:paraId="4794AE20" w14:textId="77777777" w:rsidR="00930B0A" w:rsidRPr="00480E60" w:rsidRDefault="00930B0A" w:rsidP="000E52B1"/>
    <w:p w14:paraId="2DE8EA9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10 Branch Council delegates have requested a "card vote", a poll of members of the Branch Council present and eligible to vote shall be taken and the voting strength of each delegate shall be determined as follows:-</w:t>
      </w:r>
    </w:p>
    <w:p w14:paraId="5B7CDBC7" w14:textId="77777777" w:rsidR="00930B0A" w:rsidRPr="00480E60" w:rsidRDefault="00930B0A" w:rsidP="000E52B1"/>
    <w:p w14:paraId="6008463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in the case of delegates from the General Division, the number of members in the delegate's Area shall be divided by the number of delegates that Area is entitled to have on Branch Council; and</w:t>
      </w:r>
    </w:p>
    <w:p w14:paraId="387AC5E2" w14:textId="77777777" w:rsidR="00930B0A" w:rsidRPr="00480E60" w:rsidRDefault="00930B0A" w:rsidP="000E52B1"/>
    <w:p w14:paraId="59064C63" w14:textId="77777777" w:rsidR="00930B0A" w:rsidRPr="00480E60" w:rsidRDefault="00930B0A">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720"/>
      </w:pPr>
      <w:r w:rsidRPr="00480E60">
        <w:t>(ii)</w:t>
      </w:r>
      <w:r w:rsidRPr="00480E60">
        <w:tab/>
        <w:t>in the case of delegates from the TAFE Division, the number of members in the TAFE Division shall be divided by the number of TAFE Division delegates on the Branch Council;</w:t>
      </w:r>
    </w:p>
    <w:p w14:paraId="61AD5146" w14:textId="77777777" w:rsidR="00930B0A" w:rsidRPr="00480E60" w:rsidRDefault="00930B0A" w:rsidP="000E52B1"/>
    <w:p w14:paraId="5113C61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Pr="00480E60">
        <w:tab/>
        <w:t>For the purposes of this sub-rule, the number of members in an Area, in the TAFE Division and in the CS Sub-Division shall, from 20 March in one year until 19 March in the next year, be the number of members as at 31 October in the previous year.</w:t>
      </w:r>
    </w:p>
    <w:p w14:paraId="7EA259A2" w14:textId="77777777" w:rsidR="00930B0A" w:rsidRPr="00480E60" w:rsidRDefault="00930B0A" w:rsidP="000E52B1"/>
    <w:p w14:paraId="3555856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(c)</w:t>
      </w:r>
      <w:r w:rsidRPr="00480E60">
        <w:tab/>
        <w:t>The Branch Executive Officers shall each have one vote at meetings of the Branch Council.</w:t>
      </w:r>
    </w:p>
    <w:p w14:paraId="2CEC7DE4" w14:textId="77777777" w:rsidR="00930B0A" w:rsidRPr="00480E60" w:rsidRDefault="00930B0A" w:rsidP="000E52B1"/>
    <w:p w14:paraId="07A65E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Subject to paragraph (b), the Branch Council shall meet not less than 4 times each year at times and dates determined by the Branch Council or, in the absence of a decision by Branch Council, by the Branch President.</w:t>
      </w:r>
    </w:p>
    <w:p w14:paraId="148E0488"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75096E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One of the meetings of the Branch Council referred to in this paragraph shall be known as the Annual Branch Council Meeting which shall be held at a time and date in August or September of each year determined by the Branch Council.</w:t>
      </w:r>
    </w:p>
    <w:p w14:paraId="59B99F97" w14:textId="77777777" w:rsidR="00930B0A" w:rsidRPr="00480E60" w:rsidRDefault="00930B0A" w:rsidP="000E52B1"/>
    <w:p w14:paraId="412C39E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special meeting of Branch Council may be called at any time by:-</w:t>
      </w:r>
    </w:p>
    <w:p w14:paraId="58B50DEE" w14:textId="77777777" w:rsidR="00930B0A" w:rsidRPr="00480E60" w:rsidRDefault="00930B0A" w:rsidP="000E52B1"/>
    <w:p w14:paraId="34E44F3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Branch President;</w:t>
      </w:r>
    </w:p>
    <w:p w14:paraId="35BF85B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the Branch Executive; or</w:t>
      </w:r>
    </w:p>
    <w:p w14:paraId="0F7A633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the Branch Secretary on receipt of a requisition signed by not less than 10% of the delegates to the Branch Council.</w:t>
      </w:r>
    </w:p>
    <w:p w14:paraId="653C7690" w14:textId="77777777" w:rsidR="00930B0A" w:rsidRPr="00480E60" w:rsidRDefault="00930B0A" w:rsidP="000E52B1"/>
    <w:p w14:paraId="5B9D66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A requisition for a special meeting of Branch Council must specify the matter that is to be discussed at the Special Branch Council meeting.</w:t>
      </w:r>
    </w:p>
    <w:p w14:paraId="407BB7EE" w14:textId="77777777" w:rsidR="00930B0A" w:rsidRPr="00480E60" w:rsidRDefault="00930B0A" w:rsidP="000E52B1"/>
    <w:p w14:paraId="654BF9A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(e)</w:t>
      </w:r>
      <w:r w:rsidRPr="00480E60">
        <w:tab/>
        <w:t>At a special meeting of Branch Council only the business which is set out in the requisition may be dealt with.</w:t>
      </w:r>
    </w:p>
    <w:p w14:paraId="2EB66858" w14:textId="77777777" w:rsidR="00930B0A" w:rsidRPr="00480E60" w:rsidRDefault="00930B0A" w:rsidP="000E52B1"/>
    <w:p w14:paraId="26CDD38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The Branch President may, in consultation with the Branch Secretary, determine that it is not practicable for the Branch Council to assemble and that the business of a Branch Council meeting shall be conducted by postal or facsimile vote.</w:t>
      </w:r>
    </w:p>
    <w:p w14:paraId="4138E0E6" w14:textId="77777777" w:rsidR="00930B0A" w:rsidRPr="00480E60" w:rsidRDefault="00930B0A" w:rsidP="000E52B1"/>
    <w:p w14:paraId="3E189EE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Secretary shall give each member of the Branch Council at least 3 days notice of the business to be conducted by a meeting convened in accordance with this sub-rule.</w:t>
      </w:r>
    </w:p>
    <w:p w14:paraId="5194414E" w14:textId="77777777" w:rsidR="00930B0A" w:rsidRPr="00480E60" w:rsidRDefault="00930B0A" w:rsidP="000E52B1"/>
    <w:p w14:paraId="3F9A3B2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the business of a Branch Council meeting has been conducted in accordance with this sub-rule, the minutes shall be taken and a copy thereof forwarded forthwith to each member of the Branch Council at his or her last nominated address.</w:t>
      </w:r>
    </w:p>
    <w:p w14:paraId="1ADD387E" w14:textId="77777777" w:rsidR="00930B0A" w:rsidRPr="00480E60" w:rsidRDefault="00930B0A" w:rsidP="000E52B1"/>
    <w:p w14:paraId="5979CD9E" w14:textId="63F35777" w:rsidR="00C40C22" w:rsidRPr="00480E60" w:rsidRDefault="00930B0A" w:rsidP="007D28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lastRenderedPageBreak/>
        <w:t>(4)</w:t>
      </w:r>
      <w:r w:rsidRPr="00480E60">
        <w:tab/>
        <w:t>A quorum for a meeting of the Branch Council shall be at least one third of the members of the Branch Council.</w:t>
      </w:r>
    </w:p>
    <w:p w14:paraId="30D204F6" w14:textId="77777777" w:rsidR="00930B0A" w:rsidRPr="00480E60" w:rsidRDefault="00930B0A">
      <w:pPr>
        <w:pStyle w:val="Heading2"/>
      </w:pPr>
      <w:bookmarkStart w:id="463" w:name="_Toc527427488"/>
      <w:bookmarkStart w:id="464" w:name="_Toc206065589"/>
      <w:r w:rsidRPr="00480E60">
        <w:t>6 - BRANCH EXECUTIVE - POWERS</w:t>
      </w:r>
      <w:bookmarkEnd w:id="463"/>
      <w:bookmarkEnd w:id="464"/>
    </w:p>
    <w:p w14:paraId="04150DB0" w14:textId="77777777" w:rsidR="00930B0A" w:rsidRPr="00480E60" w:rsidRDefault="00930B0A" w:rsidP="000E52B1"/>
    <w:p w14:paraId="36BAD4E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Executive shall be the committee of management of the Branch and shall have the power to conduct and manage the affairs of the Branch between meetings of the Branch Council.</w:t>
      </w:r>
    </w:p>
    <w:p w14:paraId="3885A191" w14:textId="77777777" w:rsidR="00930B0A" w:rsidRPr="00480E60" w:rsidRDefault="00930B0A" w:rsidP="000E52B1"/>
    <w:p w14:paraId="79940B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Without limiting the generality of the foregoing, the Branch Executive shall:-</w:t>
      </w:r>
    </w:p>
    <w:p w14:paraId="3F937095" w14:textId="77777777" w:rsidR="00930B0A" w:rsidRPr="00480E60" w:rsidRDefault="00930B0A" w:rsidP="000E52B1"/>
    <w:p w14:paraId="1652E8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give effect to decisions of Branch Council;</w:t>
      </w:r>
    </w:p>
    <w:p w14:paraId="059B7371" w14:textId="77777777" w:rsidR="00930B0A" w:rsidRPr="00480E60" w:rsidRDefault="00930B0A" w:rsidP="000E52B1"/>
    <w:p w14:paraId="37A859F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deal with matters referred by a general meeting of General Division members in an Area, a Consultative Committee, Divisional Council or a sub-branch as follows:-</w:t>
      </w:r>
    </w:p>
    <w:p w14:paraId="508F4C9D" w14:textId="77777777" w:rsidR="00930B0A" w:rsidRPr="00480E60" w:rsidRDefault="00930B0A" w:rsidP="000E52B1"/>
    <w:p w14:paraId="247B099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refer the matter to the next meeting of Branch Council;</w:t>
      </w:r>
    </w:p>
    <w:p w14:paraId="1F2C9910" w14:textId="77777777" w:rsidR="00930B0A" w:rsidRPr="00480E60" w:rsidRDefault="00930B0A" w:rsidP="000E52B1"/>
    <w:p w14:paraId="0CF8CA2A" w14:textId="77777777" w:rsidR="00930B0A" w:rsidRPr="00480E60" w:rsidRDefault="00930B0A">
      <w:pPr>
        <w:tabs>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determine the matter;</w:t>
      </w:r>
    </w:p>
    <w:p w14:paraId="3F706E72" w14:textId="77777777" w:rsidR="00930B0A" w:rsidRPr="00480E60" w:rsidRDefault="00930B0A" w:rsidP="000E52B1"/>
    <w:p w14:paraId="5749E64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refer the matter back to Area delegates, a Consultative Committee, Divisional Council, or sub- branch, as the case may be, together with the reasons for such decision.</w:t>
      </w:r>
    </w:p>
    <w:p w14:paraId="4914FE79" w14:textId="77777777" w:rsidR="00930B0A" w:rsidRPr="00480E60" w:rsidRDefault="00930B0A" w:rsidP="000E52B1"/>
    <w:p w14:paraId="45735461" w14:textId="77777777" w:rsidR="007C1979" w:rsidRDefault="00930B0A" w:rsidP="007C1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Pr="00480E60">
        <w:tab/>
        <w:t>For the purposes of this paragraph the next meeting of Branch Council shall be the meeting of Branch Council occurring not less than 7 days from the decision of the Branch Executive;</w:t>
      </w:r>
      <w:r w:rsidR="007C1979">
        <w:t xml:space="preserve"> </w:t>
      </w:r>
    </w:p>
    <w:p w14:paraId="7478E0B5" w14:textId="77777777" w:rsidR="009235F6" w:rsidRPr="00480E60" w:rsidRDefault="009235F6" w:rsidP="007C1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5C5166EE"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(c)</w:t>
      </w:r>
      <w:r w:rsidRPr="00480E60">
        <w:tab/>
        <w:t>delegate matters to a Standing Committee or a Sub-Committee;</w:t>
      </w:r>
    </w:p>
    <w:p w14:paraId="39E696F2" w14:textId="77777777" w:rsidR="00930B0A" w:rsidRPr="00480E60" w:rsidRDefault="00930B0A" w:rsidP="000E52B1"/>
    <w:p w14:paraId="5E399DA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refer any matter to Branch Council for determination which the Branch Executive believes should be determined by Branch Council;</w:t>
      </w:r>
    </w:p>
    <w:p w14:paraId="6360E98D" w14:textId="77777777" w:rsidR="00930B0A" w:rsidRPr="00480E60" w:rsidRDefault="00930B0A" w:rsidP="000E52B1"/>
    <w:p w14:paraId="17ECABA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appoint a delegate or delegates to represent the Branch at meetings of an affiliated body, organisation or institution other than a delegate or delegates appointed to represent the Branch by the Branch Council;</w:t>
      </w:r>
    </w:p>
    <w:p w14:paraId="6D82E370" w14:textId="77777777" w:rsidR="00930B0A" w:rsidRPr="00480E60" w:rsidRDefault="00930B0A" w:rsidP="000E52B1"/>
    <w:p w14:paraId="515C267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employ persons whose services are necessary for carrying out the functions of the Branch;</w:t>
      </w:r>
    </w:p>
    <w:p w14:paraId="573D6B57" w14:textId="77777777" w:rsidR="00930B0A" w:rsidRPr="00480E60" w:rsidRDefault="00930B0A" w:rsidP="000E52B1"/>
    <w:p w14:paraId="6A4BD1F4" w14:textId="5B65FFC0"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determine the duties and terms and conditions of employment of persons employed by the Branch;</w:t>
      </w:r>
    </w:p>
    <w:p w14:paraId="79C26650" w14:textId="77777777" w:rsidR="00930B0A" w:rsidRPr="00480E60" w:rsidRDefault="00930B0A" w:rsidP="000E52B1"/>
    <w:p w14:paraId="31DC01C0" w14:textId="5C44C006"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terminate the employment of persons</w:t>
      </w:r>
      <w:r w:rsidR="00F35F51">
        <w:t xml:space="preserve"> employed by the Branch</w:t>
      </w:r>
      <w:r w:rsidRPr="00480E60">
        <w:t>;</w:t>
      </w:r>
    </w:p>
    <w:p w14:paraId="603BF1CC" w14:textId="77777777" w:rsidR="00930B0A" w:rsidRPr="00480E60" w:rsidRDefault="00930B0A" w:rsidP="000E52B1"/>
    <w:p w14:paraId="76B811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deal with applications for membership of the Union;</w:t>
      </w:r>
    </w:p>
    <w:p w14:paraId="0E76CA2E" w14:textId="77777777" w:rsidR="00930B0A" w:rsidRPr="00480E60" w:rsidRDefault="00930B0A" w:rsidP="000E52B1"/>
    <w:p w14:paraId="7E3705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consistent with the objects of the Union, administer and control the Branch Funds;</w:t>
      </w:r>
    </w:p>
    <w:p w14:paraId="1FD801B6" w14:textId="77777777" w:rsidR="00930B0A" w:rsidRPr="00480E60" w:rsidRDefault="00930B0A" w:rsidP="000E52B1"/>
    <w:p w14:paraId="3CC6782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provide from Branch funds monies for the relief of members of the Branch;</w:t>
      </w:r>
    </w:p>
    <w:p w14:paraId="24FC9CF4" w14:textId="77777777" w:rsidR="00930B0A" w:rsidRPr="00480E60" w:rsidRDefault="00930B0A" w:rsidP="000E52B1"/>
    <w:p w14:paraId="0A1E113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provide from Branch funds monies for the legal defence of members of the Branch;</w:t>
      </w:r>
    </w:p>
    <w:p w14:paraId="3E880769" w14:textId="77777777" w:rsidR="00930B0A" w:rsidRPr="00480E60" w:rsidRDefault="00930B0A" w:rsidP="000E52B1"/>
    <w:p w14:paraId="03910E1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t>take any action considered necessary in any state of emergency affecting the interests of members of the Branch;</w:t>
      </w:r>
    </w:p>
    <w:p w14:paraId="6ED6D5CE" w14:textId="5431A762" w:rsidR="00930B0A" w:rsidRPr="00480E60" w:rsidRDefault="00930B0A" w:rsidP="000E52B1"/>
    <w:p w14:paraId="42D5424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(n)</w:t>
      </w:r>
      <w:r w:rsidRPr="00480E60">
        <w:tab/>
        <w:t>initiate and carry out an investigation into the books and records of the Branch or into the conduct of any employee;</w:t>
      </w:r>
    </w:p>
    <w:p w14:paraId="0A5CCD81" w14:textId="77777777" w:rsidR="00930B0A" w:rsidRPr="00480E60" w:rsidRDefault="00930B0A" w:rsidP="000E52B1"/>
    <w:p w14:paraId="25447F5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(o)</w:t>
      </w:r>
      <w:r w:rsidRPr="00480E60">
        <w:tab/>
        <w:t>in relation to the paid Branch Executive Officers, determine the terms and conditions of their employment and in relation to other Executive Officers of the Branch determine, if appropriate, the amount of any honorarium;</w:t>
      </w:r>
    </w:p>
    <w:p w14:paraId="4FD51BC5" w14:textId="77777777" w:rsidR="00930B0A" w:rsidRPr="00480E60" w:rsidRDefault="00930B0A" w:rsidP="000E52B1"/>
    <w:p w14:paraId="3D972A2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(p)</w:t>
      </w:r>
      <w:r w:rsidRPr="00480E60">
        <w:tab/>
        <w:t>in accordance with the Federal Branch Rules remove from office any person holding an elected position within the Branch;</w:t>
      </w:r>
    </w:p>
    <w:p w14:paraId="6B3844D3" w14:textId="77777777" w:rsidR="00930B0A" w:rsidRPr="00480E60" w:rsidRDefault="00930B0A" w:rsidP="000E52B1"/>
    <w:p w14:paraId="68B530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(q)</w:t>
      </w:r>
      <w:r w:rsidRPr="00480E60">
        <w:tab/>
        <w:t>produce a regular Branch journal and other publications of interest to members;</w:t>
      </w:r>
    </w:p>
    <w:p w14:paraId="0A1C8814" w14:textId="77777777" w:rsidR="00930B0A" w:rsidRPr="00480E60" w:rsidRDefault="00930B0A" w:rsidP="000E52B1"/>
    <w:p w14:paraId="039D159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(r)</w:t>
      </w:r>
      <w:r w:rsidRPr="00480E60">
        <w:tab/>
        <w:t>in special circumstances, waive the whole or any part of subscriptions;</w:t>
      </w:r>
    </w:p>
    <w:p w14:paraId="3C51659F" w14:textId="77777777" w:rsidR="00930B0A" w:rsidRPr="00480E60" w:rsidRDefault="00930B0A" w:rsidP="000E52B1"/>
    <w:p w14:paraId="19B4479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(s)</w:t>
      </w:r>
      <w:r w:rsidRPr="00480E60">
        <w:tab/>
        <w:t>in the absence of the Branch President or, where the Branch President is unable to perform his or her duties, appoint one of the Branch Vice-Presidents as acting Branch President or, where both Branch Vice-Presidents are unavailable to perform the duties of Branch President, appoint a member of the Branch Executive as acting Branch President;</w:t>
      </w:r>
    </w:p>
    <w:p w14:paraId="342B9352" w14:textId="77777777" w:rsidR="00930B0A" w:rsidRPr="00480E60" w:rsidRDefault="00930B0A" w:rsidP="000E52B1"/>
    <w:p w14:paraId="06BF895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(t)</w:t>
      </w:r>
      <w:r w:rsidRPr="00480E60">
        <w:tab/>
        <w:t>from time to time to determine the groupings of sub-branches into Areas; and</w:t>
      </w:r>
    </w:p>
    <w:p w14:paraId="7D05365B" w14:textId="77777777" w:rsidR="00930B0A" w:rsidRPr="00480E60" w:rsidRDefault="00930B0A" w:rsidP="000E52B1"/>
    <w:p w14:paraId="4C033A2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(u)</w:t>
      </w:r>
      <w:r w:rsidRPr="00480E60">
        <w:tab/>
        <w:t>notify the relevant Commission of industrial disputes and take all necessary steps to deal with the matter in the Commission.</w:t>
      </w:r>
    </w:p>
    <w:p w14:paraId="32DA654C" w14:textId="77777777" w:rsidR="00930B0A" w:rsidRPr="00480E60" w:rsidRDefault="00930B0A" w:rsidP="000E52B1"/>
    <w:p w14:paraId="7F6CF5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The Branch Executive may suspend from duty persons referred to in paragraph (2)(g) of this Rule where Branch Executive considers the suspension is in the interests of the Branch.</w:t>
      </w:r>
    </w:p>
    <w:p w14:paraId="122116A6" w14:textId="77777777" w:rsidR="00930B0A" w:rsidRPr="00480E60" w:rsidRDefault="00930B0A" w:rsidP="00814E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A6E9F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Branch Executive suspends a person from duty the suspension shall remain in force only until the next meeting of the Branch Executive at which time the Branch Executive shall exonerate, reprimand or caution the employee concerned or terminate his or her employment.</w:t>
      </w:r>
    </w:p>
    <w:p w14:paraId="20E69FCB" w14:textId="77777777" w:rsidR="00930B0A" w:rsidRPr="00480E60" w:rsidRDefault="00930B0A">
      <w:pPr>
        <w:pStyle w:val="Heading2"/>
      </w:pPr>
      <w:bookmarkStart w:id="465" w:name="_Toc527427489"/>
      <w:bookmarkStart w:id="466" w:name="_Toc206065590"/>
      <w:r w:rsidRPr="00480E60">
        <w:t>7 - COMPOSITION OF BRANCH EXECUTIVE</w:t>
      </w:r>
      <w:bookmarkEnd w:id="465"/>
      <w:bookmarkEnd w:id="466"/>
    </w:p>
    <w:p w14:paraId="4A8CF301" w14:textId="77777777" w:rsidR="00930B0A" w:rsidRPr="00480E60" w:rsidRDefault="00930B0A" w:rsidP="000E52B1"/>
    <w:p w14:paraId="1C53596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w:t>
      </w:r>
      <w:r w:rsidRPr="00480E60">
        <w:tab/>
        <w:t>The Branch Executive shall be comprised of:</w:t>
      </w:r>
    </w:p>
    <w:p w14:paraId="4499E823" w14:textId="77777777" w:rsidR="00930B0A" w:rsidRPr="00480E60" w:rsidRDefault="00930B0A" w:rsidP="000E52B1"/>
    <w:p w14:paraId="5F6B5C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the Branch President;</w:t>
      </w:r>
    </w:p>
    <w:p w14:paraId="34BA60E4" w14:textId="77777777" w:rsidR="00930B0A" w:rsidRPr="00480E60" w:rsidRDefault="00930B0A" w:rsidP="000E52B1"/>
    <w:p w14:paraId="6D23CAD1" w14:textId="3AFB76F0"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r>
      <w:r w:rsidR="005A56CF">
        <w:t xml:space="preserve">Two Branch Vice-Presidents, at least one </w:t>
      </w:r>
      <w:r w:rsidR="00FB1510">
        <w:t>F</w:t>
      </w:r>
      <w:r w:rsidR="005A56CF">
        <w:t>emale</w:t>
      </w:r>
      <w:r w:rsidRPr="00480E60">
        <w:t>;</w:t>
      </w:r>
    </w:p>
    <w:p w14:paraId="1128926A" w14:textId="77777777" w:rsidR="00930B0A" w:rsidRPr="00480E60" w:rsidRDefault="00930B0A" w:rsidP="000E52B1"/>
    <w:p w14:paraId="5C85A1EE" w14:textId="43EAC7F1"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r>
      <w:r w:rsidR="00FB1510">
        <w:t>Deleted</w:t>
      </w:r>
      <w:r w:rsidRPr="00480E60">
        <w:t>;</w:t>
      </w:r>
    </w:p>
    <w:p w14:paraId="0DA214DC" w14:textId="77777777" w:rsidR="00930B0A" w:rsidRPr="00480E60" w:rsidRDefault="00930B0A" w:rsidP="000E52B1"/>
    <w:p w14:paraId="1E06F6E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Branch Secretary;</w:t>
      </w:r>
    </w:p>
    <w:p w14:paraId="0C3A60CC" w14:textId="77777777" w:rsidR="00930B0A" w:rsidRPr="00480E60" w:rsidRDefault="00930B0A" w:rsidP="000E52B1"/>
    <w:p w14:paraId="36A02F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one member who is elected by and from SSO Sub-Division members of the Branch (the SSO member);</w:t>
      </w:r>
    </w:p>
    <w:p w14:paraId="3A38ECDF" w14:textId="77777777" w:rsidR="00930B0A" w:rsidRPr="00480E60" w:rsidRDefault="00930B0A" w:rsidP="000E52B1"/>
    <w:p w14:paraId="34E3EB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one member who is elected by and from CS Sub-Division members of the Branch (the CS member);</w:t>
      </w:r>
    </w:p>
    <w:p w14:paraId="26DCA115" w14:textId="4D6A91C9" w:rsidR="00930B0A" w:rsidRPr="00480E60" w:rsidRDefault="00930B0A" w:rsidP="000E52B1"/>
    <w:p w14:paraId="791C58A6"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one TAFE member elected by and from TAFE Division members in the Branch (the TAFE member);</w:t>
      </w:r>
    </w:p>
    <w:p w14:paraId="4F81D715" w14:textId="77777777" w:rsidR="00930B0A" w:rsidRPr="00480E60" w:rsidRDefault="00930B0A" w:rsidP="000E52B1"/>
    <w:p w14:paraId="4325275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12 Branch Executive Officers; and</w:t>
      </w:r>
    </w:p>
    <w:p w14:paraId="0363A907" w14:textId="77777777" w:rsidR="00930B0A" w:rsidRPr="00480E60" w:rsidRDefault="00930B0A" w:rsidP="000E52B1"/>
    <w:p w14:paraId="2158124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one Aboriginal or Torres Strait Islander member elected by all members of the Branch.</w:t>
      </w:r>
    </w:p>
    <w:p w14:paraId="4AC262D2" w14:textId="77777777" w:rsidR="00930B0A" w:rsidRPr="00480E60" w:rsidRDefault="00930B0A" w:rsidP="000E52B1"/>
    <w:p w14:paraId="1E55E62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Branch President, the 2 Branch Vice-Presidents and the Branch Secretary shall be paid officers of the Branch.</w:t>
      </w:r>
    </w:p>
    <w:p w14:paraId="606A8A01" w14:textId="77777777" w:rsidR="00930B0A" w:rsidRPr="00480E60" w:rsidRDefault="00930B0A" w:rsidP="000E52B1"/>
    <w:p w14:paraId="723D388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lastRenderedPageBreak/>
        <w:t>(3)</w:t>
      </w:r>
      <w:r w:rsidRPr="00480E60">
        <w:tab/>
        <w:t>The persons who comprise the Branch Executive shall be known as the Branch Executive Officers.  The Branch Executive Officers referred to in paragraphs (1)(e), (1)(f), (1)(g), (1)(h) and (1)(i) shall be known as the ordinary Branch Executive Officers.</w:t>
      </w:r>
    </w:p>
    <w:p w14:paraId="31AE9006" w14:textId="77777777" w:rsidR="00930B0A" w:rsidRPr="00480E60" w:rsidRDefault="00930B0A" w:rsidP="000E52B1"/>
    <w:p w14:paraId="10D80F1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Treasurer shall be elected by all Branch Executive officers from the ordinary Branch Executive Officers.</w:t>
      </w:r>
    </w:p>
    <w:p w14:paraId="4BC8E30A" w14:textId="77777777" w:rsidR="00930B0A" w:rsidRPr="00480E60" w:rsidRDefault="00930B0A" w:rsidP="000E52B1"/>
    <w:p w14:paraId="74BADB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12 Branch Executive Officers shall include at least 6 women.</w:t>
      </w:r>
    </w:p>
    <w:p w14:paraId="3F74B144" w14:textId="77777777" w:rsidR="00930B0A" w:rsidRPr="00480E60" w:rsidRDefault="00930B0A">
      <w:pPr>
        <w:pStyle w:val="Heading2"/>
      </w:pPr>
      <w:bookmarkStart w:id="467" w:name="_Toc527427490"/>
      <w:bookmarkStart w:id="468" w:name="_Toc206065591"/>
      <w:r w:rsidRPr="00480E60">
        <w:t>8 - MEETINGS OF BRANCH EXECUTIVE</w:t>
      </w:r>
      <w:bookmarkEnd w:id="467"/>
      <w:bookmarkEnd w:id="468"/>
    </w:p>
    <w:p w14:paraId="7AC14D59" w14:textId="77777777" w:rsidR="00930B0A" w:rsidRPr="00480E60" w:rsidRDefault="00930B0A" w:rsidP="000E52B1"/>
    <w:p w14:paraId="64C152C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r>
      <w:r w:rsidR="00C67CD4" w:rsidRPr="00480E60">
        <w:t>The Branch Executive shall meet at least once each month except in January and December at a time and place determined by Branch Executive.</w:t>
      </w:r>
    </w:p>
    <w:p w14:paraId="6790A707" w14:textId="77777777" w:rsidR="00930B0A" w:rsidRPr="00480E60" w:rsidRDefault="00930B0A" w:rsidP="000E52B1"/>
    <w:p w14:paraId="3364AD7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Executive or the Branch President may call such further meetings of the Branch Executive as are necessary for the conduct of the business of the Branch.</w:t>
      </w:r>
    </w:p>
    <w:p w14:paraId="38601DC7" w14:textId="77777777" w:rsidR="00930B0A" w:rsidRPr="00480E60" w:rsidRDefault="00930B0A" w:rsidP="000E52B1"/>
    <w:p w14:paraId="5A6329D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The Branch Secretary shall call a special meeting of the Branch Executive on receipt of a requisition signed by 8 Branch Executive Officers requesting a meeting to deal with the matter specified in the requisition.</w:t>
      </w:r>
    </w:p>
    <w:p w14:paraId="29481E8E"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4EC8E91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Secretary shall convene the special meeting of the Branch Executive within 3 working days of the receipt of a requisition.</w:t>
      </w:r>
    </w:p>
    <w:p w14:paraId="0CA286A6" w14:textId="77777777" w:rsidR="00930B0A" w:rsidRPr="00480E60" w:rsidRDefault="00930B0A" w:rsidP="000E52B1"/>
    <w:p w14:paraId="521454B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special meeting of the Branch Executive shall only deal with the matter specified in the requisition, a copy of which shall be provided to each Branch Executive Officer by the Branch Secretary when convening the meeting.</w:t>
      </w:r>
    </w:p>
    <w:p w14:paraId="7103A69B" w14:textId="77777777" w:rsidR="00930B0A" w:rsidRPr="00480E60" w:rsidRDefault="00930B0A" w:rsidP="000E52B1"/>
    <w:p w14:paraId="341B813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w:t>
      </w:r>
      <w:r w:rsidRPr="00480E60">
        <w:tab/>
        <w:t>(a)</w:t>
      </w:r>
      <w:r w:rsidRPr="00480E60">
        <w:tab/>
        <w:t>The Branch President may, in consultation with the Branch Secretary, determine that, in the interests of the Branch, and the practicality of the situation, the business of the Branch Executive shall be conducted by postal, telephone or facsimile vote.</w:t>
      </w:r>
    </w:p>
    <w:p w14:paraId="1E3A07F5" w14:textId="77777777" w:rsidR="00930B0A" w:rsidRPr="00480E60" w:rsidRDefault="00930B0A" w:rsidP="000E52B1"/>
    <w:p w14:paraId="3350131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Secretary shall give each member of the Branch Executive at least 3 days notice of the business to be conducted at the meeting conducted in accordance with this sub-rule.</w:t>
      </w:r>
    </w:p>
    <w:p w14:paraId="21F8AE46" w14:textId="77777777" w:rsidR="00930B0A" w:rsidRPr="00480E60" w:rsidRDefault="00930B0A" w:rsidP="000E52B1"/>
    <w:p w14:paraId="5C427C4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the business of the Branch Executive has been conducted in accordance with this sub-rule, the minutes shall be taken and a copy thereof forwarded forthwith to each Branch Executive Officer.</w:t>
      </w:r>
    </w:p>
    <w:p w14:paraId="7DA5DF17" w14:textId="1CD8EC65" w:rsidR="00930B0A" w:rsidRPr="00480E60" w:rsidRDefault="00930B0A" w:rsidP="000E52B1"/>
    <w:p w14:paraId="5F6C83D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Branch President may, in consultation with the Branch Secretary, determine that a matter is urgent and that a meeting of the Branch Executive should be conducted in accordance with the previous paragraph without the requirement for notice set out in sub-rule (4)(b).</w:t>
      </w:r>
    </w:p>
    <w:p w14:paraId="610BC811" w14:textId="77777777" w:rsidR="00930B0A" w:rsidRPr="00480E60" w:rsidRDefault="00930B0A" w:rsidP="000E52B1"/>
    <w:p w14:paraId="1C072E0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w:t>
      </w:r>
      <w:r w:rsidR="00C67CD4" w:rsidRPr="00480E60">
        <w:t>5</w:t>
      </w:r>
      <w:r w:rsidRPr="00480E60">
        <w:t>)</w:t>
      </w:r>
      <w:r w:rsidRPr="00480E60">
        <w:tab/>
        <w:t>A quorum for a meeting of the Branch Executive shall be at least 50% of the Branch Executive Officers.</w:t>
      </w:r>
    </w:p>
    <w:p w14:paraId="39AF3D21" w14:textId="77777777" w:rsidR="007D286C" w:rsidRDefault="007D286C">
      <w:pPr>
        <w:rPr>
          <w:rFonts w:ascii="Arial" w:hAnsi="Arial" w:cs="Arial"/>
          <w:b/>
          <w:bCs/>
          <w:iCs/>
          <w:szCs w:val="28"/>
          <w:lang w:val="en-AU"/>
        </w:rPr>
      </w:pPr>
      <w:bookmarkStart w:id="469" w:name="_Toc527427491"/>
      <w:r>
        <w:br w:type="page"/>
      </w:r>
    </w:p>
    <w:p w14:paraId="5A7CE9E7" w14:textId="1B918BDC" w:rsidR="00930B0A" w:rsidRPr="00480E60" w:rsidRDefault="00930B0A">
      <w:pPr>
        <w:pStyle w:val="Heading2"/>
      </w:pPr>
      <w:bookmarkStart w:id="470" w:name="_Toc206065592"/>
      <w:r w:rsidRPr="00480E60">
        <w:lastRenderedPageBreak/>
        <w:t>9 - GENERAL MEETINGS OF THE BRANCH</w:t>
      </w:r>
      <w:bookmarkEnd w:id="469"/>
      <w:bookmarkEnd w:id="470"/>
    </w:p>
    <w:p w14:paraId="05262155" w14:textId="77777777" w:rsidR="00930B0A" w:rsidRPr="00480E60" w:rsidRDefault="00930B0A" w:rsidP="000E52B1"/>
    <w:p w14:paraId="22D9684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Secretary shall convene a general meeting of the Branch if directed to do so by the Branch Council or Branch Executive or on receipt of a written requisition signed by at least 5 per cent of the members of the Branch.</w:t>
      </w:r>
    </w:p>
    <w:p w14:paraId="09819687" w14:textId="77777777" w:rsidR="00930B0A" w:rsidRPr="00480E60" w:rsidRDefault="00930B0A" w:rsidP="000E52B1"/>
    <w:p w14:paraId="4B7877C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Where the Branch Council or the Branch Executive directs that a general meeting of the Branch be convened, it shall be convened on the date determined by the Branch Council or Branch Executive, or, where a date has not been determined, within 3 months of the date of the direction that a general meeting be convened.</w:t>
      </w:r>
    </w:p>
    <w:p w14:paraId="67972896" w14:textId="77777777" w:rsidR="00930B0A" w:rsidRPr="00480E60" w:rsidRDefault="00930B0A" w:rsidP="000E52B1"/>
    <w:p w14:paraId="2CFCFDE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a requisition for a general meeting is received from the requisite number of members, a general meeting shall be convened within 3 months of the receipt of the requisition.</w:t>
      </w:r>
    </w:p>
    <w:p w14:paraId="00A5409E" w14:textId="77777777" w:rsidR="00930B0A" w:rsidRPr="00480E60" w:rsidRDefault="00930B0A" w:rsidP="000E52B1"/>
    <w:p w14:paraId="5EAC9BA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business of a general meeting shall be as determined by the Branch Council or Branch Executive or be as specified in the requisition.</w:t>
      </w:r>
    </w:p>
    <w:p w14:paraId="1EDB4C1A" w14:textId="77777777" w:rsidR="00930B0A" w:rsidRPr="00480E60" w:rsidRDefault="00930B0A" w:rsidP="000E52B1"/>
    <w:p w14:paraId="5E0353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Secretary shall place a notice of the general meeting and the agenda in a publication of the Union circulating to all members at least 21 days prior to the meeting.</w:t>
      </w:r>
    </w:p>
    <w:p w14:paraId="40B53DFF" w14:textId="77777777" w:rsidR="00930B0A" w:rsidRPr="00480E60" w:rsidRDefault="00930B0A" w:rsidP="000E52B1"/>
    <w:p w14:paraId="04182B05" w14:textId="77777777" w:rsidR="004103AD"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quorum for a general meeting of members shall be 10% of the financial members of the Branch.  The number of financial members attached to the Branch shall be taken to be the number of financial members of the Branch as at 31 October last preceding the meeting.</w:t>
      </w:r>
    </w:p>
    <w:p w14:paraId="2E3707F4" w14:textId="77777777" w:rsidR="00930B0A" w:rsidRPr="00480E60" w:rsidRDefault="00930B0A" w:rsidP="00814E36">
      <w:pPr>
        <w:pStyle w:val="Heading2"/>
      </w:pPr>
      <w:bookmarkStart w:id="471" w:name="_Toc527427492"/>
      <w:bookmarkStart w:id="472" w:name="_Toc206065593"/>
      <w:r w:rsidRPr="00480E60">
        <w:t>10 - GENERAL MEETINGS OF GENERAL DIVISION MEMBERS IN AN AREA</w:t>
      </w:r>
      <w:bookmarkEnd w:id="471"/>
      <w:bookmarkEnd w:id="472"/>
    </w:p>
    <w:p w14:paraId="1038EAC5" w14:textId="77777777" w:rsidR="00930B0A" w:rsidRPr="00480E60" w:rsidRDefault="00930B0A" w:rsidP="000E52B1"/>
    <w:p w14:paraId="729333D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General meetings of General Division members in an Area may be convened by:-</w:t>
      </w:r>
    </w:p>
    <w:p w14:paraId="1438F316" w14:textId="77777777" w:rsidR="00930B0A" w:rsidRPr="00480E60" w:rsidRDefault="00930B0A" w:rsidP="000E52B1"/>
    <w:p w14:paraId="67D2522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Executive; or</w:t>
      </w:r>
    </w:p>
    <w:p w14:paraId="0AA6A718" w14:textId="77777777" w:rsidR="00930B0A" w:rsidRPr="00480E60" w:rsidRDefault="00930B0A" w:rsidP="000E52B1"/>
    <w:p w14:paraId="3665000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majority of the General Divisional Council delegates from the Area.</w:t>
      </w:r>
    </w:p>
    <w:p w14:paraId="5BBF3B93" w14:textId="77777777" w:rsidR="00930B0A" w:rsidRPr="00480E60" w:rsidRDefault="00930B0A" w:rsidP="000E52B1"/>
    <w:p w14:paraId="525D5C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Branch Secretary shall, on receipt of a request from not less than 30% of the sub-branches within an Area or on a requisition signed by at least 10% of the members of the General Division members within the Area convene a general meeting of General Division members in an area.</w:t>
      </w:r>
    </w:p>
    <w:p w14:paraId="62A81780" w14:textId="77777777" w:rsidR="00930B0A" w:rsidRPr="00480E60" w:rsidRDefault="00930B0A" w:rsidP="000E52B1"/>
    <w:p w14:paraId="659A820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A general meeting of General Division members in an Area may:-</w:t>
      </w:r>
    </w:p>
    <w:p w14:paraId="737C5D40" w14:textId="77777777" w:rsidR="00930B0A" w:rsidRPr="00480E60" w:rsidRDefault="00930B0A" w:rsidP="000E52B1"/>
    <w:p w14:paraId="05125E5C" w14:textId="77777777" w:rsidR="004A2E32"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004A2E32" w:rsidRPr="00480E60">
        <w:t>(a)</w:t>
      </w:r>
      <w:r w:rsidR="004A2E32" w:rsidRPr="00480E60">
        <w:tab/>
        <w:t>appoint officers to support the management of Area business</w:t>
      </w:r>
    </w:p>
    <w:p w14:paraId="2CBA9783" w14:textId="77777777" w:rsidR="004A2E32" w:rsidRPr="00480E60" w:rsidRDefault="004A2E32" w:rsidP="000E52B1"/>
    <w:p w14:paraId="0D5336E3" w14:textId="77777777" w:rsidR="00930B0A" w:rsidRPr="00480E60" w:rsidRDefault="004A2E3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00930B0A" w:rsidRPr="00480E60">
        <w:t>(</w:t>
      </w:r>
      <w:r w:rsidRPr="00480E60">
        <w:t>b</w:t>
      </w:r>
      <w:r w:rsidR="00930B0A" w:rsidRPr="00480E60">
        <w:t>)</w:t>
      </w:r>
      <w:r w:rsidR="00930B0A" w:rsidRPr="00480E60">
        <w:tab/>
        <w:t>deal with business referred to it by the Branch Executive, the General Divisional Council delegates from an Area or by sub- branches;</w:t>
      </w:r>
    </w:p>
    <w:p w14:paraId="4C6D6214" w14:textId="540B797C" w:rsidR="004A2E32" w:rsidRPr="00480E60" w:rsidRDefault="004A2E32" w:rsidP="000E52B1"/>
    <w:p w14:paraId="1B587B46" w14:textId="77777777" w:rsidR="004A2E32" w:rsidRPr="00480E60" w:rsidRDefault="004A2E3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at the appropriate time call for candidates for the election of Branch Council delegates in the Area</w:t>
      </w:r>
    </w:p>
    <w:p w14:paraId="2C7DF663" w14:textId="77777777" w:rsidR="00930B0A" w:rsidRPr="00480E60" w:rsidRDefault="00930B0A" w:rsidP="000E52B1"/>
    <w:p w14:paraId="7761F2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w:t>
      </w:r>
      <w:r w:rsidR="004A2E32" w:rsidRPr="00480E60">
        <w:t>d</w:t>
      </w:r>
      <w:r w:rsidRPr="00480E60">
        <w:t>)</w:t>
      </w:r>
      <w:r w:rsidRPr="00480E60">
        <w:tab/>
        <w:t>refer matters for consideration by sub-branches or the Branch Executive;</w:t>
      </w:r>
    </w:p>
    <w:p w14:paraId="0393B93C" w14:textId="77777777" w:rsidR="00930B0A" w:rsidRPr="00480E60" w:rsidRDefault="00930B0A" w:rsidP="000E52B1"/>
    <w:p w14:paraId="5535D80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w:t>
      </w:r>
      <w:r w:rsidR="004A2E32" w:rsidRPr="00480E60">
        <w:t>e</w:t>
      </w:r>
      <w:r w:rsidRPr="00480E60">
        <w:t>)</w:t>
      </w:r>
      <w:r w:rsidRPr="00480E60">
        <w:tab/>
        <w:t>deal with matters affecting the Union within the Area; or</w:t>
      </w:r>
    </w:p>
    <w:p w14:paraId="0DADB5AD" w14:textId="77777777" w:rsidR="00930B0A" w:rsidRPr="00480E60" w:rsidRDefault="00930B0A" w:rsidP="000E52B1"/>
    <w:p w14:paraId="5C1F709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w:t>
      </w:r>
      <w:r w:rsidR="004A2E32" w:rsidRPr="00480E60">
        <w:t>f</w:t>
      </w:r>
      <w:r w:rsidRPr="00480E60">
        <w:t>)</w:t>
      </w:r>
      <w:r w:rsidRPr="00480E60">
        <w:tab/>
        <w:t>instruct General Divisional Council delegates as to how they should exercise their votes on the General Divisional Council or the Branch Council.</w:t>
      </w:r>
    </w:p>
    <w:p w14:paraId="3D2FE471" w14:textId="77777777" w:rsidR="004A2E32" w:rsidRPr="00480E60" w:rsidRDefault="004A2E32" w:rsidP="000E52B1"/>
    <w:p w14:paraId="715B9FBC" w14:textId="77777777" w:rsidR="004A2E32" w:rsidRPr="00480E60" w:rsidRDefault="004A2E3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where appropriate, participate in joint activities with other Areas.</w:t>
      </w:r>
    </w:p>
    <w:p w14:paraId="630BE395" w14:textId="77777777" w:rsidR="00930B0A" w:rsidRPr="00480E60" w:rsidRDefault="00930B0A" w:rsidP="000E52B1"/>
    <w:p w14:paraId="5A26C7B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A quorum for a General Meeting in accordance with this Rule shall be 10% of the financial members of the General Division in an area.  The number of financial members in an area shall be taken to be the number of financial members as at 31 October last preceding the meeting.</w:t>
      </w:r>
    </w:p>
    <w:p w14:paraId="1CC953C3" w14:textId="77777777" w:rsidR="00930B0A" w:rsidRPr="00480E60" w:rsidRDefault="00930B0A">
      <w:pPr>
        <w:pStyle w:val="Heading2"/>
      </w:pPr>
      <w:bookmarkStart w:id="473" w:name="_Toc527427493"/>
      <w:bookmarkStart w:id="474" w:name="_Toc206065594"/>
      <w:r w:rsidRPr="00480E60">
        <w:lastRenderedPageBreak/>
        <w:t>11 - PLEBISCITES OF MEMBERS</w:t>
      </w:r>
      <w:bookmarkEnd w:id="473"/>
      <w:bookmarkEnd w:id="474"/>
    </w:p>
    <w:p w14:paraId="729F18DC" w14:textId="77777777" w:rsidR="00930B0A" w:rsidRPr="00480E60" w:rsidRDefault="00930B0A" w:rsidP="000E52B1"/>
    <w:p w14:paraId="5C89928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Council may determine that a matter should be submitted to a plebiscite of all financial members or members of a specified class of members of the Branch.</w:t>
      </w:r>
    </w:p>
    <w:p w14:paraId="24C72062" w14:textId="77777777" w:rsidR="00930B0A" w:rsidRPr="00480E60" w:rsidRDefault="00930B0A" w:rsidP="000E52B1"/>
    <w:p w14:paraId="0632133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matter shall be submitted to a plebiscite of all financial members of the Branch on receipt by the Branch Secretary of a requisition signed by at least 10% of the financial members of the Branch.</w:t>
      </w:r>
    </w:p>
    <w:p w14:paraId="4A16EC22" w14:textId="77777777" w:rsidR="00930B0A" w:rsidRPr="00480E60" w:rsidRDefault="00930B0A" w:rsidP="000E52B1"/>
    <w:p w14:paraId="6C6DAA1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a plebiscite is to be conducted, the Branch Secretary shall arrange for a secret postal ballot to be conducted.  Sub-rules (4), (5), (6) and (7) of Federal Rule 29 shall apply mutatis mutandis to the conduct of a plebiscite where this rule is silent.</w:t>
      </w:r>
    </w:p>
    <w:p w14:paraId="46224696" w14:textId="77777777" w:rsidR="00930B0A" w:rsidRPr="00480E60" w:rsidRDefault="00930B0A" w:rsidP="000E52B1"/>
    <w:p w14:paraId="2BFABE70" w14:textId="77777777" w:rsidR="00814E36"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To allow interested parties sufficient time to prepare and disseminate information relating to a plebiscite, the postal ballot shall not be conducted until the expiration of 4 school weeks after the decision to refer the matter to a plebiscite was made or the receipt of the requisition.</w:t>
      </w:r>
    </w:p>
    <w:p w14:paraId="4D688F4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F4D604C" w14:textId="77777777" w:rsidR="00D3392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Executive shall make available such resources of the Union as it sees fit to allow the proponents of both the affirmative and negative "cases" to prepare and disseminate information pertinent to the plebiscite.</w:t>
      </w:r>
    </w:p>
    <w:p w14:paraId="167424B8" w14:textId="77777777" w:rsidR="00930B0A" w:rsidRPr="00480E60" w:rsidRDefault="00930B0A">
      <w:pPr>
        <w:pStyle w:val="Heading2"/>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iCs w:val="0"/>
          <w:szCs w:val="24"/>
        </w:rPr>
      </w:pPr>
      <w:bookmarkStart w:id="475" w:name="_Toc527427494"/>
      <w:bookmarkStart w:id="476" w:name="_Toc206065595"/>
      <w:r w:rsidRPr="00480E60">
        <w:t>12 - STANDING COMMITTEES, AD HOC COMMITTEES,</w:t>
      </w:r>
      <w:bookmarkStart w:id="477" w:name="_Toc527427495"/>
      <w:bookmarkEnd w:id="475"/>
      <w:r w:rsidRPr="00480E60">
        <w:t xml:space="preserve"> </w:t>
      </w:r>
      <w:r w:rsidRPr="00480E60">
        <w:rPr>
          <w:iCs w:val="0"/>
          <w:szCs w:val="24"/>
        </w:rPr>
        <w:t>CONSULTATIVE COMMITTEES AND BOARDS</w:t>
      </w:r>
      <w:bookmarkEnd w:id="477"/>
      <w:bookmarkEnd w:id="476"/>
    </w:p>
    <w:p w14:paraId="00B169E9" w14:textId="77777777" w:rsidR="00930B0A" w:rsidRPr="00480E60" w:rsidRDefault="00930B0A" w:rsidP="000E52B1"/>
    <w:p w14:paraId="3138B29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following standing committees shall be established within the Branch:-</w:t>
      </w:r>
    </w:p>
    <w:p w14:paraId="67270A84" w14:textId="77777777" w:rsidR="00930B0A" w:rsidRPr="00480E60" w:rsidRDefault="00930B0A" w:rsidP="000E52B1"/>
    <w:p w14:paraId="5FCB44E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Principal Officers' Committee;</w:t>
      </w:r>
    </w:p>
    <w:p w14:paraId="141E4282" w14:textId="77777777" w:rsidR="00930B0A" w:rsidRPr="00480E60" w:rsidRDefault="00930B0A" w:rsidP="000E52B1"/>
    <w:p w14:paraId="67EA35B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Finance Committee;</w:t>
      </w:r>
    </w:p>
    <w:p w14:paraId="1F1C7C90" w14:textId="77777777" w:rsidR="00930B0A" w:rsidRPr="00480E60" w:rsidRDefault="00930B0A" w:rsidP="000E52B1"/>
    <w:p w14:paraId="22E35F2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Country Conditions Committee;</w:t>
      </w:r>
    </w:p>
    <w:p w14:paraId="07C72A67" w14:textId="77777777" w:rsidR="00930B0A" w:rsidRPr="00480E60" w:rsidRDefault="00930B0A" w:rsidP="000E52B1"/>
    <w:p w14:paraId="7EB257DA"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Occupational Health, Safety and Welfare Committee</w:t>
      </w:r>
      <w:r w:rsidR="00D62C99">
        <w:t>;</w:t>
      </w:r>
      <w:r w:rsidR="00DA7C3D">
        <w:t xml:space="preserve"> </w:t>
      </w:r>
      <w:r w:rsidR="00D62C99">
        <w:t>and</w:t>
      </w:r>
    </w:p>
    <w:p w14:paraId="1AE14D5E" w14:textId="77777777" w:rsidR="00D62C99" w:rsidRDefault="00D62C9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5061DCB3" w14:textId="77777777" w:rsidR="00D62C99" w:rsidRPr="00480E60" w:rsidRDefault="00D62C9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(e)</w:t>
      </w:r>
      <w:r>
        <w:tab/>
        <w:t>the Reconciliation Committee.</w:t>
      </w:r>
    </w:p>
    <w:p w14:paraId="555C98CA" w14:textId="77777777" w:rsidR="00930B0A" w:rsidRPr="00480E60" w:rsidRDefault="00930B0A" w:rsidP="000E52B1"/>
    <w:p w14:paraId="5C5E6E7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The Principal Officers' Committee shall be comprised of the Branch President, the 2 Branch Vice-Presidents, the Branch Secretary and the Branch Treasurer;</w:t>
      </w:r>
    </w:p>
    <w:p w14:paraId="2DC00F4A" w14:textId="4A9DC814" w:rsidR="00930B0A" w:rsidRPr="00480E60" w:rsidRDefault="00930B0A" w:rsidP="000E52B1"/>
    <w:p w14:paraId="3C1757B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Principal Officers' Committee shall administer the affairs of the Branch in accordance with decisions of the Branch Executive and Branch Council.</w:t>
      </w:r>
    </w:p>
    <w:p w14:paraId="668D9692" w14:textId="77777777" w:rsidR="00930B0A" w:rsidRPr="00480E60" w:rsidRDefault="00930B0A" w:rsidP="000E52B1"/>
    <w:p w14:paraId="60D63F9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The Finance Committee shall be comprised of the Branch Treasurer, 2 Branch Executive members appointed by the Branch Executive, and 6 financial members of the Branch appointed by the Branch Council.</w:t>
      </w:r>
    </w:p>
    <w:p w14:paraId="165395C6" w14:textId="77777777" w:rsidR="00930B0A" w:rsidRPr="00480E60" w:rsidRDefault="00930B0A" w:rsidP="000E52B1"/>
    <w:p w14:paraId="1FA58CB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Finance Committee shall make recommendations to and report to the Branch Executive on matters affecting the finances of the Branch.</w:t>
      </w:r>
    </w:p>
    <w:p w14:paraId="2D13523F" w14:textId="77777777" w:rsidR="00930B0A" w:rsidRPr="00480E60" w:rsidRDefault="00930B0A" w:rsidP="000E52B1"/>
    <w:p w14:paraId="5946FC9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Each standing committee, other than the Principal Officers' Committee and the Finance Committee, shall;</w:t>
      </w:r>
    </w:p>
    <w:p w14:paraId="13555EE3" w14:textId="77777777" w:rsidR="00930B0A" w:rsidRPr="00480E60" w:rsidRDefault="00930B0A" w:rsidP="000E52B1"/>
    <w:p w14:paraId="4D25F41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comprised of 6 persons and a Chairperson unless its terms of reference otherwise specify; and</w:t>
      </w:r>
    </w:p>
    <w:p w14:paraId="441311F1" w14:textId="77777777" w:rsidR="00930B0A" w:rsidRPr="00480E60" w:rsidRDefault="00930B0A" w:rsidP="000E52B1"/>
    <w:p w14:paraId="2AA42BB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make recommendations to the Branch Executive in accordance with its terms of reference.</w:t>
      </w:r>
    </w:p>
    <w:p w14:paraId="772E9553" w14:textId="77777777" w:rsidR="00930B0A" w:rsidRPr="00480E60" w:rsidRDefault="00930B0A" w:rsidP="000E52B1"/>
    <w:p w14:paraId="51237C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(5)</w:t>
      </w:r>
      <w:r w:rsidRPr="00480E60">
        <w:tab/>
        <w:t>(a)</w:t>
      </w:r>
      <w:r w:rsidRPr="00480E60">
        <w:tab/>
        <w:t>Unless otherwise specified in this rule or in the terms of reference of a standing committee, half the members of each standing committee shall be appointed by the Branch Council each year in accordance with this rule.</w:t>
      </w:r>
    </w:p>
    <w:p w14:paraId="5972C580" w14:textId="77777777" w:rsidR="00930B0A" w:rsidRPr="00480E60" w:rsidRDefault="00930B0A" w:rsidP="000E52B1"/>
    <w:p w14:paraId="230F925F" w14:textId="77777777" w:rsidR="00930B0A" w:rsidRPr="00480E60" w:rsidRDefault="00355AA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00930B0A" w:rsidRPr="00480E60">
        <w:t>(b)</w:t>
      </w:r>
      <w:r w:rsidR="00930B0A" w:rsidRPr="00480E60">
        <w:tab/>
        <w:t>(i)</w:t>
      </w:r>
      <w:r w:rsidR="00930B0A" w:rsidRPr="00480E60">
        <w:tab/>
        <w:t>Subject to sub-paragraph (ii), members of standing committees shall be appointed for 2 years or until their successors have been appointed.</w:t>
      </w:r>
    </w:p>
    <w:p w14:paraId="276F1C4E" w14:textId="77777777" w:rsidR="00930B0A" w:rsidRPr="00480E60" w:rsidRDefault="00930B0A" w:rsidP="000E52B1"/>
    <w:p w14:paraId="6C9DB559" w14:textId="77777777" w:rsidR="00930B0A" w:rsidRPr="00480E60" w:rsidRDefault="00930B0A" w:rsidP="00355AA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Members of standing committees who hold office by virtue of holding elected positions within the Branch shall only hold office on the standing committee whilst they hold their elected position.</w:t>
      </w:r>
    </w:p>
    <w:p w14:paraId="79430F70" w14:textId="77777777" w:rsidR="00355AA1" w:rsidRPr="00480E60" w:rsidRDefault="00355AA1" w:rsidP="000E52B1"/>
    <w:p w14:paraId="1CB4427C"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Unless otherwise specified in this rule, there shall be equal numbers of male and female positions on each standing committee.</w:t>
      </w:r>
    </w:p>
    <w:p w14:paraId="4A676032" w14:textId="77777777" w:rsidR="00930B0A" w:rsidRPr="00480E60" w:rsidRDefault="00930B0A" w:rsidP="00814E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7AE22D2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(d)</w:t>
      </w:r>
      <w:r w:rsidRPr="00480E60">
        <w:tab/>
        <w:t>A member appointed to fill an extraordinary vacancy on a standing committee shall be appointed for the unexpired term of appointment of the person he or she replaces.</w:t>
      </w:r>
    </w:p>
    <w:p w14:paraId="51EA82C9" w14:textId="77777777" w:rsidR="00930B0A" w:rsidRPr="00480E60" w:rsidRDefault="00930B0A" w:rsidP="000E52B1"/>
    <w:p w14:paraId="2CA84897"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Extraordinary vacancies on standing committees shall be filled by the Branch Council.</w:t>
      </w:r>
    </w:p>
    <w:p w14:paraId="4EF58E17" w14:textId="77777777" w:rsidR="00673C00" w:rsidRDefault="00673C00" w:rsidP="007C1979">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D58DBE7" w14:textId="77777777" w:rsidR="00930B0A" w:rsidRPr="00480E60" w:rsidRDefault="00930B0A" w:rsidP="007C1979">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r w:rsidRPr="00480E60">
        <w:t>(6)</w:t>
      </w:r>
      <w:r w:rsidRPr="00480E60">
        <w:tab/>
        <w:t>Each standing committee shall have a Chairperson who shall be:-</w:t>
      </w:r>
    </w:p>
    <w:p w14:paraId="14F8F4B4" w14:textId="77777777" w:rsidR="00930B0A" w:rsidRPr="00480E60" w:rsidRDefault="00930B0A" w:rsidP="000E52B1"/>
    <w:p w14:paraId="2DD0515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President; or</w:t>
      </w:r>
    </w:p>
    <w:p w14:paraId="2BCC658C" w14:textId="77777777" w:rsidR="00930B0A" w:rsidRPr="00480E60" w:rsidRDefault="00930B0A" w:rsidP="000E52B1"/>
    <w:p w14:paraId="5B606C8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Branch Executive Officer nominated by the Branch President and approved by the Branch Executive; or</w:t>
      </w:r>
    </w:p>
    <w:p w14:paraId="1D302128" w14:textId="77777777" w:rsidR="00930B0A" w:rsidRPr="00480E60" w:rsidRDefault="00930B0A" w:rsidP="000E52B1"/>
    <w:p w14:paraId="5A74B2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in the case of the Finance Committee, the Branch Treasurer.</w:t>
      </w:r>
    </w:p>
    <w:p w14:paraId="49E36BF7" w14:textId="77777777" w:rsidR="00930B0A" w:rsidRPr="00480E60" w:rsidRDefault="00930B0A" w:rsidP="000E52B1"/>
    <w:p w14:paraId="34B1CED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The Branch Executive shall, in respect of each standing committee, establish terms of reference which define the responsibilities of the standing committee.</w:t>
      </w:r>
    </w:p>
    <w:p w14:paraId="24595F28" w14:textId="77777777" w:rsidR="00930B0A" w:rsidRPr="00480E60" w:rsidRDefault="00930B0A" w:rsidP="000E52B1"/>
    <w:p w14:paraId="13A452D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(8)</w:t>
      </w:r>
      <w:r w:rsidRPr="00480E60">
        <w:tab/>
        <w:t>(a)</w:t>
      </w:r>
      <w:r w:rsidRPr="00480E60">
        <w:tab/>
        <w:t>The Branch Executive, the Branch Council, a Divisional Council or a sub-branch may establish an ad hoc committee at any time.</w:t>
      </w:r>
    </w:p>
    <w:p w14:paraId="220A6BEE" w14:textId="77777777" w:rsidR="00930B0A" w:rsidRPr="00480E60" w:rsidRDefault="00930B0A" w:rsidP="000E52B1"/>
    <w:p w14:paraId="04DB45E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body establishing the ad hoc committee shall determine the terms of reference of the committee and the composition of the committee.</w:t>
      </w:r>
    </w:p>
    <w:p w14:paraId="6B168557" w14:textId="4E524177" w:rsidR="00930B0A" w:rsidRPr="00480E60" w:rsidRDefault="00930B0A" w:rsidP="000E52B1"/>
    <w:p w14:paraId="5A06383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 ad hoc committee shall only be entitled to make recommendations to the body which established it.</w:t>
      </w:r>
    </w:p>
    <w:p w14:paraId="3BA684B2" w14:textId="77777777" w:rsidR="00930B0A" w:rsidRPr="00480E60" w:rsidRDefault="00930B0A" w:rsidP="000E52B1"/>
    <w:p w14:paraId="7E3D72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 ad hoc committee shall be chaired by the Branch President or such other person as may be nominated by the body establishing the committee.</w:t>
      </w:r>
    </w:p>
    <w:p w14:paraId="166965DC" w14:textId="77777777" w:rsidR="00930B0A" w:rsidRPr="00480E60" w:rsidRDefault="00930B0A" w:rsidP="000E52B1"/>
    <w:p w14:paraId="64755E7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(9)</w:t>
      </w:r>
      <w:r w:rsidRPr="00480E60">
        <w:tab/>
        <w:t>The Branch Council may, on the recommendation of the Branch Executive, establish a consultative committee to represent the interests of members or a class of members whose interests are not otherwise adequately represented within the Branch.</w:t>
      </w:r>
    </w:p>
    <w:p w14:paraId="05B7031C" w14:textId="77777777" w:rsidR="00930B0A" w:rsidRPr="00480E60" w:rsidRDefault="00930B0A" w:rsidP="000E52B1"/>
    <w:p w14:paraId="58FEFBE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consultative committee shall provide advice to the Branch Executive within terms of reference determined by the Branch Council.</w:t>
      </w:r>
    </w:p>
    <w:p w14:paraId="49127F45" w14:textId="77777777" w:rsidR="00930B0A" w:rsidRPr="00480E60" w:rsidRDefault="00930B0A" w:rsidP="000E52B1"/>
    <w:p w14:paraId="65A9564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consultative committee shall be comprised of persons representing the members or a class of members in respect of which the consultative committee has been established.</w:t>
      </w:r>
    </w:p>
    <w:p w14:paraId="2C60B8D1" w14:textId="77777777" w:rsidR="00930B0A" w:rsidRPr="00480E60" w:rsidRDefault="00930B0A" w:rsidP="000E52B1"/>
    <w:p w14:paraId="159EF28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number of members of a Consultative Committee shall be determined by the Branch Council.</w:t>
      </w:r>
    </w:p>
    <w:p w14:paraId="0DCB25A0" w14:textId="77777777" w:rsidR="00930B0A" w:rsidRPr="00480E60" w:rsidRDefault="00930B0A" w:rsidP="000E52B1"/>
    <w:p w14:paraId="456F12E9" w14:textId="77777777" w:rsidR="00930B0A" w:rsidRPr="00480E60" w:rsidRDefault="00355AA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(d)</w:t>
      </w:r>
      <w:r w:rsidR="00930B0A" w:rsidRPr="00480E60">
        <w:tab/>
        <w:t>The Branch Executive shall allocate funds for the use of members of consultative committees in performing their duties.</w:t>
      </w:r>
    </w:p>
    <w:p w14:paraId="51355FCB" w14:textId="77777777" w:rsidR="00930B0A" w:rsidRPr="00480E60" w:rsidRDefault="00930B0A" w:rsidP="000E52B1"/>
    <w:p w14:paraId="07A8BED9"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 consultative committee shall be chaired by the Branch President or such other person as may be nominated by the Committee.</w:t>
      </w:r>
    </w:p>
    <w:p w14:paraId="6FAE44F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B9902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The following Consultative Committees shall be established within the Branch:</w:t>
      </w:r>
    </w:p>
    <w:p w14:paraId="080F9C40" w14:textId="77777777" w:rsidR="00930B0A" w:rsidRPr="00480E60" w:rsidRDefault="00930B0A" w:rsidP="000E52B1"/>
    <w:p w14:paraId="59E9ED0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w:t>
      </w:r>
      <w:r w:rsidRPr="00480E60">
        <w:tab/>
        <w:t>Employable Teachers Committee</w:t>
      </w:r>
    </w:p>
    <w:p w14:paraId="7E383F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w:t>
      </w:r>
      <w:r w:rsidRPr="00480E60">
        <w:tab/>
        <w:t>School Services Officers Committee</w:t>
      </w:r>
    </w:p>
    <w:p w14:paraId="4EF93B0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(iii)</w:t>
      </w:r>
      <w:r w:rsidRPr="00480E60">
        <w:tab/>
        <w:t>Special Education Committee</w:t>
      </w:r>
    </w:p>
    <w:p w14:paraId="4A59F31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(iv)</w:t>
      </w:r>
      <w:r w:rsidRPr="00480E60">
        <w:tab/>
        <w:t>Status of Women Committee</w:t>
      </w:r>
    </w:p>
    <w:p w14:paraId="77CF0BF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(v)</w:t>
      </w:r>
      <w:r w:rsidRPr="00480E60">
        <w:tab/>
        <w:t>Aboriginal Education Committee</w:t>
      </w:r>
    </w:p>
    <w:p w14:paraId="5D0A404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(vi)</w:t>
      </w:r>
      <w:r w:rsidRPr="00480E60">
        <w:tab/>
        <w:t>Early Childhood Committee</w:t>
      </w:r>
    </w:p>
    <w:p w14:paraId="6D506C8F" w14:textId="77777777" w:rsidR="00930B0A" w:rsidRPr="00480E60" w:rsidRDefault="00930B0A" w:rsidP="000E52B1"/>
    <w:p w14:paraId="41618D74"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(10)</w:t>
      </w:r>
      <w:r w:rsidRPr="00480E60">
        <w:tab/>
        <w:t>The Branch Executive may set up boards for the purpose of administering any functions of the Branch under these rules in accordance with terms of reference determined by the Branch Executive.</w:t>
      </w:r>
    </w:p>
    <w:p w14:paraId="567C7D5F" w14:textId="77777777" w:rsidR="00673C00" w:rsidRDefault="00673C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0E28460" w14:textId="77777777" w:rsidR="00930B0A" w:rsidRDefault="00930B0A" w:rsidP="007C197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(11)</w:t>
      </w:r>
      <w:r w:rsidRPr="00480E60">
        <w:tab/>
        <w:t>Meetings of Standing Committees, Ad Hoc Committees, Consultative Committees or Boards may be convened by the body which established the Standing Committee, Ad Hoc Committee, Consultative Committee or Board, the Chairperson or a meeting of the Standing Committee, Ad Hoc Committee, Consultative Committee or Boards.</w:t>
      </w:r>
    </w:p>
    <w:p w14:paraId="0CFD08B5" w14:textId="77777777" w:rsidR="00930B0A" w:rsidRPr="00480E60" w:rsidRDefault="00930B0A">
      <w:pPr>
        <w:pStyle w:val="Heading2"/>
      </w:pPr>
      <w:bookmarkStart w:id="478" w:name="_Toc527427496"/>
      <w:bookmarkStart w:id="479" w:name="_Toc206065596"/>
      <w:r w:rsidRPr="00480E60">
        <w:t>13 - BINDING EFFECT OF DECISIONS</w:t>
      </w:r>
      <w:bookmarkEnd w:id="478"/>
      <w:bookmarkEnd w:id="479"/>
    </w:p>
    <w:p w14:paraId="6243B336" w14:textId="77777777" w:rsidR="00930B0A" w:rsidRPr="00480E60" w:rsidRDefault="00930B0A" w:rsidP="000E52B1"/>
    <w:p w14:paraId="5A3F117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resolution of the Branch Council shall be binding on the Branch Executive, Divisional Councils and sub- branches.</w:t>
      </w:r>
    </w:p>
    <w:p w14:paraId="408D1715" w14:textId="77777777" w:rsidR="00930B0A" w:rsidRPr="00480E60" w:rsidRDefault="00930B0A" w:rsidP="000E52B1"/>
    <w:p w14:paraId="7FBB643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result of a plebiscite conducted in accordance with these rules and carried by a simple majority of members voting shall be binding upon the membership of the Branch, Branch Council, Divisional Councils and the Branch Executive.</w:t>
      </w:r>
    </w:p>
    <w:p w14:paraId="53002E74" w14:textId="610B880A" w:rsidR="00930B0A" w:rsidRPr="00480E60" w:rsidRDefault="00930B0A" w:rsidP="000E52B1"/>
    <w:p w14:paraId="4902F2E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decision of a general meeting of members of the Branch convened in accordance with these rules shall, provided that a quorum was present, be binding on the Branch Council or the Branch Executive.</w:t>
      </w:r>
    </w:p>
    <w:p w14:paraId="112C7A4F" w14:textId="77777777" w:rsidR="00930B0A" w:rsidRPr="00480E60" w:rsidRDefault="00930B0A">
      <w:pPr>
        <w:pStyle w:val="Heading2"/>
      </w:pPr>
      <w:bookmarkStart w:id="480" w:name="_Toc527427497"/>
      <w:bookmarkStart w:id="481" w:name="_Toc206065597"/>
      <w:r w:rsidRPr="00480E60">
        <w:t>14 - DUTIES OF BRANCH PRESIDENT</w:t>
      </w:r>
      <w:bookmarkEnd w:id="480"/>
      <w:bookmarkEnd w:id="481"/>
    </w:p>
    <w:p w14:paraId="725CD0A2" w14:textId="77777777" w:rsidR="00930B0A" w:rsidRPr="00480E60" w:rsidRDefault="00930B0A" w:rsidP="000E52B1"/>
    <w:p w14:paraId="6DBCCFE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The Branch President shall:-</w:t>
      </w:r>
    </w:p>
    <w:p w14:paraId="7F81F20A" w14:textId="77777777" w:rsidR="00930B0A" w:rsidRPr="00480E60" w:rsidRDefault="00930B0A" w:rsidP="000E52B1"/>
    <w:p w14:paraId="372F715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the chief officer of the Branch and be responsible for making public statements on behalf of the Branch;</w:t>
      </w:r>
    </w:p>
    <w:p w14:paraId="321B7B8F" w14:textId="77777777" w:rsidR="00930B0A" w:rsidRPr="00480E60" w:rsidRDefault="00930B0A" w:rsidP="000E52B1"/>
    <w:p w14:paraId="635FE0D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preside at meetings of the Branch Executive, Branch Council and the General Divisional Council;</w:t>
      </w:r>
    </w:p>
    <w:p w14:paraId="70413AF2" w14:textId="77777777" w:rsidR="00930B0A" w:rsidRPr="00480E60" w:rsidRDefault="00930B0A" w:rsidP="000E52B1"/>
    <w:p w14:paraId="117F418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preside at all meetings arranged by the Branch Executive which are open to members;</w:t>
      </w:r>
    </w:p>
    <w:p w14:paraId="5A011222" w14:textId="77777777" w:rsidR="00930B0A" w:rsidRPr="00480E60" w:rsidRDefault="00930B0A" w:rsidP="000E52B1"/>
    <w:p w14:paraId="7621907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preside at meetings of committees other than committees chaired by another member of the Executive;</w:t>
      </w:r>
    </w:p>
    <w:p w14:paraId="00B1326E" w14:textId="77777777" w:rsidR="00930B0A" w:rsidRPr="00480E60" w:rsidRDefault="00930B0A" w:rsidP="000E52B1"/>
    <w:p w14:paraId="28E854CB" w14:textId="77777777" w:rsidR="00930B0A" w:rsidRPr="00480E60" w:rsidRDefault="00355AA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(e)</w:t>
      </w:r>
      <w:r w:rsidR="00930B0A" w:rsidRPr="00480E60">
        <w:tab/>
        <w:t>when presiding at a meeting referred to in this sub-rule, have a casting vote;</w:t>
      </w:r>
    </w:p>
    <w:p w14:paraId="7409B760" w14:textId="77777777" w:rsidR="00930B0A" w:rsidRPr="00480E60" w:rsidRDefault="00930B0A" w:rsidP="000E52B1"/>
    <w:p w14:paraId="33CCDC1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when the Branch President believes it is appropriate, summon a special meeting of the Branch Executive or Branch Council;</w:t>
      </w:r>
    </w:p>
    <w:p w14:paraId="55244A7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C4A084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represent the Branch, at meetings with a minister or senior officials of a Government department, board, committee, commission or other body set up under an Act of Parliament;</w:t>
      </w:r>
    </w:p>
    <w:p w14:paraId="6F2C8373" w14:textId="77777777" w:rsidR="00930B0A" w:rsidRPr="00480E60" w:rsidRDefault="00930B0A" w:rsidP="000E52B1"/>
    <w:p w14:paraId="19BBD62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be responsible for all correspondence with a Minister, head of Government Department, Board, Committee or Commission; and</w:t>
      </w:r>
    </w:p>
    <w:p w14:paraId="5612737F" w14:textId="77777777" w:rsidR="00930B0A" w:rsidRPr="00480E60" w:rsidRDefault="00930B0A" w:rsidP="000E52B1"/>
    <w:p w14:paraId="1CE5C23B"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perform such other duties as may from time to time be determined by the Branch Executive.</w:t>
      </w:r>
    </w:p>
    <w:p w14:paraId="198251EA" w14:textId="23822AD4" w:rsidR="00F97B46" w:rsidRPr="00480E60" w:rsidRDefault="00F97B46" w:rsidP="00F97B46">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355904E9" w14:textId="77777777" w:rsidR="00930B0A" w:rsidRPr="00480E60" w:rsidRDefault="00930B0A">
      <w:pPr>
        <w:pStyle w:val="Heading2"/>
      </w:pPr>
      <w:bookmarkStart w:id="482" w:name="_Toc527427498"/>
      <w:bookmarkStart w:id="483" w:name="_Toc206065598"/>
      <w:r w:rsidRPr="00480E60">
        <w:t>15 - DUTIES OF BRANCH VICE-PRESIDENT</w:t>
      </w:r>
      <w:bookmarkEnd w:id="482"/>
      <w:bookmarkEnd w:id="483"/>
    </w:p>
    <w:p w14:paraId="331E3051" w14:textId="77777777" w:rsidR="00930B0A" w:rsidRPr="00480E60" w:rsidRDefault="00930B0A" w:rsidP="000E52B1"/>
    <w:p w14:paraId="28306CD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The Branch Vice-Presidents shall:-</w:t>
      </w:r>
    </w:p>
    <w:p w14:paraId="64CB5C26" w14:textId="77777777" w:rsidR="00930B0A" w:rsidRPr="00480E60" w:rsidRDefault="00930B0A" w:rsidP="000E52B1"/>
    <w:p w14:paraId="689B0FEB"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exercise all the powers and perform all the duties of the Branch President when appointed by the Branch Executive as acting Branch President in the absence of the Branch President, or in the event that the Branch President is unable to perform the duties prescribed by these Rules;</w:t>
      </w:r>
    </w:p>
    <w:p w14:paraId="1FBE9CB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perform all duties imposed on them by these Rules;  and</w:t>
      </w:r>
    </w:p>
    <w:p w14:paraId="6E8ED2FF" w14:textId="77777777" w:rsidR="00930B0A" w:rsidRPr="00480E60" w:rsidRDefault="00930B0A" w:rsidP="000E52B1"/>
    <w:p w14:paraId="78417B8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perform such other duties as may from time to time be determined by the Branch Executive.</w:t>
      </w:r>
    </w:p>
    <w:p w14:paraId="032C72F7" w14:textId="77777777" w:rsidR="00930B0A" w:rsidRPr="00480E60" w:rsidRDefault="00930B0A">
      <w:pPr>
        <w:pStyle w:val="Heading2"/>
      </w:pPr>
      <w:bookmarkStart w:id="484" w:name="_Toc527427499"/>
      <w:bookmarkStart w:id="485" w:name="_Toc206065599"/>
      <w:r w:rsidRPr="00480E60">
        <w:t>16 - DUTIES OF BRANCH SECRETARY</w:t>
      </w:r>
      <w:bookmarkEnd w:id="484"/>
      <w:bookmarkEnd w:id="485"/>
    </w:p>
    <w:p w14:paraId="5B431285" w14:textId="77777777" w:rsidR="00930B0A" w:rsidRPr="00480E60" w:rsidRDefault="00930B0A" w:rsidP="000E52B1"/>
    <w:p w14:paraId="372A594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Secretary shall, in accordance with directions of the Branch Executive, be responsible for:-</w:t>
      </w:r>
    </w:p>
    <w:p w14:paraId="6EAFC4EB" w14:textId="2A563030" w:rsidR="00930B0A" w:rsidRPr="00480E60" w:rsidRDefault="00930B0A" w:rsidP="000E52B1"/>
    <w:p w14:paraId="68225A3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effective and efficient management of the Branch office and the control of persons employed by the Branch;</w:t>
      </w:r>
    </w:p>
    <w:p w14:paraId="08EAD628" w14:textId="77777777" w:rsidR="00930B0A" w:rsidRPr="00480E60" w:rsidRDefault="00930B0A" w:rsidP="000E52B1"/>
    <w:p w14:paraId="3426738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custody of all documents and property under the control of the Branch;</w:t>
      </w:r>
    </w:p>
    <w:p w14:paraId="422AE852" w14:textId="77777777" w:rsidR="00930B0A" w:rsidRPr="00480E60" w:rsidRDefault="00930B0A" w:rsidP="000E52B1"/>
    <w:p w14:paraId="031F694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 xml:space="preserve">the preparation and filing of all returns required under the </w:t>
      </w:r>
      <w:r w:rsidRPr="00480E60">
        <w:rPr>
          <w:u w:val="single"/>
        </w:rPr>
        <w:t>Industrial and Employee Relations Act</w:t>
      </w:r>
      <w:r w:rsidRPr="00480E60">
        <w:t xml:space="preserve"> (SA) 1994 or the </w:t>
      </w:r>
      <w:r w:rsidRPr="00480E60">
        <w:rPr>
          <w:u w:val="single"/>
        </w:rPr>
        <w:t>Workplace Relations Act</w:t>
      </w:r>
      <w:r w:rsidRPr="00480E60">
        <w:t xml:space="preserve"> 1996;</w:t>
      </w:r>
    </w:p>
    <w:p w14:paraId="6717B52B" w14:textId="77777777" w:rsidR="00930B0A" w:rsidRPr="00480E60" w:rsidRDefault="00930B0A" w:rsidP="000E52B1"/>
    <w:p w14:paraId="138E18A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execution of all decisions of the Branch Executive and Branch Council;</w:t>
      </w:r>
    </w:p>
    <w:p w14:paraId="4D557E76" w14:textId="77777777" w:rsidR="00930B0A" w:rsidRPr="00480E60" w:rsidRDefault="00930B0A" w:rsidP="000E52B1"/>
    <w:p w14:paraId="63E157F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the recruitment of new members of the Union;</w:t>
      </w:r>
    </w:p>
    <w:p w14:paraId="56F9B763" w14:textId="77777777" w:rsidR="00930B0A" w:rsidRPr="00480E60" w:rsidRDefault="00930B0A" w:rsidP="000E52B1"/>
    <w:p w14:paraId="44FD446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liaison with teacher training institutions;</w:t>
      </w:r>
    </w:p>
    <w:p w14:paraId="43370647" w14:textId="77777777" w:rsidR="00930B0A" w:rsidRPr="00480E60" w:rsidRDefault="00930B0A" w:rsidP="000E52B1"/>
    <w:p w14:paraId="30F8B5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the maintenance of a register of members;</w:t>
      </w:r>
    </w:p>
    <w:p w14:paraId="504D26F8" w14:textId="77777777" w:rsidR="00930B0A" w:rsidRPr="00480E60" w:rsidRDefault="00930B0A" w:rsidP="000E52B1"/>
    <w:p w14:paraId="3ADCDB1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attendance at all meetings of the Branch Executive and Branch Council;</w:t>
      </w:r>
    </w:p>
    <w:p w14:paraId="45CD3FB8" w14:textId="77777777" w:rsidR="00930B0A" w:rsidRPr="00480E60" w:rsidRDefault="00930B0A" w:rsidP="000E52B1"/>
    <w:p w14:paraId="6E124B2F" w14:textId="77777777" w:rsidR="00930B0A" w:rsidRPr="00480E60"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(i)</w:t>
      </w:r>
      <w:r w:rsidR="00930B0A" w:rsidRPr="00480E60">
        <w:tab/>
        <w:t>attendance at such meetings of committees as directed by the Branch President;</w:t>
      </w:r>
    </w:p>
    <w:p w14:paraId="4EDB4601" w14:textId="77777777" w:rsidR="00930B0A" w:rsidRPr="00480E60" w:rsidRDefault="00930B0A" w:rsidP="000E52B1"/>
    <w:p w14:paraId="4D197EF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attendance at meetings of Divisional Councils or delegate an administrative officer to attend on his or her behalf; and</w:t>
      </w:r>
    </w:p>
    <w:p w14:paraId="66297597" w14:textId="77777777" w:rsidR="00930B0A" w:rsidRPr="00480E60" w:rsidRDefault="00930B0A" w:rsidP="000E52B1"/>
    <w:p w14:paraId="5F911F35"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exercise any powers set out in by-laws.</w:t>
      </w:r>
    </w:p>
    <w:p w14:paraId="5D67300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279927AF" w14:textId="77777777" w:rsidR="00A9578D" w:rsidRDefault="00A9578D">
      <w:pPr>
        <w:rPr>
          <w:rFonts w:ascii="Arial" w:hAnsi="Arial" w:cs="Arial"/>
          <w:b/>
          <w:bCs/>
          <w:iCs/>
          <w:szCs w:val="28"/>
          <w:lang w:val="en-AU"/>
        </w:rPr>
      </w:pPr>
      <w:bookmarkStart w:id="486" w:name="_Toc527427500"/>
      <w:r>
        <w:br w:type="page"/>
      </w:r>
    </w:p>
    <w:p w14:paraId="5AAAA5CE" w14:textId="630DE864" w:rsidR="00930B0A" w:rsidRPr="00480E60" w:rsidRDefault="00930B0A">
      <w:pPr>
        <w:pStyle w:val="Heading2"/>
      </w:pPr>
      <w:bookmarkStart w:id="487" w:name="_Toc206065600"/>
      <w:r w:rsidRPr="00480E60">
        <w:lastRenderedPageBreak/>
        <w:t>17 - DUTIES OF BRANCH TREASURER</w:t>
      </w:r>
      <w:bookmarkEnd w:id="486"/>
      <w:bookmarkEnd w:id="487"/>
    </w:p>
    <w:p w14:paraId="5FA7B630" w14:textId="77777777" w:rsidR="00930B0A" w:rsidRPr="00480E60" w:rsidRDefault="00930B0A" w:rsidP="000E52B1"/>
    <w:p w14:paraId="40052DE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Treasurer shall, in accordance with directions of the Branch Executive, be responsible for:-</w:t>
      </w:r>
    </w:p>
    <w:p w14:paraId="21BF9273" w14:textId="77777777" w:rsidR="00930B0A" w:rsidRPr="00480E60" w:rsidRDefault="00930B0A" w:rsidP="000E52B1"/>
    <w:p w14:paraId="4D6205D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giving effect to directions of the Branch Executive;</w:t>
      </w:r>
    </w:p>
    <w:p w14:paraId="4486EE8F" w14:textId="77777777" w:rsidR="00930B0A" w:rsidRPr="00480E60" w:rsidRDefault="00930B0A" w:rsidP="000E52B1"/>
    <w:p w14:paraId="077ABB8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providing to meetings of the Branch Council or Branch Executive as the case may be, such financial statements as may be required;</w:t>
      </w:r>
    </w:p>
    <w:p w14:paraId="0A7983F0" w14:textId="77777777" w:rsidR="00930B0A" w:rsidRPr="00480E60" w:rsidRDefault="00930B0A" w:rsidP="000E52B1"/>
    <w:p w14:paraId="72C749C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chair meetings of the Finance Committee; and</w:t>
      </w:r>
    </w:p>
    <w:p w14:paraId="62655A76" w14:textId="77777777" w:rsidR="00930B0A" w:rsidRPr="00480E60" w:rsidRDefault="00930B0A" w:rsidP="000E52B1"/>
    <w:p w14:paraId="654C49B1"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perform such other duties as may from time to time be determined by the Branch Executive.</w:t>
      </w:r>
    </w:p>
    <w:p w14:paraId="3AB3E990" w14:textId="77777777" w:rsidR="00930B0A" w:rsidRPr="00480E60" w:rsidRDefault="00930B0A">
      <w:pPr>
        <w:pStyle w:val="Heading2"/>
      </w:pPr>
      <w:bookmarkStart w:id="488" w:name="_Toc527427501"/>
      <w:bookmarkStart w:id="489" w:name="_Toc206065601"/>
      <w:r w:rsidRPr="00480E60">
        <w:t>18 - DUTIES OF BRANCH COUNCIL DELEGATES</w:t>
      </w:r>
      <w:bookmarkEnd w:id="488"/>
      <w:bookmarkEnd w:id="489"/>
    </w:p>
    <w:p w14:paraId="2314001F" w14:textId="77777777" w:rsidR="00930B0A" w:rsidRPr="00480E60" w:rsidRDefault="00930B0A" w:rsidP="000E52B1"/>
    <w:p w14:paraId="515571B0"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Branch Council delegates shall attend and participate in meetings of the Branch Council</w:t>
      </w:r>
      <w:r w:rsidR="00D64514" w:rsidRPr="00480E60">
        <w:t xml:space="preserve"> and exercise their votes in accordance with Rule 10(3)(f)</w:t>
      </w:r>
      <w:r w:rsidRPr="00480E60">
        <w:t>.</w:t>
      </w:r>
    </w:p>
    <w:p w14:paraId="55F75144" w14:textId="77777777" w:rsidR="00D80200" w:rsidRDefault="00D80200" w:rsidP="007C1979">
      <w:pPr>
        <w:tabs>
          <w:tab w:val="left" w:pos="1440"/>
          <w:tab w:val="left" w:pos="1440"/>
          <w:tab w:val="left" w:pos="1440"/>
        </w:tabs>
      </w:pPr>
    </w:p>
    <w:p w14:paraId="0BF57FDD" w14:textId="77777777" w:rsidR="00930B0A" w:rsidRPr="00480E60" w:rsidRDefault="00930B0A" w:rsidP="007C1979">
      <w:pPr>
        <w:tabs>
          <w:tab w:val="left" w:pos="1440"/>
          <w:tab w:val="left" w:pos="1440"/>
          <w:tab w:val="left" w:pos="1440"/>
        </w:tabs>
      </w:pPr>
      <w:r w:rsidRPr="00480E60">
        <w:t>(2)</w:t>
      </w:r>
      <w:r w:rsidRPr="00480E60">
        <w:tab/>
        <w:t>Branch Council delegates from the General Division shall also attend and participate in meetings of the General Divisional Council</w:t>
      </w:r>
      <w:r w:rsidR="00D64514" w:rsidRPr="00480E60">
        <w:t xml:space="preserve"> and exercise their votes in accordance with Rule 10(3)(f)</w:t>
      </w:r>
      <w:r w:rsidRPr="00480E60">
        <w:t>.</w:t>
      </w:r>
    </w:p>
    <w:p w14:paraId="6436F2D0" w14:textId="77777777" w:rsidR="00D64514" w:rsidRPr="00480E60" w:rsidRDefault="00D64514" w:rsidP="000E52B1"/>
    <w:p w14:paraId="5104EFD2" w14:textId="21E330AF" w:rsidR="00813205" w:rsidRPr="00480E60" w:rsidRDefault="00D64514" w:rsidP="00F97B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Branch Council delegates from the General Division shall also attend and participate in General Meetings of General Division Members in an Area reporting back as required on how they exercised their vote.</w:t>
      </w:r>
    </w:p>
    <w:p w14:paraId="45713623" w14:textId="77777777" w:rsidR="00930B0A" w:rsidRPr="00480E60" w:rsidRDefault="00930B0A">
      <w:pPr>
        <w:pStyle w:val="Heading2"/>
      </w:pPr>
      <w:bookmarkStart w:id="490" w:name="_Toc527427502"/>
      <w:bookmarkStart w:id="491" w:name="_Toc206065602"/>
      <w:r w:rsidRPr="00480E60">
        <w:t>19 - DUTIES OF ORDINARY BRANCH EXECUTIVE OFFICERS</w:t>
      </w:r>
      <w:bookmarkEnd w:id="490"/>
      <w:bookmarkEnd w:id="491"/>
    </w:p>
    <w:p w14:paraId="2336B74E" w14:textId="77777777" w:rsidR="00930B0A" w:rsidRPr="00480E60" w:rsidRDefault="00930B0A" w:rsidP="000E52B1"/>
    <w:p w14:paraId="0522F5F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Ordinary Branch Executive Officers shall attend and participate in all meetings of the Branch Executive, Branch Council and meetings of the Divisional Council relevant to his or her membership.</w:t>
      </w:r>
    </w:p>
    <w:p w14:paraId="2942DB46" w14:textId="77777777" w:rsidR="00930B0A" w:rsidRPr="00480E60" w:rsidRDefault="00930B0A">
      <w:pPr>
        <w:pStyle w:val="Heading2"/>
      </w:pPr>
      <w:bookmarkStart w:id="492" w:name="_Toc527427503"/>
      <w:bookmarkStart w:id="493" w:name="_Toc206065603"/>
      <w:r w:rsidRPr="00480E60">
        <w:t>20 - DUTIES OF ADMINISTRATIVE OFFICERS</w:t>
      </w:r>
      <w:bookmarkEnd w:id="492"/>
      <w:bookmarkEnd w:id="493"/>
    </w:p>
    <w:p w14:paraId="04E2DE68" w14:textId="77777777" w:rsidR="00930B0A" w:rsidRPr="00480E60" w:rsidRDefault="00930B0A" w:rsidP="000E52B1"/>
    <w:p w14:paraId="0E7AE45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There shall be such number of Administrative Officers as are necessary for the efficient operation of the Branch.</w:t>
      </w:r>
    </w:p>
    <w:p w14:paraId="1B95DB88" w14:textId="77777777" w:rsidR="00930B0A" w:rsidRPr="00480E60" w:rsidRDefault="00930B0A" w:rsidP="000E52B1"/>
    <w:p w14:paraId="5F13BDA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Administrative Officers shall be employees of the Branch who shall not, whilst so employed, occupy any position on the Branch Executive.</w:t>
      </w:r>
    </w:p>
    <w:p w14:paraId="135FBA4A" w14:textId="77777777" w:rsidR="00930B0A" w:rsidRPr="00480E60" w:rsidRDefault="00930B0A" w:rsidP="000E52B1"/>
    <w:p w14:paraId="5A7A5DB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Administrative Officers shall be responsible to the Branch Secretary for one or more of the following duties:-</w:t>
      </w:r>
    </w:p>
    <w:p w14:paraId="2369C4C5" w14:textId="77777777" w:rsidR="00930B0A" w:rsidRPr="00480E60" w:rsidRDefault="00930B0A" w:rsidP="000E52B1"/>
    <w:p w14:paraId="2BAE6F2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production of a Branch journal and such other publications as the Branch Executive may determine;</w:t>
      </w:r>
    </w:p>
    <w:p w14:paraId="5DEA8D0C" w14:textId="77777777" w:rsidR="00930B0A" w:rsidRPr="00480E60" w:rsidRDefault="00930B0A" w:rsidP="000E52B1"/>
    <w:p w14:paraId="0A31DE74" w14:textId="77777777" w:rsidR="00930B0A" w:rsidRPr="00480E60"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r>
      <w:r w:rsidR="00930B0A" w:rsidRPr="00480E60">
        <w:t>(b)</w:t>
      </w:r>
      <w:r w:rsidR="00930B0A" w:rsidRPr="00480E60">
        <w:tab/>
        <w:t>membership recruitment, membership education, industrial campaigning, the provision of information and publicity and the servicing of Branch committees and Divisional Council;</w:t>
      </w:r>
    </w:p>
    <w:p w14:paraId="362FBA7E" w14:textId="77777777" w:rsidR="00930B0A" w:rsidRPr="00480E60" w:rsidRDefault="00930B0A" w:rsidP="000E52B1"/>
    <w:p w14:paraId="60125002"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for industrial advocacy, research and counselling tasks as required by the Branch Executive; and</w:t>
      </w:r>
    </w:p>
    <w:p w14:paraId="39944D92" w14:textId="77777777" w:rsidR="00930B0A" w:rsidRPr="00480E60" w:rsidRDefault="00930B0A" w:rsidP="00814E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970A2A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such other duties as the Branch Secretary or the Branch Executive may reasonably require.</w:t>
      </w:r>
    </w:p>
    <w:p w14:paraId="29EE5998" w14:textId="77777777" w:rsidR="00A9578D" w:rsidRDefault="00A9578D">
      <w:pPr>
        <w:rPr>
          <w:rFonts w:ascii="Arial" w:hAnsi="Arial" w:cs="Arial"/>
          <w:b/>
          <w:bCs/>
          <w:iCs/>
          <w:szCs w:val="28"/>
          <w:lang w:val="en-AU"/>
        </w:rPr>
      </w:pPr>
      <w:bookmarkStart w:id="494" w:name="_Toc527427504"/>
      <w:r>
        <w:br w:type="page"/>
      </w:r>
    </w:p>
    <w:p w14:paraId="411C6E28" w14:textId="45719920" w:rsidR="00930B0A" w:rsidRPr="00480E60" w:rsidRDefault="00930B0A">
      <w:pPr>
        <w:pStyle w:val="Heading2"/>
      </w:pPr>
      <w:bookmarkStart w:id="495" w:name="_Toc206065604"/>
      <w:r w:rsidRPr="00480E60">
        <w:lastRenderedPageBreak/>
        <w:t xml:space="preserve">21 - </w:t>
      </w:r>
      <w:r w:rsidR="00943DEA">
        <w:t>EMPLOYING</w:t>
      </w:r>
      <w:r w:rsidR="00943DEA" w:rsidRPr="00480E60">
        <w:t xml:space="preserve"> </w:t>
      </w:r>
      <w:r w:rsidRPr="00480E60">
        <w:t>ADMINISTRATIVE OFFICERS</w:t>
      </w:r>
      <w:bookmarkEnd w:id="494"/>
      <w:bookmarkEnd w:id="495"/>
    </w:p>
    <w:p w14:paraId="14DF9ABA" w14:textId="77777777" w:rsidR="00CB40C4" w:rsidRDefault="00A05D03" w:rsidP="003A4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w:t>
      </w:r>
      <w:r>
        <w:tab/>
      </w:r>
      <w:r w:rsidR="00CB40C4">
        <w:t xml:space="preserve">Administrative Officers shall be employed or re-employed in accordance with this rule. </w:t>
      </w:r>
    </w:p>
    <w:p w14:paraId="6ACD234A" w14:textId="77777777" w:rsidR="00143E6D" w:rsidRDefault="00143E6D" w:rsidP="003A4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5273721" w14:textId="292BEAE8" w:rsidR="00CB40C4" w:rsidRDefault="00CB40C4" w:rsidP="003A4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w:t>
      </w:r>
      <w:r>
        <w:tab/>
        <w:t>Administrative Officers may only be employed with Branch Council authorisation, except in cases of urgent pressing necessity to employ an Administrative Officer, in which case Branch Executive may authorise such employment with a limited term of 4 months or less, if such short-term employment is lawful.</w:t>
      </w:r>
    </w:p>
    <w:p w14:paraId="22F439D0" w14:textId="77777777" w:rsidR="00CB40C4" w:rsidRDefault="00CB40C4" w:rsidP="003A4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C7ABCA2" w14:textId="77777777" w:rsidR="00143E6D" w:rsidRDefault="00CB40C4" w:rsidP="00143E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(3)</w:t>
      </w:r>
      <w:r>
        <w:tab/>
        <w:t xml:space="preserve">The Branch Secretary shall seek Branch Council’s authorisation to employ Administrative Officers, and in doing so shall provide Branch Council with a written summary of the reasons for recommending the person’s employment as an Administrative Officer and the selection process (an authorisation request). Authorisation requests shall be provided to Branch Council at least 14 days before they are considered by Branch Council. </w:t>
      </w:r>
    </w:p>
    <w:p w14:paraId="5227BB44" w14:textId="77777777" w:rsidR="00143E6D" w:rsidRDefault="00143E6D" w:rsidP="00143E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3BA39647" w14:textId="77777777" w:rsidR="00143E6D" w:rsidRDefault="00CB40C4" w:rsidP="00143E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(4)</w:t>
      </w:r>
      <w:r>
        <w:tab/>
        <w:t>Authorisation requests must be provided to all persons who applied for the position who were Union members on the date applications for the position closed (non-recommended applicants) at least 16 days before the authorisation request is scheduled to be considered by Branch Council (the scheduled meeting). If a non-recommended applicant wants Branch Council to authorise their employment instead of the employment of the recommended applicant (a challenge), the non-recommended applicant must notify the Branch Secretary at least 10 days before the scheduled meeting.</w:t>
      </w:r>
    </w:p>
    <w:p w14:paraId="0F3C5DC2" w14:textId="77777777" w:rsidR="00143E6D" w:rsidRDefault="00143E6D" w:rsidP="00143E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DC8EC5A" w14:textId="77777777" w:rsidR="008B1EAA" w:rsidRDefault="00CB40C4" w:rsidP="00143E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(5)</w:t>
      </w:r>
      <w:r>
        <w:tab/>
        <w:t xml:space="preserve">If there is a challenge </w:t>
      </w:r>
    </w:p>
    <w:p w14:paraId="164D6AFB" w14:textId="77777777" w:rsidR="008B1EAA" w:rsidRDefault="008B1EAA" w:rsidP="00143E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F6919FE" w14:textId="77777777" w:rsidR="008B1EAA" w:rsidRDefault="00CB40C4"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r>
        <w:t>(a)</w:t>
      </w:r>
      <w:r>
        <w:tab/>
        <w:t>the Branch Secretary must notify the Branch Returning Officer and the recommended applicant within two days of being notified of the challenge. The recommended applicant and the challenger must provide the Branch Returning Officer with any submission they wish to make to Branch Council (not more than 200 words) at least 5 days before the scheduled meeting, and the Branch Returning Officer shall notify all Branch Council members of the names of the recommended applicant and the challenger and provide any submissions received in accordance with this subrule to all Branch Council members at least 3 days before the scheduled meeting;</w:t>
      </w:r>
    </w:p>
    <w:p w14:paraId="1F8A2B65" w14:textId="77777777" w:rsidR="008B1EAA" w:rsidRDefault="008B1EAA"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p>
    <w:p w14:paraId="7D66CC79" w14:textId="1E545D4C" w:rsidR="008B1EAA" w:rsidRDefault="00CB40C4"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r>
        <w:t>(b)</w:t>
      </w:r>
      <w:r>
        <w:tab/>
        <w:t>the Branch Returning Officer shall give all Branch Council members ballot papers at the Branch Council meeting where the challenge and the authorisation request are considered; the recommended applicant and any challengers may address the meeting for not more than 5 minutes but there shall be no debate or question time;</w:t>
      </w:r>
    </w:p>
    <w:p w14:paraId="727121E6" w14:textId="77777777" w:rsidR="008B1EAA" w:rsidRDefault="008B1EAA"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p>
    <w:p w14:paraId="0624EE9B" w14:textId="77777777" w:rsidR="008B1EAA" w:rsidRDefault="00CB40C4"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r>
        <w:t>(c)</w:t>
      </w:r>
      <w:r>
        <w:tab/>
        <w:t>the Branch Returning Officer shall close the poll 30 minutes after the meeting ends;</w:t>
      </w:r>
    </w:p>
    <w:p w14:paraId="72B961D2" w14:textId="77777777" w:rsidR="008B1EAA" w:rsidRDefault="008B1EAA"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p>
    <w:p w14:paraId="7B97FC8F" w14:textId="77777777" w:rsidR="00CD101D" w:rsidRDefault="00CB40C4" w:rsidP="00CB4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r>
        <w:t>(d)</w:t>
      </w:r>
      <w:r>
        <w:tab/>
        <w:t>Branch Council authorises the employment of the person receiving the highest number of votes in the poll on a "first past the post basis".</w:t>
      </w:r>
    </w:p>
    <w:p w14:paraId="16451783" w14:textId="77777777" w:rsidR="008B1EAA" w:rsidRDefault="008B1EAA" w:rsidP="00CB40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pPr>
    </w:p>
    <w:p w14:paraId="7ABAC2AE" w14:textId="12D46BD6" w:rsidR="00930B0A" w:rsidRDefault="00CB40C4" w:rsidP="008B1E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(6)</w:t>
      </w:r>
      <w:r>
        <w:tab/>
        <w:t>If there is no challenge to an authorisation request, Branch Council may grant the authorisation request in accordance with rule 5(1).</w:t>
      </w:r>
    </w:p>
    <w:p w14:paraId="59DEEAF3" w14:textId="77777777" w:rsidR="008B1EAA" w:rsidRPr="00480E60" w:rsidRDefault="008B1EAA" w:rsidP="003A4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ECF52E1" w14:textId="446E3EEB" w:rsidR="00930B0A" w:rsidRPr="00480E60" w:rsidRDefault="007D286C" w:rsidP="000E52B1">
      <w:r>
        <w:br w:type="page"/>
      </w:r>
    </w:p>
    <w:p w14:paraId="33257605" w14:textId="77777777" w:rsidR="00930B0A" w:rsidRPr="00480E60" w:rsidRDefault="00930B0A" w:rsidP="001226E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u w:val="single"/>
        </w:rPr>
      </w:pPr>
      <w:r w:rsidRPr="00480E60">
        <w:rPr>
          <w:u w:val="single"/>
        </w:rPr>
        <w:lastRenderedPageBreak/>
        <w:t>PART III - DIVISIONAL ORGANISATION</w:t>
      </w:r>
    </w:p>
    <w:p w14:paraId="3F2D5B7C" w14:textId="77777777" w:rsidR="00930B0A" w:rsidRPr="00480E60" w:rsidRDefault="00930B0A">
      <w:pPr>
        <w:pStyle w:val="Heading2"/>
      </w:pPr>
      <w:bookmarkStart w:id="496" w:name="_Toc527427505"/>
      <w:bookmarkStart w:id="497" w:name="_Toc206065605"/>
      <w:r w:rsidRPr="00480E60">
        <w:t>22 - DIVISIONAL COUNCILS - POWERS</w:t>
      </w:r>
      <w:bookmarkEnd w:id="496"/>
      <w:bookmarkEnd w:id="497"/>
    </w:p>
    <w:p w14:paraId="4A1B6A54" w14:textId="77777777" w:rsidR="00930B0A" w:rsidRPr="00480E60" w:rsidRDefault="00930B0A" w:rsidP="000E52B1"/>
    <w:p w14:paraId="18CB00E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Divisional Councils shall, in addition to any powers conferred on them elsewhere in these rules:-</w:t>
      </w:r>
    </w:p>
    <w:p w14:paraId="3EEE05A4" w14:textId="77777777" w:rsidR="00930B0A" w:rsidRPr="00480E60" w:rsidRDefault="00930B0A" w:rsidP="000E52B1"/>
    <w:p w14:paraId="4C5B441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implement the Federal and Branch policies of the Union;</w:t>
      </w:r>
    </w:p>
    <w:p w14:paraId="6450D6B6" w14:textId="77777777" w:rsidR="00930B0A" w:rsidRPr="00480E60" w:rsidRDefault="00930B0A" w:rsidP="000E52B1"/>
    <w:p w14:paraId="0C49FD9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deal with matters referred by sub-branches, the Branch Council, other Divisional Councils or the Branch Executive;</w:t>
      </w:r>
    </w:p>
    <w:p w14:paraId="0D91DB1B" w14:textId="77777777" w:rsidR="00930B0A" w:rsidRPr="00480E60" w:rsidRDefault="00930B0A" w:rsidP="000E52B1"/>
    <w:p w14:paraId="2F8F4119" w14:textId="77777777" w:rsidR="00930B0A" w:rsidRPr="00480E60"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(c)</w:t>
      </w:r>
      <w:r w:rsidR="00930B0A" w:rsidRPr="00480E60">
        <w:tab/>
        <w:t>refer matters to sub-branches, Branch Executive and Branch Council;</w:t>
      </w:r>
    </w:p>
    <w:p w14:paraId="25C12EF4" w14:textId="77777777" w:rsidR="00930B0A" w:rsidRPr="00480E60" w:rsidRDefault="00930B0A" w:rsidP="000E52B1"/>
    <w:p w14:paraId="7F331C6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deal with matters affecting members of the Branch within the relevant division;</w:t>
      </w:r>
    </w:p>
    <w:p w14:paraId="66D6A756" w14:textId="77777777" w:rsidR="00930B0A" w:rsidRPr="00480E60" w:rsidRDefault="00930B0A" w:rsidP="000E52B1"/>
    <w:p w14:paraId="53DE865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carry out instructions of the Branch Executive;</w:t>
      </w:r>
    </w:p>
    <w:p w14:paraId="1AD50B0E" w14:textId="77777777" w:rsidR="00930B0A" w:rsidRPr="00480E60" w:rsidRDefault="00930B0A" w:rsidP="000E52B1"/>
    <w:p w14:paraId="7A15E23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establish ad hoc committees;</w:t>
      </w:r>
    </w:p>
    <w:p w14:paraId="34933DEE" w14:textId="77777777" w:rsidR="00930B0A" w:rsidRPr="00480E60" w:rsidRDefault="00930B0A" w:rsidP="000E52B1"/>
    <w:p w14:paraId="0FBB9BEB"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establish joint committees and activities with other Divisional Councils;</w:t>
      </w:r>
    </w:p>
    <w:p w14:paraId="2B5952A6" w14:textId="77777777" w:rsidR="00930B0A" w:rsidRPr="00480E60" w:rsidRDefault="00930B0A" w:rsidP="00814E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CC480B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prepare financial statements, audits and proposed budgets as are required by the Branch Executive;</w:t>
      </w:r>
    </w:p>
    <w:p w14:paraId="398A1710" w14:textId="77777777" w:rsidR="00930B0A" w:rsidRPr="00480E60" w:rsidRDefault="00930B0A" w:rsidP="000E52B1"/>
    <w:p w14:paraId="01A397F5" w14:textId="77777777" w:rsidR="00930B0A" w:rsidRPr="00480E60" w:rsidRDefault="00930B0A">
      <w:pPr>
        <w:tabs>
          <w:tab w:val="left" w:pos="720"/>
          <w:tab w:val="left" w:pos="1496"/>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96" w:hanging="1496"/>
      </w:pPr>
      <w:r w:rsidRPr="00480E60">
        <w:tab/>
        <w:t>(i)</w:t>
      </w:r>
      <w:r w:rsidRPr="00480E60">
        <w:tab/>
        <w:t>subject to the approval of Branch Executive, adopt rules and by- laws for the operation of the Divisional Council;</w:t>
      </w:r>
    </w:p>
    <w:p w14:paraId="7C094EFE" w14:textId="77777777" w:rsidR="00930B0A" w:rsidRPr="00480E60" w:rsidRDefault="00930B0A" w:rsidP="000E52B1"/>
    <w:p w14:paraId="0C2860F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instruct delegates to Branch Council as to how they should exercise their vote;</w:t>
      </w:r>
    </w:p>
    <w:p w14:paraId="041B7D2E" w14:textId="77777777" w:rsidR="00930B0A" w:rsidRPr="00480E60" w:rsidRDefault="00930B0A" w:rsidP="000E52B1"/>
    <w:p w14:paraId="2D9E04B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inform constituent sub-branches by newsletters or journal reports of decisions of the Divisional Council;  and</w:t>
      </w:r>
    </w:p>
    <w:p w14:paraId="22277A08" w14:textId="77777777" w:rsidR="00930B0A" w:rsidRPr="00480E60" w:rsidRDefault="00930B0A" w:rsidP="000E52B1"/>
    <w:p w14:paraId="6655213A" w14:textId="399A3F4B" w:rsidR="000D0793" w:rsidRPr="00480E60" w:rsidRDefault="00930B0A" w:rsidP="00A9578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receive and disburse funds received from the Branch Executive in accordance with Branch Executive guidelines.</w:t>
      </w:r>
    </w:p>
    <w:p w14:paraId="6AE8970B" w14:textId="77777777" w:rsidR="00930B0A" w:rsidRPr="00480E60" w:rsidRDefault="00930B0A">
      <w:pPr>
        <w:pStyle w:val="Heading2"/>
      </w:pPr>
      <w:bookmarkStart w:id="498" w:name="_Toc527427506"/>
      <w:bookmarkStart w:id="499" w:name="_Toc206065606"/>
      <w:r w:rsidRPr="00480E60">
        <w:t>23 - COMPOSITION OF THE GENERAL DIVISIONAL COUNCIL</w:t>
      </w:r>
      <w:bookmarkEnd w:id="498"/>
      <w:bookmarkEnd w:id="499"/>
    </w:p>
    <w:p w14:paraId="77F778A7" w14:textId="77777777" w:rsidR="00930B0A" w:rsidRPr="00480E60" w:rsidRDefault="00930B0A" w:rsidP="000E52B1"/>
    <w:p w14:paraId="6BDCA20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General Divisional Council shall be comprised of the:-</w:t>
      </w:r>
    </w:p>
    <w:p w14:paraId="0A405D55" w14:textId="77777777" w:rsidR="00930B0A" w:rsidRPr="00480E60" w:rsidRDefault="00930B0A" w:rsidP="000E52B1"/>
    <w:p w14:paraId="62492C5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General Divisional delegates to the Branch Council; and</w:t>
      </w:r>
    </w:p>
    <w:p w14:paraId="2C36003C" w14:textId="77777777" w:rsidR="00930B0A" w:rsidRPr="00480E60" w:rsidRDefault="00930B0A" w:rsidP="000E52B1"/>
    <w:p w14:paraId="2EB3CB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Branch Executive Officers who are members of the General Division.</w:t>
      </w:r>
    </w:p>
    <w:p w14:paraId="428CEF19" w14:textId="77777777" w:rsidR="00930B0A" w:rsidRPr="00480E60" w:rsidRDefault="00930B0A" w:rsidP="000E52B1"/>
    <w:p w14:paraId="33BD5CC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The Branch President shall chair meetings of the General Divisional Council.</w:t>
      </w:r>
    </w:p>
    <w:p w14:paraId="029D6889" w14:textId="77777777" w:rsidR="00930B0A" w:rsidRPr="00480E60" w:rsidRDefault="00930B0A" w:rsidP="000E52B1"/>
    <w:p w14:paraId="6BBFF74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President may exercise a casting vote but not a deliberative vote at meetings of the General Divisional Council.</w:t>
      </w:r>
    </w:p>
    <w:p w14:paraId="3E7D6E41" w14:textId="77777777" w:rsidR="00930B0A" w:rsidRPr="00480E60" w:rsidRDefault="00930B0A" w:rsidP="000E52B1"/>
    <w:p w14:paraId="6CFB84E8"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The Branch Secretary shall attend meetings of the General Divisional Council, participate in the deliberations of the General Divisional Council, but shall not be entitled to cast a vote unless he or she is a member of the General Division.</w:t>
      </w:r>
    </w:p>
    <w:p w14:paraId="0826BB8F" w14:textId="77777777" w:rsidR="00930B0A" w:rsidRPr="00480E60" w:rsidRDefault="00930B0A" w:rsidP="007C1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0F6196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Secretary shall, in respect of the General Divisional Council:-</w:t>
      </w:r>
    </w:p>
    <w:p w14:paraId="0C39E7C1" w14:textId="77777777" w:rsidR="00930B0A" w:rsidRPr="00480E60" w:rsidRDefault="00930B0A" w:rsidP="000E52B1"/>
    <w:p w14:paraId="247C8E5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keep the minutes of any meeting of the General Divisional Council; and</w:t>
      </w:r>
    </w:p>
    <w:p w14:paraId="596D4E0F" w14:textId="77777777" w:rsidR="00930B0A" w:rsidRPr="00480E60" w:rsidRDefault="00930B0A" w:rsidP="000E52B1"/>
    <w:p w14:paraId="515886F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perform such other duties as may be conferred on the Branch Secretary by the General Divisional Council.</w:t>
      </w:r>
    </w:p>
    <w:p w14:paraId="4C3E92B0" w14:textId="77777777" w:rsidR="009C38C4" w:rsidRDefault="00930B0A">
      <w:pPr>
        <w:pStyle w:val="Heading2"/>
      </w:pPr>
      <w:bookmarkStart w:id="500" w:name="_Toc527427507"/>
      <w:bookmarkStart w:id="501" w:name="_Toc206065607"/>
      <w:r w:rsidRPr="00480E60">
        <w:lastRenderedPageBreak/>
        <w:t>24 - COMPOSITION OF THE TAFE DIVISIONAL COUNCIL</w:t>
      </w:r>
      <w:bookmarkEnd w:id="500"/>
      <w:bookmarkEnd w:id="501"/>
    </w:p>
    <w:p w14:paraId="178E456E" w14:textId="77777777" w:rsidR="00930B0A" w:rsidRPr="00480E60" w:rsidRDefault="00930B0A" w:rsidP="000E52B1"/>
    <w:p w14:paraId="480A381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TAFE Divisional Council shall be comprised of the:-</w:t>
      </w:r>
    </w:p>
    <w:p w14:paraId="4B17C8B7" w14:textId="77777777" w:rsidR="00930B0A" w:rsidRPr="00480E60" w:rsidRDefault="00930B0A" w:rsidP="000E52B1"/>
    <w:p w14:paraId="6A7BEAF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sub-branch delegates elected by sub-branches with 7 or more members in accordance with the following formula:-</w:t>
      </w:r>
    </w:p>
    <w:p w14:paraId="2EF13748" w14:textId="77777777" w:rsidR="00DD53BA" w:rsidRPr="00480E60" w:rsidRDefault="00DD53BA" w:rsidP="000E52B1"/>
    <w:tbl>
      <w:tblPr>
        <w:tblW w:w="0" w:type="auto"/>
        <w:tblInd w:w="1440" w:type="dxa"/>
        <w:tblLook w:val="04A0" w:firstRow="1" w:lastRow="0" w:firstColumn="1" w:lastColumn="0" w:noHBand="0" w:noVBand="1"/>
      </w:tblPr>
      <w:tblGrid>
        <w:gridCol w:w="3630"/>
        <w:gridCol w:w="2976"/>
      </w:tblGrid>
      <w:tr w:rsidR="00DD53BA" w:rsidRPr="00624C32" w14:paraId="655F021C" w14:textId="77777777" w:rsidTr="00624C32">
        <w:tc>
          <w:tcPr>
            <w:tcW w:w="3630" w:type="dxa"/>
          </w:tcPr>
          <w:p w14:paraId="76E2982C" w14:textId="77777777" w:rsidR="00DD53BA" w:rsidRPr="00624C32" w:rsidRDefault="00DD53BA" w:rsidP="00624C32">
            <w:pPr>
              <w:spacing w:line="240" w:lineRule="atLeast"/>
              <w:rPr>
                <w:rFonts w:ascii="Calibri" w:eastAsia="Calibri" w:hAnsi="Calibri"/>
                <w:b/>
                <w:szCs w:val="22"/>
              </w:rPr>
            </w:pPr>
            <w:r w:rsidRPr="00624C32">
              <w:rPr>
                <w:rFonts w:ascii="Calibri" w:eastAsia="Calibri" w:hAnsi="Calibri"/>
                <w:b/>
                <w:szCs w:val="22"/>
              </w:rPr>
              <w:t>Number of Financial Members</w:t>
            </w:r>
          </w:p>
        </w:tc>
        <w:tc>
          <w:tcPr>
            <w:tcW w:w="2976" w:type="dxa"/>
          </w:tcPr>
          <w:p w14:paraId="6DF4DA13" w14:textId="77777777" w:rsidR="00DD53BA" w:rsidRPr="00624C32" w:rsidRDefault="00DD53BA" w:rsidP="00624C32">
            <w:pPr>
              <w:spacing w:line="240" w:lineRule="atLeast"/>
              <w:jc w:val="center"/>
              <w:rPr>
                <w:rFonts w:ascii="Calibri" w:eastAsia="Calibri" w:hAnsi="Calibri"/>
                <w:b/>
                <w:szCs w:val="22"/>
              </w:rPr>
            </w:pPr>
            <w:r w:rsidRPr="00624C32">
              <w:rPr>
                <w:rFonts w:ascii="Calibri" w:eastAsia="Calibri" w:hAnsi="Calibri"/>
                <w:b/>
                <w:szCs w:val="22"/>
              </w:rPr>
              <w:t>Number of Delegates</w:t>
            </w:r>
          </w:p>
        </w:tc>
      </w:tr>
      <w:tr w:rsidR="00DD53BA" w:rsidRPr="00DD53BA" w14:paraId="5F775CAF" w14:textId="77777777" w:rsidTr="00624C32">
        <w:tc>
          <w:tcPr>
            <w:tcW w:w="3630" w:type="dxa"/>
          </w:tcPr>
          <w:p w14:paraId="08E0EC14" w14:textId="77777777" w:rsidR="00DD53BA" w:rsidRPr="00624C32" w:rsidRDefault="00DD53BA" w:rsidP="00624C32">
            <w:pPr>
              <w:spacing w:line="240" w:lineRule="atLeast"/>
              <w:rPr>
                <w:rFonts w:ascii="Calibri" w:eastAsia="Calibri" w:hAnsi="Calibri"/>
                <w:szCs w:val="22"/>
              </w:rPr>
            </w:pPr>
          </w:p>
        </w:tc>
        <w:tc>
          <w:tcPr>
            <w:tcW w:w="2976" w:type="dxa"/>
          </w:tcPr>
          <w:p w14:paraId="37CD7111" w14:textId="77777777" w:rsidR="00DD53BA" w:rsidRPr="00624C32" w:rsidRDefault="00DD53BA" w:rsidP="00624C32">
            <w:pPr>
              <w:spacing w:line="240" w:lineRule="atLeast"/>
              <w:jc w:val="center"/>
              <w:rPr>
                <w:rFonts w:ascii="Calibri" w:eastAsia="Calibri" w:hAnsi="Calibri"/>
                <w:szCs w:val="22"/>
              </w:rPr>
            </w:pPr>
          </w:p>
        </w:tc>
      </w:tr>
      <w:tr w:rsidR="00DD53BA" w:rsidRPr="00DD53BA" w14:paraId="2AD43E42" w14:textId="77777777" w:rsidTr="00624C32">
        <w:tc>
          <w:tcPr>
            <w:tcW w:w="3630" w:type="dxa"/>
          </w:tcPr>
          <w:p w14:paraId="012B98AB" w14:textId="77777777" w:rsidR="00DD53BA" w:rsidRPr="00624C32" w:rsidRDefault="00DD53BA" w:rsidP="00624C32">
            <w:pPr>
              <w:spacing w:line="240" w:lineRule="atLeast"/>
              <w:rPr>
                <w:rFonts w:ascii="Calibri" w:eastAsia="Calibri" w:hAnsi="Calibri"/>
                <w:szCs w:val="22"/>
              </w:rPr>
            </w:pPr>
            <w:r w:rsidRPr="00624C32">
              <w:rPr>
                <w:rFonts w:ascii="Calibri" w:eastAsia="Calibri" w:hAnsi="Calibri"/>
                <w:szCs w:val="22"/>
              </w:rPr>
              <w:t>7  - 27</w:t>
            </w:r>
          </w:p>
        </w:tc>
        <w:tc>
          <w:tcPr>
            <w:tcW w:w="2976" w:type="dxa"/>
          </w:tcPr>
          <w:p w14:paraId="008C8B9A" w14:textId="77777777" w:rsidR="00DD53BA" w:rsidRPr="00624C32" w:rsidRDefault="00DD53BA" w:rsidP="00624C32">
            <w:pPr>
              <w:spacing w:line="240" w:lineRule="atLeast"/>
              <w:jc w:val="center"/>
              <w:rPr>
                <w:rFonts w:ascii="Calibri" w:eastAsia="Calibri" w:hAnsi="Calibri"/>
                <w:szCs w:val="22"/>
              </w:rPr>
            </w:pPr>
            <w:r w:rsidRPr="00624C32">
              <w:rPr>
                <w:rFonts w:ascii="Calibri" w:eastAsia="Calibri" w:hAnsi="Calibri"/>
                <w:szCs w:val="22"/>
              </w:rPr>
              <w:t>1</w:t>
            </w:r>
          </w:p>
        </w:tc>
      </w:tr>
      <w:tr w:rsidR="00DD53BA" w:rsidRPr="00DD53BA" w14:paraId="52A2DB87" w14:textId="77777777" w:rsidTr="00624C32">
        <w:tc>
          <w:tcPr>
            <w:tcW w:w="3630" w:type="dxa"/>
          </w:tcPr>
          <w:p w14:paraId="2B652881" w14:textId="77777777" w:rsidR="00DD53BA" w:rsidRPr="00624C32" w:rsidRDefault="00DD53BA" w:rsidP="00624C32">
            <w:pPr>
              <w:spacing w:line="240" w:lineRule="atLeast"/>
              <w:rPr>
                <w:rFonts w:ascii="Calibri" w:eastAsia="Calibri" w:hAnsi="Calibri"/>
                <w:szCs w:val="22"/>
              </w:rPr>
            </w:pPr>
            <w:r w:rsidRPr="00624C32">
              <w:rPr>
                <w:rFonts w:ascii="Calibri" w:eastAsia="Calibri" w:hAnsi="Calibri"/>
                <w:szCs w:val="22"/>
              </w:rPr>
              <w:t>28 - 47</w:t>
            </w:r>
          </w:p>
        </w:tc>
        <w:tc>
          <w:tcPr>
            <w:tcW w:w="2976" w:type="dxa"/>
          </w:tcPr>
          <w:p w14:paraId="62CFA2BB" w14:textId="77777777" w:rsidR="00DD53BA" w:rsidRPr="00624C32" w:rsidRDefault="00DD53BA" w:rsidP="00624C32">
            <w:pPr>
              <w:spacing w:line="240" w:lineRule="atLeast"/>
              <w:jc w:val="center"/>
              <w:rPr>
                <w:rFonts w:ascii="Calibri" w:eastAsia="Calibri" w:hAnsi="Calibri"/>
                <w:szCs w:val="22"/>
              </w:rPr>
            </w:pPr>
            <w:r w:rsidRPr="00624C32">
              <w:rPr>
                <w:rFonts w:ascii="Calibri" w:eastAsia="Calibri" w:hAnsi="Calibri"/>
                <w:szCs w:val="22"/>
              </w:rPr>
              <w:t>2</w:t>
            </w:r>
          </w:p>
        </w:tc>
      </w:tr>
      <w:tr w:rsidR="00DD53BA" w:rsidRPr="00DD53BA" w14:paraId="51577ADE" w14:textId="77777777" w:rsidTr="00624C32">
        <w:tc>
          <w:tcPr>
            <w:tcW w:w="3630" w:type="dxa"/>
          </w:tcPr>
          <w:p w14:paraId="4CCCA84D" w14:textId="77777777" w:rsidR="00DD53BA" w:rsidRPr="00624C32" w:rsidRDefault="00DD53BA" w:rsidP="00624C32">
            <w:pPr>
              <w:spacing w:line="240" w:lineRule="atLeast"/>
              <w:rPr>
                <w:rFonts w:ascii="Calibri" w:eastAsia="Calibri" w:hAnsi="Calibri"/>
                <w:szCs w:val="22"/>
              </w:rPr>
            </w:pPr>
            <w:r w:rsidRPr="00624C32">
              <w:rPr>
                <w:rFonts w:ascii="Calibri" w:eastAsia="Calibri" w:hAnsi="Calibri"/>
                <w:szCs w:val="22"/>
              </w:rPr>
              <w:t>48 - 67</w:t>
            </w:r>
          </w:p>
        </w:tc>
        <w:tc>
          <w:tcPr>
            <w:tcW w:w="2976" w:type="dxa"/>
          </w:tcPr>
          <w:p w14:paraId="62617F24" w14:textId="77777777" w:rsidR="00DD53BA" w:rsidRPr="00624C32" w:rsidRDefault="00DD53BA" w:rsidP="00624C32">
            <w:pPr>
              <w:spacing w:line="240" w:lineRule="atLeast"/>
              <w:jc w:val="center"/>
              <w:rPr>
                <w:rFonts w:ascii="Calibri" w:eastAsia="Calibri" w:hAnsi="Calibri"/>
                <w:szCs w:val="22"/>
              </w:rPr>
            </w:pPr>
            <w:r w:rsidRPr="00624C32">
              <w:rPr>
                <w:rFonts w:ascii="Calibri" w:eastAsia="Calibri" w:hAnsi="Calibri"/>
                <w:szCs w:val="22"/>
              </w:rPr>
              <w:t>3</w:t>
            </w:r>
          </w:p>
        </w:tc>
      </w:tr>
      <w:tr w:rsidR="00DD53BA" w:rsidRPr="00DD53BA" w14:paraId="345710B6" w14:textId="77777777" w:rsidTr="00624C32">
        <w:tc>
          <w:tcPr>
            <w:tcW w:w="3630" w:type="dxa"/>
          </w:tcPr>
          <w:p w14:paraId="24117AFB" w14:textId="77777777" w:rsidR="00DD53BA" w:rsidRPr="00624C32" w:rsidRDefault="00DD53BA" w:rsidP="00624C32">
            <w:pPr>
              <w:spacing w:line="240" w:lineRule="atLeast"/>
              <w:rPr>
                <w:rFonts w:ascii="Calibri" w:eastAsia="Calibri" w:hAnsi="Calibri"/>
                <w:szCs w:val="22"/>
              </w:rPr>
            </w:pPr>
            <w:r w:rsidRPr="00624C32">
              <w:rPr>
                <w:rFonts w:ascii="Calibri" w:eastAsia="Calibri" w:hAnsi="Calibri"/>
                <w:szCs w:val="22"/>
              </w:rPr>
              <w:t>68 - 87</w:t>
            </w:r>
          </w:p>
        </w:tc>
        <w:tc>
          <w:tcPr>
            <w:tcW w:w="2976" w:type="dxa"/>
          </w:tcPr>
          <w:p w14:paraId="4DA7AAFA" w14:textId="77777777" w:rsidR="00DD53BA" w:rsidRPr="00624C32" w:rsidRDefault="00DD53BA" w:rsidP="00624C32">
            <w:pPr>
              <w:spacing w:line="240" w:lineRule="atLeast"/>
              <w:jc w:val="center"/>
              <w:rPr>
                <w:rFonts w:ascii="Calibri" w:eastAsia="Calibri" w:hAnsi="Calibri"/>
                <w:szCs w:val="22"/>
              </w:rPr>
            </w:pPr>
            <w:r w:rsidRPr="00624C32">
              <w:rPr>
                <w:rFonts w:ascii="Calibri" w:eastAsia="Calibri" w:hAnsi="Calibri"/>
                <w:szCs w:val="22"/>
              </w:rPr>
              <w:t>4</w:t>
            </w:r>
          </w:p>
        </w:tc>
      </w:tr>
    </w:tbl>
    <w:p w14:paraId="0B28F26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CE93769"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and then one additional delegate for every additional 20 members or part thereof in a sub-branch; and</w:t>
      </w:r>
    </w:p>
    <w:p w14:paraId="59FF7BA1" w14:textId="77777777" w:rsidR="00930B0A" w:rsidRPr="00480E60" w:rsidRDefault="00930B0A" w:rsidP="007C1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936AA14"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all persons who are members of the Branch Executive from the TAFE Division.</w:t>
      </w:r>
    </w:p>
    <w:p w14:paraId="01278BE6" w14:textId="77777777" w:rsidR="004C218D" w:rsidRDefault="004C218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52EA6BB" w14:textId="77777777" w:rsidR="004C218D" w:rsidRPr="00480E60" w:rsidRDefault="004C218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(c</w:t>
      </w:r>
      <w:r w:rsidRPr="00480E60">
        <w:t>)</w:t>
      </w:r>
      <w:r w:rsidRPr="00480E60">
        <w:tab/>
      </w:r>
      <w:r>
        <w:t>F</w:t>
      </w:r>
      <w:r w:rsidR="00461EAE">
        <w:t>or the purposes of this</w:t>
      </w:r>
      <w:r>
        <w:t xml:space="preserve"> rule, the number of members assigned to a sub-branch shall be the number of financial members of the Branch assigned to the sub-branch on 31 October in the previous year. </w:t>
      </w:r>
    </w:p>
    <w:p w14:paraId="49BF4C45" w14:textId="77777777" w:rsidR="00930B0A" w:rsidRPr="00480E60" w:rsidRDefault="00930B0A" w:rsidP="000E52B1"/>
    <w:p w14:paraId="3A1ED10C" w14:textId="7D5EA76F" w:rsidR="000D0793" w:rsidRPr="00A9578D" w:rsidRDefault="00930B0A" w:rsidP="00A9578D">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members of the TAFE Divisional Council shall elect from amongst such members, a Divisional Chairperson, a Divisional Secretary and Divisional Executive members.</w:t>
      </w:r>
      <w:bookmarkStart w:id="502" w:name="_Toc527427508"/>
    </w:p>
    <w:p w14:paraId="4B469C44" w14:textId="77777777" w:rsidR="00930B0A" w:rsidRPr="00480E60" w:rsidRDefault="00930B0A">
      <w:pPr>
        <w:pStyle w:val="Heading2"/>
      </w:pPr>
      <w:bookmarkStart w:id="503" w:name="_Toc206065608"/>
      <w:r w:rsidRPr="00480E60">
        <w:t>25 - MEETINGS OF DIVISIONAL COUNCILS</w:t>
      </w:r>
      <w:bookmarkEnd w:id="502"/>
      <w:bookmarkEnd w:id="503"/>
    </w:p>
    <w:p w14:paraId="6EE5AD8C" w14:textId="77777777" w:rsidR="00930B0A" w:rsidRPr="00480E60" w:rsidRDefault="00930B0A" w:rsidP="000E52B1"/>
    <w:p w14:paraId="7C3FD3A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Divisional Councils shall meet not less than 4 times each year.</w:t>
      </w:r>
    </w:p>
    <w:p w14:paraId="37A8DC48" w14:textId="77777777" w:rsidR="00930B0A" w:rsidRPr="00480E60" w:rsidRDefault="00930B0A" w:rsidP="000E52B1"/>
    <w:p w14:paraId="64178BC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Meetings of Divisional Councils may be called by the Divisional Council or the Divisional Chairperson.</w:t>
      </w:r>
    </w:p>
    <w:p w14:paraId="765B028C" w14:textId="77777777" w:rsidR="00930B0A" w:rsidRPr="00480E60" w:rsidRDefault="00930B0A" w:rsidP="000E52B1"/>
    <w:p w14:paraId="1C7DB53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special meeting of a Divisional Council shall be called by the Branch Secretary in the case of the General Divisional Council or the TAFE Divisional Secretary in the case of the TAFE Divisional Council on receipt of a requisition signed by not less than 10% of the Sub-Branch Delegates to the Divisional Council.</w:t>
      </w:r>
    </w:p>
    <w:p w14:paraId="1D9DB84E" w14:textId="77777777" w:rsidR="00930B0A" w:rsidRPr="00480E60" w:rsidRDefault="00930B0A" w:rsidP="000E52B1"/>
    <w:p w14:paraId="46B43A1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requisition for a special meeting of a Divisional Council must specify the matter that is to be discussed at the special Divisional Council meeting.</w:t>
      </w:r>
    </w:p>
    <w:p w14:paraId="0B254F36" w14:textId="77777777" w:rsidR="00930B0A" w:rsidRPr="00480E60" w:rsidRDefault="00930B0A" w:rsidP="000E52B1"/>
    <w:p w14:paraId="315C8FB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 special meeting of the Divisional Council shall only deal with the business as set out in the requisition.</w:t>
      </w:r>
    </w:p>
    <w:p w14:paraId="4701B200" w14:textId="77777777" w:rsidR="00930B0A" w:rsidRPr="00480E60" w:rsidRDefault="00930B0A" w:rsidP="000E52B1"/>
    <w:p w14:paraId="27167A0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Rules relating to the conduct of a postal or facsimile vote applicable to the Branch Council shall apply, mutatis mutandis, to a postal or facsimile vote of a Divisional Council.</w:t>
      </w:r>
    </w:p>
    <w:p w14:paraId="245411B9" w14:textId="77777777" w:rsidR="00930B0A" w:rsidRPr="00480E60" w:rsidRDefault="00930B0A" w:rsidP="000E52B1"/>
    <w:p w14:paraId="48389C01" w14:textId="77777777" w:rsidR="007C1979" w:rsidRDefault="00930B0A" w:rsidP="007C19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A quorum for a meeting of a Divisional Council shall be at least one-third of the members of the Divisional Council.</w:t>
      </w:r>
    </w:p>
    <w:p w14:paraId="39953AA2" w14:textId="77777777" w:rsidR="00A9578D" w:rsidRDefault="00A9578D">
      <w:pPr>
        <w:rPr>
          <w:rFonts w:ascii="Arial" w:hAnsi="Arial" w:cs="Arial"/>
          <w:b/>
          <w:bCs/>
          <w:iCs/>
          <w:szCs w:val="28"/>
          <w:lang w:val="en-AU"/>
        </w:rPr>
      </w:pPr>
      <w:bookmarkStart w:id="504" w:name="_Toc527427509"/>
      <w:r>
        <w:br w:type="page"/>
      </w:r>
    </w:p>
    <w:p w14:paraId="3EC5BC3D" w14:textId="6CD4C4F7" w:rsidR="009C38C4" w:rsidRDefault="00930B0A">
      <w:pPr>
        <w:pStyle w:val="Heading2"/>
      </w:pPr>
      <w:bookmarkStart w:id="505" w:name="_Toc206065609"/>
      <w:r w:rsidRPr="00480E60">
        <w:lastRenderedPageBreak/>
        <w:t>26 - TAFE DIVISIONAL EXECUTIVE</w:t>
      </w:r>
      <w:bookmarkEnd w:id="504"/>
      <w:bookmarkEnd w:id="505"/>
    </w:p>
    <w:p w14:paraId="42D33CE3" w14:textId="77777777" w:rsidR="00930B0A" w:rsidRPr="00480E60" w:rsidRDefault="00930B0A" w:rsidP="000E52B1"/>
    <w:p w14:paraId="3CD3AA4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TAFE Divisional Executive shall be comprised of the:-</w:t>
      </w:r>
    </w:p>
    <w:p w14:paraId="1F394403" w14:textId="77777777" w:rsidR="00930B0A" w:rsidRPr="00480E60" w:rsidRDefault="00930B0A" w:rsidP="000E52B1"/>
    <w:p w14:paraId="72F2DA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TAFE Divisional Chairperson;</w:t>
      </w:r>
    </w:p>
    <w:p w14:paraId="69A67F1F" w14:textId="77777777" w:rsidR="009F45E5" w:rsidRPr="00480E60" w:rsidRDefault="009F45E5" w:rsidP="000E52B1"/>
    <w:p w14:paraId="3367BA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TAFE Divisional Secretary; and</w:t>
      </w:r>
    </w:p>
    <w:p w14:paraId="2D65E738" w14:textId="77777777" w:rsidR="00930B0A" w:rsidRPr="00480E60" w:rsidRDefault="00930B0A" w:rsidP="000E52B1"/>
    <w:p w14:paraId="396409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such number of executive members as may be determined from time to time by the TAFE Divisional Council.</w:t>
      </w:r>
    </w:p>
    <w:p w14:paraId="4DDB37CE" w14:textId="77777777" w:rsidR="009C38C4" w:rsidRDefault="00930B0A">
      <w:pPr>
        <w:pStyle w:val="Heading2"/>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bookmarkStart w:id="506" w:name="_Toc527427510"/>
      <w:bookmarkStart w:id="507" w:name="_Toc206065610"/>
      <w:r w:rsidRPr="00480E60">
        <w:t>27 - MEETINGS OF TAFE DIVISIONAL EXECUTIVE</w:t>
      </w:r>
      <w:bookmarkEnd w:id="506"/>
      <w:bookmarkEnd w:id="507"/>
    </w:p>
    <w:p w14:paraId="6DF8AF7A" w14:textId="77777777" w:rsidR="00930B0A" w:rsidRPr="00480E60" w:rsidRDefault="00930B0A" w:rsidP="000E52B1"/>
    <w:p w14:paraId="7870CCC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TAFE Divisional Executive shall meet not less than 4 times each year.</w:t>
      </w:r>
    </w:p>
    <w:p w14:paraId="1A6C2EFB" w14:textId="77777777" w:rsidR="00930B0A" w:rsidRPr="00480E60" w:rsidRDefault="00930B0A" w:rsidP="000E52B1"/>
    <w:p w14:paraId="43531A7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Meetings of the TAFE Divisional Executive may be called by the TAFE Divisional Executive or the TAFE Divisional Secretary.</w:t>
      </w:r>
    </w:p>
    <w:p w14:paraId="662A30EC" w14:textId="77777777" w:rsidR="00930B0A" w:rsidRPr="00480E60" w:rsidRDefault="00930B0A" w:rsidP="000E52B1"/>
    <w:p w14:paraId="7BA3BFB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special meeting of the TAFE Divisional Executive shall be called by the TAFE Divisional Secretary on receipt of a requisition signed by not less than 3 members of the TAFE Divisional Executive.</w:t>
      </w:r>
    </w:p>
    <w:p w14:paraId="53FE1A6E" w14:textId="77777777" w:rsidR="00930B0A" w:rsidRPr="00480E60" w:rsidRDefault="00930B0A" w:rsidP="000E52B1"/>
    <w:p w14:paraId="5648D716" w14:textId="77777777" w:rsidR="00814E36"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requisition for a special meeting of the TAFE Divisional Executive must specify the matter that is to be discussed at the special meeting.</w:t>
      </w:r>
    </w:p>
    <w:p w14:paraId="43703AC3" w14:textId="77777777" w:rsidR="00930B0A" w:rsidRPr="00480E60" w:rsidRDefault="00930B0A" w:rsidP="00814E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38B278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 special meeting of the TAFE Divisional Executive shall only deal with the business set out in the requisition.</w:t>
      </w:r>
    </w:p>
    <w:p w14:paraId="4C7833F8" w14:textId="77777777" w:rsidR="00930B0A" w:rsidRPr="00480E60" w:rsidRDefault="00930B0A" w:rsidP="000E52B1"/>
    <w:p w14:paraId="3D4ACAB4" w14:textId="21ABD59E" w:rsidR="00813205" w:rsidRPr="00480E60" w:rsidRDefault="00930B0A" w:rsidP="00A957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Rules relating to the conduct of a postal, telephone or facsimile vote of the Branch Executive shall apply, mutatis mutandis, to a postal, telephone or facsimile vote of the TAFE Divisional Executive.</w:t>
      </w:r>
    </w:p>
    <w:p w14:paraId="794F3AC5" w14:textId="77777777" w:rsidR="00930B0A" w:rsidRPr="00480E60" w:rsidRDefault="00930B0A">
      <w:pPr>
        <w:pStyle w:val="Heading2"/>
      </w:pPr>
      <w:bookmarkStart w:id="508" w:name="_Toc527427512"/>
      <w:bookmarkStart w:id="509" w:name="_Toc206065611"/>
      <w:r w:rsidRPr="00480E60">
        <w:t>28 - TAFE DIVISIONAL EXECUTIVE - POWERS</w:t>
      </w:r>
      <w:bookmarkEnd w:id="508"/>
      <w:bookmarkEnd w:id="509"/>
    </w:p>
    <w:p w14:paraId="6F8EA088" w14:textId="77777777" w:rsidR="00930B0A" w:rsidRPr="00480E60" w:rsidRDefault="00930B0A" w:rsidP="000E52B1"/>
    <w:p w14:paraId="4DB1831B" w14:textId="77777777" w:rsidR="00930B0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TAFE Divisional Executive shall administer the affairs of the Division in accordance with decisions of the Divisional Council, the Branch Executive or Branch Council.</w:t>
      </w:r>
    </w:p>
    <w:p w14:paraId="2DFF8CD5" w14:textId="77777777" w:rsidR="009C38C4" w:rsidRDefault="00930B0A">
      <w:pPr>
        <w:pStyle w:val="Heading2"/>
      </w:pPr>
      <w:bookmarkStart w:id="510" w:name="_Toc527427513"/>
      <w:bookmarkStart w:id="511" w:name="_Toc206065612"/>
      <w:r w:rsidRPr="00480E60">
        <w:t>29 - DUTIES OF TAFE DIVISIONAL CHAIRPERSON</w:t>
      </w:r>
      <w:bookmarkEnd w:id="510"/>
      <w:bookmarkEnd w:id="511"/>
    </w:p>
    <w:p w14:paraId="3FCAA20B" w14:textId="77777777" w:rsidR="00930B0A" w:rsidRPr="00480E60" w:rsidRDefault="00930B0A" w:rsidP="000E52B1"/>
    <w:p w14:paraId="5BB7519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(1)</w:t>
      </w:r>
      <w:r w:rsidRPr="00480E60">
        <w:tab/>
        <w:t>The TAFE Divisional Chairperson shall:-</w:t>
      </w:r>
    </w:p>
    <w:p w14:paraId="22C206A4" w14:textId="77777777" w:rsidR="00930B0A" w:rsidRPr="00480E60" w:rsidRDefault="00930B0A" w:rsidP="000E52B1"/>
    <w:p w14:paraId="088593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preside at meetings of the TAFE Divisional Council and the TAFE Divisional Executive;</w:t>
      </w:r>
    </w:p>
    <w:p w14:paraId="0788B67B" w14:textId="77777777" w:rsidR="00930B0A" w:rsidRPr="00480E60" w:rsidRDefault="00930B0A" w:rsidP="000E52B1"/>
    <w:p w14:paraId="22CD35D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when presiding at a meeting referred to in the sub-rule, have a casting vote; and</w:t>
      </w:r>
    </w:p>
    <w:p w14:paraId="3596886A" w14:textId="77777777" w:rsidR="00930B0A" w:rsidRPr="00480E60" w:rsidRDefault="00930B0A" w:rsidP="000E52B1"/>
    <w:p w14:paraId="6AFC1D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when the Divisional Chairperson believes it is appropriate, summon a special meeting of the TAFE Divisional Council or TAFE Divisional Executive.</w:t>
      </w:r>
    </w:p>
    <w:p w14:paraId="5DA539DA" w14:textId="77777777" w:rsidR="00A9578D" w:rsidRDefault="00A9578D">
      <w:pPr>
        <w:rPr>
          <w:rFonts w:ascii="Arial" w:hAnsi="Arial" w:cs="Arial"/>
          <w:b/>
          <w:bCs/>
          <w:iCs/>
          <w:szCs w:val="28"/>
          <w:lang w:val="en-AU"/>
        </w:rPr>
      </w:pPr>
      <w:bookmarkStart w:id="512" w:name="_Toc527427515"/>
      <w:r>
        <w:br w:type="page"/>
      </w:r>
    </w:p>
    <w:p w14:paraId="64F7486B" w14:textId="6B635AF4" w:rsidR="009C38C4" w:rsidRDefault="00930B0A">
      <w:pPr>
        <w:pStyle w:val="Heading2"/>
      </w:pPr>
      <w:bookmarkStart w:id="513" w:name="_Toc206065613"/>
      <w:r w:rsidRPr="00480E60">
        <w:lastRenderedPageBreak/>
        <w:t>30 - DUTIES OF TAFE DIVISIONAL SECRETARY</w:t>
      </w:r>
      <w:bookmarkEnd w:id="512"/>
      <w:bookmarkEnd w:id="513"/>
    </w:p>
    <w:p w14:paraId="7DA21665" w14:textId="77777777" w:rsidR="00930B0A" w:rsidRPr="00480E60" w:rsidRDefault="00930B0A" w:rsidP="000E52B1"/>
    <w:p w14:paraId="4E42259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Secretary of the TAFE Divisional Council shall:-</w:t>
      </w:r>
    </w:p>
    <w:p w14:paraId="5AA9DADD" w14:textId="77777777" w:rsidR="00930B0A" w:rsidRPr="00480E60" w:rsidRDefault="00930B0A" w:rsidP="000E52B1"/>
    <w:p w14:paraId="413E4087" w14:textId="77777777" w:rsidR="007C1979"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attend all meetings of the TAFE Divisional Council or  TAFE Divisional Executive;</w:t>
      </w:r>
    </w:p>
    <w:p w14:paraId="0C3E58A2" w14:textId="77777777" w:rsidR="00930B0A" w:rsidRPr="00480E60" w:rsidRDefault="00930B0A" w:rsidP="007C1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4EDAED4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keep the minutes of any meeting of the TAFE Divisional Council or TAFE Divisional Executive;</w:t>
      </w:r>
    </w:p>
    <w:p w14:paraId="3FCEBADA" w14:textId="77777777" w:rsidR="00930B0A" w:rsidRPr="00480E60" w:rsidRDefault="00930B0A" w:rsidP="000E52B1"/>
    <w:p w14:paraId="78E31E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provide the Branch Secretary with a copy of the minutes of all meetings of the TAFE Divisional Council or TAFE Divisional Executive; and</w:t>
      </w:r>
    </w:p>
    <w:p w14:paraId="3C0899A8" w14:textId="77777777" w:rsidR="009235F6" w:rsidRPr="00480E60" w:rsidRDefault="009235F6" w:rsidP="000E52B1"/>
    <w:p w14:paraId="30FB93A1" w14:textId="77777777" w:rsidR="00930B0A" w:rsidRDefault="00930B0A">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pPr>
      <w:r w:rsidRPr="00480E60">
        <w:tab/>
        <w:t>(d)</w:t>
      </w:r>
      <w:r w:rsidRPr="00480E60">
        <w:tab/>
        <w:t>perform such other duties as may be conferred on the TAFE Divisional Secretary by the TAFE Divisional Council or TAFE Divisional Executive.</w:t>
      </w:r>
    </w:p>
    <w:p w14:paraId="3E5B59E9" w14:textId="77777777" w:rsidR="00930B0A" w:rsidRPr="00480E60" w:rsidRDefault="00930B0A" w:rsidP="00D80200">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pPr>
    </w:p>
    <w:p w14:paraId="6E8783DA" w14:textId="77777777" w:rsidR="00A9578D" w:rsidRDefault="00A9578D">
      <w:pPr>
        <w:rPr>
          <w:u w:val="single"/>
        </w:rPr>
      </w:pPr>
      <w:r>
        <w:rPr>
          <w:u w:val="single"/>
        </w:rPr>
        <w:br w:type="page"/>
      </w:r>
    </w:p>
    <w:p w14:paraId="519511FD" w14:textId="4FE064CA" w:rsidR="00930B0A" w:rsidRPr="00480E60" w:rsidRDefault="00930B0A" w:rsidP="00D463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jc w:val="center"/>
        <w:rPr>
          <w:u w:val="single"/>
        </w:rPr>
      </w:pPr>
      <w:r w:rsidRPr="00480E60">
        <w:rPr>
          <w:u w:val="single"/>
        </w:rPr>
        <w:lastRenderedPageBreak/>
        <w:t>PART IV - SUB-BRANCHES</w:t>
      </w:r>
    </w:p>
    <w:p w14:paraId="5EE008A6" w14:textId="77777777" w:rsidR="00930B0A" w:rsidRPr="00480E60" w:rsidRDefault="00930B0A">
      <w:pPr>
        <w:pStyle w:val="Heading2"/>
      </w:pPr>
      <w:bookmarkStart w:id="514" w:name="_Toc527427516"/>
      <w:bookmarkStart w:id="515" w:name="_Toc206065614"/>
      <w:r w:rsidRPr="00480E60">
        <w:t>31 - SUB-BRANCH MEETINGS</w:t>
      </w:r>
      <w:bookmarkEnd w:id="514"/>
      <w:bookmarkEnd w:id="515"/>
    </w:p>
    <w:p w14:paraId="53B8BE2A" w14:textId="77777777" w:rsidR="00930B0A" w:rsidRPr="00480E60" w:rsidRDefault="00930B0A" w:rsidP="000E52B1"/>
    <w:p w14:paraId="716446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Sub-branch meetings shall be held not less than once each 4 months provided that there shall be a sub-branch meeting before 18 February in each calendar year. The sub-branch meeting held before 18 February in each year shall be known as the Annual General Meeting.</w:t>
      </w:r>
    </w:p>
    <w:p w14:paraId="2EFAE009" w14:textId="77777777" w:rsidR="00930B0A" w:rsidRPr="00480E60" w:rsidRDefault="00930B0A" w:rsidP="000E52B1"/>
    <w:p w14:paraId="69717A3B"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At the Annual General Meeting of the sub-branch, sub-branch members shall:</w:t>
      </w:r>
    </w:p>
    <w:p w14:paraId="416B15C8" w14:textId="77777777" w:rsidR="00930B0A" w:rsidRPr="00480E60" w:rsidRDefault="00930B0A" w:rsidP="000E52B1"/>
    <w:p w14:paraId="442F662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appoint a Sub-Branch Chairperson;</w:t>
      </w:r>
    </w:p>
    <w:p w14:paraId="696EF7D4" w14:textId="77777777" w:rsidR="00930B0A" w:rsidRPr="00480E60" w:rsidRDefault="00930B0A" w:rsidP="000E52B1"/>
    <w:p w14:paraId="61265E0D"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appoint a Sub-Branch Secretary;</w:t>
      </w:r>
    </w:p>
    <w:p w14:paraId="17F2F0FE" w14:textId="77777777" w:rsidR="00930B0A" w:rsidRPr="00480E60" w:rsidRDefault="00930B0A" w:rsidP="00814E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5E13F2B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appoint such number of Sub-Branch Executive Members as shall be determined by the Annual General Meeting; and</w:t>
      </w:r>
    </w:p>
    <w:p w14:paraId="3E52A03C" w14:textId="77777777" w:rsidR="00930B0A" w:rsidRPr="00480E60" w:rsidRDefault="00930B0A" w:rsidP="000E52B1"/>
    <w:p w14:paraId="02D9E42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the case of Sub-Branches other than within the General Division, elect in accordance with Rule 53, a delegate or delegates to the TAFE Divisional Council.</w:t>
      </w:r>
    </w:p>
    <w:p w14:paraId="7C129B82" w14:textId="3F7E97B2" w:rsidR="00930B0A" w:rsidRPr="00480E60" w:rsidRDefault="00930B0A" w:rsidP="000E52B1"/>
    <w:p w14:paraId="70E4C74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The Sub-branch Secretary shall give notice of the annual general meeting of the sub-branch to each member of the sub-branch.</w:t>
      </w:r>
    </w:p>
    <w:p w14:paraId="13BE0C12" w14:textId="77777777" w:rsidR="00930B0A" w:rsidRPr="00480E60" w:rsidRDefault="00930B0A" w:rsidP="000E52B1"/>
    <w:p w14:paraId="7CE1CC3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The notice of the annual general meeting of the sub-branch shall set out the agenda for such meeting which shall include notice of appointments to be made by the meeting and any elections to be conducted at the meeting.</w:t>
      </w:r>
    </w:p>
    <w:p w14:paraId="7D63D389" w14:textId="77777777" w:rsidR="00930B0A" w:rsidRPr="00480E60" w:rsidRDefault="00930B0A" w:rsidP="000E52B1"/>
    <w:p w14:paraId="79B7174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A general meeting of sub-branch members, or the sub-branch executive between meetings of sub-branch members, may:-</w:t>
      </w:r>
    </w:p>
    <w:p w14:paraId="00058113" w14:textId="77777777" w:rsidR="00930B0A" w:rsidRPr="00480E60" w:rsidRDefault="00930B0A" w:rsidP="000E52B1"/>
    <w:p w14:paraId="6E356D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refer matters to the relevant Divisional Council;</w:t>
      </w:r>
    </w:p>
    <w:p w14:paraId="12C4F828" w14:textId="77777777" w:rsidR="00930B0A" w:rsidRPr="00480E60" w:rsidRDefault="00930B0A" w:rsidP="000E52B1"/>
    <w:p w14:paraId="2970C66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deal with business referred by Branch Executive, Branch Council or a Divisional Councillor;</w:t>
      </w:r>
    </w:p>
    <w:p w14:paraId="6678869B" w14:textId="77777777" w:rsidR="00930B0A" w:rsidRPr="00480E60" w:rsidRDefault="00930B0A" w:rsidP="000E52B1"/>
    <w:p w14:paraId="38D0C7B1" w14:textId="77777777" w:rsidR="00930B0A" w:rsidRPr="00480E60"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(c)</w:t>
      </w:r>
      <w:r w:rsidR="00930B0A" w:rsidRPr="00480E60">
        <w:tab/>
        <w:t>refer business to Divisional Council;</w:t>
      </w:r>
    </w:p>
    <w:p w14:paraId="3C89B3E8" w14:textId="77777777" w:rsidR="00930B0A" w:rsidRPr="00480E60" w:rsidRDefault="00930B0A" w:rsidP="000E52B1"/>
    <w:p w14:paraId="09C7A69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refer business to the Branch Executive or the Branch Council;</w:t>
      </w:r>
    </w:p>
    <w:p w14:paraId="4B4FE559" w14:textId="77777777" w:rsidR="00930B0A" w:rsidRPr="00480E60" w:rsidRDefault="00930B0A" w:rsidP="000E52B1"/>
    <w:p w14:paraId="531E5B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deal with business referred to it by the Branch Executive or the Branch Council; and</w:t>
      </w:r>
    </w:p>
    <w:p w14:paraId="4E96F143" w14:textId="77777777" w:rsidR="00930B0A" w:rsidRPr="00480E60" w:rsidRDefault="00930B0A" w:rsidP="000E52B1"/>
    <w:p w14:paraId="0FB2696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adopt by-laws necessary for the conduct of the sub-branch provided such rules are consistent with the Federal Branch Rules.</w:t>
      </w:r>
    </w:p>
    <w:p w14:paraId="4A81D0D5" w14:textId="77777777" w:rsidR="00930B0A" w:rsidRPr="00480E60" w:rsidRDefault="00930B0A" w:rsidP="000E52B1"/>
    <w:p w14:paraId="71355B5C" w14:textId="77777777" w:rsidR="00930B0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general meeting of sub-branch members or a sub-branch executive shall not exercise any management powers or functions or determine policy in respect of the Branch.</w:t>
      </w:r>
    </w:p>
    <w:p w14:paraId="26FECC6A" w14:textId="77777777" w:rsidR="00930B0A" w:rsidRPr="00480E60" w:rsidRDefault="00930B0A" w:rsidP="007C1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7F4B8E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(5)</w:t>
      </w:r>
      <w:r w:rsidRPr="00480E60">
        <w:tab/>
        <w:t>(a)</w:t>
      </w:r>
      <w:r w:rsidRPr="00480E60">
        <w:tab/>
        <w:t>A general meeting of sub-branch members may be called by:-</w:t>
      </w:r>
    </w:p>
    <w:p w14:paraId="22655653" w14:textId="77777777" w:rsidR="00930B0A" w:rsidRPr="00480E60" w:rsidRDefault="00930B0A" w:rsidP="000E52B1"/>
    <w:p w14:paraId="24AD65A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sub-branch chairperson;</w:t>
      </w:r>
    </w:p>
    <w:p w14:paraId="2B22682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a general meeting of sub-branch members; or</w:t>
      </w:r>
    </w:p>
    <w:p w14:paraId="6203676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the sub-branch executive.</w:t>
      </w:r>
    </w:p>
    <w:p w14:paraId="37A1D6B2" w14:textId="77777777" w:rsidR="009235F6" w:rsidRPr="00480E60" w:rsidRDefault="009235F6" w:rsidP="000E52B1"/>
    <w:p w14:paraId="56B638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A general meeting of sub-branch members shall be called by the sub- branch secretary on receipt of a requisition from 20% of the sub- branch members.</w:t>
      </w:r>
    </w:p>
    <w:p w14:paraId="269C429F" w14:textId="3F74E436" w:rsidR="00930B0A" w:rsidRDefault="00930B0A" w:rsidP="000E52B1"/>
    <w:p w14:paraId="7E333058" w14:textId="77777777" w:rsidR="00035FEB" w:rsidRDefault="00035FEB" w:rsidP="000E52B1"/>
    <w:p w14:paraId="2BCBA14E" w14:textId="77777777" w:rsidR="00035FEB" w:rsidRPr="00480E60" w:rsidRDefault="00035FEB" w:rsidP="000E52B1"/>
    <w:p w14:paraId="1B19E95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lastRenderedPageBreak/>
        <w:tab/>
        <w:t>(c)</w:t>
      </w:r>
      <w:r w:rsidRPr="00480E60">
        <w:tab/>
        <w:t>A sub-branch executive meeting may be called by:-</w:t>
      </w:r>
    </w:p>
    <w:p w14:paraId="4C185876" w14:textId="77777777" w:rsidR="00930B0A" w:rsidRPr="00480E60" w:rsidRDefault="00930B0A" w:rsidP="000E52B1"/>
    <w:p w14:paraId="5D067BC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w:t>
      </w:r>
      <w:r w:rsidRPr="00480E60">
        <w:tab/>
        <w:t>the sub-branch chairperson; or</w:t>
      </w:r>
    </w:p>
    <w:p w14:paraId="5CC6B9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(ii)</w:t>
      </w:r>
      <w:r w:rsidRPr="00480E60">
        <w:tab/>
        <w:t>the sub-branch executive.</w:t>
      </w:r>
    </w:p>
    <w:p w14:paraId="4ED8EF34" w14:textId="77777777" w:rsidR="00930B0A" w:rsidRPr="00480E60" w:rsidRDefault="00930B0A" w:rsidP="000E52B1"/>
    <w:p w14:paraId="735D79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 sub-branch executive meeting shall be called by the sub-branch secretary on receipt of a request from at least 50% of the members of the sub-branch executive.</w:t>
      </w:r>
    </w:p>
    <w:p w14:paraId="6414AF1D" w14:textId="77777777" w:rsidR="00930B0A" w:rsidRPr="00480E60" w:rsidRDefault="00930B0A" w:rsidP="000E52B1"/>
    <w:p w14:paraId="088EC8D3"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(6)</w:t>
      </w:r>
      <w:r w:rsidRPr="00480E60">
        <w:tab/>
        <w:t>(a)</w:t>
      </w:r>
      <w:r w:rsidRPr="00480E60">
        <w:tab/>
        <w:t>A quorum for a general meeting of sub-branch members shall be one- quarter of the members of the sub-branch except in relation to the CS Sub-Division sub-branches where the quorum shall be one-tenth of the membership of the sub-branch or 4 members, which ever is the larger.</w:t>
      </w:r>
    </w:p>
    <w:p w14:paraId="68BAFF98" w14:textId="77777777" w:rsidR="00930B0A" w:rsidRPr="00480E60" w:rsidRDefault="00930B0A" w:rsidP="00814E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51007FCD" w14:textId="1B72038C" w:rsidR="00813205" w:rsidRPr="00480E60" w:rsidRDefault="00930B0A" w:rsidP="00A9578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 quorum for a meeting of the sub-branch executive shall be a majority of the members of the sub-branch executive.</w:t>
      </w:r>
    </w:p>
    <w:p w14:paraId="2C1B3494" w14:textId="2F5F99D7" w:rsidR="00930B0A" w:rsidRPr="00480E60" w:rsidRDefault="00930B0A" w:rsidP="00035FEB">
      <w:pPr>
        <w:pStyle w:val="Heading2"/>
      </w:pPr>
      <w:bookmarkStart w:id="516" w:name="_Toc527427517"/>
      <w:bookmarkStart w:id="517" w:name="_Toc206065615"/>
      <w:r w:rsidRPr="00480E60">
        <w:t>32 - DUTIES OF SUB-BRANCH OFFICERS</w:t>
      </w:r>
      <w:bookmarkEnd w:id="516"/>
      <w:bookmarkEnd w:id="517"/>
    </w:p>
    <w:p w14:paraId="2ABCD5B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A sub-branch chairperson shall preside at meetings of the sub-branch executive and meetings of members of the sub-branch.</w:t>
      </w:r>
    </w:p>
    <w:p w14:paraId="296010BF" w14:textId="77777777" w:rsidR="00930B0A" w:rsidRPr="00480E60" w:rsidRDefault="00930B0A" w:rsidP="000E52B1"/>
    <w:p w14:paraId="656F307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sub-branch secretary shall:-</w:t>
      </w:r>
    </w:p>
    <w:p w14:paraId="75A4726B" w14:textId="77777777" w:rsidR="00930B0A" w:rsidRPr="00480E60" w:rsidRDefault="00930B0A" w:rsidP="000E52B1"/>
    <w:p w14:paraId="40C65D7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attend all meetings of the sub-branch executive and meetings of members of the sub-branch;</w:t>
      </w:r>
    </w:p>
    <w:p w14:paraId="14FD96E6" w14:textId="77777777" w:rsidR="00930B0A" w:rsidRPr="00480E60" w:rsidRDefault="00930B0A" w:rsidP="000E52B1"/>
    <w:p w14:paraId="5F92AD2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take minutes of all meetings of the sub-branch executive and meetings of members of the sub-branch; and</w:t>
      </w:r>
    </w:p>
    <w:p w14:paraId="19098278" w14:textId="77777777" w:rsidR="00930B0A" w:rsidRPr="00480E60" w:rsidRDefault="00930B0A" w:rsidP="000E52B1"/>
    <w:p w14:paraId="1CDEEC2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perform such other duties as may, from time to time, be determined by the sub-branch executive or a meeting of members of the sub- branch.</w:t>
      </w:r>
    </w:p>
    <w:p w14:paraId="2F1603E9" w14:textId="77777777" w:rsidR="00756ECE" w:rsidRPr="00480E60" w:rsidRDefault="00756ECE" w:rsidP="000E52B1"/>
    <w:p w14:paraId="7AA0CB85"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sub-branch secretary shall be the Union representative at any sub- branch which is located in one workplace only.</w:t>
      </w:r>
    </w:p>
    <w:p w14:paraId="05ACB145" w14:textId="77777777" w:rsidR="00930B0A" w:rsidRPr="00480E60" w:rsidRDefault="00930B0A" w:rsidP="000E52B1"/>
    <w:p w14:paraId="4D19529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The sub-branch executive members shall attend and participate in meetings of the sub-branch executive.</w:t>
      </w:r>
    </w:p>
    <w:p w14:paraId="2DE99B3A" w14:textId="62DB2DAA" w:rsidR="00930B0A" w:rsidRPr="00480E60" w:rsidRDefault="00930B0A" w:rsidP="00035FEB">
      <w:pPr>
        <w:pStyle w:val="Heading2"/>
      </w:pPr>
      <w:bookmarkStart w:id="518" w:name="_Toc527427518"/>
      <w:bookmarkStart w:id="519" w:name="_Toc206065616"/>
      <w:r w:rsidRPr="00480E60">
        <w:t>33 - SUB-BRANCH REPRESENTATIVES</w:t>
      </w:r>
      <w:bookmarkEnd w:id="518"/>
      <w:bookmarkEnd w:id="519"/>
    </w:p>
    <w:p w14:paraId="75F4DBEE"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Union members in sub-branches located in more than one workplace shall, at the beginning of each year appoint from amongst themselves a Union workplace representative.</w:t>
      </w:r>
    </w:p>
    <w:p w14:paraId="4DA62DD3" w14:textId="77777777" w:rsidR="00930B0A" w:rsidRPr="00480E60" w:rsidRDefault="00930B0A" w:rsidP="00D90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7B38D4E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duties of the Union workplace representative shall be:-</w:t>
      </w:r>
    </w:p>
    <w:p w14:paraId="4E4DDA7F" w14:textId="77777777" w:rsidR="00930B0A" w:rsidRPr="00480E60" w:rsidRDefault="00930B0A" w:rsidP="000E52B1"/>
    <w:p w14:paraId="1BC415C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to disseminate to members correspondence between the Branch Office and the Union workplace representative and correspondence between any affiliated organisations and the Union representative;</w:t>
      </w:r>
    </w:p>
    <w:p w14:paraId="4C842C63" w14:textId="77777777" w:rsidR="00930B0A" w:rsidRPr="00480E60" w:rsidRDefault="00930B0A" w:rsidP="000E52B1"/>
    <w:p w14:paraId="05A7BB8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to endeavour to recruit as members all persons eligible for membership of the Union in the workplace;</w:t>
      </w:r>
    </w:p>
    <w:p w14:paraId="0ED2745A" w14:textId="77777777" w:rsidR="00930B0A" w:rsidRPr="00480E60" w:rsidRDefault="00930B0A" w:rsidP="000E52B1"/>
    <w:p w14:paraId="3AC664A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to distribute publications to members of the Union in the workplace; and</w:t>
      </w:r>
    </w:p>
    <w:p w14:paraId="68105134" w14:textId="77777777" w:rsidR="00930B0A" w:rsidRPr="00480E60" w:rsidRDefault="00930B0A" w:rsidP="000E52B1"/>
    <w:p w14:paraId="55081F5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to call meetings of members in the workplace either at the request of members or at the direction of the Branch Executive.</w:t>
      </w:r>
    </w:p>
    <w:p w14:paraId="33A82D12" w14:textId="77777777" w:rsidR="00930B0A" w:rsidRPr="00480E60" w:rsidRDefault="00930B0A" w:rsidP="000E52B1"/>
    <w:p w14:paraId="0691B129" w14:textId="1161B44C" w:rsidR="00930B0A" w:rsidRDefault="00930B0A" w:rsidP="00035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Where a panel is established to fill any vacancy at a workplace the Union workplace representative shall be appointed to the panel provided that if the Union workplace representative declines to be appointed or is unavailable, the Union shall appoint another Union member to the panel.</w:t>
      </w:r>
    </w:p>
    <w:p w14:paraId="7A23A9B4" w14:textId="77777777" w:rsidR="00035FEB" w:rsidRPr="00480E60" w:rsidRDefault="00035FEB" w:rsidP="00035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E462286" w14:textId="77777777" w:rsidR="00930B0A" w:rsidRPr="00480E60" w:rsidRDefault="00930B0A" w:rsidP="00D463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jc w:val="center"/>
        <w:rPr>
          <w:u w:val="single"/>
        </w:rPr>
      </w:pPr>
      <w:r w:rsidRPr="00480E60">
        <w:rPr>
          <w:u w:val="single"/>
        </w:rPr>
        <w:t>PART V - MISCELLANEOUS</w:t>
      </w:r>
    </w:p>
    <w:p w14:paraId="03A7441A" w14:textId="77777777" w:rsidR="00930B0A" w:rsidRPr="00480E60" w:rsidRDefault="00930B0A">
      <w:pPr>
        <w:pStyle w:val="Heading2"/>
      </w:pPr>
      <w:bookmarkStart w:id="520" w:name="_Toc527427519"/>
      <w:bookmarkStart w:id="521" w:name="_Toc206065617"/>
      <w:r w:rsidRPr="00480E60">
        <w:t>34 - BRANCH FUND</w:t>
      </w:r>
      <w:bookmarkEnd w:id="520"/>
      <w:bookmarkEnd w:id="521"/>
    </w:p>
    <w:p w14:paraId="42EC4F9E" w14:textId="77777777" w:rsidR="00930B0A" w:rsidRPr="00480E60" w:rsidRDefault="00930B0A" w:rsidP="000E52B1"/>
    <w:p w14:paraId="7EB746B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 Branch Fund which shall consist of:-</w:t>
      </w:r>
    </w:p>
    <w:p w14:paraId="5822123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2E22639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any real or personal property of which the Branch Council or Branch Executive by the Federal Branch Rules or by any established practice not inconsistent with the Federal Branch Rules, has or in the absence of any limited term lease, bailment, or arrangement, would have, the right of custody, control or management;</w:t>
      </w:r>
    </w:p>
    <w:p w14:paraId="78533885" w14:textId="77777777" w:rsidR="00930B0A" w:rsidRPr="00480E60" w:rsidRDefault="00930B0A" w:rsidP="000E52B1"/>
    <w:p w14:paraId="2BAC4E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amounts of entrance fees, subscriptions, fines, fees or levies received by the Branch, less so much of the amounts as is payable by the Branch to the Federal Fund;</w:t>
      </w:r>
    </w:p>
    <w:p w14:paraId="0C39A122" w14:textId="77777777" w:rsidR="00930B0A" w:rsidRPr="00480E60" w:rsidRDefault="00930B0A" w:rsidP="000E52B1"/>
    <w:p w14:paraId="19E7593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any interest, rents, dividends or other income derived from the investment or use of the Branch Fund;</w:t>
      </w:r>
    </w:p>
    <w:p w14:paraId="5B57425D" w14:textId="77777777" w:rsidR="00930B0A" w:rsidRPr="00480E60" w:rsidRDefault="00930B0A" w:rsidP="000E52B1"/>
    <w:p w14:paraId="3D99D56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any superannuation or long service leave or other fund operated or controlled in accordance with the Federal Branch Rules relating to the Union for the benefit of the officers or employees of the Branch;</w:t>
      </w:r>
    </w:p>
    <w:p w14:paraId="519BE425" w14:textId="77777777" w:rsidR="00930B0A" w:rsidRPr="00480E60" w:rsidRDefault="00930B0A" w:rsidP="000E52B1"/>
    <w:p w14:paraId="648C4D96" w14:textId="77777777" w:rsidR="00930B0A" w:rsidRPr="00480E60"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(e)</w:t>
      </w:r>
      <w:r w:rsidR="00930B0A" w:rsidRPr="00480E60">
        <w:tab/>
        <w:t>any sick pay fund, accident pay fund, general fund, or like fund operated in accordance with the Federal Branch Rules for the benefit of the members attached to the South Australian Branch;</w:t>
      </w:r>
    </w:p>
    <w:p w14:paraId="75894DC7" w14:textId="77777777" w:rsidR="00930B0A" w:rsidRPr="00480E60" w:rsidRDefault="00930B0A" w:rsidP="000E52B1"/>
    <w:p w14:paraId="2F79C6C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any property acquired wholly or mainly by expenditure of monies of the Branch Fund or derived from the assets of the Branch Fund; or</w:t>
      </w:r>
    </w:p>
    <w:p w14:paraId="6DCB80F4" w14:textId="77777777" w:rsidR="00930B0A" w:rsidRPr="00480E60" w:rsidRDefault="00930B0A" w:rsidP="000E52B1"/>
    <w:p w14:paraId="331F077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the proceeds of any disposal of parts of the Branch Fund.</w:t>
      </w:r>
    </w:p>
    <w:p w14:paraId="486EB075" w14:textId="77777777" w:rsidR="00930B0A" w:rsidRPr="00480E60" w:rsidRDefault="00930B0A" w:rsidP="000E52B1"/>
    <w:p w14:paraId="597449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All cheques shall be signed by two persons authorised by the Branch Executive to sign cheques.</w:t>
      </w:r>
    </w:p>
    <w:p w14:paraId="5D42FA41" w14:textId="77777777" w:rsidR="00930B0A" w:rsidRPr="00480E60" w:rsidRDefault="00930B0A" w:rsidP="000E52B1"/>
    <w:p w14:paraId="6D876E5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Monies held in the Branch Fund shall be disbursed only upon a resolution of the Branch Executive.</w:t>
      </w:r>
    </w:p>
    <w:p w14:paraId="7FA03067" w14:textId="77777777" w:rsidR="00930B0A" w:rsidRPr="00480E60" w:rsidRDefault="00930B0A" w:rsidP="000E52B1"/>
    <w:p w14:paraId="3F6DDFEC"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funds of the Branch shall be deposited or invested with a bank, credit union, building society or such other financial institution as may from time to time be determined by the Branch Executive.</w:t>
      </w:r>
    </w:p>
    <w:p w14:paraId="753427FD" w14:textId="77777777" w:rsidR="00930B0A" w:rsidRPr="00480E60" w:rsidRDefault="00930B0A" w:rsidP="00D90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6CEF0B2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(5)</w:t>
      </w:r>
      <w:r w:rsidRPr="00480E60">
        <w:tab/>
        <w:t>(a)</w:t>
      </w:r>
      <w:r w:rsidRPr="00480E60">
        <w:tab/>
        <w:t>The Branch Executive shall, from time to time, make funds available from the Branch Fund for the maintenance of a Legal Defence Fund.</w:t>
      </w:r>
    </w:p>
    <w:p w14:paraId="298B7C8F" w14:textId="77777777" w:rsidR="00930B0A" w:rsidRPr="00480E60" w:rsidRDefault="00930B0A" w:rsidP="000E52B1"/>
    <w:p w14:paraId="6736460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Executive shall, from time to time, adopt guidelines for the payment of monies from the Legal Defence Fund to members.</w:t>
      </w:r>
    </w:p>
    <w:p w14:paraId="282855DA" w14:textId="77777777" w:rsidR="00930B0A" w:rsidRPr="00480E60" w:rsidRDefault="00930B0A" w:rsidP="000E52B1"/>
    <w:p w14:paraId="2E725C9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Monies may be advanced from the Legal Defence Fund in accordance with the guidelines by the Branch Executive or by the Branch Secretary or a paid Branch Executive officer who is authorised by the Branch Executive to do so.</w:t>
      </w:r>
    </w:p>
    <w:p w14:paraId="7457093C" w14:textId="77777777" w:rsidR="00930B0A" w:rsidRPr="00480E60" w:rsidRDefault="00930B0A" w:rsidP="000E52B1"/>
    <w:p w14:paraId="4A0A30B7" w14:textId="77777777" w:rsidR="00814E36"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Any applicant for assistance from the Legal Defence Fund who is dissatisfied with a decision made under the previous paragraph may appeal to the Legal Defence Fund Committee.</w:t>
      </w:r>
    </w:p>
    <w:p w14:paraId="03FBC84E" w14:textId="4EBEBB55" w:rsidR="00930B0A" w:rsidRPr="00480E60" w:rsidRDefault="00930B0A" w:rsidP="000E52B1"/>
    <w:p w14:paraId="6D401A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An appeal to the Legal Defence Fund Committee shall be in writing and shall be lodged with the Branch Secretary within 14 days of the date on which the Applicant was informed of the decision under the previous paragraph.</w:t>
      </w:r>
    </w:p>
    <w:p w14:paraId="4F428304" w14:textId="4F5C505E" w:rsidR="005D76C8" w:rsidRDefault="005D76C8">
      <w:r>
        <w:br w:type="page"/>
      </w:r>
    </w:p>
    <w:p w14:paraId="2383F8CC" w14:textId="77777777" w:rsidR="00930B0A" w:rsidRPr="00480E60" w:rsidRDefault="00930B0A" w:rsidP="000E52B1"/>
    <w:p w14:paraId="45A90BF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t>(f)</w:t>
      </w:r>
      <w:r w:rsidRPr="00480E60">
        <w:tab/>
        <w:t>(i)</w:t>
      </w:r>
      <w:r w:rsidRPr="00480E60">
        <w:tab/>
        <w:t>The Legal Defence Fund Appeal Committee shall be comprised of 4 delegates to Branch Council and one member of the Union nominated by the Applicant.</w:t>
      </w:r>
    </w:p>
    <w:p w14:paraId="013BEE14" w14:textId="77777777" w:rsidR="00930B0A" w:rsidRPr="00480E60" w:rsidRDefault="00930B0A" w:rsidP="000E52B1"/>
    <w:p w14:paraId="73291A5A"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The member of the Appeal Committee nominated by the Applicant may participate in the deliberations of the Appeal Committee but shall not be entitled to vote.</w:t>
      </w:r>
    </w:p>
    <w:p w14:paraId="0AE4EB8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14:paraId="0B2C709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The Appeal Committee members other than the member appointed by the Applicant shall appoint one of their number as the Chairperson.</w:t>
      </w:r>
    </w:p>
    <w:p w14:paraId="42E7FC77" w14:textId="77777777" w:rsidR="00930B0A" w:rsidRPr="00480E60" w:rsidRDefault="00930B0A" w:rsidP="000E52B1"/>
    <w:p w14:paraId="58CD302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A quorum for a meeting of the Appeal Committee shall be comprised of 3 of the 4 Branch Council Delegates and the member of the Union nominated by the Applicant.</w:t>
      </w:r>
    </w:p>
    <w:p w14:paraId="52BC4617" w14:textId="77777777" w:rsidR="00930B0A" w:rsidRPr="00480E60" w:rsidRDefault="00930B0A" w:rsidP="000E52B1"/>
    <w:p w14:paraId="1BD9D3F9"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(v)</w:t>
      </w:r>
      <w:r w:rsidRPr="00480E60">
        <w:tab/>
        <w:t>The Branch Secretary or a person nominated by the Branch Secretary shall provide the Appeal Committee with whatever assistance it requires.</w:t>
      </w:r>
    </w:p>
    <w:p w14:paraId="0EA5B55A" w14:textId="77777777" w:rsidR="00930B0A" w:rsidRPr="00480E60" w:rsidRDefault="00930B0A" w:rsidP="000E52B1"/>
    <w:p w14:paraId="062AF286" w14:textId="77777777" w:rsidR="00930B0A" w:rsidRPr="00480E60" w:rsidRDefault="00756EC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r>
      <w:r w:rsidR="00930B0A" w:rsidRPr="00480E60">
        <w:t>(vi)</w:t>
      </w:r>
      <w:r w:rsidR="00930B0A" w:rsidRPr="00480E60">
        <w:tab/>
        <w:t>The Appeal Committee shall meet within 28 days of the Branch Secretary receiving the Notice of Appeal.</w:t>
      </w:r>
    </w:p>
    <w:p w14:paraId="38A6B454" w14:textId="77777777" w:rsidR="00930B0A" w:rsidRPr="00480E60" w:rsidRDefault="00930B0A" w:rsidP="000E52B1"/>
    <w:p w14:paraId="6E60D67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(vii)</w:t>
      </w:r>
      <w:r w:rsidRPr="00480E60">
        <w:tab/>
        <w:t>The Appeal Committee shall deal with the Appeal as follows:-</w:t>
      </w:r>
    </w:p>
    <w:p w14:paraId="140FF51D" w14:textId="77777777" w:rsidR="00930B0A" w:rsidRPr="00480E60" w:rsidRDefault="00930B0A" w:rsidP="000E52B1"/>
    <w:p w14:paraId="433B0C69"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pPr>
      <w:r w:rsidRPr="00480E60">
        <w:tab/>
      </w:r>
      <w:r w:rsidRPr="00480E60">
        <w:tab/>
      </w:r>
      <w:r w:rsidRPr="00480E60">
        <w:tab/>
        <w:t>1.</w:t>
      </w:r>
      <w:r w:rsidRPr="00480E60">
        <w:tab/>
        <w:t>the Appellant shall be entitled to address the Appeals Committee and present any further information relevant to his or her appeal including matters not presented to the Branch Executive or the Branch Secretary;</w:t>
      </w:r>
    </w:p>
    <w:p w14:paraId="4B57FECC" w14:textId="77777777" w:rsidR="00930B0A" w:rsidRPr="00480E60" w:rsidRDefault="00930B0A" w:rsidP="000E52B1"/>
    <w:p w14:paraId="09D6AC1C"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2.</w:t>
      </w:r>
      <w:r w:rsidRPr="00480E60">
        <w:tab/>
        <w:t>any Branch Executive Officer may address the Appeals Committee and provide to the Appeals Committee any information relevant to the Appeal;</w:t>
      </w:r>
    </w:p>
    <w:p w14:paraId="0B95530A" w14:textId="77777777" w:rsidR="00930B0A" w:rsidRPr="00480E60" w:rsidRDefault="00930B0A" w:rsidP="000E52B1"/>
    <w:p w14:paraId="7A9F6831"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3.</w:t>
      </w:r>
      <w:r w:rsidRPr="00480E60">
        <w:tab/>
        <w:t>the Appeals Committee may determine that the Appellant not be granted legal assistance or may determine that legal assistance be granted on such terms as the Committee determines;</w:t>
      </w:r>
    </w:p>
    <w:p w14:paraId="506D1D88" w14:textId="77777777" w:rsidR="00930B0A" w:rsidRPr="00480E60" w:rsidRDefault="00930B0A" w:rsidP="000E52B1"/>
    <w:p w14:paraId="0512BC75"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 xml:space="preserve">4. </w:t>
      </w:r>
      <w:r w:rsidRPr="00480E60">
        <w:tab/>
        <w:t>the Appeals Committee shall advise the Applicant and the Branch Secretary of its decision as soon as possible after it has reached its decision.</w:t>
      </w:r>
    </w:p>
    <w:p w14:paraId="3AD48402" w14:textId="77777777" w:rsidR="00930B0A" w:rsidRPr="00480E60" w:rsidRDefault="00930B0A" w:rsidP="000E52B1"/>
    <w:p w14:paraId="05D920B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244" w:hanging="2244"/>
      </w:pPr>
      <w:r w:rsidRPr="00480E60">
        <w:tab/>
      </w:r>
      <w:r w:rsidRPr="00480E60">
        <w:tab/>
        <w:t>(viii)</w:t>
      </w:r>
      <w:r w:rsidRPr="00480E60">
        <w:tab/>
        <w:t>A majority decision of the Committee shall be final and shall be binding on the Branch Executive and the Applicant.  The Chairperson shall have a deliberative and casting vote.</w:t>
      </w:r>
    </w:p>
    <w:p w14:paraId="75C8B3BD" w14:textId="77777777" w:rsidR="00930B0A" w:rsidRPr="00480E60" w:rsidRDefault="00930B0A" w:rsidP="000E52B1"/>
    <w:p w14:paraId="2FA460C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Branch Executive shall not make a loan, grant or donation of an amount exceeding $1,000.00 unless:-</w:t>
      </w:r>
    </w:p>
    <w:p w14:paraId="5020B922" w14:textId="77777777" w:rsidR="00930B0A" w:rsidRPr="00480E60" w:rsidRDefault="00930B0A" w:rsidP="000E52B1"/>
    <w:p w14:paraId="126B323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ab/>
        <w:t>(a)</w:t>
      </w:r>
      <w:r w:rsidRPr="00480E60">
        <w:tab/>
        <w:t>it has satisfied itself;</w:t>
      </w:r>
    </w:p>
    <w:p w14:paraId="3571E176" w14:textId="77777777" w:rsidR="00930B0A" w:rsidRPr="00480E60" w:rsidRDefault="00930B0A" w:rsidP="000E52B1"/>
    <w:p w14:paraId="6CE34D4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that the making of the loan, grant or donation would be in accordance with the Federal Branch Rules; and</w:t>
      </w:r>
    </w:p>
    <w:p w14:paraId="6718555D" w14:textId="52344212" w:rsidR="00930B0A" w:rsidRPr="00480E60" w:rsidRDefault="00930B0A" w:rsidP="000E52B1"/>
    <w:p w14:paraId="2B8FB00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in the case of a loan - that, in the circumstances, the security proposed to be given for the repayment of the loan is adequate and the proposed arrangements for the repayment of the loan are satisfactory; and</w:t>
      </w:r>
    </w:p>
    <w:p w14:paraId="4260847C" w14:textId="77777777" w:rsidR="00930B0A" w:rsidRPr="00480E60" w:rsidRDefault="00930B0A" w:rsidP="000E52B1"/>
    <w:p w14:paraId="0BC76CA1"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has approved the making of the loan, grant or donation.</w:t>
      </w:r>
    </w:p>
    <w:p w14:paraId="428B3BC7" w14:textId="77777777" w:rsidR="005D76C8" w:rsidRDefault="005D76C8">
      <w:pPr>
        <w:rPr>
          <w:rFonts w:ascii="Arial" w:hAnsi="Arial" w:cs="Arial"/>
          <w:b/>
          <w:bCs/>
          <w:iCs/>
          <w:szCs w:val="28"/>
          <w:lang w:val="en-AU"/>
        </w:rPr>
      </w:pPr>
      <w:r>
        <w:br w:type="page"/>
      </w:r>
    </w:p>
    <w:p w14:paraId="7C9F1F52" w14:textId="11D8BB04" w:rsidR="00DD53BA" w:rsidRPr="00DD53BA" w:rsidRDefault="00DD53BA" w:rsidP="00DD53BA">
      <w:pPr>
        <w:pStyle w:val="Heading2"/>
      </w:pPr>
      <w:bookmarkStart w:id="522" w:name="_Toc206065618"/>
      <w:r w:rsidRPr="00DD53BA">
        <w:lastRenderedPageBreak/>
        <w:t>34(1A) - COMMITTEE OF MANAGEMENT TRAINING</w:t>
      </w:r>
      <w:bookmarkEnd w:id="522"/>
    </w:p>
    <w:p w14:paraId="7F818DE3" w14:textId="77777777" w:rsidR="00DD53BA" w:rsidRPr="00FA10ED" w:rsidRDefault="00DD53BA" w:rsidP="000E52B1"/>
    <w:p w14:paraId="282D3C78" w14:textId="77777777" w:rsidR="00DD53BA" w:rsidRPr="00FA10ED" w:rsidRDefault="00DD53BA" w:rsidP="00DD53BA">
      <w:r w:rsidRPr="00FA10ED">
        <w:rPr>
          <w:color w:val="3D3D3D"/>
        </w:rPr>
        <w:t xml:space="preserve">Each person who holds an </w:t>
      </w:r>
      <w:r>
        <w:rPr>
          <w:color w:val="3D3D3D"/>
        </w:rPr>
        <w:t>office</w:t>
      </w:r>
      <w:r w:rsidRPr="00FA10ED">
        <w:rPr>
          <w:color w:val="3D3D3D"/>
        </w:rPr>
        <w:t xml:space="preserve"> in th</w:t>
      </w:r>
      <w:r>
        <w:rPr>
          <w:color w:val="3D3D3D"/>
        </w:rPr>
        <w:t xml:space="preserve">e </w:t>
      </w:r>
      <w:r w:rsidRPr="00FA10ED">
        <w:rPr>
          <w:color w:val="3D3D3D"/>
        </w:rPr>
        <w:t>Branch whose duties include financial duties that relate to the financial management of the Branch, must comply with all of the following:</w:t>
      </w:r>
    </w:p>
    <w:p w14:paraId="6A759CEF" w14:textId="77777777" w:rsidR="00DD53BA" w:rsidRPr="00FA10ED" w:rsidRDefault="00DD53BA" w:rsidP="00DD53BA"/>
    <w:p w14:paraId="3D1278C2" w14:textId="77777777" w:rsidR="00DD53BA" w:rsidRDefault="00DD53BA" w:rsidP="00DD53BA">
      <w:pPr>
        <w:ind w:left="720" w:hanging="720"/>
        <w:rPr>
          <w:color w:val="3D3D3D"/>
        </w:rPr>
      </w:pPr>
      <w:r w:rsidRPr="00FA10ED">
        <w:rPr>
          <w:color w:val="3D3D3D"/>
        </w:rPr>
        <w:t>(a)</w:t>
      </w:r>
      <w:r w:rsidRPr="00FA10ED">
        <w:rPr>
          <w:color w:val="3D3D3D"/>
        </w:rPr>
        <w:tab/>
        <w:t>The person must undertake training approved by the General Manager of the Fair Work</w:t>
      </w:r>
      <w:r>
        <w:rPr>
          <w:color w:val="3D3D3D"/>
        </w:rPr>
        <w:t xml:space="preserve"> </w:t>
      </w:r>
      <w:r w:rsidRPr="00FA10ED">
        <w:rPr>
          <w:color w:val="3D3D3D"/>
        </w:rPr>
        <w:t>Co</w:t>
      </w:r>
      <w:r>
        <w:rPr>
          <w:color w:val="3D3D3D"/>
        </w:rPr>
        <w:t>mm</w:t>
      </w:r>
      <w:r w:rsidRPr="00FA10ED">
        <w:rPr>
          <w:color w:val="3D3D3D"/>
        </w:rPr>
        <w:t>ission under section 154C of the Fair Work Registered Organisations Act 2009;</w:t>
      </w:r>
    </w:p>
    <w:p w14:paraId="08AF6E97" w14:textId="77777777" w:rsidR="00DD53BA" w:rsidRDefault="00DD53BA" w:rsidP="000E52B1"/>
    <w:p w14:paraId="4D324E9A" w14:textId="77777777" w:rsidR="00DD53BA" w:rsidRPr="00FA10ED" w:rsidRDefault="00DD53BA" w:rsidP="00DD53BA">
      <w:pPr>
        <w:ind w:left="720" w:hanging="720"/>
      </w:pPr>
      <w:r w:rsidRPr="00FA10ED">
        <w:rPr>
          <w:color w:val="3D3D3D"/>
        </w:rPr>
        <w:t>(b)</w:t>
      </w:r>
      <w:r w:rsidRPr="00FA10ED">
        <w:rPr>
          <w:color w:val="3D3D3D"/>
        </w:rPr>
        <w:tab/>
        <w:t>The training so undertaken must cover each of the person's financial duties;</w:t>
      </w:r>
    </w:p>
    <w:p w14:paraId="1DFE492E" w14:textId="77777777" w:rsidR="00DD53BA" w:rsidRPr="00FA10ED" w:rsidRDefault="00DD53BA" w:rsidP="000E52B1"/>
    <w:p w14:paraId="3F4A3E61" w14:textId="77777777" w:rsidR="00DD53BA" w:rsidRPr="00FA10ED" w:rsidRDefault="00DD53BA" w:rsidP="00DD53BA">
      <w:pPr>
        <w:ind w:left="720" w:hanging="720"/>
      </w:pPr>
      <w:r w:rsidRPr="00FA10ED">
        <w:rPr>
          <w:color w:val="363636"/>
        </w:rPr>
        <w:t>(c)</w:t>
      </w:r>
      <w:r>
        <w:rPr>
          <w:color w:val="363636"/>
        </w:rPr>
        <w:tab/>
      </w:r>
      <w:r w:rsidRPr="00DD53BA">
        <w:rPr>
          <w:color w:val="3D3D3D"/>
        </w:rPr>
        <w:t>The</w:t>
      </w:r>
      <w:r w:rsidRPr="00FA10ED">
        <w:rPr>
          <w:color w:val="363636"/>
        </w:rPr>
        <w:t xml:space="preserve"> training so undertaken must be completed within 6 months after the person begins to hold the office.</w:t>
      </w:r>
    </w:p>
    <w:p w14:paraId="1E47F2D2" w14:textId="77777777" w:rsidR="00DD53BA" w:rsidRPr="00DD53BA" w:rsidRDefault="00DD53BA" w:rsidP="00DD53BA">
      <w:pPr>
        <w:pStyle w:val="Heading2"/>
      </w:pPr>
      <w:bookmarkStart w:id="523" w:name="_Toc206065619"/>
      <w:r w:rsidRPr="00DD53BA">
        <w:t>34(1B) - BRANCH POLICIES AND PROCEDURES</w:t>
      </w:r>
      <w:bookmarkEnd w:id="523"/>
    </w:p>
    <w:p w14:paraId="493B2520" w14:textId="77777777" w:rsidR="00DD53BA" w:rsidRPr="00FA10ED" w:rsidRDefault="00DD53BA" w:rsidP="000E52B1"/>
    <w:p w14:paraId="7D0C175C" w14:textId="77777777" w:rsidR="00DD53BA" w:rsidRPr="00FA10ED" w:rsidRDefault="00DD53BA" w:rsidP="00DD53BA">
      <w:r w:rsidRPr="00FA10ED">
        <w:rPr>
          <w:color w:val="363636"/>
        </w:rPr>
        <w:t>The Branch shall develop and implement policies and procedures relating to the expenditure of the Branch.</w:t>
      </w:r>
    </w:p>
    <w:p w14:paraId="53E92359" w14:textId="77777777" w:rsidR="00DD53BA" w:rsidRPr="00DD53BA" w:rsidRDefault="00DD53BA" w:rsidP="00DD53BA">
      <w:pPr>
        <w:pStyle w:val="Heading2"/>
      </w:pPr>
      <w:bookmarkStart w:id="524" w:name="_Toc206065620"/>
      <w:r w:rsidRPr="00DD53BA">
        <w:t>34(1C) - DISCLOSURE OF OFFICERS' RELEVANT REMUNERATION AND NON-CASH BENEFITS</w:t>
      </w:r>
      <w:bookmarkEnd w:id="524"/>
    </w:p>
    <w:p w14:paraId="31FE0225" w14:textId="77777777" w:rsidR="00DD53BA" w:rsidRPr="00FA10ED" w:rsidRDefault="00DD53BA" w:rsidP="000E52B1"/>
    <w:p w14:paraId="78A52619" w14:textId="77777777" w:rsidR="00DD53BA" w:rsidRPr="00FA10ED" w:rsidRDefault="00DD53BA" w:rsidP="00DD53BA">
      <w:pPr>
        <w:ind w:left="720" w:hanging="720"/>
      </w:pPr>
      <w:r w:rsidRPr="00FA10ED">
        <w:rPr>
          <w:color w:val="363636"/>
        </w:rPr>
        <w:t>A.</w:t>
      </w:r>
      <w:r>
        <w:rPr>
          <w:color w:val="363636"/>
        </w:rPr>
        <w:tab/>
      </w:r>
      <w:r w:rsidRPr="00FA10ED">
        <w:rPr>
          <w:color w:val="363636"/>
        </w:rPr>
        <w:t>Each officer of the branch shall disclose to the branch any remuneration paid to the officer:</w:t>
      </w:r>
    </w:p>
    <w:p w14:paraId="72B3730F" w14:textId="77777777" w:rsidR="00DD53BA" w:rsidRPr="00FA10ED" w:rsidRDefault="00DD53BA" w:rsidP="000E52B1"/>
    <w:p w14:paraId="6951E887" w14:textId="77777777" w:rsidR="00DD53BA" w:rsidRPr="00FA10ED" w:rsidRDefault="00DD53BA" w:rsidP="00DD53BA">
      <w:pPr>
        <w:ind w:left="1440" w:hanging="720"/>
      </w:pPr>
      <w:r w:rsidRPr="00FA10ED">
        <w:rPr>
          <w:color w:val="363636"/>
        </w:rPr>
        <w:t>a)</w:t>
      </w:r>
      <w:r w:rsidRPr="00FA10ED">
        <w:rPr>
          <w:color w:val="363636"/>
        </w:rPr>
        <w:tab/>
        <w:t>because the officer is a member of a board, if:</w:t>
      </w:r>
    </w:p>
    <w:p w14:paraId="06527A68" w14:textId="77777777" w:rsidR="00DD53BA" w:rsidRPr="00FA10ED" w:rsidRDefault="00DD53BA" w:rsidP="000E52B1"/>
    <w:p w14:paraId="252EA8D2" w14:textId="77777777" w:rsidR="00DD53BA" w:rsidRDefault="00DD53BA" w:rsidP="00DD53BA">
      <w:pPr>
        <w:ind w:left="2160" w:hanging="720"/>
        <w:rPr>
          <w:color w:val="363636"/>
        </w:rPr>
      </w:pPr>
      <w:r w:rsidRPr="00FA10ED">
        <w:rPr>
          <w:color w:val="363636"/>
        </w:rPr>
        <w:t>i.</w:t>
      </w:r>
      <w:r w:rsidRPr="00FA10ED">
        <w:rPr>
          <w:color w:val="363636"/>
        </w:rPr>
        <w:tab/>
        <w:t>the officer is a member of the board only because the officer is an officer of the branch; or</w:t>
      </w:r>
    </w:p>
    <w:p w14:paraId="0A0F4D3E" w14:textId="77777777" w:rsidR="00DD53BA" w:rsidRPr="00FA10ED" w:rsidRDefault="00DD53BA" w:rsidP="000E52B1"/>
    <w:p w14:paraId="08130BE8" w14:textId="77777777" w:rsidR="00DD53BA" w:rsidRDefault="00DD53BA" w:rsidP="00DD53BA">
      <w:pPr>
        <w:ind w:left="2160" w:hanging="720"/>
        <w:rPr>
          <w:color w:val="363636"/>
        </w:rPr>
      </w:pPr>
      <w:r w:rsidRPr="00FA10ED">
        <w:rPr>
          <w:color w:val="363636"/>
        </w:rPr>
        <w:t>ii.</w:t>
      </w:r>
      <w:r w:rsidRPr="00FA10ED">
        <w:rPr>
          <w:color w:val="363636"/>
        </w:rPr>
        <w:tab/>
        <w:t>the officer was nominated for the position as a member of the board by the organisation</w:t>
      </w:r>
      <w:r w:rsidRPr="00FA10ED">
        <w:rPr>
          <w:color w:val="505050"/>
        </w:rPr>
        <w:t xml:space="preserve">, </w:t>
      </w:r>
      <w:r w:rsidRPr="00FA10ED">
        <w:rPr>
          <w:color w:val="363636"/>
        </w:rPr>
        <w:t>branch or a peak council; or</w:t>
      </w:r>
    </w:p>
    <w:p w14:paraId="5DBC8897" w14:textId="77777777" w:rsidR="00DD53BA" w:rsidRPr="00FA10ED" w:rsidRDefault="00DD53BA" w:rsidP="000E52B1"/>
    <w:p w14:paraId="24D0E35F" w14:textId="77777777" w:rsidR="00DD53BA" w:rsidRPr="00FA10ED" w:rsidRDefault="00DD53BA" w:rsidP="00DD53BA">
      <w:pPr>
        <w:ind w:left="1440" w:hanging="720"/>
      </w:pPr>
      <w:r w:rsidRPr="00FA10ED">
        <w:rPr>
          <w:color w:val="363636"/>
        </w:rPr>
        <w:t>b)</w:t>
      </w:r>
      <w:r w:rsidRPr="00FA10ED">
        <w:rPr>
          <w:color w:val="363636"/>
        </w:rPr>
        <w:tab/>
        <w:t>by any related party of the branch in co</w:t>
      </w:r>
      <w:r>
        <w:rPr>
          <w:color w:val="363636"/>
        </w:rPr>
        <w:t>nn</w:t>
      </w:r>
      <w:r w:rsidRPr="00FA10ED">
        <w:rPr>
          <w:color w:val="363636"/>
        </w:rPr>
        <w:t>ection with the performance of the officer's duties as an officer.</w:t>
      </w:r>
    </w:p>
    <w:p w14:paraId="7CAF772B" w14:textId="77777777" w:rsidR="00DD53BA" w:rsidRPr="00FA10ED" w:rsidRDefault="00DD53BA" w:rsidP="000E52B1"/>
    <w:p w14:paraId="727BADA5" w14:textId="77777777" w:rsidR="00DD53BA" w:rsidRPr="00FA10ED" w:rsidRDefault="00DD53BA" w:rsidP="00DD53BA">
      <w:pPr>
        <w:ind w:left="720" w:hanging="720"/>
      </w:pPr>
      <w:r w:rsidRPr="00FA10ED">
        <w:rPr>
          <w:color w:val="363636"/>
        </w:rPr>
        <w:t>B.</w:t>
      </w:r>
      <w:r>
        <w:rPr>
          <w:color w:val="363636"/>
        </w:rPr>
        <w:tab/>
      </w:r>
      <w:r w:rsidRPr="00FA10ED">
        <w:rPr>
          <w:color w:val="363636"/>
        </w:rPr>
        <w:t xml:space="preserve">The </w:t>
      </w:r>
      <w:r w:rsidRPr="00DD53BA">
        <w:rPr>
          <w:color w:val="3D3D3D"/>
        </w:rPr>
        <w:t>disclosure</w:t>
      </w:r>
      <w:r w:rsidRPr="00FA10ED">
        <w:rPr>
          <w:color w:val="363636"/>
        </w:rPr>
        <w:t xml:space="preserve"> required by sub-rule (A) shall be made to the branch:</w:t>
      </w:r>
    </w:p>
    <w:p w14:paraId="0DC18B0E" w14:textId="77777777" w:rsidR="00DD53BA" w:rsidRPr="00FA10ED" w:rsidRDefault="00DD53BA" w:rsidP="000E52B1"/>
    <w:p w14:paraId="55005228" w14:textId="77777777" w:rsidR="00DD53BA" w:rsidRDefault="00DD53BA" w:rsidP="00DD53BA">
      <w:pPr>
        <w:ind w:left="1440" w:hanging="720"/>
        <w:rPr>
          <w:color w:val="363636"/>
        </w:rPr>
      </w:pPr>
      <w:r w:rsidRPr="00FA10ED">
        <w:rPr>
          <w:color w:val="363636"/>
        </w:rPr>
        <w:t>a)</w:t>
      </w:r>
      <w:r w:rsidRPr="00FA10ED">
        <w:rPr>
          <w:color w:val="363636"/>
        </w:rPr>
        <w:tab/>
        <w:t>as soon as practicable after the remuneration is paid to the officer</w:t>
      </w:r>
      <w:r w:rsidRPr="00FA10ED">
        <w:rPr>
          <w:color w:val="505050"/>
        </w:rPr>
        <w:t xml:space="preserve">; </w:t>
      </w:r>
      <w:r w:rsidRPr="00FA10ED">
        <w:rPr>
          <w:color w:val="363636"/>
        </w:rPr>
        <w:t>and</w:t>
      </w:r>
    </w:p>
    <w:p w14:paraId="085C999B" w14:textId="77777777" w:rsidR="00DD53BA" w:rsidRDefault="00DD53BA" w:rsidP="000E52B1"/>
    <w:p w14:paraId="637D9750" w14:textId="77777777" w:rsidR="00DD53BA" w:rsidRDefault="00DD53BA" w:rsidP="00DD53BA">
      <w:pPr>
        <w:ind w:left="1440" w:hanging="720"/>
        <w:rPr>
          <w:color w:val="363636"/>
        </w:rPr>
      </w:pPr>
      <w:r w:rsidRPr="00FA10ED">
        <w:rPr>
          <w:color w:val="363636"/>
        </w:rPr>
        <w:t>b)</w:t>
      </w:r>
      <w:r w:rsidRPr="00FA10ED">
        <w:rPr>
          <w:color w:val="363636"/>
        </w:rPr>
        <w:tab/>
        <w:t>in writing.</w:t>
      </w:r>
    </w:p>
    <w:p w14:paraId="6422C741" w14:textId="77777777" w:rsidR="00DD53BA" w:rsidRPr="00FA10ED" w:rsidRDefault="00DD53BA" w:rsidP="00D90233">
      <w:pPr>
        <w:ind w:left="1440" w:hanging="720"/>
      </w:pPr>
    </w:p>
    <w:p w14:paraId="2542F7BC" w14:textId="77777777" w:rsidR="00DD53BA" w:rsidRPr="00FA10ED" w:rsidRDefault="00DD53BA" w:rsidP="00DD53BA">
      <w:pPr>
        <w:ind w:left="720" w:hanging="720"/>
      </w:pPr>
      <w:r w:rsidRPr="00FA10ED">
        <w:rPr>
          <w:rFonts w:eastAsia="Arial"/>
          <w:color w:val="363636"/>
        </w:rPr>
        <w:t>C.</w:t>
      </w:r>
      <w:r>
        <w:rPr>
          <w:rFonts w:eastAsia="Arial"/>
          <w:color w:val="363636"/>
        </w:rPr>
        <w:tab/>
      </w:r>
      <w:r w:rsidRPr="00FA10ED">
        <w:rPr>
          <w:color w:val="363636"/>
        </w:rPr>
        <w:t xml:space="preserve">The </w:t>
      </w:r>
      <w:r w:rsidRPr="00DD53BA">
        <w:rPr>
          <w:color w:val="3D3D3D"/>
        </w:rPr>
        <w:t>branch</w:t>
      </w:r>
      <w:r w:rsidRPr="00FA10ED">
        <w:rPr>
          <w:color w:val="363636"/>
        </w:rPr>
        <w:t xml:space="preserve"> shall disclose to the members of th</w:t>
      </w:r>
      <w:r w:rsidRPr="00FA10ED">
        <w:rPr>
          <w:color w:val="505050"/>
        </w:rPr>
        <w:t xml:space="preserve">e </w:t>
      </w:r>
      <w:r w:rsidRPr="00FA10ED">
        <w:rPr>
          <w:color w:val="363636"/>
        </w:rPr>
        <w:t>branch</w:t>
      </w:r>
      <w:r w:rsidRPr="00FA10ED">
        <w:rPr>
          <w:color w:val="505050"/>
        </w:rPr>
        <w:t>:</w:t>
      </w:r>
    </w:p>
    <w:p w14:paraId="1526A916" w14:textId="77777777" w:rsidR="00DD53BA" w:rsidRPr="00FA10ED" w:rsidRDefault="00DD53BA" w:rsidP="000E52B1"/>
    <w:p w14:paraId="073176E7" w14:textId="77777777" w:rsidR="00DD53BA" w:rsidRDefault="00DD53BA" w:rsidP="00DD53BA">
      <w:pPr>
        <w:ind w:left="1440" w:hanging="720"/>
        <w:rPr>
          <w:color w:val="363636"/>
        </w:rPr>
      </w:pPr>
      <w:r w:rsidRPr="00FA10ED">
        <w:rPr>
          <w:color w:val="363636"/>
        </w:rPr>
        <w:t>a)</w:t>
      </w:r>
      <w:r w:rsidRPr="00FA10ED">
        <w:rPr>
          <w:color w:val="363636"/>
        </w:rPr>
        <w:tab/>
        <w:t>the identity of the officers who are the two highest paid officers of the branch in terms of relevant remuneration for the disclosure period</w:t>
      </w:r>
      <w:r w:rsidRPr="00FA10ED">
        <w:rPr>
          <w:color w:val="505050"/>
        </w:rPr>
        <w:t xml:space="preserve">, </w:t>
      </w:r>
      <w:r w:rsidRPr="00FA10ED">
        <w:rPr>
          <w:color w:val="363636"/>
        </w:rPr>
        <w:t>and</w:t>
      </w:r>
    </w:p>
    <w:p w14:paraId="0FAB4174" w14:textId="77777777" w:rsidR="00DD53BA" w:rsidRPr="00FA10ED" w:rsidRDefault="00DD53BA" w:rsidP="000E52B1"/>
    <w:p w14:paraId="37FAC832" w14:textId="77777777" w:rsidR="00DD53BA" w:rsidRPr="00FA10ED" w:rsidRDefault="00DD53BA" w:rsidP="00DD53BA">
      <w:pPr>
        <w:ind w:left="1440" w:hanging="720"/>
      </w:pPr>
      <w:r w:rsidRPr="00FA10ED">
        <w:rPr>
          <w:color w:val="363636"/>
        </w:rPr>
        <w:t>b)</w:t>
      </w:r>
      <w:r w:rsidRPr="00FA10ED">
        <w:rPr>
          <w:color w:val="363636"/>
        </w:rPr>
        <w:tab/>
        <w:t>for each of those officers:</w:t>
      </w:r>
    </w:p>
    <w:p w14:paraId="2ADF03D3" w14:textId="09D2C10A" w:rsidR="00DD53BA" w:rsidRPr="00FA10ED" w:rsidRDefault="00DD53BA" w:rsidP="000E52B1"/>
    <w:p w14:paraId="48A29170" w14:textId="77777777" w:rsidR="00DD53BA" w:rsidRDefault="00DD53BA" w:rsidP="00DD53BA">
      <w:pPr>
        <w:ind w:left="2160" w:hanging="720"/>
        <w:rPr>
          <w:color w:val="363636"/>
        </w:rPr>
      </w:pPr>
      <w:r w:rsidRPr="00FA10ED">
        <w:rPr>
          <w:color w:val="363636"/>
        </w:rPr>
        <w:t>i.</w:t>
      </w:r>
      <w:r>
        <w:rPr>
          <w:color w:val="363636"/>
        </w:rPr>
        <w:tab/>
      </w:r>
      <w:r w:rsidRPr="00FA10ED">
        <w:rPr>
          <w:color w:val="363636"/>
        </w:rPr>
        <w:t>the actual amount of the officers' relevant remuneration for the disclosure period;</w:t>
      </w:r>
      <w:r>
        <w:rPr>
          <w:color w:val="363636"/>
        </w:rPr>
        <w:t xml:space="preserve"> </w:t>
      </w:r>
      <w:r w:rsidRPr="00FA10ED">
        <w:rPr>
          <w:color w:val="363636"/>
        </w:rPr>
        <w:t>and</w:t>
      </w:r>
    </w:p>
    <w:p w14:paraId="1FB26316" w14:textId="77777777" w:rsidR="00DD53BA" w:rsidRPr="00FA10ED" w:rsidRDefault="00DD53BA" w:rsidP="000E52B1"/>
    <w:p w14:paraId="198FFDF7" w14:textId="77777777" w:rsidR="00DD53BA" w:rsidRPr="00FA10ED" w:rsidRDefault="00DD53BA" w:rsidP="00DD53BA">
      <w:pPr>
        <w:ind w:left="2160" w:hanging="720"/>
      </w:pPr>
      <w:r w:rsidRPr="00FA10ED">
        <w:rPr>
          <w:color w:val="363636"/>
        </w:rPr>
        <w:t>ii.</w:t>
      </w:r>
      <w:r w:rsidRPr="00FA10ED">
        <w:rPr>
          <w:color w:val="363636"/>
        </w:rPr>
        <w:tab/>
        <w:t>either the value of the officers relevant non-cash benefits, or the form of the officers' relevant non-cash benefits</w:t>
      </w:r>
      <w:r w:rsidRPr="00FA10ED">
        <w:rPr>
          <w:color w:val="505050"/>
        </w:rPr>
        <w:t xml:space="preserve">, </w:t>
      </w:r>
      <w:r w:rsidRPr="00FA10ED">
        <w:rPr>
          <w:color w:val="363636"/>
        </w:rPr>
        <w:t>for th</w:t>
      </w:r>
      <w:r w:rsidRPr="00FA10ED">
        <w:rPr>
          <w:color w:val="505050"/>
        </w:rPr>
        <w:t xml:space="preserve">e </w:t>
      </w:r>
      <w:r w:rsidRPr="00FA10ED">
        <w:rPr>
          <w:color w:val="363636"/>
        </w:rPr>
        <w:t>disclosure period.</w:t>
      </w:r>
    </w:p>
    <w:p w14:paraId="440E9E55" w14:textId="159E8F60" w:rsidR="00765E4E" w:rsidRDefault="00765E4E">
      <w:r>
        <w:br w:type="page"/>
      </w:r>
    </w:p>
    <w:p w14:paraId="7EEF078D" w14:textId="77777777" w:rsidR="00DD53BA" w:rsidRPr="00FA10ED" w:rsidRDefault="00DD53BA" w:rsidP="000E52B1"/>
    <w:p w14:paraId="7FDD0628" w14:textId="77777777" w:rsidR="00DD53BA" w:rsidRPr="00FA10ED" w:rsidRDefault="00DD53BA" w:rsidP="00DD53BA">
      <w:pPr>
        <w:ind w:left="720" w:hanging="720"/>
      </w:pPr>
      <w:r w:rsidRPr="00FA10ED">
        <w:rPr>
          <w:color w:val="363636"/>
        </w:rPr>
        <w:t>D.</w:t>
      </w:r>
      <w:r>
        <w:rPr>
          <w:color w:val="363636"/>
        </w:rPr>
        <w:tab/>
      </w:r>
      <w:r w:rsidRPr="00FA10ED">
        <w:rPr>
          <w:color w:val="363636"/>
        </w:rPr>
        <w:t xml:space="preserve">For </w:t>
      </w:r>
      <w:r w:rsidRPr="00DD53BA">
        <w:rPr>
          <w:color w:val="3D3D3D"/>
        </w:rPr>
        <w:t>the</w:t>
      </w:r>
      <w:r w:rsidRPr="00FA10ED">
        <w:rPr>
          <w:color w:val="363636"/>
        </w:rPr>
        <w:t xml:space="preserve"> purposes of sub-rule (C), the disclosure shall be made:</w:t>
      </w:r>
    </w:p>
    <w:p w14:paraId="5D422038" w14:textId="77777777" w:rsidR="00DD53BA" w:rsidRPr="00FA10ED" w:rsidRDefault="00DD53BA" w:rsidP="000E52B1"/>
    <w:p w14:paraId="4CDAEF91" w14:textId="77777777" w:rsidR="00DD53BA" w:rsidRDefault="00DD53BA" w:rsidP="00DD53BA">
      <w:pPr>
        <w:ind w:left="1440" w:hanging="720"/>
        <w:rPr>
          <w:color w:val="363636"/>
        </w:rPr>
      </w:pPr>
      <w:r w:rsidRPr="00FA10ED">
        <w:rPr>
          <w:color w:val="363636"/>
        </w:rPr>
        <w:t>a)</w:t>
      </w:r>
      <w:r w:rsidRPr="00FA10ED">
        <w:rPr>
          <w:color w:val="363636"/>
        </w:rPr>
        <w:tab/>
        <w:t>in relation to each financial year;</w:t>
      </w:r>
    </w:p>
    <w:p w14:paraId="062564BF" w14:textId="77777777" w:rsidR="00DD53BA" w:rsidRPr="00FA10ED" w:rsidRDefault="00DD53BA" w:rsidP="000E52B1"/>
    <w:p w14:paraId="6396A968" w14:textId="77777777" w:rsidR="00DD53BA" w:rsidRDefault="00DD53BA" w:rsidP="00DD53BA">
      <w:pPr>
        <w:ind w:left="1440" w:hanging="720"/>
        <w:rPr>
          <w:color w:val="363636"/>
        </w:rPr>
      </w:pPr>
      <w:r w:rsidRPr="00FA10ED">
        <w:rPr>
          <w:color w:val="363636"/>
        </w:rPr>
        <w:t>b)</w:t>
      </w:r>
      <w:r w:rsidRPr="00FA10ED">
        <w:rPr>
          <w:color w:val="363636"/>
        </w:rPr>
        <w:tab/>
        <w:t>within six months after the end of the financial year;</w:t>
      </w:r>
      <w:r>
        <w:rPr>
          <w:color w:val="363636"/>
        </w:rPr>
        <w:t xml:space="preserve"> </w:t>
      </w:r>
      <w:r w:rsidRPr="00FA10ED">
        <w:rPr>
          <w:color w:val="363636"/>
        </w:rPr>
        <w:t>and</w:t>
      </w:r>
    </w:p>
    <w:p w14:paraId="25EDF990" w14:textId="77777777" w:rsidR="00DD53BA" w:rsidRDefault="00DD53BA" w:rsidP="000E52B1"/>
    <w:p w14:paraId="358BC9AD" w14:textId="77777777" w:rsidR="00DD53BA" w:rsidRDefault="00DD53BA" w:rsidP="00DD53BA">
      <w:pPr>
        <w:ind w:left="1440" w:hanging="720"/>
        <w:rPr>
          <w:color w:val="505050"/>
        </w:rPr>
      </w:pPr>
      <w:r w:rsidRPr="00FA10ED">
        <w:rPr>
          <w:color w:val="363636"/>
        </w:rPr>
        <w:t>c)</w:t>
      </w:r>
      <w:r w:rsidRPr="00FA10ED">
        <w:rPr>
          <w:color w:val="363636"/>
        </w:rPr>
        <w:tab/>
        <w:t>in writing</w:t>
      </w:r>
      <w:r w:rsidRPr="00FA10ED">
        <w:rPr>
          <w:color w:val="505050"/>
        </w:rPr>
        <w:t>.</w:t>
      </w:r>
    </w:p>
    <w:p w14:paraId="4EC4CCCF" w14:textId="77777777" w:rsidR="00FC27F3" w:rsidRPr="00FA10ED" w:rsidRDefault="00FC27F3" w:rsidP="00FC27F3"/>
    <w:p w14:paraId="6EF20EAB" w14:textId="77777777" w:rsidR="00DD53BA" w:rsidRPr="00DD53BA" w:rsidRDefault="00DD53BA" w:rsidP="00DD53BA">
      <w:pPr>
        <w:pStyle w:val="Heading2"/>
      </w:pPr>
      <w:bookmarkStart w:id="525" w:name="_Toc206065621"/>
      <w:r w:rsidRPr="00DD53BA">
        <w:t>34(1D) - DISCLOSURE OF OFFICERS' MATERIAL PERSONAL INTERESTS</w:t>
      </w:r>
      <w:bookmarkEnd w:id="525"/>
    </w:p>
    <w:p w14:paraId="57299E6C" w14:textId="77777777" w:rsidR="00DD53BA" w:rsidRPr="00FA10ED" w:rsidRDefault="00DD53BA" w:rsidP="000E52B1"/>
    <w:p w14:paraId="72AF6914" w14:textId="77777777" w:rsidR="00DD53BA" w:rsidRPr="00FA10ED" w:rsidRDefault="00DD53BA" w:rsidP="00DD53BA">
      <w:pPr>
        <w:ind w:left="720" w:hanging="720"/>
      </w:pPr>
      <w:r w:rsidRPr="00FA10ED">
        <w:rPr>
          <w:color w:val="363636"/>
        </w:rPr>
        <w:t>A.</w:t>
      </w:r>
      <w:r>
        <w:rPr>
          <w:color w:val="363636"/>
        </w:rPr>
        <w:tab/>
      </w:r>
      <w:r w:rsidRPr="00FA10ED">
        <w:rPr>
          <w:color w:val="363636"/>
        </w:rPr>
        <w:t xml:space="preserve">Each officer of a </w:t>
      </w:r>
      <w:r w:rsidRPr="00DD53BA">
        <w:rPr>
          <w:color w:val="3D3D3D"/>
        </w:rPr>
        <w:t>branch</w:t>
      </w:r>
      <w:r w:rsidRPr="00FA10ED">
        <w:rPr>
          <w:color w:val="363636"/>
        </w:rPr>
        <w:t xml:space="preserve"> shall disclose to the branch any mat</w:t>
      </w:r>
      <w:r w:rsidRPr="00FA10ED">
        <w:rPr>
          <w:color w:val="505050"/>
        </w:rPr>
        <w:t>e</w:t>
      </w:r>
      <w:r w:rsidRPr="00FA10ED">
        <w:rPr>
          <w:color w:val="363636"/>
        </w:rPr>
        <w:t>rial personal interest in a matter that:</w:t>
      </w:r>
    </w:p>
    <w:p w14:paraId="4E5F07EB" w14:textId="77777777" w:rsidR="00DD53BA" w:rsidRPr="00FA10ED" w:rsidRDefault="00DD53BA" w:rsidP="000E52B1"/>
    <w:p w14:paraId="2EBFB2B1" w14:textId="77777777" w:rsidR="00DD53BA" w:rsidRPr="00FA10ED" w:rsidRDefault="00DD53BA" w:rsidP="00DD53BA">
      <w:pPr>
        <w:ind w:left="1440" w:hanging="720"/>
      </w:pPr>
      <w:r w:rsidRPr="00FA10ED">
        <w:rPr>
          <w:color w:val="363636"/>
        </w:rPr>
        <w:t>a)</w:t>
      </w:r>
      <w:r w:rsidRPr="00FA10ED">
        <w:rPr>
          <w:color w:val="363636"/>
        </w:rPr>
        <w:tab/>
        <w:t>the officer has or acquires; or</w:t>
      </w:r>
    </w:p>
    <w:p w14:paraId="0B36EE7F" w14:textId="77777777" w:rsidR="00DD53BA" w:rsidRPr="00FA10ED" w:rsidRDefault="00DD53BA" w:rsidP="000E52B1"/>
    <w:p w14:paraId="55682878" w14:textId="77777777" w:rsidR="00DD53BA" w:rsidRPr="00FA10ED" w:rsidRDefault="00DD53BA" w:rsidP="00DD53BA">
      <w:pPr>
        <w:ind w:left="1440" w:hanging="720"/>
      </w:pPr>
      <w:r w:rsidRPr="00FA10ED">
        <w:rPr>
          <w:color w:val="232323"/>
        </w:rPr>
        <w:t>b)</w:t>
      </w:r>
      <w:r w:rsidRPr="00FA10ED">
        <w:rPr>
          <w:color w:val="232323"/>
        </w:rPr>
        <w:tab/>
        <w:t xml:space="preserve">a </w:t>
      </w:r>
      <w:r w:rsidRPr="00DD53BA">
        <w:rPr>
          <w:color w:val="363636"/>
        </w:rPr>
        <w:t>relative</w:t>
      </w:r>
      <w:r w:rsidRPr="00FA10ED">
        <w:rPr>
          <w:color w:val="232323"/>
        </w:rPr>
        <w:t xml:space="preserve"> of the officer has or acquires that relates to the affairs of the organisation.</w:t>
      </w:r>
    </w:p>
    <w:p w14:paraId="17E5757D" w14:textId="77777777" w:rsidR="00DD53BA" w:rsidRPr="00FA10ED" w:rsidRDefault="00DD53BA" w:rsidP="000E52B1"/>
    <w:p w14:paraId="58D8F37B" w14:textId="77777777" w:rsidR="00DD53BA" w:rsidRDefault="00DD53BA" w:rsidP="00DD53BA">
      <w:pPr>
        <w:ind w:left="720" w:hanging="720"/>
        <w:rPr>
          <w:color w:val="232323"/>
        </w:rPr>
      </w:pPr>
      <w:r w:rsidRPr="00FA10ED">
        <w:rPr>
          <w:color w:val="232323"/>
        </w:rPr>
        <w:t>B.</w:t>
      </w:r>
      <w:r w:rsidRPr="00FA10ED">
        <w:rPr>
          <w:color w:val="232323"/>
        </w:rPr>
        <w:tab/>
        <w:t xml:space="preserve">The </w:t>
      </w:r>
      <w:r w:rsidRPr="00DD53BA">
        <w:rPr>
          <w:color w:val="3D3D3D"/>
        </w:rPr>
        <w:t>disclosure</w:t>
      </w:r>
      <w:r w:rsidRPr="00FA10ED">
        <w:rPr>
          <w:color w:val="232323"/>
        </w:rPr>
        <w:t xml:space="preserve"> required by sub-rule (A) shall be made to the branch:</w:t>
      </w:r>
    </w:p>
    <w:p w14:paraId="1601A2EF" w14:textId="77777777" w:rsidR="00DD53BA" w:rsidRPr="00FA10ED" w:rsidRDefault="00DD53BA" w:rsidP="000E52B1"/>
    <w:p w14:paraId="57D457DB" w14:textId="77777777" w:rsidR="00DD53BA" w:rsidRDefault="00DD53BA" w:rsidP="00DD53BA">
      <w:pPr>
        <w:ind w:left="1440" w:hanging="720"/>
        <w:rPr>
          <w:color w:val="232323"/>
        </w:rPr>
      </w:pPr>
      <w:r w:rsidRPr="00FA10ED">
        <w:rPr>
          <w:color w:val="232323"/>
        </w:rPr>
        <w:t>a)</w:t>
      </w:r>
      <w:r w:rsidRPr="00FA10ED">
        <w:rPr>
          <w:color w:val="232323"/>
        </w:rPr>
        <w:tab/>
        <w:t xml:space="preserve">as </w:t>
      </w:r>
      <w:r w:rsidRPr="00DD53BA">
        <w:rPr>
          <w:color w:val="363636"/>
        </w:rPr>
        <w:t>soon</w:t>
      </w:r>
      <w:r w:rsidRPr="00FA10ED">
        <w:rPr>
          <w:color w:val="232323"/>
        </w:rPr>
        <w:t xml:space="preserve"> as practicable after the interest is acquired; and</w:t>
      </w:r>
    </w:p>
    <w:p w14:paraId="083B4CC5" w14:textId="77777777" w:rsidR="00DD53BA" w:rsidRDefault="00DD53BA" w:rsidP="000E52B1"/>
    <w:p w14:paraId="65FCDDBB" w14:textId="77777777" w:rsidR="00DD53BA" w:rsidRPr="00FA10ED" w:rsidRDefault="00DD53BA" w:rsidP="00DD53BA">
      <w:pPr>
        <w:ind w:left="1440" w:hanging="720"/>
      </w:pPr>
      <w:r w:rsidRPr="00FA10ED">
        <w:rPr>
          <w:color w:val="232323"/>
        </w:rPr>
        <w:t>b)</w:t>
      </w:r>
      <w:r w:rsidRPr="00FA10ED">
        <w:rPr>
          <w:color w:val="232323"/>
        </w:rPr>
        <w:tab/>
        <w:t xml:space="preserve">in </w:t>
      </w:r>
      <w:r w:rsidRPr="00DD53BA">
        <w:rPr>
          <w:color w:val="363636"/>
        </w:rPr>
        <w:t>writing</w:t>
      </w:r>
      <w:r w:rsidRPr="00FA10ED">
        <w:rPr>
          <w:color w:val="232323"/>
        </w:rPr>
        <w:t>.</w:t>
      </w:r>
    </w:p>
    <w:p w14:paraId="30D349AB" w14:textId="77777777" w:rsidR="00DD53BA" w:rsidRPr="00FA10ED" w:rsidRDefault="00DD53BA" w:rsidP="000E52B1"/>
    <w:p w14:paraId="34BDECD4" w14:textId="77777777" w:rsidR="00DD53BA" w:rsidRPr="00FA10ED" w:rsidRDefault="00DD53BA" w:rsidP="00DD53BA">
      <w:pPr>
        <w:ind w:left="720" w:hanging="720"/>
      </w:pPr>
      <w:r w:rsidRPr="00FA10ED">
        <w:rPr>
          <w:color w:val="232323"/>
        </w:rPr>
        <w:t>C.</w:t>
      </w:r>
      <w:r>
        <w:rPr>
          <w:color w:val="232323"/>
        </w:rPr>
        <w:tab/>
      </w:r>
      <w:r w:rsidRPr="00FA10ED">
        <w:rPr>
          <w:color w:val="232323"/>
        </w:rPr>
        <w:t>The branch shall disclose to the members of the branch any interests disclosed to the branch pursuant to sub-rule (A).</w:t>
      </w:r>
    </w:p>
    <w:p w14:paraId="75335455" w14:textId="77777777" w:rsidR="00DD53BA" w:rsidRPr="00FA10ED" w:rsidRDefault="00DD53BA" w:rsidP="000E52B1"/>
    <w:p w14:paraId="4D37407B" w14:textId="77777777" w:rsidR="00DD53BA" w:rsidRDefault="00DD53BA" w:rsidP="00DD53BA">
      <w:pPr>
        <w:ind w:left="720" w:hanging="720"/>
        <w:rPr>
          <w:color w:val="232323"/>
        </w:rPr>
      </w:pPr>
      <w:r w:rsidRPr="00FA10ED">
        <w:rPr>
          <w:color w:val="232323"/>
        </w:rPr>
        <w:t>D.</w:t>
      </w:r>
      <w:r>
        <w:rPr>
          <w:color w:val="232323"/>
        </w:rPr>
        <w:tab/>
      </w:r>
      <w:r w:rsidRPr="00DD53BA">
        <w:rPr>
          <w:color w:val="3D3D3D"/>
        </w:rPr>
        <w:t>For</w:t>
      </w:r>
      <w:r w:rsidRPr="00FA10ED">
        <w:rPr>
          <w:color w:val="232323"/>
        </w:rPr>
        <w:t xml:space="preserve"> the purposes of sub-rule (C), the disclosures shall be made:</w:t>
      </w:r>
    </w:p>
    <w:p w14:paraId="5BB19569" w14:textId="77777777" w:rsidR="00DD53BA" w:rsidRPr="00FA10ED" w:rsidRDefault="00DD53BA" w:rsidP="000E52B1"/>
    <w:p w14:paraId="46BDB81B" w14:textId="77777777" w:rsidR="00DD53BA" w:rsidRDefault="00DD53BA" w:rsidP="00DD53BA">
      <w:pPr>
        <w:ind w:left="1440" w:hanging="720"/>
        <w:rPr>
          <w:color w:val="232323"/>
        </w:rPr>
      </w:pPr>
      <w:r w:rsidRPr="00FA10ED">
        <w:rPr>
          <w:color w:val="232323"/>
        </w:rPr>
        <w:t>a)</w:t>
      </w:r>
      <w:r w:rsidRPr="00FA10ED">
        <w:rPr>
          <w:color w:val="232323"/>
        </w:rPr>
        <w:tab/>
        <w:t xml:space="preserve">in </w:t>
      </w:r>
      <w:r w:rsidRPr="00DD53BA">
        <w:rPr>
          <w:color w:val="363636"/>
        </w:rPr>
        <w:t>relation</w:t>
      </w:r>
      <w:r w:rsidRPr="00FA10ED">
        <w:rPr>
          <w:color w:val="232323"/>
        </w:rPr>
        <w:t xml:space="preserve"> to each financial year;</w:t>
      </w:r>
    </w:p>
    <w:p w14:paraId="774CD147" w14:textId="77777777" w:rsidR="00DD53BA" w:rsidRPr="00FA10ED" w:rsidRDefault="00DD53BA" w:rsidP="000E52B1"/>
    <w:p w14:paraId="59057918" w14:textId="77777777" w:rsidR="00DD53BA" w:rsidRDefault="00DD53BA" w:rsidP="00DD53BA">
      <w:pPr>
        <w:ind w:left="1440" w:hanging="720"/>
        <w:rPr>
          <w:color w:val="232323"/>
        </w:rPr>
      </w:pPr>
      <w:r w:rsidRPr="00FA10ED">
        <w:rPr>
          <w:color w:val="232323"/>
        </w:rPr>
        <w:t>b)</w:t>
      </w:r>
      <w:r w:rsidRPr="00FA10ED">
        <w:rPr>
          <w:color w:val="232323"/>
        </w:rPr>
        <w:tab/>
      </w:r>
      <w:r w:rsidRPr="00DD53BA">
        <w:rPr>
          <w:color w:val="363636"/>
        </w:rPr>
        <w:t>within</w:t>
      </w:r>
      <w:r w:rsidRPr="00FA10ED">
        <w:rPr>
          <w:color w:val="232323"/>
        </w:rPr>
        <w:t xml:space="preserve"> six months after the end of the financial year; and</w:t>
      </w:r>
    </w:p>
    <w:p w14:paraId="42036190" w14:textId="77777777" w:rsidR="00DD53BA" w:rsidRDefault="00DD53BA" w:rsidP="000E52B1"/>
    <w:p w14:paraId="16C2B4F8" w14:textId="77777777" w:rsidR="00D90233" w:rsidRDefault="00DD53BA" w:rsidP="00D90233">
      <w:pPr>
        <w:ind w:left="1440" w:hanging="720"/>
        <w:rPr>
          <w:color w:val="232323"/>
        </w:rPr>
      </w:pPr>
      <w:r w:rsidRPr="00FA10ED">
        <w:rPr>
          <w:color w:val="232323"/>
        </w:rPr>
        <w:t>c)</w:t>
      </w:r>
      <w:r w:rsidRPr="00FA10ED">
        <w:rPr>
          <w:color w:val="232323"/>
        </w:rPr>
        <w:tab/>
        <w:t>in writing.</w:t>
      </w:r>
    </w:p>
    <w:p w14:paraId="46A557E6" w14:textId="77777777" w:rsidR="00DD53BA" w:rsidRPr="00DD53BA" w:rsidRDefault="00DD53BA" w:rsidP="00DD53BA">
      <w:pPr>
        <w:pStyle w:val="Heading2"/>
      </w:pPr>
      <w:bookmarkStart w:id="526" w:name="_Toc206065622"/>
      <w:r w:rsidRPr="00DD53BA">
        <w:t>34(</w:t>
      </w:r>
      <w:r>
        <w:t>1</w:t>
      </w:r>
      <w:r w:rsidRPr="00DD53BA">
        <w:t>E) - DISCLOSURE BY BRANCH OF PAYMENTS TO RELATED PARTIES AND DECLARED PERSONS</w:t>
      </w:r>
      <w:bookmarkEnd w:id="526"/>
    </w:p>
    <w:p w14:paraId="5029E92C" w14:textId="77777777" w:rsidR="00DD53BA" w:rsidRPr="00FA10ED" w:rsidRDefault="00DD53BA" w:rsidP="000E52B1"/>
    <w:p w14:paraId="72E315EC" w14:textId="77777777" w:rsidR="00DD53BA" w:rsidRPr="00FA10ED" w:rsidRDefault="00DD53BA" w:rsidP="00DD53BA">
      <w:pPr>
        <w:ind w:left="720" w:hanging="720"/>
      </w:pPr>
      <w:r w:rsidRPr="00FA10ED">
        <w:rPr>
          <w:rFonts w:eastAsia="Arial"/>
          <w:color w:val="232323"/>
        </w:rPr>
        <w:t>A.</w:t>
      </w:r>
      <w:r>
        <w:rPr>
          <w:rFonts w:eastAsia="Arial"/>
          <w:color w:val="232323"/>
        </w:rPr>
        <w:tab/>
      </w:r>
      <w:r w:rsidRPr="00DD53BA">
        <w:rPr>
          <w:color w:val="3D3D3D"/>
        </w:rPr>
        <w:t>The</w:t>
      </w:r>
      <w:r w:rsidRPr="00FA10ED">
        <w:rPr>
          <w:color w:val="232323"/>
        </w:rPr>
        <w:t xml:space="preserve"> branch shall disclose to the members of the branch either:</w:t>
      </w:r>
    </w:p>
    <w:p w14:paraId="0CCCEFE1" w14:textId="77777777" w:rsidR="00DD53BA" w:rsidRPr="00FA10ED" w:rsidRDefault="00DD53BA" w:rsidP="000E52B1"/>
    <w:p w14:paraId="2D1B4901" w14:textId="77777777" w:rsidR="00DD53BA" w:rsidRDefault="00DD53BA" w:rsidP="00DD53BA">
      <w:pPr>
        <w:ind w:left="1440" w:hanging="720"/>
        <w:rPr>
          <w:color w:val="232323"/>
        </w:rPr>
      </w:pPr>
      <w:r w:rsidRPr="00FA10ED">
        <w:rPr>
          <w:color w:val="232323"/>
        </w:rPr>
        <w:t>a)</w:t>
      </w:r>
      <w:r w:rsidRPr="00FA10ED">
        <w:rPr>
          <w:color w:val="232323"/>
        </w:rPr>
        <w:tab/>
      </w:r>
      <w:r w:rsidRPr="00DD53BA">
        <w:rPr>
          <w:color w:val="363636"/>
        </w:rPr>
        <w:t>each</w:t>
      </w:r>
      <w:r w:rsidRPr="00FA10ED">
        <w:rPr>
          <w:color w:val="232323"/>
        </w:rPr>
        <w:t xml:space="preserve"> payment made by the branch, during the disclosure period:</w:t>
      </w:r>
    </w:p>
    <w:p w14:paraId="0ACC8308" w14:textId="77777777" w:rsidR="00DD53BA" w:rsidRPr="00FA10ED" w:rsidRDefault="00DD53BA" w:rsidP="000E52B1"/>
    <w:p w14:paraId="62CB9150" w14:textId="77777777" w:rsidR="00DD53BA" w:rsidRDefault="00DD53BA" w:rsidP="00DD53BA">
      <w:pPr>
        <w:ind w:left="2160" w:hanging="720"/>
        <w:rPr>
          <w:color w:val="232323"/>
        </w:rPr>
      </w:pPr>
      <w:r w:rsidRPr="00FA10ED">
        <w:rPr>
          <w:color w:val="232323"/>
        </w:rPr>
        <w:t>i.</w:t>
      </w:r>
      <w:r w:rsidRPr="00FA10ED">
        <w:rPr>
          <w:color w:val="232323"/>
        </w:rPr>
        <w:tab/>
        <w:t xml:space="preserve">to a </w:t>
      </w:r>
      <w:r w:rsidRPr="00DD53BA">
        <w:rPr>
          <w:color w:val="363636"/>
        </w:rPr>
        <w:t>related</w:t>
      </w:r>
      <w:r w:rsidRPr="00FA10ED">
        <w:rPr>
          <w:color w:val="232323"/>
        </w:rPr>
        <w:t xml:space="preserve"> party of the branch; or</w:t>
      </w:r>
    </w:p>
    <w:p w14:paraId="369287E0" w14:textId="77777777" w:rsidR="00DD53BA" w:rsidRPr="00FA10ED" w:rsidRDefault="00DD53BA" w:rsidP="000E52B1"/>
    <w:p w14:paraId="2E735FBD" w14:textId="77777777" w:rsidR="00DD53BA" w:rsidRPr="00FA10ED" w:rsidRDefault="00DD53BA" w:rsidP="00DD53BA">
      <w:pPr>
        <w:ind w:left="2160" w:hanging="720"/>
      </w:pPr>
      <w:r w:rsidRPr="00FA10ED">
        <w:rPr>
          <w:color w:val="232323"/>
        </w:rPr>
        <w:t>ii.</w:t>
      </w:r>
      <w:r w:rsidRPr="00FA10ED">
        <w:rPr>
          <w:color w:val="232323"/>
        </w:rPr>
        <w:tab/>
        <w:t xml:space="preserve">to a </w:t>
      </w:r>
      <w:r w:rsidRPr="00DD53BA">
        <w:rPr>
          <w:color w:val="363636"/>
        </w:rPr>
        <w:t>declared</w:t>
      </w:r>
      <w:r w:rsidRPr="00FA10ED">
        <w:rPr>
          <w:color w:val="232323"/>
        </w:rPr>
        <w:t xml:space="preserve"> person or body of the branch; or</w:t>
      </w:r>
    </w:p>
    <w:p w14:paraId="1B2C9474" w14:textId="1AE91EED" w:rsidR="00DD53BA" w:rsidRPr="00FA10ED" w:rsidRDefault="00DD53BA" w:rsidP="000E52B1"/>
    <w:p w14:paraId="1847E1DC" w14:textId="77777777" w:rsidR="00DD53BA" w:rsidRDefault="00DD53BA" w:rsidP="00DD53BA">
      <w:pPr>
        <w:ind w:left="1440" w:hanging="720"/>
        <w:rPr>
          <w:color w:val="232323"/>
        </w:rPr>
      </w:pPr>
      <w:r w:rsidRPr="00FA10ED">
        <w:rPr>
          <w:color w:val="232323"/>
        </w:rPr>
        <w:t>b)</w:t>
      </w:r>
      <w:r w:rsidRPr="00FA10ED">
        <w:rPr>
          <w:color w:val="232323"/>
        </w:rPr>
        <w:tab/>
        <w:t xml:space="preserve">the </w:t>
      </w:r>
      <w:r w:rsidRPr="00DD53BA">
        <w:rPr>
          <w:color w:val="363636"/>
        </w:rPr>
        <w:t>total</w:t>
      </w:r>
      <w:r w:rsidRPr="00FA10ED">
        <w:rPr>
          <w:color w:val="232323"/>
        </w:rPr>
        <w:t xml:space="preserve"> of the payments made by the branch, during the disclosure period:</w:t>
      </w:r>
    </w:p>
    <w:p w14:paraId="18B085D9" w14:textId="77777777" w:rsidR="00DD53BA" w:rsidRPr="00FA10ED" w:rsidRDefault="00DD53BA" w:rsidP="000E52B1"/>
    <w:p w14:paraId="470B8FE7" w14:textId="77777777" w:rsidR="00DD53BA" w:rsidRDefault="00DD53BA" w:rsidP="00DD53BA">
      <w:pPr>
        <w:ind w:left="2160" w:hanging="720"/>
        <w:rPr>
          <w:color w:val="232323"/>
        </w:rPr>
      </w:pPr>
      <w:r w:rsidRPr="00FA10ED">
        <w:rPr>
          <w:color w:val="232323"/>
        </w:rPr>
        <w:t>i.</w:t>
      </w:r>
      <w:r w:rsidRPr="00FA10ED">
        <w:rPr>
          <w:color w:val="232323"/>
        </w:rPr>
        <w:tab/>
        <w:t xml:space="preserve">to each </w:t>
      </w:r>
      <w:r w:rsidRPr="00DD53BA">
        <w:rPr>
          <w:color w:val="363636"/>
        </w:rPr>
        <w:t>related</w:t>
      </w:r>
      <w:r w:rsidRPr="00FA10ED">
        <w:rPr>
          <w:color w:val="232323"/>
        </w:rPr>
        <w:t xml:space="preserve"> party of the branch; or</w:t>
      </w:r>
    </w:p>
    <w:p w14:paraId="219C61FE" w14:textId="77777777" w:rsidR="00DD53BA" w:rsidRPr="00FA10ED" w:rsidRDefault="00DD53BA" w:rsidP="000E52B1"/>
    <w:p w14:paraId="07681549" w14:textId="77777777" w:rsidR="00DD53BA" w:rsidRPr="00FA10ED" w:rsidRDefault="00DD53BA" w:rsidP="00DD53BA">
      <w:pPr>
        <w:ind w:left="2160" w:hanging="720"/>
      </w:pPr>
      <w:r w:rsidRPr="00FA10ED">
        <w:rPr>
          <w:color w:val="232323"/>
        </w:rPr>
        <w:t>ii.</w:t>
      </w:r>
      <w:r w:rsidRPr="00FA10ED">
        <w:rPr>
          <w:color w:val="232323"/>
        </w:rPr>
        <w:tab/>
        <w:t xml:space="preserve">to each </w:t>
      </w:r>
      <w:r w:rsidRPr="00DD53BA">
        <w:rPr>
          <w:color w:val="363636"/>
        </w:rPr>
        <w:t>declared</w:t>
      </w:r>
      <w:r w:rsidRPr="00FA10ED">
        <w:rPr>
          <w:color w:val="232323"/>
        </w:rPr>
        <w:t xml:space="preserve"> person or body of the branch.</w:t>
      </w:r>
    </w:p>
    <w:p w14:paraId="3F0533FD" w14:textId="77777777" w:rsidR="00DD53BA" w:rsidRPr="00FA10ED" w:rsidRDefault="00DD53BA" w:rsidP="000E52B1"/>
    <w:p w14:paraId="45A839AA" w14:textId="77777777" w:rsidR="00DD53BA" w:rsidRPr="00FA10ED" w:rsidRDefault="00DD53BA" w:rsidP="00DD53BA">
      <w:pPr>
        <w:ind w:left="720" w:hanging="720"/>
      </w:pPr>
      <w:r w:rsidRPr="00FA10ED">
        <w:rPr>
          <w:color w:val="232323"/>
        </w:rPr>
        <w:t>B.</w:t>
      </w:r>
      <w:r w:rsidRPr="00FA10ED">
        <w:rPr>
          <w:color w:val="232323"/>
        </w:rPr>
        <w:tab/>
        <w:t>Sub-</w:t>
      </w:r>
      <w:r w:rsidRPr="00DD53BA">
        <w:rPr>
          <w:color w:val="3D3D3D"/>
        </w:rPr>
        <w:t>rule</w:t>
      </w:r>
      <w:r w:rsidRPr="00FA10ED">
        <w:rPr>
          <w:color w:val="232323"/>
        </w:rPr>
        <w:t xml:space="preserve"> (A) does not apply to a payment made to a related party if:</w:t>
      </w:r>
    </w:p>
    <w:p w14:paraId="61B916E8" w14:textId="77777777" w:rsidR="00DD53BA" w:rsidRPr="00FA10ED" w:rsidRDefault="00DD53BA" w:rsidP="000E52B1"/>
    <w:p w14:paraId="14B0AE8E" w14:textId="77777777" w:rsidR="00DD53BA" w:rsidRDefault="00DD53BA" w:rsidP="00DD53BA">
      <w:pPr>
        <w:ind w:left="1440" w:hanging="720"/>
        <w:rPr>
          <w:color w:val="232323"/>
        </w:rPr>
      </w:pPr>
      <w:r w:rsidRPr="00FA10ED">
        <w:rPr>
          <w:color w:val="232323"/>
        </w:rPr>
        <w:t>a)</w:t>
      </w:r>
      <w:r w:rsidRPr="00FA10ED">
        <w:rPr>
          <w:color w:val="232323"/>
        </w:rPr>
        <w:tab/>
        <w:t>the payment consists of amounts deducted by the branch from remuneration payable to officers or employees of the branch; or</w:t>
      </w:r>
    </w:p>
    <w:p w14:paraId="5925431E" w14:textId="030026D1" w:rsidR="00765E4E" w:rsidRDefault="00765E4E">
      <w:r>
        <w:br w:type="page"/>
      </w:r>
    </w:p>
    <w:p w14:paraId="37DDE409" w14:textId="77777777" w:rsidR="00DD53BA" w:rsidRPr="00FA10ED" w:rsidRDefault="00DD53BA" w:rsidP="000E52B1"/>
    <w:p w14:paraId="058CC552" w14:textId="77777777" w:rsidR="00DD53BA" w:rsidRDefault="00DD53BA" w:rsidP="00DD53BA">
      <w:pPr>
        <w:ind w:left="1440" w:hanging="720"/>
        <w:rPr>
          <w:color w:val="232323"/>
        </w:rPr>
      </w:pPr>
      <w:r w:rsidRPr="00FA10ED">
        <w:rPr>
          <w:color w:val="232323"/>
        </w:rPr>
        <w:t>b)</w:t>
      </w:r>
      <w:r w:rsidRPr="00FA10ED">
        <w:rPr>
          <w:color w:val="232323"/>
        </w:rPr>
        <w:tab/>
      </w:r>
      <w:r w:rsidRPr="00DD53BA">
        <w:rPr>
          <w:color w:val="363636"/>
        </w:rPr>
        <w:t>the</w:t>
      </w:r>
      <w:r w:rsidRPr="00FA10ED">
        <w:rPr>
          <w:color w:val="232323"/>
        </w:rPr>
        <w:t xml:space="preserve"> related party is an officer of the branch, and the payment:</w:t>
      </w:r>
    </w:p>
    <w:p w14:paraId="047A9217" w14:textId="77777777" w:rsidR="00DD53BA" w:rsidRPr="00FA10ED" w:rsidRDefault="00DD53BA" w:rsidP="000E52B1"/>
    <w:p w14:paraId="6D4331C7" w14:textId="77777777" w:rsidR="00DD53BA" w:rsidRDefault="00DD53BA" w:rsidP="00DD53BA">
      <w:pPr>
        <w:ind w:left="2160" w:hanging="720"/>
        <w:rPr>
          <w:color w:val="232323"/>
        </w:rPr>
      </w:pPr>
      <w:r w:rsidRPr="00FA10ED">
        <w:rPr>
          <w:color w:val="232323"/>
        </w:rPr>
        <w:t>i.</w:t>
      </w:r>
      <w:r w:rsidRPr="00FA10ED">
        <w:rPr>
          <w:color w:val="232323"/>
        </w:rPr>
        <w:tab/>
      </w:r>
      <w:r w:rsidRPr="00DD53BA">
        <w:rPr>
          <w:color w:val="363636"/>
        </w:rPr>
        <w:t>consists</w:t>
      </w:r>
      <w:r w:rsidRPr="00FA10ED">
        <w:rPr>
          <w:color w:val="232323"/>
        </w:rPr>
        <w:t xml:space="preserve"> of remuneration paid to the officer by the branch; or</w:t>
      </w:r>
    </w:p>
    <w:p w14:paraId="45D98CB0" w14:textId="77777777" w:rsidR="00DD53BA" w:rsidRPr="00FA10ED" w:rsidRDefault="00DD53BA" w:rsidP="00DD53BA"/>
    <w:p w14:paraId="45F71D45" w14:textId="77777777" w:rsidR="00DD53BA" w:rsidRPr="00FA10ED" w:rsidRDefault="00DD53BA" w:rsidP="00DD53BA">
      <w:pPr>
        <w:ind w:left="2160" w:hanging="720"/>
      </w:pPr>
      <w:r w:rsidRPr="00FA10ED">
        <w:rPr>
          <w:color w:val="232323"/>
        </w:rPr>
        <w:t>ii.</w:t>
      </w:r>
      <w:r w:rsidRPr="00FA10ED">
        <w:rPr>
          <w:color w:val="232323"/>
        </w:rPr>
        <w:tab/>
        <w:t xml:space="preserve">is </w:t>
      </w:r>
      <w:r w:rsidRPr="00DD53BA">
        <w:rPr>
          <w:color w:val="363636"/>
        </w:rPr>
        <w:t>reimbursement</w:t>
      </w:r>
      <w:r w:rsidRPr="00FA10ED">
        <w:rPr>
          <w:color w:val="232323"/>
        </w:rPr>
        <w:t xml:space="preserve"> for expenses reasonably incurred by the officer in performing the officer's duties as an officer.</w:t>
      </w:r>
    </w:p>
    <w:p w14:paraId="342AB809" w14:textId="77777777" w:rsidR="00DD53BA" w:rsidRPr="00FA10ED" w:rsidRDefault="00DD53BA" w:rsidP="000E52B1"/>
    <w:p w14:paraId="65E2EE2F" w14:textId="77777777" w:rsidR="00DD53BA" w:rsidRDefault="00DD53BA" w:rsidP="00DD53BA">
      <w:pPr>
        <w:ind w:left="720" w:hanging="720"/>
        <w:rPr>
          <w:color w:val="232323"/>
        </w:rPr>
      </w:pPr>
      <w:r w:rsidRPr="00FA10ED">
        <w:rPr>
          <w:color w:val="232323"/>
        </w:rPr>
        <w:t>C.</w:t>
      </w:r>
      <w:r w:rsidRPr="00FA10ED">
        <w:rPr>
          <w:color w:val="232323"/>
        </w:rPr>
        <w:tab/>
      </w:r>
      <w:r w:rsidRPr="00DD53BA">
        <w:rPr>
          <w:color w:val="3D3D3D"/>
        </w:rPr>
        <w:t>For</w:t>
      </w:r>
      <w:r w:rsidRPr="00FA10ED">
        <w:rPr>
          <w:color w:val="232323"/>
        </w:rPr>
        <w:t xml:space="preserve"> the purposes of sub-rule (A), the disclosures shall be made:</w:t>
      </w:r>
    </w:p>
    <w:p w14:paraId="4DD874C3" w14:textId="77777777" w:rsidR="00DD53BA" w:rsidRPr="00FA10ED" w:rsidRDefault="00DD53BA" w:rsidP="000E52B1"/>
    <w:p w14:paraId="04044811" w14:textId="77777777" w:rsidR="00DD53BA" w:rsidRDefault="00DD53BA" w:rsidP="00DD53BA">
      <w:pPr>
        <w:ind w:left="1440" w:hanging="720"/>
        <w:rPr>
          <w:color w:val="232323"/>
        </w:rPr>
      </w:pPr>
      <w:r w:rsidRPr="00FA10ED">
        <w:rPr>
          <w:color w:val="232323"/>
        </w:rPr>
        <w:t>a)</w:t>
      </w:r>
      <w:r w:rsidRPr="00FA10ED">
        <w:rPr>
          <w:color w:val="232323"/>
        </w:rPr>
        <w:tab/>
        <w:t xml:space="preserve">in </w:t>
      </w:r>
      <w:r w:rsidRPr="00DD53BA">
        <w:rPr>
          <w:color w:val="363636"/>
        </w:rPr>
        <w:t>relation</w:t>
      </w:r>
      <w:r w:rsidRPr="00FA10ED">
        <w:rPr>
          <w:color w:val="232323"/>
        </w:rPr>
        <w:t xml:space="preserve"> to each financial year;</w:t>
      </w:r>
    </w:p>
    <w:p w14:paraId="334D64E1" w14:textId="77777777" w:rsidR="00DD53BA" w:rsidRPr="00FA10ED" w:rsidRDefault="00DD53BA" w:rsidP="000E52B1"/>
    <w:p w14:paraId="3B23E820" w14:textId="77777777" w:rsidR="00DD53BA" w:rsidRDefault="00DD53BA" w:rsidP="00DD53BA">
      <w:pPr>
        <w:ind w:left="1440" w:hanging="720"/>
        <w:rPr>
          <w:color w:val="232323"/>
        </w:rPr>
      </w:pPr>
      <w:r w:rsidRPr="00FA10ED">
        <w:rPr>
          <w:color w:val="232323"/>
        </w:rPr>
        <w:t>b)</w:t>
      </w:r>
      <w:r w:rsidRPr="00FA10ED">
        <w:rPr>
          <w:color w:val="232323"/>
        </w:rPr>
        <w:tab/>
      </w:r>
      <w:r w:rsidRPr="00DD53BA">
        <w:rPr>
          <w:color w:val="363636"/>
        </w:rPr>
        <w:t>within</w:t>
      </w:r>
      <w:r w:rsidRPr="00FA10ED">
        <w:rPr>
          <w:color w:val="232323"/>
        </w:rPr>
        <w:t xml:space="preserve"> six months after the end of the financial year; and</w:t>
      </w:r>
    </w:p>
    <w:p w14:paraId="6B8CEC0A" w14:textId="77777777" w:rsidR="00DD53BA" w:rsidRDefault="00DD53BA" w:rsidP="000E52B1"/>
    <w:p w14:paraId="1848225D" w14:textId="77777777" w:rsidR="00DD53BA" w:rsidRPr="00FA10ED" w:rsidRDefault="00DD53BA" w:rsidP="00DD53BA">
      <w:pPr>
        <w:ind w:left="1440" w:hanging="720"/>
      </w:pPr>
      <w:r w:rsidRPr="00FA10ED">
        <w:rPr>
          <w:color w:val="232323"/>
        </w:rPr>
        <w:t>c)</w:t>
      </w:r>
      <w:r w:rsidRPr="00FA10ED">
        <w:rPr>
          <w:color w:val="232323"/>
        </w:rPr>
        <w:tab/>
        <w:t xml:space="preserve">in </w:t>
      </w:r>
      <w:r w:rsidRPr="00DD53BA">
        <w:rPr>
          <w:color w:val="363636"/>
        </w:rPr>
        <w:t>writing</w:t>
      </w:r>
      <w:r w:rsidRPr="00FA10ED">
        <w:rPr>
          <w:color w:val="232323"/>
        </w:rPr>
        <w:t>.</w:t>
      </w:r>
    </w:p>
    <w:p w14:paraId="225AFE76" w14:textId="77777777" w:rsidR="00930B0A" w:rsidRPr="00480E60" w:rsidRDefault="00930B0A">
      <w:pPr>
        <w:pStyle w:val="Heading2"/>
      </w:pPr>
      <w:bookmarkStart w:id="527" w:name="_Toc527427520"/>
      <w:bookmarkStart w:id="528" w:name="_Toc206065623"/>
      <w:r w:rsidRPr="00480E60">
        <w:t>35 - BRANCH AUDITOR</w:t>
      </w:r>
      <w:bookmarkEnd w:id="527"/>
      <w:bookmarkEnd w:id="528"/>
    </w:p>
    <w:p w14:paraId="17E0C2F2" w14:textId="77777777" w:rsidR="00930B0A" w:rsidRPr="00480E60" w:rsidRDefault="00930B0A" w:rsidP="000E52B1"/>
    <w:p w14:paraId="24A37BB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Council shall each year appoint an auditor.  A person appointed as an auditor shall be a person who is competent to be an auditor in accordance with the provisions of the Workplace Relations Act 1996.</w:t>
      </w:r>
    </w:p>
    <w:p w14:paraId="2ECE8928" w14:textId="77777777" w:rsidR="00930B0A" w:rsidRPr="00480E60" w:rsidRDefault="00930B0A" w:rsidP="000E52B1"/>
    <w:p w14:paraId="44707D4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auditor shall perform all the duties required to be performed by an auditor pursuant to the provisions of the Workplace Relations Act 1996.</w:t>
      </w:r>
    </w:p>
    <w:p w14:paraId="2A83CE89" w14:textId="77777777" w:rsidR="00930B0A" w:rsidRPr="00480E60" w:rsidRDefault="00930B0A" w:rsidP="000E52B1"/>
    <w:p w14:paraId="1D97364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Council or Branch Executive may request the auditor to inspect and audit the financial and accounting records of the Branch, or a sub- branch and make a report of that inspection and audit to the Branch Council or Branch Executive, as the case may be.</w:t>
      </w:r>
    </w:p>
    <w:p w14:paraId="4D096FAC" w14:textId="77777777" w:rsidR="00930B0A" w:rsidRPr="00480E60" w:rsidRDefault="00930B0A" w:rsidP="000E52B1"/>
    <w:p w14:paraId="7E0DF05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auditor, in undertaking his or her duties under this Rule, shall have access to all books, papers, deeds, documents and financial and accounting records and be entitled to address questions to any officer or employee of the Branch, or sub-branch and obtain from any bank or other financial institution at which the funds of the Branch, Divisional Council or a sub-branch are deposited or invested and such other information as may be required.</w:t>
      </w:r>
    </w:p>
    <w:p w14:paraId="77C98DFF" w14:textId="77777777" w:rsidR="00930B0A" w:rsidRPr="00480E60" w:rsidRDefault="00930B0A" w:rsidP="000E52B1"/>
    <w:p w14:paraId="200E0BEE" w14:textId="576AB16B" w:rsidR="00A177F5" w:rsidRDefault="00930B0A" w:rsidP="00765E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In addition to the powers set out in the previous sub-rules, the auditor may place before the Branch Council any suggestion the auditor may wish to make concerning the financial affairs of the Branch, or sub-branch or to place before any meeting of the sub-branch executive any suggestion the auditor has concerning the financial affairs of the sub-branch, as the case may be.</w:t>
      </w:r>
    </w:p>
    <w:p w14:paraId="55EC675A" w14:textId="77777777" w:rsidR="00930B0A" w:rsidRPr="00480E60" w:rsidRDefault="00930B0A">
      <w:pPr>
        <w:pStyle w:val="Heading2"/>
      </w:pPr>
      <w:bookmarkStart w:id="529" w:name="_Toc527427521"/>
      <w:bookmarkStart w:id="530" w:name="_Toc206065624"/>
      <w:r w:rsidRPr="00480E60">
        <w:t>36 - ANNUAL FINANCIAL STATEMENTS</w:t>
      </w:r>
      <w:bookmarkEnd w:id="529"/>
      <w:bookmarkEnd w:id="530"/>
    </w:p>
    <w:p w14:paraId="6945C2E1" w14:textId="77777777" w:rsidR="00930B0A" w:rsidRPr="00480E60" w:rsidRDefault="00930B0A" w:rsidP="000E52B1"/>
    <w:p w14:paraId="3452341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Secretary shall on behalf of the Branch, be responsible for meeting the obligations and duties imposed by the Accounts and Audit provisions of the Workplace Relations Act 1996 and Regulations.</w:t>
      </w:r>
    </w:p>
    <w:p w14:paraId="50A61879" w14:textId="77777777" w:rsidR="00930B0A" w:rsidRPr="00480E60" w:rsidRDefault="00930B0A" w:rsidP="000E52B1"/>
    <w:p w14:paraId="0F05AEE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secretaries of each Divisional Council and sub-branch shall during the month of February in each year prepare a financial statement in such form as the Branch Secretary may require setting out the receipts and payments for the Divisional Council or sub-branch for the twelve months ending 31 December.</w:t>
      </w:r>
    </w:p>
    <w:p w14:paraId="6814932F" w14:textId="77777777" w:rsidR="00930B0A" w:rsidRPr="00480E60" w:rsidRDefault="00930B0A">
      <w:pPr>
        <w:pStyle w:val="Heading2"/>
      </w:pPr>
      <w:bookmarkStart w:id="531" w:name="_Toc527427522"/>
      <w:bookmarkStart w:id="532" w:name="_Toc206065625"/>
      <w:r w:rsidRPr="00480E60">
        <w:t>37 - FINANCIAL YEAR</w:t>
      </w:r>
      <w:bookmarkEnd w:id="531"/>
      <w:bookmarkEnd w:id="532"/>
    </w:p>
    <w:p w14:paraId="785F7126" w14:textId="77777777" w:rsidR="00930B0A" w:rsidRPr="00480E60" w:rsidRDefault="00930B0A" w:rsidP="000E52B1"/>
    <w:p w14:paraId="0084C169"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financial year of the Branch shall commence on 1 January in each year and end on 31 December.</w:t>
      </w:r>
    </w:p>
    <w:p w14:paraId="3E550D7E" w14:textId="77777777" w:rsidR="00765E4E" w:rsidRDefault="00765E4E">
      <w:pPr>
        <w:rPr>
          <w:rFonts w:ascii="Arial" w:hAnsi="Arial" w:cs="Arial"/>
          <w:b/>
          <w:bCs/>
          <w:iCs/>
          <w:szCs w:val="28"/>
          <w:lang w:val="en-AU"/>
        </w:rPr>
      </w:pPr>
      <w:bookmarkStart w:id="533" w:name="_Toc527427523"/>
      <w:r>
        <w:br w:type="page"/>
      </w:r>
    </w:p>
    <w:p w14:paraId="7FFC7D55" w14:textId="721C2F72" w:rsidR="00930B0A" w:rsidRPr="00480E60" w:rsidRDefault="00930B0A">
      <w:pPr>
        <w:pStyle w:val="Heading2"/>
      </w:pPr>
      <w:bookmarkStart w:id="534" w:name="_Toc206065626"/>
      <w:r w:rsidRPr="00480E60">
        <w:lastRenderedPageBreak/>
        <w:t>38 - BRANCH COMMON SEAL</w:t>
      </w:r>
      <w:bookmarkEnd w:id="533"/>
      <w:bookmarkEnd w:id="534"/>
    </w:p>
    <w:p w14:paraId="14611BD2" w14:textId="77777777" w:rsidR="00930B0A" w:rsidRPr="00480E60" w:rsidRDefault="00930B0A" w:rsidP="000E52B1"/>
    <w:p w14:paraId="6C75028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There shall be a common seal for the South Australian Branch which shall be identified by the words "Australian Education Union - South Australian Branch".</w:t>
      </w:r>
    </w:p>
    <w:p w14:paraId="5FEFF56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13A7298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common seal of the Branch shall only be affixed with the authority of the Branch Council or Branch Executive and shall be countersigned by the Branch President and the Branch Secretary.</w:t>
      </w:r>
    </w:p>
    <w:p w14:paraId="0EF19643" w14:textId="77777777" w:rsidR="00930B0A" w:rsidRPr="00480E60" w:rsidRDefault="00930B0A" w:rsidP="000E52B1"/>
    <w:p w14:paraId="651E36D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Affixing the common seal of the Branch to a document in accordance with this Rule shall, for the purposes of any transaction referred to in the document involving property which forms part of the Branch fund of the South Australian Branch, be sufficient to give effect to the transaction on behalf of the Union.</w:t>
      </w:r>
    </w:p>
    <w:p w14:paraId="532BDB22" w14:textId="77777777" w:rsidR="00930B0A" w:rsidRPr="00480E60" w:rsidRDefault="00930B0A" w:rsidP="000E52B1"/>
    <w:p w14:paraId="5482843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Where the Branch Council or Branch Executive authorises the affixing of the common seal the Minutes shall record that the affixing of the common seal was authorised.</w:t>
      </w:r>
    </w:p>
    <w:p w14:paraId="2E16014D" w14:textId="77777777" w:rsidR="00930B0A" w:rsidRPr="00480E60" w:rsidRDefault="00930B0A">
      <w:pPr>
        <w:pStyle w:val="Heading2"/>
      </w:pPr>
      <w:bookmarkStart w:id="535" w:name="_Toc527427524"/>
      <w:bookmarkStart w:id="536" w:name="_Toc206065627"/>
      <w:r w:rsidRPr="00480E60">
        <w:t>39 - REGISTERED OFFICE</w:t>
      </w:r>
      <w:bookmarkEnd w:id="535"/>
      <w:bookmarkEnd w:id="536"/>
    </w:p>
    <w:p w14:paraId="1D3CB4FA" w14:textId="77777777" w:rsidR="00930B0A" w:rsidRPr="00480E60" w:rsidRDefault="00930B0A" w:rsidP="000E52B1"/>
    <w:p w14:paraId="3CF791A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registered office of the Branch shall be located at 163 Greenhill Road, Parkside, South Australia or at such other location as may be determined by Branch Executive.</w:t>
      </w:r>
    </w:p>
    <w:p w14:paraId="009C2577" w14:textId="77777777" w:rsidR="00930B0A" w:rsidRPr="00480E60" w:rsidRDefault="00930B0A">
      <w:pPr>
        <w:pStyle w:val="Heading2"/>
      </w:pPr>
      <w:bookmarkStart w:id="537" w:name="_Toc527427525"/>
      <w:bookmarkStart w:id="538" w:name="_Toc206065628"/>
      <w:r w:rsidRPr="00480E60">
        <w:t>40 - MEMBERSHIP REGISTER</w:t>
      </w:r>
      <w:bookmarkEnd w:id="537"/>
      <w:bookmarkEnd w:id="538"/>
    </w:p>
    <w:p w14:paraId="0155FFA1" w14:textId="77777777" w:rsidR="00930B0A" w:rsidRPr="00480E60" w:rsidRDefault="00930B0A" w:rsidP="000E52B1"/>
    <w:p w14:paraId="5B3C7C3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Secretary shall keep, or cause to be kept, a register of members of the Branch at the Registered Office of the Branch.</w:t>
      </w:r>
    </w:p>
    <w:p w14:paraId="3A75F5D9" w14:textId="77777777" w:rsidR="00930B0A" w:rsidRPr="00480E60" w:rsidRDefault="00930B0A" w:rsidP="000E52B1"/>
    <w:p w14:paraId="5A65695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register of members shall set out in respect of each member the details required to be provided by an applicant for membership together with details of the members financial standing.</w:t>
      </w:r>
    </w:p>
    <w:p w14:paraId="7F86EA78" w14:textId="77777777" w:rsidR="00930B0A" w:rsidRPr="00480E60" w:rsidRDefault="00930B0A" w:rsidP="000E52B1"/>
    <w:p w14:paraId="75DE02D0"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register of members shall be open for examination by any member during normal office hours.</w:t>
      </w:r>
    </w:p>
    <w:p w14:paraId="611EE444" w14:textId="77777777" w:rsidR="00930B0A" w:rsidRPr="00480E60" w:rsidRDefault="00930B0A">
      <w:pPr>
        <w:pStyle w:val="Heading2"/>
      </w:pPr>
      <w:bookmarkStart w:id="539" w:name="_Toc527427526"/>
      <w:bookmarkStart w:id="540" w:name="_Toc206065629"/>
      <w:r w:rsidRPr="00480E60">
        <w:t>41 - INDUSTRIAL AGREEMENTS &amp; OTHER DOCUMENTS</w:t>
      </w:r>
      <w:bookmarkEnd w:id="539"/>
      <w:bookmarkEnd w:id="540"/>
    </w:p>
    <w:p w14:paraId="7927E489" w14:textId="77777777" w:rsidR="00930B0A" w:rsidRPr="00480E60" w:rsidRDefault="00930B0A" w:rsidP="000E52B1"/>
    <w:p w14:paraId="0A7741D3"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Industrial agreements and other documents not required to be executed under seal, may be executed on behalf of the Branch by any 2 of the following:-</w:t>
      </w:r>
    </w:p>
    <w:p w14:paraId="1C24FE6A" w14:textId="4631A595" w:rsidR="00930B0A" w:rsidRPr="00480E60" w:rsidRDefault="00930B0A" w:rsidP="000E52B1"/>
    <w:p w14:paraId="5240FC4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President;</w:t>
      </w:r>
    </w:p>
    <w:p w14:paraId="221B0C7B" w14:textId="77777777" w:rsidR="00930B0A" w:rsidRPr="00480E60" w:rsidRDefault="00930B0A" w:rsidP="000E52B1"/>
    <w:p w14:paraId="02BA989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 Branch Vice-President; or</w:t>
      </w:r>
    </w:p>
    <w:p w14:paraId="4B7D6EEA" w14:textId="77777777" w:rsidR="00930B0A" w:rsidRPr="00480E60" w:rsidRDefault="00930B0A" w:rsidP="000E52B1"/>
    <w:p w14:paraId="2614E3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Branch Secretary.</w:t>
      </w:r>
    </w:p>
    <w:p w14:paraId="0A6768FC" w14:textId="77777777" w:rsidR="00930B0A" w:rsidRPr="00480E60" w:rsidRDefault="00930B0A">
      <w:pPr>
        <w:pStyle w:val="Heading2"/>
      </w:pPr>
      <w:bookmarkStart w:id="541" w:name="_Toc527427527"/>
      <w:bookmarkStart w:id="542" w:name="_Toc206065630"/>
      <w:r w:rsidRPr="00480E60">
        <w:t>42 - ALTERATION OF RULES</w:t>
      </w:r>
      <w:bookmarkEnd w:id="541"/>
      <w:bookmarkEnd w:id="542"/>
    </w:p>
    <w:p w14:paraId="3C333EB9" w14:textId="77777777" w:rsidR="00930B0A" w:rsidRPr="00480E60" w:rsidRDefault="00930B0A" w:rsidP="000E52B1"/>
    <w:p w14:paraId="14FA1B5F"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Council shall have power to add to, amend, rescind or otherwise alter these Federal Branch Rules by resolution carried by a two-thirds majority of members voting.</w:t>
      </w:r>
    </w:p>
    <w:p w14:paraId="59F8CF05" w14:textId="77777777" w:rsidR="00930B0A" w:rsidRPr="00480E60" w:rsidRDefault="00930B0A" w:rsidP="000E52B1"/>
    <w:p w14:paraId="392AE5E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Notice of a proposal to make, add to, amend or rescind or otherwise alter the Federal Branch Rules, must be lodged with the Branch Secretary at least 3 months before the meeting of the Branch Council at which the proposed alterations to the Rules are to be considered.</w:t>
      </w:r>
    </w:p>
    <w:p w14:paraId="3DC2CF1F" w14:textId="77777777" w:rsidR="00930B0A" w:rsidRPr="00480E60" w:rsidRDefault="00930B0A" w:rsidP="000E52B1"/>
    <w:p w14:paraId="7590A9EE" w14:textId="145A7A7C"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Secretary shall publish proposals to make, add to, amend or rescind or otherwise alter the Federal Branch Rules in the Branch Journal</w:t>
      </w:r>
      <w:r w:rsidR="00F43B12">
        <w:t xml:space="preserve"> or by</w:t>
      </w:r>
      <w:r w:rsidR="006B37DF">
        <w:t xml:space="preserve"> the</w:t>
      </w:r>
      <w:r w:rsidR="00F43B12">
        <w:t xml:space="preserve"> publication or transmission by other means to all members</w:t>
      </w:r>
      <w:r w:rsidR="009473F4">
        <w:t xml:space="preserve"> </w:t>
      </w:r>
      <w:r w:rsidRPr="00480E60">
        <w:t>two months prior to the relevant Branch Council meeting.</w:t>
      </w:r>
    </w:p>
    <w:p w14:paraId="49D40F37" w14:textId="2E197D47" w:rsidR="00765E4E" w:rsidRDefault="00765E4E">
      <w:r>
        <w:br w:type="page"/>
      </w:r>
    </w:p>
    <w:p w14:paraId="22E7C96A" w14:textId="77777777" w:rsidR="00930B0A" w:rsidRPr="00480E60" w:rsidRDefault="00930B0A" w:rsidP="000E52B1"/>
    <w:p w14:paraId="67587F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Proposals to make, add to, amend or rescind or otherwise alter the Federal Branch Rules shall be referred to a Rules Committee consisting of the members of the Principal Officers Committee and such other persons as may be nominated by the Branch Executive to consider the proposals.  </w:t>
      </w:r>
      <w:r w:rsidRPr="00697A86">
        <w:t>The Rules Committee shall submit to the Branch Council any consequential amendments that may be necessary if the proposals are adopted.</w:t>
      </w:r>
    </w:p>
    <w:p w14:paraId="4917BFE0" w14:textId="77777777" w:rsidR="009F45E5" w:rsidRPr="00480E60" w:rsidRDefault="009F45E5"/>
    <w:p w14:paraId="2F28E299" w14:textId="77777777" w:rsidR="00930B0A" w:rsidRPr="00480E60" w:rsidRDefault="00814E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 xml:space="preserve"> </w:t>
      </w:r>
      <w:r w:rsidR="00930B0A" w:rsidRPr="00480E60">
        <w:t>(5)</w:t>
      </w:r>
      <w:r w:rsidR="00930B0A" w:rsidRPr="00480E60">
        <w:tab/>
        <w:t>If the Branch President determines that a proposal to make, add to, amend or rescind or otherwise alter the Federal Branch Rules is urgent the Branch President may submit the proposal to a Branch Council meeting or convene Special Branch Council meetings to consider the proposal.  Where a proposal has been submitted by the President to a Branch Council meeting or a Special Branch Council meeting in accordance with this sub- rule, the Branch Council meeting or Special Branch Council meeting may resolve by simple majority to dispense with any of the requirements of this rule, other than the requirement that the proposal to make, add to, amend, rescind or otherwise alter the Federal Branch Rules must be carried by a two-thirds majority vote.</w:t>
      </w:r>
    </w:p>
    <w:p w14:paraId="4E89C27A" w14:textId="77777777" w:rsidR="00930B0A" w:rsidRPr="00480E60" w:rsidRDefault="00930B0A" w:rsidP="000E52B1"/>
    <w:p w14:paraId="15F69352"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motion to make, add to, amend or rescind or otherwise alter the Federal Branch Rules may be amended by the Branch Council in accordance with the provisions of the standing orders set out in the by-laws.</w:t>
      </w:r>
    </w:p>
    <w:p w14:paraId="2F7E71D4" w14:textId="77777777" w:rsidR="00930B0A" w:rsidRPr="00480E60" w:rsidRDefault="00930B0A">
      <w:pPr>
        <w:pStyle w:val="Heading2"/>
      </w:pPr>
      <w:bookmarkStart w:id="543" w:name="_Toc527427528"/>
      <w:bookmarkStart w:id="544" w:name="_Toc206065631"/>
      <w:r w:rsidRPr="00480E60">
        <w:t>43 - REMOVAL FROM OFFICE</w:t>
      </w:r>
      <w:bookmarkEnd w:id="543"/>
      <w:bookmarkEnd w:id="544"/>
    </w:p>
    <w:p w14:paraId="20E19EF8" w14:textId="77777777" w:rsidR="00930B0A" w:rsidRPr="00480E60" w:rsidRDefault="00930B0A" w:rsidP="000E52B1"/>
    <w:p w14:paraId="0A9C587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Executive may, by a resolution of a majority of two-thirds of the votes able to be cast by those present at a meeting:-</w:t>
      </w:r>
    </w:p>
    <w:p w14:paraId="2AFB05A1" w14:textId="77777777" w:rsidR="00930B0A" w:rsidRPr="00480E60" w:rsidRDefault="00930B0A" w:rsidP="000E52B1"/>
    <w:p w14:paraId="7B13CC00"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suspend or remove any person from an elected position within the Branch who has ceased, according to the Rules, to be eligible to hold that position;</w:t>
      </w:r>
    </w:p>
    <w:p w14:paraId="41860606" w14:textId="77777777" w:rsidR="00930B0A" w:rsidRPr="00480E60" w:rsidRDefault="00930B0A" w:rsidP="00D9023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4DA1EEE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reprimand, impose a fine not exceeding $100.00, suspend or remove from any elected position or expel from membership any person elected to an elected position within the Branch if that person has been found guilty of:-</w:t>
      </w:r>
    </w:p>
    <w:p w14:paraId="585785EF" w14:textId="77777777" w:rsidR="00930B0A" w:rsidRPr="00480E60" w:rsidRDefault="00930B0A" w:rsidP="000E52B1"/>
    <w:p w14:paraId="30BA167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misappropriation of the funds of the Union;</w:t>
      </w:r>
    </w:p>
    <w:p w14:paraId="6DFD8C21" w14:textId="665D237A" w:rsidR="00930B0A" w:rsidRPr="00480E60" w:rsidRDefault="00930B0A" w:rsidP="000E52B1"/>
    <w:p w14:paraId="32F5BC3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a substantial breach of the Federal Rules or Federal Branch Rules;</w:t>
      </w:r>
    </w:p>
    <w:p w14:paraId="18421E97" w14:textId="77777777" w:rsidR="00930B0A" w:rsidRPr="00480E60" w:rsidRDefault="00930B0A" w:rsidP="000E52B1"/>
    <w:p w14:paraId="3B9C387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gross misbehaviour in relation to his or her office; or</w:t>
      </w:r>
    </w:p>
    <w:p w14:paraId="732EC3C8" w14:textId="77777777" w:rsidR="00930B0A" w:rsidRPr="00480E60" w:rsidRDefault="00930B0A" w:rsidP="000E52B1"/>
    <w:p w14:paraId="6419C35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gross neglect of duty.</w:t>
      </w:r>
    </w:p>
    <w:p w14:paraId="4B67F231" w14:textId="77777777" w:rsidR="00930B0A" w:rsidRPr="00480E60" w:rsidRDefault="00930B0A" w:rsidP="000E52B1"/>
    <w:p w14:paraId="6DC318D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(2)</w:t>
      </w:r>
      <w:r w:rsidRPr="00480E60">
        <w:tab/>
        <w:t>(a)</w:t>
      </w:r>
      <w:r w:rsidRPr="00480E60">
        <w:tab/>
        <w:t>A person shall not be dealt with under sub-rule (1), unless that person has been given 21 days written notice of:-</w:t>
      </w:r>
    </w:p>
    <w:p w14:paraId="709DD908" w14:textId="77777777" w:rsidR="00930B0A" w:rsidRPr="00480E60" w:rsidRDefault="00930B0A" w:rsidP="000E52B1"/>
    <w:p w14:paraId="729C06C2"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allegations made against that person;</w:t>
      </w:r>
    </w:p>
    <w:p w14:paraId="66BC2E3F" w14:textId="77777777" w:rsidR="00930B0A" w:rsidRPr="00480E60" w:rsidRDefault="00930B0A" w:rsidP="000E52B1"/>
    <w:p w14:paraId="5C4704C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particulars of the evidence on which the allegation is based; and</w:t>
      </w:r>
    </w:p>
    <w:p w14:paraId="2B8EEA43" w14:textId="77777777" w:rsidR="00930B0A" w:rsidRPr="00480E60" w:rsidRDefault="00930B0A" w:rsidP="000E52B1"/>
    <w:p w14:paraId="24BDC70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the time, date and place at which the Branch Executive will consider the allegations.</w:t>
      </w:r>
    </w:p>
    <w:p w14:paraId="1F887A2F" w14:textId="77777777" w:rsidR="00930B0A" w:rsidRPr="00480E60" w:rsidRDefault="00930B0A" w:rsidP="000E52B1"/>
    <w:p w14:paraId="51C42A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A notice in accordance with this sub-rule shall be signed by the Branch President or the Branch Secretary and have attached to it a copy of this Rule.</w:t>
      </w:r>
    </w:p>
    <w:p w14:paraId="6D9E5625" w14:textId="77777777" w:rsidR="00930B0A" w:rsidRPr="00480E60" w:rsidRDefault="00930B0A" w:rsidP="000E52B1"/>
    <w:p w14:paraId="6E5BC2B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notice referred to in the previous sub-rule shall be delivered personally to the member concerned or posted by registered or certified mail to his or her last known address.</w:t>
      </w:r>
    </w:p>
    <w:p w14:paraId="514B1C96" w14:textId="77777777" w:rsidR="00930B0A" w:rsidRPr="00480E60" w:rsidRDefault="00930B0A" w:rsidP="000E52B1"/>
    <w:p w14:paraId="4994826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(4)</w:t>
      </w:r>
      <w:r w:rsidRPr="00480E60">
        <w:tab/>
        <w:t>At the meeting of the Branch Executive, the person concerned shall be given the opportunity to be heard by the meeting of the Branch Executive personally or through another person or in writing.</w:t>
      </w:r>
    </w:p>
    <w:p w14:paraId="615C8AEE" w14:textId="77777777" w:rsidR="00930B0A" w:rsidRPr="00480E60" w:rsidRDefault="00930B0A" w:rsidP="000E52B1"/>
    <w:p w14:paraId="364AA58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(5)</w:t>
      </w:r>
      <w:r w:rsidRPr="00480E60">
        <w:tab/>
        <w:t>(a)</w:t>
      </w:r>
      <w:r w:rsidRPr="00480E60">
        <w:tab/>
        <w:t>The Branch President, a Branch Vice-President, the Branch Secretary or the Branch Treasurer may be suspended from office by the Branch Executive if the Branch Executive is satisfied that the person concerned has a case to answer in relation to matters referred to in sub-rule (1).</w:t>
      </w:r>
    </w:p>
    <w:p w14:paraId="68BDEAF0" w14:textId="77777777" w:rsidR="00930B0A" w:rsidRPr="00480E60" w:rsidRDefault="00930B0A" w:rsidP="00814E36">
      <w:pPr>
        <w:tabs>
          <w:tab w:val="left" w:pos="720"/>
          <w:tab w:val="left" w:pos="2160"/>
        </w:tabs>
      </w:pPr>
    </w:p>
    <w:p w14:paraId="58EAD5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If the Branch Executive suspends the Branch President, a Branch Vice-President, the Branch Secretary or the Branch Treasurer, it shall forthwith appoint a financial member of the Union to act in the place of the person who has been suspended.</w:t>
      </w:r>
    </w:p>
    <w:p w14:paraId="440A8114" w14:textId="77777777" w:rsidR="00930B0A" w:rsidRPr="00480E60" w:rsidRDefault="00930B0A" w:rsidP="000E52B1"/>
    <w:p w14:paraId="6206A4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Branch Executive shall, within 48 hours of the suspension, provide the suspended person with a notice in writing advising him or her of the suspension.</w:t>
      </w:r>
    </w:p>
    <w:p w14:paraId="33EFD93A" w14:textId="77777777" w:rsidR="00930B0A" w:rsidRPr="00480E60" w:rsidRDefault="00930B0A" w:rsidP="000E52B1"/>
    <w:p w14:paraId="136D54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Branch Executive shall, within 7 days of the suspension, convene a Special Branch Executive Meeting for a date not less than 21 days and not more than 35 days after the date on which the person was suspended to deal with him or her pursuant to sub-rule (1).</w:t>
      </w:r>
    </w:p>
    <w:p w14:paraId="6444D37D" w14:textId="77777777" w:rsidR="00930B0A" w:rsidRPr="00480E60" w:rsidRDefault="00930B0A" w:rsidP="000E52B1"/>
    <w:p w14:paraId="3F7258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The provisions of sub-rules (1) and (2) apply in like manner insofar as they are capable of applying in relation to a person suspended pursuant to paragraph (a) of this sub-rule and the Branch Executive convened in pursuance of paragraph (d) of this sub-rule.</w:t>
      </w:r>
    </w:p>
    <w:p w14:paraId="20C84386" w14:textId="77777777" w:rsidR="00930B0A" w:rsidRPr="00480E60" w:rsidRDefault="00930B0A" w:rsidP="000E52B1"/>
    <w:p w14:paraId="3DD31D5C" w14:textId="77777777" w:rsidR="00930B0A"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(f)</w:t>
      </w:r>
      <w:r w:rsidR="00930B0A" w:rsidRPr="00480E60">
        <w:tab/>
        <w:t>If a meeting of the Branch Executive is not convened in accordance with paragraph (d) of this sub-rule, the person suspended from office shall be deemed to be reinstated in his or her office from the expiration of the period for convening such a meeting of the Branch Executive.  On reinstatement the person suspended shall receive all entitlements to which he or she would have been entitled if he or she had not been suspended.</w:t>
      </w:r>
    </w:p>
    <w:p w14:paraId="671A164E" w14:textId="12BDC498" w:rsidR="00930B0A" w:rsidRPr="00480E60" w:rsidRDefault="00930B0A" w:rsidP="00A73B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ED69DE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If the Branch Executive does not resolve to remove the person suspended from office that person shall be reinstated into his or her office subject to such terms and conditions as the Branch Executive, subject to the Act and the rules, may impose.</w:t>
      </w:r>
    </w:p>
    <w:p w14:paraId="3A749284" w14:textId="77777777" w:rsidR="00930B0A" w:rsidRPr="00480E60" w:rsidRDefault="00930B0A" w:rsidP="000E52B1"/>
    <w:p w14:paraId="2525A58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A member appointed to act in place of an officer suspended shall continue to act in that position until the person suspended from office has been reinstated pursuant to paragraph (f) or (g) of this sub-rule or, where the suspended officer is removed from office, until the position is filled in accordance with the rules for filling casual vacancies.</w:t>
      </w:r>
    </w:p>
    <w:p w14:paraId="304AE748" w14:textId="4D08F8D0" w:rsidR="00035FEB" w:rsidRDefault="00035FEB">
      <w:r>
        <w:br w:type="page"/>
      </w:r>
    </w:p>
    <w:p w14:paraId="6C3E2438" w14:textId="77777777" w:rsidR="00930B0A" w:rsidRPr="00480E60" w:rsidRDefault="00930B0A" w:rsidP="000E52B1"/>
    <w:p w14:paraId="44978F72" w14:textId="77777777" w:rsidR="00930B0A" w:rsidRPr="00480E60" w:rsidRDefault="00930B0A" w:rsidP="00A73B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u w:val="single"/>
        </w:rPr>
      </w:pPr>
      <w:r w:rsidRPr="00480E60">
        <w:rPr>
          <w:u w:val="single"/>
        </w:rPr>
        <w:t>PART VI - ELECTIONS</w:t>
      </w:r>
    </w:p>
    <w:p w14:paraId="0566DD89" w14:textId="77777777" w:rsidR="00930B0A" w:rsidRPr="00480E60" w:rsidRDefault="00930B0A">
      <w:pPr>
        <w:pStyle w:val="Heading2"/>
      </w:pPr>
      <w:bookmarkStart w:id="545" w:name="_Toc527427529"/>
      <w:bookmarkStart w:id="546" w:name="_Toc206065632"/>
      <w:r w:rsidRPr="00480E60">
        <w:t>44 - APPOINTMENT OF BRANCH RETURNING OFFICER</w:t>
      </w:r>
      <w:bookmarkEnd w:id="545"/>
      <w:bookmarkEnd w:id="546"/>
    </w:p>
    <w:p w14:paraId="564D916E" w14:textId="77777777" w:rsidR="00930B0A" w:rsidRPr="00480E60" w:rsidRDefault="00930B0A" w:rsidP="000E52B1"/>
    <w:p w14:paraId="78D11FC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Council shall appoint a Branch Returning Officer to conduct any election not required to be conducted by the Australian Electoral Commission.  The Branch Returning Officer shall hold office for two years commencing on 1 January following his or her appointment and expiring on 31 December in the following year.</w:t>
      </w:r>
    </w:p>
    <w:p w14:paraId="09BDB219" w14:textId="77777777" w:rsidR="00930B0A" w:rsidRPr="00480E60" w:rsidRDefault="00930B0A" w:rsidP="000E52B1"/>
    <w:p w14:paraId="4D662C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For the purposes of this rule, any person appointed as a Branch Returning Officer shall not, at the time of his or her appointment or during his or her term of appointment, be a candidate for or hold any elected position in the Union or be an employee of the Union.</w:t>
      </w:r>
    </w:p>
    <w:p w14:paraId="63C98FF2" w14:textId="77777777" w:rsidR="00930B0A" w:rsidRPr="00480E60" w:rsidRDefault="00930B0A" w:rsidP="000E52B1"/>
    <w:p w14:paraId="46A410C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If there is a casual vacancy in the position of Branch Returning Officer, the casual vacancy may be filled by the Branch Council appointing a person eligible for appointment for a term of office expiring on 31 December in the following year.</w:t>
      </w:r>
    </w:p>
    <w:p w14:paraId="1F238DCA" w14:textId="77777777" w:rsidR="00930B0A" w:rsidRPr="00480E60" w:rsidRDefault="00930B0A" w:rsidP="000E52B1"/>
    <w:p w14:paraId="3203316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Council may also appoint, at any time, such number of Assistant Branch Returning Officers as are necessary for the conduct of elections under the Federal Branch Rules.</w:t>
      </w:r>
    </w:p>
    <w:p w14:paraId="3F8B575F" w14:textId="77777777" w:rsidR="00930B0A" w:rsidRPr="00480E60" w:rsidRDefault="00930B0A" w:rsidP="000E52B1"/>
    <w:p w14:paraId="5FA3A34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reference in the Federal Branch Rules to a Branch Returning Officer shall include a reference to an Assistant Branch Returning Officer.</w:t>
      </w:r>
    </w:p>
    <w:p w14:paraId="23BB33AF" w14:textId="77777777" w:rsidR="00930B0A" w:rsidRPr="00480E60" w:rsidRDefault="00930B0A" w:rsidP="000E52B1"/>
    <w:p w14:paraId="10111C3E" w14:textId="35F52E04" w:rsidR="009F45E5" w:rsidRPr="00480E60" w:rsidRDefault="00930B0A" w:rsidP="00A73B8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Branch Returning Officer shall prepare, in respect of each election required to be conducted under the Federal Branch rules, a roll of persons eligible to vote.</w:t>
      </w:r>
    </w:p>
    <w:p w14:paraId="7B7525CD" w14:textId="77777777" w:rsidR="00930B0A" w:rsidRPr="00480E60" w:rsidRDefault="00930B0A">
      <w:pPr>
        <w:pStyle w:val="Heading2"/>
      </w:pPr>
      <w:bookmarkStart w:id="547" w:name="_Toc527427530"/>
      <w:bookmarkStart w:id="548" w:name="_Toc206065633"/>
      <w:r w:rsidRPr="00480E60">
        <w:t>45 - FEDERAL CONFERENCE DELEGATE ELECTIONS</w:t>
      </w:r>
      <w:bookmarkEnd w:id="547"/>
      <w:bookmarkEnd w:id="548"/>
    </w:p>
    <w:p w14:paraId="58381AEA" w14:textId="77777777" w:rsidR="00930B0A" w:rsidRPr="00480E60" w:rsidRDefault="00930B0A" w:rsidP="000E52B1"/>
    <w:p w14:paraId="7B6D5D2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Returning Officer shall conduct elections for Federal Conference Delegates in accordance with this rule and rule 30 of the Federal Rules.</w:t>
      </w:r>
    </w:p>
    <w:p w14:paraId="2D9B41FD" w14:textId="77777777" w:rsidR="00930B0A" w:rsidRPr="00480E60" w:rsidRDefault="00930B0A" w:rsidP="000E52B1"/>
    <w:p w14:paraId="383F4FF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delegates to Federal Conference shall take office on 1 January following their election and hold office for 2 years or until their successors take office.</w:t>
      </w:r>
    </w:p>
    <w:p w14:paraId="6FEB9463" w14:textId="77777777" w:rsidR="00930B0A" w:rsidRPr="00480E60" w:rsidRDefault="00930B0A" w:rsidP="000E52B1"/>
    <w:p w14:paraId="3BA89C1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The Federal Conference delegates representing the General Division shall each be elected by a secret postal ballot by and from financial members of the Branch in the General Division.</w:t>
      </w:r>
    </w:p>
    <w:p w14:paraId="4E79F201" w14:textId="77777777" w:rsidR="00930B0A" w:rsidRPr="00480E60" w:rsidRDefault="00930B0A" w:rsidP="000E52B1"/>
    <w:p w14:paraId="3745F8A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Federal Conference delegates representing the TAFE Division shall be elected by a secret postal ballot by and from financial members of the Branch in the TAFE Division.</w:t>
      </w:r>
    </w:p>
    <w:p w14:paraId="1261659B" w14:textId="208E1D9B" w:rsidR="00930B0A" w:rsidRPr="00480E60" w:rsidRDefault="00930B0A" w:rsidP="000E52B1"/>
    <w:p w14:paraId="3D83A89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Returning Officer shall call for nominations for Federal Conference Delegate positions by</w:t>
      </w:r>
      <w:r w:rsidR="0047013B" w:rsidRPr="00480E60">
        <w:t xml:space="preserve"> sending a notice to all worksites with union members, by publishing a notice on the Union website, and where publication schedules allow, in a publication of the Union distributed to all members of the Branch.</w:t>
      </w:r>
    </w:p>
    <w:p w14:paraId="7EE7E5BF" w14:textId="77777777" w:rsidR="00930B0A" w:rsidRPr="00480E60" w:rsidRDefault="00930B0A" w:rsidP="000E52B1"/>
    <w:p w14:paraId="2165CD5F"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of closing of nominations and be a date after the date on which the notice calling for nominations was published in a</w:t>
      </w:r>
      <w:r w:rsidR="00551352" w:rsidRPr="00480E60">
        <w:t>ccordance with the previous sub-</w:t>
      </w:r>
      <w:r w:rsidRPr="00480E60">
        <w:t>rule.</w:t>
      </w:r>
    </w:p>
    <w:p w14:paraId="59846816" w14:textId="77777777" w:rsidR="00930B0A" w:rsidRPr="00480E60" w:rsidRDefault="00930B0A" w:rsidP="000E52B1"/>
    <w:p w14:paraId="479A052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Federal Conference Delegates shall:-</w:t>
      </w:r>
    </w:p>
    <w:p w14:paraId="7AC3CDD4" w14:textId="77777777" w:rsidR="00930B0A" w:rsidRPr="00480E60" w:rsidRDefault="00930B0A" w:rsidP="000E52B1"/>
    <w:p w14:paraId="44BC2E1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0241B7D3" w14:textId="77777777" w:rsidR="00930B0A" w:rsidRPr="00480E60" w:rsidRDefault="00930B0A" w:rsidP="000E52B1"/>
    <w:p w14:paraId="2E35D05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and 2 nominators, both nominators shall be financial members of the Branch; and</w:t>
      </w:r>
    </w:p>
    <w:p w14:paraId="6186D71A" w14:textId="77777777" w:rsidR="00930B0A" w:rsidRPr="00480E60" w:rsidRDefault="00930B0A" w:rsidP="000E52B1"/>
    <w:p w14:paraId="0CF6D91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delivered to the Branch Returning Officer not later than 12.00 noon on the first Friday in September.</w:t>
      </w:r>
    </w:p>
    <w:p w14:paraId="74F2F642" w14:textId="77777777" w:rsidR="00930B0A" w:rsidRPr="00480E60" w:rsidRDefault="00930B0A" w:rsidP="000E52B1"/>
    <w:p w14:paraId="27DE36F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(7)</w:t>
      </w:r>
      <w:r w:rsidRPr="00480E60">
        <w:tab/>
        <w:t>(a)</w:t>
      </w:r>
      <w:r w:rsidRPr="00480E60">
        <w:tab/>
        <w:t>Where the Federal Returning Officer has advised the Branch Returning Officer that the Branch has an increased entitlement to Federal Conference Delegates or where there is an extraordinary or casual vacancy (howsoever occurring) in a position of Federal Conference Delegate there shall, subject to paragraph (b), be a secret postal ballot by and from all financial members of the relevant division in the Branch as soon as practicable.</w:t>
      </w:r>
    </w:p>
    <w:p w14:paraId="12EE83DC" w14:textId="77777777" w:rsidR="00930B0A" w:rsidRPr="00480E60" w:rsidRDefault="00930B0A" w:rsidP="000E52B1"/>
    <w:p w14:paraId="63454D43"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portion of the term of the office of the Federal Conference Delegate does not exceed three quarters of the term of the position, the Branch Council may appoint a financial member of the Branch to fill the position.</w:t>
      </w:r>
    </w:p>
    <w:p w14:paraId="74B1E1F9" w14:textId="77777777" w:rsidR="00930B0A" w:rsidRPr="00480E60" w:rsidRDefault="00930B0A">
      <w:pPr>
        <w:pStyle w:val="Heading2"/>
      </w:pPr>
      <w:bookmarkStart w:id="549" w:name="_Toc527427531"/>
      <w:bookmarkStart w:id="550" w:name="_Toc206065634"/>
      <w:r w:rsidRPr="00480E60">
        <w:t>46 - ELECTION OF FEDERAL EXECUTIVE MEMBERS</w:t>
      </w:r>
      <w:bookmarkEnd w:id="549"/>
      <w:bookmarkEnd w:id="550"/>
    </w:p>
    <w:p w14:paraId="6736F71B" w14:textId="77777777" w:rsidR="00930B0A" w:rsidRPr="00480E60" w:rsidRDefault="00930B0A" w:rsidP="000E52B1"/>
    <w:p w14:paraId="42B2A52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Executive shall every 2 years elect to the Federal Executive the number of persons permitted to be elected by the Branch pursuant to Rule 35 of the Federal Rules.</w:t>
      </w:r>
    </w:p>
    <w:p w14:paraId="5A764A37" w14:textId="77777777" w:rsidR="00930B0A" w:rsidRPr="00480E60" w:rsidRDefault="00930B0A" w:rsidP="000E52B1"/>
    <w:p w14:paraId="070A0EA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persons elected in accordance with the previous sub-rule shall take office on 1 March and hold office for 2 years or until their successors take office.</w:t>
      </w:r>
    </w:p>
    <w:p w14:paraId="27E0DB03" w14:textId="77777777" w:rsidR="00930B0A" w:rsidRPr="00480E60" w:rsidRDefault="00930B0A" w:rsidP="00814E36">
      <w:pPr>
        <w:tabs>
          <w:tab w:val="left" w:pos="1440"/>
          <w:tab w:val="left" w:pos="1440"/>
          <w:tab w:val="left" w:pos="1440"/>
        </w:tabs>
      </w:pPr>
    </w:p>
    <w:p w14:paraId="783EBA5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Federal Executive Members shall be elected by a secret ballot by and from members of the Branch Executive assigned to the General Division.  The ballot shall be conducted at a meeting of the Branch Executive.</w:t>
      </w:r>
    </w:p>
    <w:p w14:paraId="19804513" w14:textId="77777777" w:rsidR="00930B0A" w:rsidRPr="00480E60" w:rsidRDefault="00930B0A" w:rsidP="000E52B1"/>
    <w:p w14:paraId="68E6A1D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Returning Officer shall call for nominations for the positions of Branch Federal Executive Members by sending a notice to all members of the Branch Executive.</w:t>
      </w:r>
    </w:p>
    <w:p w14:paraId="72DCDC26" w14:textId="77777777" w:rsidR="00930B0A" w:rsidRPr="00480E60" w:rsidRDefault="00930B0A" w:rsidP="000E52B1"/>
    <w:p w14:paraId="1DF68C7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of closing of nominations and be a date after the date on which the notices calling for the nominations are sent to members of the Branch Executive in accordance with the previous sub-rule.</w:t>
      </w:r>
    </w:p>
    <w:p w14:paraId="1677E2BD" w14:textId="51E8C3DA" w:rsidR="00930B0A" w:rsidRPr="00480E60" w:rsidRDefault="00930B0A" w:rsidP="000E52B1"/>
    <w:p w14:paraId="10422BE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Branch Federal Executive Members shall:-</w:t>
      </w:r>
    </w:p>
    <w:p w14:paraId="559AFC15" w14:textId="77777777" w:rsidR="00930B0A" w:rsidRPr="00480E60" w:rsidRDefault="00930B0A" w:rsidP="000E52B1"/>
    <w:p w14:paraId="35C5903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7739641D" w14:textId="77777777" w:rsidR="00930B0A" w:rsidRPr="00480E60" w:rsidRDefault="00930B0A" w:rsidP="000E52B1"/>
    <w:p w14:paraId="6FC2B53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and by 2 nominators, both nominators shall be financial members of the Branch; and</w:t>
      </w:r>
    </w:p>
    <w:p w14:paraId="1BAE71B9" w14:textId="77777777" w:rsidR="00930B0A" w:rsidRPr="00480E60" w:rsidRDefault="00930B0A" w:rsidP="000E52B1"/>
    <w:p w14:paraId="0E4D73F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delivered to the Branch Returning Officer at the registered office of the Branch not later than 12.00 noon on the first Friday in February.</w:t>
      </w:r>
    </w:p>
    <w:p w14:paraId="4C678A13" w14:textId="77777777" w:rsidR="00930B0A" w:rsidRPr="00480E60" w:rsidRDefault="00930B0A" w:rsidP="000E52B1"/>
    <w:p w14:paraId="3B28DA96"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Casual vacancies in the position of Branch Federal Executive members shall be filled in accordance with Federal Rule 35(6) or any rule replacing Federal Rule 35(6).</w:t>
      </w:r>
    </w:p>
    <w:p w14:paraId="2956849C" w14:textId="77777777" w:rsidR="00930B0A" w:rsidRPr="00480E60" w:rsidRDefault="00930B0A">
      <w:pPr>
        <w:pStyle w:val="Heading2"/>
        <w:tabs>
          <w:tab w:val="left" w:pos="1440"/>
        </w:tabs>
        <w:rPr>
          <w:iCs w:val="0"/>
          <w:szCs w:val="24"/>
        </w:rPr>
      </w:pPr>
      <w:bookmarkStart w:id="551" w:name="_Toc527427532"/>
      <w:bookmarkStart w:id="552" w:name="_Toc206065635"/>
      <w:r w:rsidRPr="00480E60">
        <w:t>47 - ELECTION OF NATIONAL TAFE COUNCIL DELEGATES</w:t>
      </w:r>
      <w:bookmarkStart w:id="553" w:name="_Toc527427533"/>
      <w:bookmarkEnd w:id="551"/>
      <w:r w:rsidRPr="00480E60">
        <w:t xml:space="preserve"> </w:t>
      </w:r>
      <w:r w:rsidRPr="00480E60">
        <w:rPr>
          <w:iCs w:val="0"/>
          <w:szCs w:val="24"/>
        </w:rPr>
        <w:t>AND NATIONAL TAFE COUNCIL EXECUTIVE MEMBERS</w:t>
      </w:r>
      <w:bookmarkEnd w:id="553"/>
      <w:bookmarkEnd w:id="552"/>
    </w:p>
    <w:p w14:paraId="772A1F86" w14:textId="77777777" w:rsidR="00930B0A" w:rsidRPr="00480E60" w:rsidRDefault="00930B0A" w:rsidP="000E52B1"/>
    <w:p w14:paraId="2608432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National TAFE Council Delegates and National TAFE Council Executive Members shall take office on 1 January following their election and hold office for 2 years or until their successors take office.</w:t>
      </w:r>
    </w:p>
    <w:p w14:paraId="26040EC0" w14:textId="77777777" w:rsidR="00930B0A" w:rsidRPr="00480E60" w:rsidRDefault="00930B0A" w:rsidP="000E52B1"/>
    <w:p w14:paraId="04B6935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delegates to the National TAFE Council and members of the TAFE Council Executive shall be elected by a secret postal ballot by and from members of the TAFE Division in the Branch.</w:t>
      </w:r>
    </w:p>
    <w:p w14:paraId="6B3F8EA0" w14:textId="77777777" w:rsidR="00930B0A" w:rsidRPr="00480E60" w:rsidRDefault="00930B0A" w:rsidP="000E52B1"/>
    <w:p w14:paraId="004F93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(3)</w:t>
      </w:r>
      <w:r w:rsidRPr="00480E60">
        <w:tab/>
        <w:t xml:space="preserve">The Branch Returning Officer shall call for nominations for delegates to the National TAFE Council and members of the TAFE Council Executive by </w:t>
      </w:r>
      <w:r w:rsidR="0047013B" w:rsidRPr="00480E60">
        <w:t xml:space="preserve">sending a notice to all worksites with union members, by </w:t>
      </w:r>
      <w:r w:rsidRPr="00480E60">
        <w:t xml:space="preserve">publishing a notice </w:t>
      </w:r>
      <w:r w:rsidR="0047013B" w:rsidRPr="00480E60">
        <w:t xml:space="preserve">on the Union website, and where publication schedules allow, </w:t>
      </w:r>
      <w:r w:rsidRPr="00480E60">
        <w:t>in a publication of the Union distributed to all</w:t>
      </w:r>
      <w:r w:rsidR="0047013B" w:rsidRPr="00480E60">
        <w:t xml:space="preserve"> TAFE Division</w:t>
      </w:r>
      <w:r w:rsidRPr="00480E60">
        <w:t xml:space="preserve"> members of the Branch.</w:t>
      </w:r>
    </w:p>
    <w:p w14:paraId="07D692E4" w14:textId="77777777" w:rsidR="00930B0A" w:rsidRPr="00480E60" w:rsidRDefault="00930B0A" w:rsidP="000E52B1"/>
    <w:p w14:paraId="4DCDD85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notice calling for nominations referred to in the previous sub-rule shall specify a date for the opening of nominations which shall be a date not less than 14 days before the date of closing of nominations and be a date after the date on which the notice calling for nominations was published in accordance with the previous sub-rule.</w:t>
      </w:r>
    </w:p>
    <w:p w14:paraId="6CF193EE" w14:textId="77777777" w:rsidR="00930B0A" w:rsidRPr="00480E60" w:rsidRDefault="00930B0A" w:rsidP="000E52B1"/>
    <w:p w14:paraId="0AC4F89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Nominations for the positions of delegates to the National TAFE Council and members of the TAFE Council Executive shall:-</w:t>
      </w:r>
    </w:p>
    <w:p w14:paraId="418083C1" w14:textId="77777777" w:rsidR="00930B0A" w:rsidRPr="00480E60" w:rsidRDefault="00930B0A" w:rsidP="000E52B1"/>
    <w:p w14:paraId="7A4B5BF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38146FFF" w14:textId="77777777" w:rsidR="00930B0A" w:rsidRPr="00480E60" w:rsidRDefault="00930B0A" w:rsidP="000E52B1"/>
    <w:p w14:paraId="03194BF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nomination be a financial member of the TAFE Division;</w:t>
      </w:r>
    </w:p>
    <w:p w14:paraId="7C837999" w14:textId="77777777" w:rsidR="00930B0A" w:rsidRPr="00480E60" w:rsidRDefault="00930B0A" w:rsidP="000E52B1"/>
    <w:p w14:paraId="5ADCD7F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2 nominators both of whom shall be financial members of the Branch; and</w:t>
      </w:r>
    </w:p>
    <w:p w14:paraId="65573451" w14:textId="77777777" w:rsidR="00930B0A" w:rsidRPr="00480E60" w:rsidRDefault="00930B0A" w:rsidP="00814E36">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5D7EE9B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not later than 12.00 noon on the first Friday in September.</w:t>
      </w:r>
    </w:p>
    <w:p w14:paraId="68D990C2" w14:textId="77777777" w:rsidR="00930B0A" w:rsidRPr="00480E60" w:rsidRDefault="00930B0A" w:rsidP="000E52B1"/>
    <w:p w14:paraId="7D935CE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election of National TAFE Council Delegates and TAFE Council Executive Members shall be conducted in the following manner:-</w:t>
      </w:r>
    </w:p>
    <w:p w14:paraId="196028D8" w14:textId="77777777" w:rsidR="00930B0A" w:rsidRPr="00480E60" w:rsidRDefault="00930B0A" w:rsidP="000E52B1"/>
    <w:p w14:paraId="190BA3F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elections for National TAFE Council Delegates and TAFE Council Executive Members shall be simultaneously conducted;</w:t>
      </w:r>
    </w:p>
    <w:p w14:paraId="6E9ED941" w14:textId="389BE982" w:rsidR="00930B0A" w:rsidRPr="00480E60" w:rsidRDefault="00930B0A" w:rsidP="000E52B1"/>
    <w:p w14:paraId="5F01833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eligible to nominate may nominate for both the position of National TAFE Council Delegate and TAFE Council Executive Member;</w:t>
      </w:r>
    </w:p>
    <w:p w14:paraId="58144892" w14:textId="77777777" w:rsidR="00930B0A" w:rsidRPr="00480E60" w:rsidRDefault="00930B0A" w:rsidP="000E52B1"/>
    <w:p w14:paraId="1D30F69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votes for the position of TAFE Council Executive Member shall be counted first and the successful candidate determined;</w:t>
      </w:r>
    </w:p>
    <w:p w14:paraId="7A70A165" w14:textId="77777777" w:rsidR="00930B0A" w:rsidRPr="00480E60" w:rsidRDefault="00930B0A" w:rsidP="000E52B1"/>
    <w:p w14:paraId="4DEC95C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a successful candidate has been determined in accordance with the previous paragraph, the successful candidate shall be eliminated from the election for the National TAFE Council Delegate position and the second and subsequent preference votes cast for the person shall be allocated as first and subsequent preference votes for the remaining candidates.</w:t>
      </w:r>
    </w:p>
    <w:p w14:paraId="083AD753" w14:textId="77777777" w:rsidR="00930B0A" w:rsidRPr="00480E60" w:rsidRDefault="00930B0A" w:rsidP="000E52B1"/>
    <w:p w14:paraId="5463516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The provisions of these Federal Branch Rules relating to the filling of casual vacancies in the positions of Federal Conference delegates shall apply, mutatis mutandis, to the filling casual vacancies in the positions of National TAFE Council delegates and National TAFE Council Executive members except that, where a position is to be filled by appointment, the appointment will be made by the TAFE Divisional Council.</w:t>
      </w:r>
    </w:p>
    <w:p w14:paraId="0BE6D167" w14:textId="77777777" w:rsidR="00AF3DB7" w:rsidRDefault="00AF3DB7">
      <w:pPr>
        <w:rPr>
          <w:rFonts w:ascii="Arial" w:hAnsi="Arial" w:cs="Arial"/>
          <w:b/>
          <w:bCs/>
          <w:iCs/>
          <w:lang w:val="en-AU"/>
        </w:rPr>
      </w:pPr>
      <w:bookmarkStart w:id="554" w:name="_Toc527427534"/>
      <w:r>
        <w:br w:type="page"/>
      </w:r>
    </w:p>
    <w:p w14:paraId="0137F7B4" w14:textId="413E3E3F" w:rsidR="00930B0A" w:rsidRPr="00480E60" w:rsidRDefault="00930B0A" w:rsidP="00A4172B">
      <w:pPr>
        <w:pStyle w:val="Heading2"/>
      </w:pPr>
      <w:bookmarkStart w:id="555" w:name="_Toc206065636"/>
      <w:r w:rsidRPr="00480E60">
        <w:rPr>
          <w:szCs w:val="24"/>
        </w:rPr>
        <w:lastRenderedPageBreak/>
        <w:t>47A - ELECTION OF NATIONAL ATSIEC MEMBERS</w:t>
      </w:r>
      <w:bookmarkEnd w:id="554"/>
      <w:r w:rsidRPr="00480E60">
        <w:t xml:space="preserve"> REPRESENTING THE GENERAL DIVISION AND TAFE DIVISION</w:t>
      </w:r>
      <w:bookmarkEnd w:id="555"/>
    </w:p>
    <w:p w14:paraId="5B2668D7" w14:textId="77777777" w:rsidR="00930B0A" w:rsidRPr="00480E60" w:rsidRDefault="00930B0A" w:rsidP="000E52B1"/>
    <w:p w14:paraId="6B90DFA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This rule is subject to Rules 73 and 74 of the Federal Rules.</w:t>
      </w:r>
    </w:p>
    <w:p w14:paraId="2FE06C39" w14:textId="77777777" w:rsidR="00930B0A" w:rsidRPr="00480E60" w:rsidRDefault="00930B0A" w:rsidP="000E52B1"/>
    <w:p w14:paraId="4FA491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Returning Officer shall conduct an election for one National ATSIEC (General Division) member and one National ATSIEC (TAFE Division) member</w:t>
      </w:r>
    </w:p>
    <w:p w14:paraId="777C85E0" w14:textId="77777777" w:rsidR="00930B0A" w:rsidRPr="00480E60" w:rsidRDefault="00930B0A" w:rsidP="000E52B1"/>
    <w:p w14:paraId="7F28E4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each two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ATSIEC (General Division) member and the National ATSIEC (TAFE Division) member shall be held as soon as practicable in 1998; or</w:t>
      </w:r>
    </w:p>
    <w:p w14:paraId="5EC856AA" w14:textId="77777777" w:rsidR="00930B0A" w:rsidRPr="00480E60" w:rsidRDefault="00930B0A" w:rsidP="000E52B1"/>
    <w:p w14:paraId="46B1B09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at such time as shall be notified by the Federal Returning Officer to the Branch Returning Officer as is necessary for filling a casual or extraordinary vacancy.</w:t>
      </w:r>
    </w:p>
    <w:p w14:paraId="29D176B7" w14:textId="77777777" w:rsidR="00930B0A" w:rsidRPr="00480E60" w:rsidRDefault="00930B0A" w:rsidP="000E52B1"/>
    <w:p w14:paraId="63C411BC"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The National ATSIEC (General Division) member shall be elected by and from the General Division members of the Branch.  The election shall be conducted in accordance with the mode of election prescribed in the federal rules for Federal Conference Delegates (the necessary changes being made), provided that the member being nominated and the nominators must be Aboriginal or Torres Strait Islander members.</w:t>
      </w:r>
    </w:p>
    <w:p w14:paraId="73E94F88" w14:textId="77777777" w:rsidR="00930B0A" w:rsidRPr="00480E60" w:rsidRDefault="00930B0A" w:rsidP="000E52B1"/>
    <w:p w14:paraId="1B0A4EFE" w14:textId="520DDEAD" w:rsidR="009235F6" w:rsidRPr="00480E60" w:rsidRDefault="00930B0A" w:rsidP="00AF3DB7">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The National ATSIEC (TAFE Division) member shall be elected by and from the TAFE Division members of the Branch.  The election shall be conducted in accordance with the mode of election prescribed in the federal rules for Federal Conference Delegates (the necessary changes being made), provided that the member being nominated and the nominators must be Aboriginal or Torres Strait Islander members.</w:t>
      </w:r>
    </w:p>
    <w:p w14:paraId="75853000" w14:textId="77777777" w:rsidR="00930B0A" w:rsidRPr="00480E60" w:rsidRDefault="00930B0A">
      <w:pPr>
        <w:pStyle w:val="Heading2"/>
      </w:pPr>
      <w:bookmarkStart w:id="556" w:name="_Toc206065637"/>
      <w:r w:rsidRPr="00480E60">
        <w:t>47B - ELECTION OF NATIONAL PRINCIPAL COMMITTEE (GENERAL DIVISION) MEMBER</w:t>
      </w:r>
      <w:bookmarkEnd w:id="556"/>
    </w:p>
    <w:p w14:paraId="118F6604" w14:textId="77777777" w:rsidR="00930B0A" w:rsidRPr="00480E60" w:rsidRDefault="00930B0A" w:rsidP="000E52B1"/>
    <w:p w14:paraId="45495E3A" w14:textId="77777777" w:rsidR="00930B0A" w:rsidRPr="00480E60" w:rsidRDefault="00930B0A">
      <w:r w:rsidRPr="00480E60">
        <w:t>(1)</w:t>
      </w:r>
      <w:r w:rsidRPr="00480E60">
        <w:tab/>
        <w:t>This rule is subject to Rule 75 of the Federal Rules.</w:t>
      </w:r>
    </w:p>
    <w:p w14:paraId="2AB0A872" w14:textId="77777777" w:rsidR="00930B0A" w:rsidRPr="00480E60" w:rsidRDefault="00930B0A" w:rsidP="000E52B1"/>
    <w:p w14:paraId="563ADAEE" w14:textId="77777777" w:rsidR="00930B0A" w:rsidRPr="00480E60" w:rsidRDefault="00930B0A">
      <w:pPr>
        <w:ind w:left="720" w:hanging="720"/>
      </w:pPr>
      <w:r w:rsidRPr="00480E60">
        <w:t>(2)</w:t>
      </w:r>
      <w:r w:rsidRPr="00480E60">
        <w:tab/>
        <w:t>The Branch Returning Officer shall conduct an election for one (1) National Principal Committee (General Division) member:</w:t>
      </w:r>
    </w:p>
    <w:p w14:paraId="2AEDBB2C" w14:textId="77777777" w:rsidR="00930B0A" w:rsidRPr="00480E60" w:rsidRDefault="00930B0A" w:rsidP="000E52B1"/>
    <w:p w14:paraId="7D32513C" w14:textId="77777777" w:rsidR="00930B0A" w:rsidRPr="00480E60" w:rsidRDefault="00930B0A">
      <w:pPr>
        <w:ind w:left="1440" w:hanging="720"/>
      </w:pPr>
      <w:r w:rsidRPr="00480E60">
        <w:t>(i)</w:t>
      </w:r>
      <w:r w:rsidRPr="00480E60">
        <w:tab/>
        <w:t>each two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Principal Committee (General Division) member shall be held as soon as practicable; or</w:t>
      </w:r>
    </w:p>
    <w:p w14:paraId="0E636B3A" w14:textId="77777777" w:rsidR="00930B0A" w:rsidRPr="00480E60" w:rsidRDefault="00930B0A" w:rsidP="000E52B1"/>
    <w:p w14:paraId="17155070" w14:textId="77777777" w:rsidR="00930B0A" w:rsidRPr="00480E60" w:rsidRDefault="00930B0A">
      <w:pPr>
        <w:ind w:left="1440" w:hanging="720"/>
      </w:pPr>
      <w:r w:rsidRPr="00480E60">
        <w:t>(ii)</w:t>
      </w:r>
      <w:r w:rsidRPr="00480E60">
        <w:tab/>
        <w:t>at such time as shall be notified by the Federal Returning Officer to the Branch Secretary as is necessary for filling a casual or extraordinary vacancy.</w:t>
      </w:r>
    </w:p>
    <w:p w14:paraId="27BB8D4A" w14:textId="77777777" w:rsidR="00930B0A" w:rsidRPr="00480E60" w:rsidRDefault="00930B0A" w:rsidP="000E52B1"/>
    <w:p w14:paraId="612816FD" w14:textId="77777777" w:rsidR="00D90233" w:rsidRDefault="00930B0A">
      <w:pPr>
        <w:ind w:left="720" w:hanging="720"/>
      </w:pPr>
      <w:r w:rsidRPr="00480E60">
        <w:t>(3)</w:t>
      </w:r>
      <w:r w:rsidRPr="00480E60">
        <w:tab/>
        <w:t>The National Principal Committee (General Division) member shall be elected by and from the General Division members of the Branch. The election shall be conducted in accordance with the mode of election prescribed in the Federal Rules for Federal Conference Delegates (the necessary changes being made), provided that the member being nominated and the nominators must be a principal member.</w:t>
      </w:r>
    </w:p>
    <w:p w14:paraId="24457E8C" w14:textId="77777777" w:rsidR="00AF3DB7" w:rsidRDefault="00AF3DB7">
      <w:pPr>
        <w:rPr>
          <w:rFonts w:ascii="Arial" w:hAnsi="Arial" w:cs="Arial"/>
          <w:b/>
          <w:bCs/>
          <w:iCs/>
          <w:szCs w:val="28"/>
          <w:lang w:val="en-AU"/>
        </w:rPr>
      </w:pPr>
      <w:r>
        <w:br w:type="page"/>
      </w:r>
    </w:p>
    <w:p w14:paraId="5A06D036" w14:textId="20A2E55A" w:rsidR="00930B0A" w:rsidRPr="00480E60" w:rsidRDefault="00930B0A">
      <w:pPr>
        <w:pStyle w:val="Heading2"/>
      </w:pPr>
      <w:bookmarkStart w:id="557" w:name="_Toc206065638"/>
      <w:r w:rsidRPr="00480E60">
        <w:lastRenderedPageBreak/>
        <w:t>47C - ELECTION OF A NATIONAL EARLY CHILDHOOD COMMITTEE (GENERAL DIVISION) MEMBER</w:t>
      </w:r>
      <w:bookmarkEnd w:id="557"/>
    </w:p>
    <w:p w14:paraId="526E7B76" w14:textId="77777777" w:rsidR="00930B0A" w:rsidRPr="00480E60" w:rsidRDefault="00930B0A" w:rsidP="000E52B1"/>
    <w:p w14:paraId="73834185" w14:textId="77777777" w:rsidR="00930B0A" w:rsidRPr="00480E60" w:rsidRDefault="00930B0A">
      <w:r w:rsidRPr="00480E60">
        <w:t>(1)</w:t>
      </w:r>
      <w:r w:rsidRPr="00480E60">
        <w:tab/>
        <w:t>This rule is subject to Rule 76 of the Federal Rules.</w:t>
      </w:r>
    </w:p>
    <w:p w14:paraId="0D757B7D" w14:textId="77777777" w:rsidR="00930B0A" w:rsidRPr="00480E60" w:rsidRDefault="00930B0A" w:rsidP="000E52B1"/>
    <w:p w14:paraId="6F0F1ABD" w14:textId="77777777" w:rsidR="00930B0A" w:rsidRPr="00480E60" w:rsidRDefault="00930B0A">
      <w:pPr>
        <w:ind w:left="720" w:hanging="720"/>
      </w:pPr>
      <w:r w:rsidRPr="00480E60">
        <w:t>(2)</w:t>
      </w:r>
      <w:r w:rsidRPr="00480E60">
        <w:tab/>
        <w:t>The Branch Returning Officer shall conduct an election for one (1) National Early Childhood Committee (General Division) member:</w:t>
      </w:r>
    </w:p>
    <w:p w14:paraId="3181A492" w14:textId="77777777" w:rsidR="00930B0A" w:rsidRPr="00480E60" w:rsidRDefault="00930B0A" w:rsidP="000E52B1"/>
    <w:p w14:paraId="55933BB2" w14:textId="77777777" w:rsidR="00930B0A" w:rsidRPr="00480E60" w:rsidRDefault="00930B0A">
      <w:pPr>
        <w:ind w:left="1440" w:hanging="720"/>
      </w:pPr>
      <w:r w:rsidRPr="00480E60">
        <w:t>(i)</w:t>
      </w:r>
      <w:r w:rsidRPr="00480E60">
        <w:tab/>
        <w:t>each two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Early Childhood Committee (General Division) member shall be held as soon as practicable; or</w:t>
      </w:r>
    </w:p>
    <w:p w14:paraId="0C660085" w14:textId="77777777" w:rsidR="00930B0A" w:rsidRPr="00480E60" w:rsidRDefault="00930B0A" w:rsidP="000E52B1"/>
    <w:p w14:paraId="402EB486" w14:textId="77777777" w:rsidR="00930B0A" w:rsidRPr="00480E60" w:rsidRDefault="00930B0A">
      <w:pPr>
        <w:ind w:left="1440" w:hanging="720"/>
      </w:pPr>
      <w:r w:rsidRPr="00480E60">
        <w:t>(ii)</w:t>
      </w:r>
      <w:r w:rsidRPr="00480E60">
        <w:tab/>
        <w:t>at such time as shall be notified by the Federal Returning Officer to the Branch Secretary as is necessary for filling a casual or extraordinary vacancy.</w:t>
      </w:r>
    </w:p>
    <w:p w14:paraId="5AD05A16" w14:textId="77777777" w:rsidR="00930B0A" w:rsidRPr="00480E60" w:rsidRDefault="00930B0A" w:rsidP="000E52B1"/>
    <w:p w14:paraId="061CDCEE" w14:textId="77777777" w:rsidR="00930B0A" w:rsidRPr="00480E60" w:rsidRDefault="00930B0A">
      <w:pPr>
        <w:ind w:left="720" w:hanging="720"/>
      </w:pPr>
      <w:r w:rsidRPr="00480E60">
        <w:t>(3)</w:t>
      </w:r>
      <w:r w:rsidRPr="00480E60">
        <w:tab/>
        <w:t>The National Early Childhood Committee (General Division) member shall be elected by and from the General Division members of the Branch. The election shall be conducted in accordance with the mode of election prescribed in the Federal Rules for Federal Conference Delegates (the necessary changes being made), provided that the member being nominated and the nominators must be from the CS Sub-Division.</w:t>
      </w:r>
    </w:p>
    <w:p w14:paraId="1C544F42" w14:textId="77777777" w:rsidR="00930B0A" w:rsidRPr="00480E60" w:rsidRDefault="00930B0A">
      <w:pPr>
        <w:pStyle w:val="Heading2"/>
      </w:pPr>
      <w:bookmarkStart w:id="558" w:name="_Toc527427535"/>
      <w:bookmarkStart w:id="559" w:name="_Toc206065639"/>
      <w:r w:rsidRPr="00480E60">
        <w:t>48 - ELECTION OF BRANCH EXECUTIVE OFFICERS</w:t>
      </w:r>
      <w:bookmarkEnd w:id="558"/>
      <w:bookmarkEnd w:id="559"/>
    </w:p>
    <w:p w14:paraId="697164AD" w14:textId="77777777" w:rsidR="00930B0A" w:rsidRPr="00480E60" w:rsidRDefault="00930B0A" w:rsidP="000E52B1"/>
    <w:p w14:paraId="3E30288D"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The Branch Executive Officers shall take office on 1 January following their election and:-</w:t>
      </w:r>
    </w:p>
    <w:p w14:paraId="58906BAF" w14:textId="0637130E" w:rsidR="00930B0A" w:rsidRPr="00480E60" w:rsidRDefault="00930B0A" w:rsidP="000E52B1"/>
    <w:p w14:paraId="377FF6D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in the case of Branch Executive Officers other than Branch Secretary - hold office for 2 years or until their successors take office;</w:t>
      </w:r>
    </w:p>
    <w:p w14:paraId="432D368D" w14:textId="77777777" w:rsidR="00930B0A" w:rsidRPr="00480E60" w:rsidRDefault="00930B0A" w:rsidP="000E52B1"/>
    <w:p w14:paraId="690443A2" w14:textId="11BE98B7" w:rsidR="00A73B87" w:rsidRDefault="00756ECE" w:rsidP="00AF3D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r>
      <w:r w:rsidR="00930B0A" w:rsidRPr="00480E60">
        <w:t>(b)</w:t>
      </w:r>
      <w:r w:rsidR="00930B0A" w:rsidRPr="00480E60">
        <w:tab/>
        <w:t>in the case of the Branch Secretary - hold office for 3 years or until his or her successor takes office.</w:t>
      </w:r>
    </w:p>
    <w:p w14:paraId="4AABA07C"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3A3800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The Branch President shall be elected by a secret postal ballot by and from financial members of the Branch.</w:t>
      </w:r>
    </w:p>
    <w:p w14:paraId="1272A49F" w14:textId="77777777" w:rsidR="00930B0A" w:rsidRPr="00480E60" w:rsidRDefault="00930B0A" w:rsidP="000E52B1"/>
    <w:p w14:paraId="53221DB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The Branch President shall only be eligible for re-election for </w:t>
      </w:r>
      <w:r w:rsidR="00786B3E" w:rsidRPr="00480E60">
        <w:t>two</w:t>
      </w:r>
      <w:r w:rsidRPr="00480E60">
        <w:t xml:space="preserve"> further consecutive term</w:t>
      </w:r>
      <w:r w:rsidR="00786B3E" w:rsidRPr="00480E60">
        <w:t>s</w:t>
      </w:r>
      <w:r w:rsidRPr="00480E60">
        <w:t xml:space="preserve">.  A person who has held the office of Branch President for </w:t>
      </w:r>
      <w:r w:rsidR="00786B3E" w:rsidRPr="00480E60">
        <w:t>three</w:t>
      </w:r>
      <w:r w:rsidRPr="00480E60">
        <w:t xml:space="preserve"> consecutive </w:t>
      </w:r>
      <w:r w:rsidR="0087005D" w:rsidRPr="00480E60">
        <w:t>terms shall be eligible for re-</w:t>
      </w:r>
      <w:r w:rsidRPr="00480E60">
        <w:t xml:space="preserve">election after a lapse of </w:t>
      </w:r>
      <w:r w:rsidR="00786B3E" w:rsidRPr="00480E60">
        <w:t>two</w:t>
      </w:r>
      <w:r w:rsidRPr="00480E60">
        <w:t xml:space="preserve"> years.</w:t>
      </w:r>
    </w:p>
    <w:p w14:paraId="5EDAA090" w14:textId="77777777" w:rsidR="00930B0A" w:rsidRPr="00480E60" w:rsidRDefault="00930B0A" w:rsidP="000E52B1"/>
    <w:p w14:paraId="044E9F2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(a)</w:t>
      </w:r>
      <w:r w:rsidRPr="00480E60">
        <w:tab/>
        <w:t>The Branch Vice-Presidents shall be elected by a secret postal ballot by and from financial members of the Branch.</w:t>
      </w:r>
    </w:p>
    <w:p w14:paraId="573CC27B" w14:textId="77777777" w:rsidR="00930B0A" w:rsidRPr="00480E60" w:rsidRDefault="00930B0A" w:rsidP="000E52B1"/>
    <w:p w14:paraId="50FDD9A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A Branch Vice-President shall only be eligible for re-election for </w:t>
      </w:r>
      <w:r w:rsidR="00786B3E" w:rsidRPr="00480E60">
        <w:t>two</w:t>
      </w:r>
      <w:r w:rsidRPr="00480E60">
        <w:t xml:space="preserve"> further consecutive term</w:t>
      </w:r>
      <w:r w:rsidR="00786B3E" w:rsidRPr="00480E60">
        <w:t>s</w:t>
      </w:r>
      <w:r w:rsidRPr="00480E60">
        <w:t xml:space="preserve">.  A person who has held the office of Branch Vice-President for </w:t>
      </w:r>
      <w:r w:rsidR="00786B3E" w:rsidRPr="00480E60">
        <w:t>three</w:t>
      </w:r>
      <w:r w:rsidRPr="00480E60">
        <w:t xml:space="preserve"> consecutive terms shall be eligible for re-election after a lapse of </w:t>
      </w:r>
      <w:r w:rsidR="00786B3E" w:rsidRPr="00480E60">
        <w:t>two</w:t>
      </w:r>
      <w:r w:rsidRPr="00480E60">
        <w:t xml:space="preserve"> years.</w:t>
      </w:r>
    </w:p>
    <w:p w14:paraId="35949864" w14:textId="77777777" w:rsidR="00930B0A" w:rsidRPr="00480E60" w:rsidRDefault="00930B0A" w:rsidP="000E52B1"/>
    <w:p w14:paraId="20A7064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w:t>
      </w:r>
      <w:r w:rsidRPr="00480E60">
        <w:tab/>
        <w:t>(a)</w:t>
      </w:r>
      <w:r w:rsidRPr="00480E60">
        <w:tab/>
        <w:t>The Branch Secretary shall be elected by a secret postal ballot by and from financial members of the Branch.</w:t>
      </w:r>
    </w:p>
    <w:p w14:paraId="42A986DF" w14:textId="77777777" w:rsidR="00930B0A" w:rsidRPr="00480E60" w:rsidRDefault="00930B0A" w:rsidP="000E52B1"/>
    <w:p w14:paraId="7CA7FD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Secretary shall be eligible for re-election for further terms.</w:t>
      </w:r>
    </w:p>
    <w:p w14:paraId="53A63526" w14:textId="77777777" w:rsidR="00930B0A" w:rsidRPr="00480E60" w:rsidRDefault="00930B0A" w:rsidP="000E52B1"/>
    <w:p w14:paraId="2A51D723"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The SSO member of the Branch Executive shall be elected by a secret postal ballot by and from financial members in the SSO Sub-Division.</w:t>
      </w:r>
    </w:p>
    <w:p w14:paraId="20B71583" w14:textId="77777777" w:rsidR="00930B0A" w:rsidRPr="00480E60" w:rsidRDefault="00930B0A" w:rsidP="00D90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AC0F41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(6)</w:t>
      </w:r>
      <w:r w:rsidRPr="00480E60">
        <w:tab/>
        <w:t>The CS member of the Branch Executive shall be elected by a secret postal ballot by and from financial members in the CS Sub-Division.</w:t>
      </w:r>
    </w:p>
    <w:p w14:paraId="4761FF36" w14:textId="77777777" w:rsidR="00930B0A" w:rsidRPr="00480E60" w:rsidRDefault="00930B0A" w:rsidP="000E52B1"/>
    <w:p w14:paraId="15888C1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(7)</w:t>
      </w:r>
      <w:r w:rsidRPr="00480E60">
        <w:tab/>
        <w:t>The TAFE member of the Branch Executive shall be elected by a secret postal ballot by and from financial members of the TAFE Division.</w:t>
      </w:r>
    </w:p>
    <w:p w14:paraId="32722CA9" w14:textId="77777777" w:rsidR="00930B0A" w:rsidRPr="00480E60" w:rsidRDefault="00930B0A" w:rsidP="000E52B1"/>
    <w:p w14:paraId="612829F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The 12 Branch Executive Officers shall be elected by and from financial members of the General Division other than members in the CS Sub-Division and the SSO Sub-Division.</w:t>
      </w:r>
    </w:p>
    <w:p w14:paraId="5CDF732D" w14:textId="77777777" w:rsidR="00930B0A" w:rsidRPr="00480E60" w:rsidRDefault="00930B0A" w:rsidP="000E52B1"/>
    <w:p w14:paraId="03525BE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The Aboriginal or Torres Strait Islander member of the Branch Executive shall be elected by a secret postal ballot by and from all financial members of the Branch, provided that the member being nominated and the nominators must be Aboriginal or Torres Strait Islander members.</w:t>
      </w:r>
    </w:p>
    <w:p w14:paraId="099C0BCE" w14:textId="77777777" w:rsidR="00930B0A" w:rsidRPr="00480E60" w:rsidRDefault="00930B0A" w:rsidP="000E52B1"/>
    <w:p w14:paraId="427D86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The Branch Returning Office</w:t>
      </w:r>
      <w:r w:rsidR="00CB526E" w:rsidRPr="00480E60">
        <w:t>r</w:t>
      </w:r>
      <w:r w:rsidRPr="00480E60">
        <w:t xml:space="preserve"> shall call for nominations for Branch Executive Officers by</w:t>
      </w:r>
      <w:r w:rsidR="004A1457" w:rsidRPr="00480E60">
        <w:t xml:space="preserve"> sending a notice to all worksites with union members, by</w:t>
      </w:r>
      <w:r w:rsidRPr="00480E60">
        <w:t xml:space="preserve"> publishing a notice</w:t>
      </w:r>
      <w:r w:rsidR="004A1457" w:rsidRPr="00480E60">
        <w:t xml:space="preserve"> on the Union website, and where publication schedules allow, </w:t>
      </w:r>
      <w:r w:rsidRPr="00480E60">
        <w:t xml:space="preserve">in a publication of the </w:t>
      </w:r>
      <w:r w:rsidR="004A1457" w:rsidRPr="00480E60">
        <w:t>Union</w:t>
      </w:r>
      <w:r w:rsidRPr="00480E60">
        <w:t xml:space="preserve"> distributed to all members of the Branch.</w:t>
      </w:r>
    </w:p>
    <w:p w14:paraId="6498E59C" w14:textId="77777777" w:rsidR="00930B0A" w:rsidRPr="00480E60" w:rsidRDefault="00930B0A" w:rsidP="000E52B1"/>
    <w:p w14:paraId="58AD6CE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The notice calling for nominations referred to in the previous sub-rule shall specify a date for the opening nominations and a time and date for the closing of nominations.</w:t>
      </w:r>
    </w:p>
    <w:p w14:paraId="1038EFCF" w14:textId="77777777" w:rsidR="00930B0A" w:rsidRPr="00480E60" w:rsidRDefault="00930B0A" w:rsidP="000E52B1"/>
    <w:p w14:paraId="735489A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The date for the opening of nominations referred to in the previous sub- rule shall be a date not less than 14 days before the date of closing of nominations which shall be 12.00 noon on the first Friday in September in the year before the term of office is to commence.</w:t>
      </w:r>
    </w:p>
    <w:p w14:paraId="0D31A104" w14:textId="587AFA02" w:rsidR="00930B0A" w:rsidRPr="00480E60" w:rsidRDefault="00930B0A" w:rsidP="000E52B1"/>
    <w:p w14:paraId="43FAC5B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(13)</w:t>
      </w:r>
      <w:r w:rsidRPr="00480E60">
        <w:tab/>
        <w:t>Nominations for Branch Executive Officers shall be in writing and be signed by the candidate and 2 nominators, both of whom shall be financial members of the Branch.</w:t>
      </w:r>
    </w:p>
    <w:p w14:paraId="06808861" w14:textId="77777777" w:rsidR="00756ECE" w:rsidRPr="00480E60" w:rsidRDefault="00756ECE" w:rsidP="000E52B1"/>
    <w:p w14:paraId="0BFCA4D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(14)</w:t>
      </w:r>
      <w:r w:rsidRPr="00480E60">
        <w:tab/>
        <w:t>(a)</w:t>
      </w:r>
      <w:r w:rsidRPr="00480E60">
        <w:tab/>
        <w:t>Where there are more nominations than Branch Executive Officer positions, the Branch Returning Officer shall conduct a secret postal ballot in accordance with this sub-rule and rule 52.</w:t>
      </w:r>
    </w:p>
    <w:p w14:paraId="764D91E4" w14:textId="77777777" w:rsidR="00930B0A" w:rsidRPr="00480E60" w:rsidRDefault="00930B0A" w:rsidP="000E52B1"/>
    <w:p w14:paraId="18E2CF5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In respect of the voting papers for the 12 Branch Executive Officer positions, candidates may request to have their names grouped and ordered within a group on the voting paper.</w:t>
      </w:r>
    </w:p>
    <w:p w14:paraId="50390BA7"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3780F7B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Where a number of candidates wish to have their names grouped, each of the candidates must notify the Branch Returning Officer after he or she has nominated but not later than the time appointed for the closing of the nominations that they wish to have their name included in a group.</w:t>
      </w:r>
    </w:p>
    <w:p w14:paraId="69ABC620" w14:textId="77777777" w:rsidR="00930B0A" w:rsidRPr="00480E60" w:rsidRDefault="00930B0A" w:rsidP="000E52B1"/>
    <w:p w14:paraId="7DDC9EA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 candidate shall not be entitled to have his or her name included in more than one group.</w:t>
      </w:r>
    </w:p>
    <w:p w14:paraId="13BE5AA3" w14:textId="77777777" w:rsidR="00930B0A" w:rsidRPr="00480E60" w:rsidRDefault="00930B0A" w:rsidP="000E52B1"/>
    <w:p w14:paraId="08A7D21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The Branch Returning Officer shall provide candidates who wish to have their names grouped with a form which assists them to comply with the requirements of this sub-rule in respect of being grouped on the voting paper.</w:t>
      </w:r>
    </w:p>
    <w:p w14:paraId="2933A302" w14:textId="77777777" w:rsidR="00756ECE" w:rsidRPr="00480E60" w:rsidRDefault="00756ECE" w:rsidP="000E52B1"/>
    <w:p w14:paraId="3D0157B9" w14:textId="77777777"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On receipt of a request from candidates to be included in a group, the Branch Returning Officer shall notify each member of the group that his or her name has been included in a group and the names of the other candidates in the group.</w:t>
      </w:r>
    </w:p>
    <w:p w14:paraId="778F1F6F" w14:textId="77777777" w:rsidR="00930B0A" w:rsidRPr="00480E60" w:rsidRDefault="00930B0A" w:rsidP="0078393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8B5CD4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The Branch Returning Officer shall prepare voting papers as follows:</w:t>
      </w:r>
    </w:p>
    <w:p w14:paraId="018FE7B2" w14:textId="77777777" w:rsidR="00930B0A" w:rsidRPr="00480E60" w:rsidRDefault="00930B0A" w:rsidP="000E52B1"/>
    <w:p w14:paraId="08B84A2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names of candidates included in groups shall be printed in groups on the ballot papers before the names of candidates not included in groups;</w:t>
      </w:r>
    </w:p>
    <w:p w14:paraId="2102176F" w14:textId="77777777" w:rsidR="00930B0A" w:rsidRPr="00480E60" w:rsidRDefault="00930B0A" w:rsidP="000E52B1"/>
    <w:p w14:paraId="6849CB0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the order of the groups on the ballot papers shall be determined by lot;</w:t>
      </w:r>
    </w:p>
    <w:p w14:paraId="71FFFCD0" w14:textId="77777777" w:rsidR="00930B0A" w:rsidRPr="00480E60" w:rsidRDefault="00930B0A" w:rsidP="000E52B1"/>
    <w:p w14:paraId="0492B18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the order of the names of the candidates whose names are not included in any group shall be determined by lot;</w:t>
      </w:r>
    </w:p>
    <w:p w14:paraId="0AB2169D" w14:textId="77777777" w:rsidR="00930B0A" w:rsidRPr="00480E60" w:rsidRDefault="00930B0A" w:rsidP="000E52B1"/>
    <w:p w14:paraId="6D1A34D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lastRenderedPageBreak/>
        <w:tab/>
      </w:r>
      <w:r w:rsidRPr="00480E60">
        <w:tab/>
        <w:t>(iv)</w:t>
      </w:r>
      <w:r w:rsidRPr="00480E60">
        <w:tab/>
        <w:t>where similarity in the names of two or more candidates is likely to cause confusion, the names of those candidates may be arranged with such description or addition as will distinguish them from one another.</w:t>
      </w:r>
    </w:p>
    <w:p w14:paraId="2169F19A" w14:textId="77777777" w:rsidR="00930B0A" w:rsidRPr="00480E60" w:rsidRDefault="00930B0A" w:rsidP="000E52B1"/>
    <w:p w14:paraId="78665E29"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s>
        <w:spacing w:line="240" w:lineRule="atLeast"/>
        <w:ind w:left="1440" w:hanging="1440"/>
      </w:pPr>
      <w:r w:rsidRPr="00480E60">
        <w:tab/>
        <w:t>(h)</w:t>
      </w:r>
      <w:r w:rsidRPr="00480E60">
        <w:tab/>
        <w:t>Deleted</w:t>
      </w:r>
    </w:p>
    <w:p w14:paraId="0A373419" w14:textId="77777777" w:rsidR="00930B0A" w:rsidRPr="00480E60" w:rsidRDefault="00930B0A" w:rsidP="000E52B1"/>
    <w:p w14:paraId="02D65776"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s>
        <w:spacing w:line="240" w:lineRule="atLeast"/>
        <w:ind w:left="1440" w:hanging="1440"/>
      </w:pPr>
      <w:r w:rsidRPr="00480E60">
        <w:tab/>
        <w:t>(i)</w:t>
      </w:r>
      <w:r w:rsidRPr="00480E60">
        <w:tab/>
        <w:t>The Branch Returning Officer shall first count the votes for the position of Branch President and declare the successful candidate elected.</w:t>
      </w:r>
    </w:p>
    <w:p w14:paraId="73E5FC11" w14:textId="77777777" w:rsidR="00930B0A" w:rsidRPr="00480E60" w:rsidRDefault="00930B0A" w:rsidP="000E52B1"/>
    <w:p w14:paraId="59040CD7"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s>
        <w:spacing w:line="240" w:lineRule="atLeast"/>
        <w:ind w:left="1440" w:hanging="1440"/>
      </w:pPr>
      <w:r w:rsidRPr="00480E60">
        <w:tab/>
        <w:t>(j)</w:t>
      </w:r>
      <w:r w:rsidRPr="00480E60">
        <w:tab/>
        <w:t>If an election for the Branch Secretary is being conducted at the same time as elections for other Branch Executive Officer positions, the Branch Returning Officer shall next count the votes for the position of Branch Secretary and declare the successful candidate elected.</w:t>
      </w:r>
    </w:p>
    <w:p w14:paraId="0B6D7DD5" w14:textId="77777777" w:rsidR="00756ECE" w:rsidRPr="00480E60" w:rsidRDefault="00756ECE" w:rsidP="000E52B1"/>
    <w:p w14:paraId="0281132C" w14:textId="095D98CE" w:rsidR="00930B0A" w:rsidRPr="00480E60" w:rsidRDefault="00756ECE">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r>
      <w:r w:rsidR="00930B0A" w:rsidRPr="00480E60">
        <w:t>(k)</w:t>
      </w:r>
      <w:r w:rsidR="00930B0A" w:rsidRPr="00480E60">
        <w:tab/>
      </w:r>
      <w:r w:rsidR="00777D63">
        <w:t>The Branch Returning Officer shall next count the votes for the positions of Vice-President and declare the successful candidates elected.</w:t>
      </w:r>
    </w:p>
    <w:p w14:paraId="2CC93AB4" w14:textId="664F0C5F" w:rsidR="00930B0A" w:rsidRPr="00480E60" w:rsidRDefault="00930B0A" w:rsidP="000E52B1"/>
    <w:p w14:paraId="3EDDDC51"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(l)</w:t>
      </w:r>
      <w:r w:rsidRPr="00480E60">
        <w:tab/>
        <w:t>The Branch Returning Officer shall next count the votes for the positions of CS member, SSO member, TAFE member and Aboriginal or Torres Strait Islander member, and declare the successful candidates elected.</w:t>
      </w:r>
    </w:p>
    <w:p w14:paraId="6059E07F" w14:textId="77777777" w:rsidR="00930B0A" w:rsidRPr="00480E60" w:rsidRDefault="00930B0A" w:rsidP="000E52B1"/>
    <w:p w14:paraId="7306568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Branch Returning Officer shall next count the votes for the 12 Branch Executive Officer positions.</w:t>
      </w:r>
    </w:p>
    <w:p w14:paraId="5531820E" w14:textId="77777777" w:rsidR="00930B0A" w:rsidRPr="00480E60" w:rsidRDefault="00930B0A" w:rsidP="000E52B1"/>
    <w:p w14:paraId="67574234" w14:textId="77777777"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(m)</w:t>
      </w:r>
      <w:r w:rsidRPr="00480E60">
        <w:tab/>
        <w:t>Where, in the counting of votes in accordance with this sub-rule, the person declared elected is also a candidate for another position of Branch Executive Officer, the Branch Returning Officer shall eliminate that person from the ballot for subsequent positions and treat the votes for the voter's next preferred candidate as a first preference vote and treat subsequent preferential votes in the same manner for remaining candidates.</w:t>
      </w:r>
    </w:p>
    <w:p w14:paraId="1993AD0B" w14:textId="77777777" w:rsidR="00930B0A" w:rsidRPr="00480E60" w:rsidRDefault="00930B0A" w:rsidP="000E52B1"/>
    <w:p w14:paraId="516244E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(15)</w:t>
      </w:r>
      <w:r w:rsidRPr="00480E60">
        <w:tab/>
        <w:t>(a)</w:t>
      </w:r>
      <w:r w:rsidRPr="00480E60">
        <w:tab/>
        <w:t>A casual vacancy in a position of Branch Executive Officer shall be filled in accordance with this sub-rule.</w:t>
      </w:r>
    </w:p>
    <w:p w14:paraId="41FA3DD1"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82243F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term of office of the position exceeds three quarters of the term, an election shall be conducted to fill the position. The provisions of this rule shall apply, mutatis mutandis, to an election under this sub-rule.</w:t>
      </w:r>
    </w:p>
    <w:p w14:paraId="1596D1D9" w14:textId="77777777" w:rsidR="00930B0A" w:rsidRPr="00480E60" w:rsidRDefault="00930B0A" w:rsidP="000E52B1"/>
    <w:p w14:paraId="55FD274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Subject to paragraph (d), where the unexpired term of the office of the position is less than three quarters of the term, the position may be filled by appointment as follows:-</w:t>
      </w:r>
    </w:p>
    <w:p w14:paraId="6BD7D602" w14:textId="77777777" w:rsidR="00930B0A" w:rsidRPr="00480E60" w:rsidRDefault="00930B0A" w:rsidP="000E52B1"/>
    <w:p w14:paraId="5239EC0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in relation to the Branch President, Branch Vice-Presidents, Branch Secretary, SSO member of Branch Executive, CS member of Branch Executive, Aboriginal or Torres Strait Islander member of Branch Executive - and the 12 Branch Executive Officer positions - by the Branch Council;</w:t>
      </w:r>
    </w:p>
    <w:p w14:paraId="1321D37E" w14:textId="77777777" w:rsidR="00930B0A" w:rsidRPr="00480E60" w:rsidRDefault="00930B0A" w:rsidP="000E52B1"/>
    <w:p w14:paraId="13BB4CA9" w14:textId="77777777" w:rsidR="00930B0A"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i/>
          <w:iCs/>
        </w:rPr>
      </w:pPr>
      <w:r w:rsidRPr="00480E60">
        <w:tab/>
      </w:r>
      <w:r w:rsidRPr="00480E60">
        <w:tab/>
        <w:t>(ii)</w:t>
      </w:r>
      <w:r w:rsidRPr="00480E60">
        <w:tab/>
      </w:r>
      <w:r w:rsidRPr="00480E60">
        <w:rPr>
          <w:i/>
          <w:iCs/>
        </w:rPr>
        <w:t>deleted</w:t>
      </w:r>
    </w:p>
    <w:p w14:paraId="1378B89A" w14:textId="77777777" w:rsidR="00930B0A" w:rsidRPr="00480E60" w:rsidRDefault="00930B0A" w:rsidP="00D902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14:paraId="194EB12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in relation to the TAFE Member of Branch Executive - by the TAFE Divisional Council.</w:t>
      </w:r>
    </w:p>
    <w:p w14:paraId="7AF00541" w14:textId="77777777" w:rsidR="00930B0A" w:rsidRPr="00480E60" w:rsidRDefault="00930B0A" w:rsidP="000E52B1"/>
    <w:p w14:paraId="65067CC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Where the casual vacancy occurs in a position after a person has been elected to fill the position, but before that person has taken up office, the Branch Executive shall, with the agreement of the person in question, appoint that person to fill the casual vacancy.</w:t>
      </w:r>
    </w:p>
    <w:p w14:paraId="44ECF8EA" w14:textId="77777777" w:rsidR="00930B0A" w:rsidRPr="00480E60" w:rsidRDefault="00930B0A" w:rsidP="000E52B1"/>
    <w:p w14:paraId="52160C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(e)</w:t>
      </w:r>
      <w:r w:rsidRPr="00480E60">
        <w:tab/>
        <w:t>Where a casual vacancy occurs in paid positions, the Branch Executive may appoint a financial member of the Union to fill the vacancy pending an election or an appointment by Branch Council in accordance with this sub-rule.</w:t>
      </w:r>
    </w:p>
    <w:p w14:paraId="32D9A099" w14:textId="77777777" w:rsidR="00930B0A" w:rsidRPr="00480E60" w:rsidRDefault="00930B0A" w:rsidP="000E52B1"/>
    <w:p w14:paraId="61F2DEC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(f)</w:t>
      </w:r>
      <w:r w:rsidRPr="00480E60">
        <w:tab/>
        <w:t>A person filling a casual vacancy in the position of Branch President or Branch Vice-President may subsequently be elected to the position in question for two consecutive terms.</w:t>
      </w:r>
    </w:p>
    <w:p w14:paraId="3D5A5AC7" w14:textId="77777777" w:rsidR="00930B0A" w:rsidRPr="00480E60" w:rsidRDefault="00930B0A">
      <w:pPr>
        <w:pStyle w:val="Heading2"/>
      </w:pPr>
      <w:bookmarkStart w:id="560" w:name="_Toc527427536"/>
      <w:bookmarkStart w:id="561" w:name="_Toc206065640"/>
      <w:r w:rsidRPr="00480E60">
        <w:t>49 - ELECTION OF THE BRANCH TREASURER</w:t>
      </w:r>
      <w:bookmarkEnd w:id="560"/>
      <w:bookmarkEnd w:id="561"/>
    </w:p>
    <w:p w14:paraId="4E596B3E" w14:textId="77777777" w:rsidR="00930B0A" w:rsidRPr="00480E60" w:rsidRDefault="00930B0A" w:rsidP="000E52B1"/>
    <w:p w14:paraId="5774196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Treasurer shall take office immediately after his or her election and hold office for 2 years or until his or her successor takes office.</w:t>
      </w:r>
    </w:p>
    <w:p w14:paraId="1BFEF270" w14:textId="77777777" w:rsidR="00930B0A" w:rsidRPr="00480E60" w:rsidRDefault="00930B0A" w:rsidP="000E52B1"/>
    <w:p w14:paraId="1EA775C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Branch Treasurer shall be elected by Branch Executive Officers.  If a ballot is required, a secret ballot shall be conducted at the first meeting of the Branch Executive in the year following the election of Branch Executive Officers.</w:t>
      </w:r>
    </w:p>
    <w:p w14:paraId="195D1008" w14:textId="53BF6F76" w:rsidR="00930B0A" w:rsidRPr="00480E60" w:rsidRDefault="00930B0A" w:rsidP="000E52B1"/>
    <w:p w14:paraId="223CCF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Returning Officer shall call for nominations for the position of Branch Treasurer by sending a notice to each ordinary Branch Executive Officer prior to the opening day for nominations.</w:t>
      </w:r>
    </w:p>
    <w:p w14:paraId="11E23499" w14:textId="77777777" w:rsidR="00930B0A" w:rsidRPr="00480E60" w:rsidRDefault="00930B0A" w:rsidP="000E52B1"/>
    <w:p w14:paraId="2E0899B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notice calling for nominations referred to in the previous sub-rule shall specify a date for the opening of nominations which shall be a date not less than 14 days before the date of closing of nominations.</w:t>
      </w:r>
    </w:p>
    <w:p w14:paraId="1AFEBE6E" w14:textId="77777777" w:rsidR="00930B0A" w:rsidRPr="00480E60" w:rsidRDefault="00930B0A" w:rsidP="000E52B1"/>
    <w:p w14:paraId="39DC427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date for closing of nominations referred to in the previous sub-rule shall be 12.00 noon on the first Friday in February.</w:t>
      </w:r>
    </w:p>
    <w:p w14:paraId="51EF04DB" w14:textId="77777777" w:rsidR="00930B0A" w:rsidRPr="00480E60" w:rsidRDefault="00930B0A" w:rsidP="000E52B1"/>
    <w:p w14:paraId="599A2AC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 of Branch Treasurer shall:-</w:t>
      </w:r>
    </w:p>
    <w:p w14:paraId="0A684A13" w14:textId="77777777" w:rsidR="00930B0A" w:rsidRPr="00480E60" w:rsidRDefault="00930B0A" w:rsidP="000E52B1"/>
    <w:p w14:paraId="5DEE615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1D19276A" w14:textId="77777777" w:rsidR="00930B0A" w:rsidRPr="00480E60" w:rsidRDefault="00930B0A" w:rsidP="000E52B1"/>
    <w:p w14:paraId="6909DB0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be an ordinary Branch Executive Officer and 2 nominators both of whom shall be financial members of the Branch; and</w:t>
      </w:r>
    </w:p>
    <w:p w14:paraId="3A25A837"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51B310A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delivered to the Branch Returning Officer at the time and place nominated for the closing of nominations.</w:t>
      </w:r>
    </w:p>
    <w:p w14:paraId="5D93E715" w14:textId="77777777" w:rsidR="00930B0A" w:rsidRPr="00480E60" w:rsidRDefault="00930B0A" w:rsidP="000E52B1"/>
    <w:p w14:paraId="0E1504D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A casual vacancy in the position of Branch Treasurer shall be filled in accordance with this sub-rule:</w:t>
      </w:r>
    </w:p>
    <w:p w14:paraId="5767A1BE" w14:textId="77777777" w:rsidR="00930B0A" w:rsidRPr="00480E60" w:rsidRDefault="00930B0A" w:rsidP="000E52B1"/>
    <w:p w14:paraId="3DB4D69B" w14:textId="77777777" w:rsidR="00930B0A" w:rsidRPr="00480E60" w:rsidRDefault="00930B0A">
      <w:pPr>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96" w:hanging="1496"/>
      </w:pPr>
      <w:r w:rsidRPr="00480E60">
        <w:tab/>
        <w:t>(a)</w:t>
      </w:r>
      <w:r w:rsidRPr="00480E60">
        <w:tab/>
        <w:t xml:space="preserve">Where the unexpired term of office exceeds three quarters of the </w:t>
      </w:r>
      <w:r w:rsidRPr="00480E60">
        <w:tab/>
        <w:t>term, the provisions of this rule shall apply, mutatis mutandis, to an election under this sub-rule.</w:t>
      </w:r>
    </w:p>
    <w:p w14:paraId="5D99D751" w14:textId="77777777" w:rsidR="00930B0A" w:rsidRPr="00480E60" w:rsidRDefault="00930B0A" w:rsidP="000E52B1"/>
    <w:p w14:paraId="71E6248D" w14:textId="77777777" w:rsidR="00D9023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Where the unexpired term of office is less than three quarters of the term, Branch Executive shall appoint an ordinary Branch Executive officer to the position.</w:t>
      </w:r>
    </w:p>
    <w:p w14:paraId="2515252B" w14:textId="77777777" w:rsidR="009C38C4" w:rsidRDefault="00930B0A">
      <w:pPr>
        <w:pStyle w:val="Heading2"/>
        <w:tabs>
          <w:tab w:val="left" w:pos="561"/>
        </w:tabs>
        <w:ind w:left="709"/>
      </w:pPr>
      <w:bookmarkStart w:id="562" w:name="_Toc527427537"/>
      <w:bookmarkStart w:id="563" w:name="_Toc206065641"/>
      <w:r w:rsidRPr="00480E60">
        <w:t>50 - ELECTION OF GENERAL DIVISION DELEGATES TO BRANCH COUNCIL, ALTERNATE GENERAL DIVISION DELEGATES TO BRANCH COUNCIL, SUB-BRANCH DELEGATES TO TAFE DIVISIONAL COUNCIL</w:t>
      </w:r>
      <w:bookmarkEnd w:id="562"/>
      <w:bookmarkEnd w:id="563"/>
    </w:p>
    <w:p w14:paraId="373FA47C" w14:textId="77777777" w:rsidR="00930B0A" w:rsidRPr="00480E60" w:rsidRDefault="00930B0A" w:rsidP="000E52B1"/>
    <w:p w14:paraId="1F95F5E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Elections for the General Divisional Delegates to Branch Council, alternate General Divisional Delegates to Branch Council and the Sub-Branch Delegates to TAFE Divisional Council shall be conducted in accordance with this rule.</w:t>
      </w:r>
    </w:p>
    <w:p w14:paraId="57084682" w14:textId="77777777" w:rsidR="00930B0A" w:rsidRPr="00480E60" w:rsidRDefault="00930B0A" w:rsidP="000E52B1"/>
    <w:p w14:paraId="7385D90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General Division Delegates to Branch Council, Alternate General Division Delegates to Branch Council and the Sub-Branch Delegates to TAFE Divisional Council shall take office on the declaration of their election and hold office for 1 year or until their successors take office.</w:t>
      </w:r>
    </w:p>
    <w:p w14:paraId="70E36EF4" w14:textId="77777777" w:rsidR="00930B0A" w:rsidRPr="00480E60" w:rsidRDefault="00930B0A" w:rsidP="000E52B1"/>
    <w:p w14:paraId="6024744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(3)</w:t>
      </w:r>
      <w:r w:rsidRPr="00480E60">
        <w:tab/>
        <w:t>The Branch Returning Officer shall determine a time-table for conducting elections in accordance with this rule which will enable the election to be completed by 20 March of each year.</w:t>
      </w:r>
    </w:p>
    <w:p w14:paraId="718CFE49" w14:textId="77777777" w:rsidR="00930B0A" w:rsidRPr="00480E60" w:rsidRDefault="00930B0A" w:rsidP="000E52B1"/>
    <w:p w14:paraId="49042F7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The Branch Returning Officer shall call for nominations for positions referred to in this rule by </w:t>
      </w:r>
      <w:r w:rsidR="004A1457" w:rsidRPr="00480E60">
        <w:t xml:space="preserve">sending a notice to all worksites with union members, by </w:t>
      </w:r>
      <w:r w:rsidRPr="00480E60">
        <w:t xml:space="preserve">publishing a notice </w:t>
      </w:r>
      <w:r w:rsidR="004A1457" w:rsidRPr="00480E60">
        <w:t xml:space="preserve">on the Union website, and where publication schedules allow, </w:t>
      </w:r>
      <w:r w:rsidRPr="00480E60">
        <w:t>in a publication of the Union distributed to all members of the Branch.</w:t>
      </w:r>
    </w:p>
    <w:p w14:paraId="409D5593" w14:textId="1F714612" w:rsidR="00930B0A" w:rsidRPr="00480E60" w:rsidRDefault="00930B0A" w:rsidP="000E52B1"/>
    <w:p w14:paraId="6EE8B97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of closing of nominations and a date after the date on which the notice calling for nominations was published in accordance with the previous sub-rule.</w:t>
      </w:r>
    </w:p>
    <w:p w14:paraId="71204553" w14:textId="77777777" w:rsidR="00930B0A" w:rsidRPr="00480E60" w:rsidRDefault="00930B0A" w:rsidP="000E52B1"/>
    <w:p w14:paraId="7E10706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positions of General Division Delegates to Branch Council, Alternate General Division Delegates to Branch Council, shall:-</w:t>
      </w:r>
    </w:p>
    <w:p w14:paraId="57B5AF08" w14:textId="77777777" w:rsidR="00930B0A" w:rsidRPr="00480E60" w:rsidRDefault="00930B0A" w:rsidP="000E52B1"/>
    <w:p w14:paraId="7008B0F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187A5651" w14:textId="77777777" w:rsidR="00930B0A" w:rsidRPr="00480E60" w:rsidRDefault="00930B0A" w:rsidP="000E52B1"/>
    <w:p w14:paraId="284E1FB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nomination be a financial member in the relevant Area;</w:t>
      </w:r>
    </w:p>
    <w:p w14:paraId="5822A0F7" w14:textId="77777777" w:rsidR="00930B0A" w:rsidRPr="00480E60" w:rsidRDefault="00930B0A" w:rsidP="000E52B1"/>
    <w:p w14:paraId="4386118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2 nominators who shall be financial members of the Branch; and</w:t>
      </w:r>
    </w:p>
    <w:p w14:paraId="095A3950" w14:textId="77777777" w:rsidR="00930B0A" w:rsidRPr="00480E60" w:rsidRDefault="00930B0A" w:rsidP="000E52B1"/>
    <w:p w14:paraId="655575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place determined by the Branch Returning Officer for the receipt of nominations prior to the time and date appointed for the closing of nominations.</w:t>
      </w:r>
    </w:p>
    <w:p w14:paraId="1A869564" w14:textId="77777777" w:rsidR="00930B0A" w:rsidRPr="00480E60" w:rsidRDefault="00930B0A" w:rsidP="000E52B1"/>
    <w:p w14:paraId="381DD9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Nominations for positions of sub-branch delegates to the TAFE Divisional Council shall:-</w:t>
      </w:r>
    </w:p>
    <w:p w14:paraId="6C1C7248" w14:textId="77777777" w:rsidR="00930B0A" w:rsidRPr="00480E60" w:rsidRDefault="00930B0A" w:rsidP="000E52B1"/>
    <w:p w14:paraId="1A59149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6677B600"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198E135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the nomination be a financial member of the relevant sub-branch;</w:t>
      </w:r>
    </w:p>
    <w:p w14:paraId="7A88B550" w14:textId="77777777" w:rsidR="00930B0A" w:rsidRPr="00480E60" w:rsidRDefault="00930B0A" w:rsidP="000E52B1"/>
    <w:p w14:paraId="69A0AD8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2 nominators who shall be financial members of the Branch; and</w:t>
      </w:r>
    </w:p>
    <w:p w14:paraId="542F0537" w14:textId="77777777" w:rsidR="00930B0A" w:rsidRPr="00480E60" w:rsidRDefault="00930B0A" w:rsidP="000E52B1"/>
    <w:p w14:paraId="2AE7E6A6" w14:textId="77777777" w:rsidR="00D9023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place determined by the Branch Returning Officer for the receipt of nominations prior to the time and date appointed for the closing of nominations.</w:t>
      </w:r>
    </w:p>
    <w:p w14:paraId="1D8835B7" w14:textId="77777777" w:rsidR="00930B0A" w:rsidRPr="00480E60" w:rsidRDefault="00930B0A" w:rsidP="00D9023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0D8164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(8)</w:t>
      </w:r>
      <w:r w:rsidRPr="00480E60">
        <w:tab/>
        <w:t>(a)</w:t>
      </w:r>
      <w:r w:rsidRPr="00480E60">
        <w:tab/>
        <w:t>Where it is necessary to conduct a ballot for General Division delegates to Branch Council, alternate General Division Delegates to Branch Council, the Branch Returning Officer shall conduct a secret postal ballot;</w:t>
      </w:r>
    </w:p>
    <w:p w14:paraId="3809C1D3" w14:textId="77777777" w:rsidR="00930B0A" w:rsidRPr="00480E60" w:rsidRDefault="00930B0A" w:rsidP="000E52B1"/>
    <w:p w14:paraId="695D7A7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it is necessary to conduct a ballot for Sub-Branch Delegates to the TAFE Divisional Council, the Branch Returning Officer shall conduct a secret ballot at a sub-branch meeting provided that if the Branch Returning Officer determines that it is impracticable to conduct a ballot at a sub-branch meeting the Branch Returning Officer shall conduct a secret postal ballot.</w:t>
      </w:r>
    </w:p>
    <w:p w14:paraId="59DD70D2" w14:textId="1CC8C424" w:rsidR="00930B0A" w:rsidRPr="00480E60" w:rsidRDefault="00AF3DB7" w:rsidP="000E52B1">
      <w:r>
        <w:br w:type="page"/>
      </w:r>
    </w:p>
    <w:p w14:paraId="2563A0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lastRenderedPageBreak/>
        <w:t>(9)</w:t>
      </w:r>
      <w:r w:rsidRPr="00480E60">
        <w:tab/>
        <w:t>In counting the votes for the positions of General Division Delegates to Branch Council and alternate General Division Delegates to Branch Council, the Branch Returning Officer shall first count the votes for the positions of General Division Delegates to Branch Council and declare the successful candidates elected.  Where a person has been declared elected as a General Division Delegate to Branch Council was also a candidate for the position of Alternate General Division Delegate to Branch Council, the Branch Returning Officer shall eliminate that person from the ballot for Alternate General Division Delegate to Branch Council and treat the voter's vote for the next preferred candidate as a first preference vote and treat subsequent preferential votes in the same manner for remaining candidates.</w:t>
      </w:r>
    </w:p>
    <w:p w14:paraId="7A087DDC" w14:textId="6A3DA256" w:rsidR="00930B0A" w:rsidRPr="00480E60" w:rsidRDefault="00930B0A" w:rsidP="000E52B1"/>
    <w:p w14:paraId="32D1585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(10)</w:t>
      </w:r>
      <w:r w:rsidRPr="00480E60">
        <w:tab/>
        <w:t>Casual vacancies in positions referred to in this rule may be filled by the appointment of a person eligible to hold the position in question by the relevant Divisional Council, providing that for casual vacancies in the positions of General Division Delegate and Alternate Delegate to Branch Council the person being appointed shall be of the same gender as the person being replaced.</w:t>
      </w:r>
    </w:p>
    <w:p w14:paraId="24378994" w14:textId="77777777" w:rsidR="009C38C4" w:rsidRDefault="00930B0A">
      <w:pPr>
        <w:pStyle w:val="Heading2"/>
      </w:pPr>
      <w:bookmarkStart w:id="564" w:name="_Toc527427538"/>
      <w:bookmarkStart w:id="565" w:name="_Toc206065642"/>
      <w:r w:rsidRPr="00480E60">
        <w:t>51 - ELECTION OF DELEGATES FROM TAFE DIVISIONAL COUNCIL TO BRANCH COUNCIL, ELECTION OF TAFE DIVISIONAL CHAIRPERSON, TAFE DIVISIONAL SECRETARY AND TAFE DIVISIONAL EXECUTIVE MEMBERS</w:t>
      </w:r>
      <w:bookmarkEnd w:id="564"/>
      <w:bookmarkEnd w:id="565"/>
    </w:p>
    <w:p w14:paraId="01A5C989" w14:textId="77777777" w:rsidR="00930B0A" w:rsidRPr="00480E60" w:rsidRDefault="00930B0A" w:rsidP="000E52B1"/>
    <w:p w14:paraId="50314D4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Elections for the following positions shall be conducted in accordance with this rule:-</w:t>
      </w:r>
    </w:p>
    <w:p w14:paraId="0E6EAC0F" w14:textId="77777777" w:rsidR="00930B0A" w:rsidRPr="00480E60" w:rsidRDefault="00930B0A" w:rsidP="000E52B1"/>
    <w:p w14:paraId="46CB85C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delegates and alternate delegates from the TAFE Divisional Council to Branch Council;</w:t>
      </w:r>
    </w:p>
    <w:p w14:paraId="08D80454" w14:textId="77777777" w:rsidR="00930B0A" w:rsidRPr="00480E60" w:rsidRDefault="00930B0A" w:rsidP="000E52B1"/>
    <w:p w14:paraId="622AC69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TAFE Divisional Chairperson;</w:t>
      </w:r>
    </w:p>
    <w:p w14:paraId="1E121C13" w14:textId="77777777" w:rsidR="00930B0A" w:rsidRPr="00480E60" w:rsidRDefault="00930B0A" w:rsidP="000E52B1"/>
    <w:p w14:paraId="37CBD0B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TAFE Divisional Secretary;</w:t>
      </w:r>
    </w:p>
    <w:p w14:paraId="211368E2" w14:textId="77777777" w:rsidR="00930B0A" w:rsidRPr="00480E60" w:rsidRDefault="00930B0A" w:rsidP="000E52B1"/>
    <w:p w14:paraId="00AB5C8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TAFE Divisional Executive members;</w:t>
      </w:r>
    </w:p>
    <w:p w14:paraId="49086F65" w14:textId="77777777" w:rsidR="00930B0A" w:rsidRPr="00480E60" w:rsidRDefault="00930B0A" w:rsidP="000E52B1"/>
    <w:p w14:paraId="63A647D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holders of positions referred to in this rule shall take office immediately after their election and hold office for one year or until his or her successor takes office.</w:t>
      </w:r>
    </w:p>
    <w:p w14:paraId="7D1DDED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DFB982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Members of the TAFE Divisional Council shall each year elect from amongst themselves delegates and alternate delegates to Branch Council, a TAFE Divisional Chairperson, a TAFE Divisional Secretary and TAFE Divisional Executive members.  If a ballot is required, a secret ballot shall be conducted at the first meeting of the TAFE Divisional Council.</w:t>
      </w:r>
    </w:p>
    <w:p w14:paraId="38080DB8" w14:textId="77777777" w:rsidR="00930B0A" w:rsidRPr="00480E60" w:rsidRDefault="00930B0A" w:rsidP="000E52B1"/>
    <w:p w14:paraId="28031CB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Returning Officer shall call for nominations for positions referred to in this rule by sending a notice to all persons eligible to nominate prior to the opening day for nominations.</w:t>
      </w:r>
    </w:p>
    <w:p w14:paraId="1A708BC5" w14:textId="77777777" w:rsidR="00930B0A" w:rsidRPr="00480E60" w:rsidRDefault="00930B0A" w:rsidP="000E52B1"/>
    <w:p w14:paraId="6AAEB365" w14:textId="77777777" w:rsidR="00D90233"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notice calling for nominations referred to in the previous sub-rule shall specify a date for the opening of nominations which shall be a date not less than 7 days before the closing date of nominations.</w:t>
      </w:r>
    </w:p>
    <w:p w14:paraId="4B2517B0" w14:textId="77777777" w:rsidR="00930B0A" w:rsidRPr="00480E60" w:rsidRDefault="00930B0A" w:rsidP="00D90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90A874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date for the closing of nominations referred to in the previous sub-rule shall be a date 7 days prior to the date of the meeting at which the election is to be conducted.</w:t>
      </w:r>
    </w:p>
    <w:p w14:paraId="53F4FF3E" w14:textId="77777777" w:rsidR="00930B0A" w:rsidRPr="00480E60" w:rsidRDefault="00930B0A" w:rsidP="000E52B1"/>
    <w:p w14:paraId="78F0D3C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Nominations for positions referred to in this rule shall:-</w:t>
      </w:r>
    </w:p>
    <w:p w14:paraId="49FA36FD" w14:textId="77777777" w:rsidR="00930B0A" w:rsidRPr="00480E60" w:rsidRDefault="00930B0A" w:rsidP="000E52B1"/>
    <w:p w14:paraId="1F1C67B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1FC4CA14" w14:textId="77777777" w:rsidR="00930B0A" w:rsidRPr="00480E60" w:rsidRDefault="00930B0A" w:rsidP="000E52B1"/>
    <w:p w14:paraId="5B8923E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be a member of the TAFE Divisional Council and 2 nominators both of whom shall be financial members of the Branch; and</w:t>
      </w:r>
    </w:p>
    <w:p w14:paraId="37323493" w14:textId="77777777" w:rsidR="00930B0A" w:rsidRPr="00480E60" w:rsidRDefault="00930B0A" w:rsidP="000E52B1"/>
    <w:p w14:paraId="52E05C45" w14:textId="5283B2D0" w:rsidR="00AF3DB7" w:rsidRDefault="00930B0A" w:rsidP="00AF3D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delivered to the Branch Returning Officer at the time and place nominated for the closing of nominations.</w:t>
      </w:r>
    </w:p>
    <w:p w14:paraId="613DA963" w14:textId="77777777" w:rsidR="00930B0A" w:rsidRPr="00480E60" w:rsidRDefault="00930B0A" w:rsidP="000E52B1"/>
    <w:p w14:paraId="0440A05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(9)</w:t>
      </w:r>
      <w:r w:rsidRPr="00480E60">
        <w:tab/>
        <w:t>In counting the votes for the positions of TAFE Division Delegates to Branch Council and alternate TAFE Division Delegates to Branch Council, the Branch Returning Officer shall first count the votes for the positions of TAFE Division Delegates to Branch Council and declare the successful candidates elected.  Where a person has been declared elected as a TAFE Division Delegate to Branch Council was also a candidate for the position of alternate TAFE Division Delegate to Branch Council, the Branch Returning Officer shall eliminate that person from the ballot for alternate TAFE Division Delegates to Branch Council and treat the voter's vote for the next preferred candidate as a first preference vote and treat subsequent preferential votes in the same manner for remaining candidates.</w:t>
      </w:r>
    </w:p>
    <w:p w14:paraId="3E547C01" w14:textId="77777777" w:rsidR="00930B0A" w:rsidRPr="00480E60" w:rsidRDefault="00930B0A" w:rsidP="000E52B1"/>
    <w:p w14:paraId="4A260E0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(10)</w:t>
      </w:r>
      <w:r w:rsidRPr="00480E60">
        <w:tab/>
        <w:t>A casual vacancy in a position referred to in this rule shall be filled by the appointment of a person eligible to hold the position by the TAFE Divisional Council providing that for casual vacancies in the positions of Delegate and Alternate Delegate from the TAFE Divisional Council to Branch Council the person being appointed shall be of the same gender as the person being replaced.</w:t>
      </w:r>
    </w:p>
    <w:p w14:paraId="30F3F576" w14:textId="77777777" w:rsidR="00930B0A" w:rsidRPr="00480E60" w:rsidRDefault="00930B0A">
      <w:pPr>
        <w:pStyle w:val="Heading2"/>
      </w:pPr>
      <w:bookmarkStart w:id="566" w:name="_Toc527427539"/>
      <w:bookmarkStart w:id="567" w:name="_Toc206065643"/>
      <w:r w:rsidRPr="00480E60">
        <w:t>52 - ELECTIONS BY A SECRET POSTAL BALLOT</w:t>
      </w:r>
      <w:bookmarkEnd w:id="566"/>
      <w:bookmarkEnd w:id="567"/>
    </w:p>
    <w:p w14:paraId="1A1C7315" w14:textId="77777777" w:rsidR="00930B0A" w:rsidRPr="00480E60" w:rsidRDefault="00930B0A" w:rsidP="000E52B1"/>
    <w:p w14:paraId="50779D7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Where a secret postal ballot is required by these Federal Branch Rules the ballot shall be conducted in accordance with this rule.</w:t>
      </w:r>
    </w:p>
    <w:p w14:paraId="17E16202" w14:textId="77777777" w:rsidR="00930B0A" w:rsidRPr="00480E60" w:rsidRDefault="00930B0A" w:rsidP="000E52B1"/>
    <w:p w14:paraId="3C79B6E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(1A)</w:t>
      </w:r>
      <w:r w:rsidRPr="00480E60">
        <w:tab/>
        <w:t>The roll of voters for any election to be conducted pursuant to these rules is to be closed seven days before the day on which nominations are opened in relation to all elections by a direct voting system for offices in the Branch.</w:t>
      </w:r>
    </w:p>
    <w:p w14:paraId="246A7D08" w14:textId="77777777" w:rsidR="00930B0A" w:rsidRPr="00480E60" w:rsidRDefault="00930B0A" w:rsidP="000E52B1"/>
    <w:p w14:paraId="244B6FD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Returning Officer shall, on the close of nominations, check all nominations received for compliance with the Rules.  Where the Branch Returning Officer considers that any nomination is defective, he or she shall immediately notify the person concerned of the defect by the most expeditious means and, where it is practicable to do so, give him or her the opportunity of remedying the defect, allowing, if practicable, at least 7 days after the notification.</w:t>
      </w:r>
    </w:p>
    <w:p w14:paraId="7D0DDC46" w14:textId="77777777" w:rsidR="000859FA" w:rsidRPr="00480E60" w:rsidRDefault="000859FA" w:rsidP="00D8020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17C8557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there is one position to be filled and there is no more than one nomination for the position, the Branch Returning Officer shall declare the nominated person elected to the position.  Where there is more than one position to be filled and the same number of nominations the Branch Returning Officer shall declare the nominated persons elected to the positions.</w:t>
      </w:r>
    </w:p>
    <w:p w14:paraId="7B840075" w14:textId="77777777" w:rsidR="00930B0A" w:rsidRPr="00480E60" w:rsidRDefault="00930B0A" w:rsidP="000E52B1"/>
    <w:p w14:paraId="1212923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Returning Officer shall nominate an address to which voters may post ballot papers.</w:t>
      </w:r>
    </w:p>
    <w:p w14:paraId="6D806926" w14:textId="77777777" w:rsidR="00930B0A" w:rsidRPr="00480E60" w:rsidRDefault="00930B0A" w:rsidP="000E52B1"/>
    <w:p w14:paraId="724ECBD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Returning Officer shall for the purposes of each election maintain a locked and sealed ballot box in which he or she shall place from time to time ballot papers received by post.</w:t>
      </w:r>
    </w:p>
    <w:p w14:paraId="53EEECD1" w14:textId="77777777" w:rsidR="00930B0A" w:rsidRPr="00480E60" w:rsidRDefault="00930B0A" w:rsidP="000E52B1"/>
    <w:p w14:paraId="0FFFF58E" w14:textId="77777777" w:rsidR="00D90233"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Branch Returning Officer shall determine a date for the opening of the ballot and, subject to the Federal Branch Rules a closing date and time for the ballot.</w:t>
      </w:r>
    </w:p>
    <w:p w14:paraId="697C0414" w14:textId="77777777" w:rsidR="00930B0A" w:rsidRPr="00480E60" w:rsidRDefault="00930B0A" w:rsidP="00D902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5B555A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Branch Returning Officer shall cause to be delivered to each member who is financial as at the date of the closure of the roll of voters by pre-paid post a ballot paper before the opening date of the ballot.  With each ballot paper there shall be provided a declaration envelope in which the ballot paper is to be sealed after the voter has cast his or her vote.</w:t>
      </w:r>
    </w:p>
    <w:p w14:paraId="28A387BD" w14:textId="765E49B5" w:rsidR="00930B0A" w:rsidRPr="00480E60" w:rsidRDefault="00930B0A" w:rsidP="000E52B1"/>
    <w:p w14:paraId="249B2D9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The removable flap/label attached to the declaration envelope upon which the voter shall be required to sign his or her name as an eligible voter, shall be detached or separated from the declaration envelope by the Branch Returning Officer and placed in separate piles so as to ensure that the ballot paper can not be identified with the removable flap/label.  Both envelopes shall be in the form prescribed by the regulations made under Schedule 1B of the Workplace Relations Act 1996.</w:t>
      </w:r>
    </w:p>
    <w:p w14:paraId="70318C3E" w14:textId="299578EF" w:rsidR="00AF3DB7" w:rsidRDefault="00AF3DB7">
      <w:r>
        <w:br w:type="page"/>
      </w:r>
    </w:p>
    <w:p w14:paraId="664D2105" w14:textId="77777777" w:rsidR="00930B0A" w:rsidRPr="00480E60" w:rsidRDefault="00930B0A" w:rsidP="000E52B1"/>
    <w:p w14:paraId="37DE06C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The ballot paper shall list the title of the office for which the election is being held and following each title shall list the names of candidates.  The Branch Returning Officer shall determine the order in which candidates names appear on the ballot paper by drawing lots.  Opposite each name there shall be a box in which the voter is to be instructed to indicate his or her preference for the candidate for that position by inserting the numbers 1, 2, 3 ... etc, the number 1 indicating the first preference.</w:t>
      </w:r>
    </w:p>
    <w:p w14:paraId="5BB7F669" w14:textId="77777777" w:rsidR="00930B0A" w:rsidRPr="00480E60" w:rsidRDefault="00930B0A" w:rsidP="000E52B1"/>
    <w:p w14:paraId="3B74F15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 xml:space="preserve">The method of </w:t>
      </w:r>
      <w:r w:rsidR="00257257" w:rsidRPr="00480E60">
        <w:t xml:space="preserve">voting and of </w:t>
      </w:r>
      <w:r w:rsidRPr="00480E60">
        <w:t xml:space="preserve">counting votes in an election conducted by secret postal ballot </w:t>
      </w:r>
      <w:r w:rsidR="00257257" w:rsidRPr="00480E60">
        <w:t>shall be that set out in sections 45 and 48 of the South Australian Local Government (Elections) Act 1999</w:t>
      </w:r>
      <w:r w:rsidRPr="00480E60">
        <w:t>.</w:t>
      </w:r>
    </w:p>
    <w:p w14:paraId="105C40C0" w14:textId="77777777" w:rsidR="00930B0A" w:rsidRPr="00480E60" w:rsidRDefault="00930B0A" w:rsidP="000E52B1"/>
    <w:p w14:paraId="3E2CAF8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The voter shall be instructed after casting his or her vote to fold the ballot paper so that the marking thereof is not visible until unfolded and to seal the ballot paper in the declaration envelope and to then seal the declaration envelope inside the pre-addressed envelope provided.  The Branch Returning Officer shall advise all voters of the closing date and time for the receipt of return ballot papers.  Voters must return ballot papers to the Branch Returning Officer either by posting them to the address shown on the envelope or otherwise so that the ballot paper is received no later than the notified time on the closing date by the Branch Returning Officer.  It is the voters responsibility to ensure that his or her vote is received by the Branch Returning Officer by the closing date and time.</w:t>
      </w:r>
    </w:p>
    <w:p w14:paraId="5357E86D" w14:textId="77777777" w:rsidR="00930B0A" w:rsidRPr="00480E60" w:rsidRDefault="00930B0A" w:rsidP="000E52B1"/>
    <w:p w14:paraId="6E7C718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Any vote in respect of the election of a person to an office shall be informal if:-</w:t>
      </w:r>
    </w:p>
    <w:p w14:paraId="371BBF94" w14:textId="77777777" w:rsidR="00930B0A" w:rsidRPr="00480E60" w:rsidRDefault="00930B0A" w:rsidP="000E52B1"/>
    <w:p w14:paraId="3E91568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ballot paper is received by the Branch Returning Officer after the notified time on the closing date;</w:t>
      </w:r>
    </w:p>
    <w:p w14:paraId="68B130A3" w14:textId="77777777" w:rsidR="00930B0A" w:rsidRPr="00480E60" w:rsidRDefault="00930B0A" w:rsidP="000E52B1"/>
    <w:p w14:paraId="70A3D4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content of the ballot paper does not comply with the instructions printed on it; or</w:t>
      </w:r>
    </w:p>
    <w:p w14:paraId="582A7249" w14:textId="77777777" w:rsidR="00930B0A" w:rsidRPr="00480E60" w:rsidRDefault="00930B0A" w:rsidP="000E52B1"/>
    <w:p w14:paraId="6F6F3D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ballot paper is received in a declaration envelope without the removable flap or label or with the flap or label unsigned.</w:t>
      </w:r>
    </w:p>
    <w:p w14:paraId="19916F94"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B72382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(12)</w:t>
      </w:r>
      <w:r w:rsidRPr="00480E60">
        <w:tab/>
        <w:t>If the Branch Returning Officer is satisfied that a ballot paper has been destroyed, lost, damaged or misused, he or she shall supply a substitute ballot paper in the place of the damaged or misused ballot paper (on receipt thereof) to the person to whom the original ballot paper was supplied.</w:t>
      </w:r>
    </w:p>
    <w:p w14:paraId="67E07978" w14:textId="77777777" w:rsidR="00930B0A" w:rsidRPr="00480E60" w:rsidRDefault="00930B0A" w:rsidP="000E52B1"/>
    <w:p w14:paraId="29A0DA0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(13)</w:t>
      </w:r>
      <w:r w:rsidRPr="00480E60">
        <w:tab/>
        <w:t>Immediately after the time determined for the close of the ballot, the Branch Returning Officer shall, in the presence of such scrutineers as are present, take steps to ensure that no further ballot papers are deposited in the ballot box and then proceed to:-</w:t>
      </w:r>
    </w:p>
    <w:p w14:paraId="1AD8BB19" w14:textId="77777777" w:rsidR="00930B0A" w:rsidRPr="00480E60" w:rsidRDefault="00930B0A" w:rsidP="000E52B1"/>
    <w:p w14:paraId="078E7A4A" w14:textId="77777777" w:rsidR="00930B0A" w:rsidRPr="00480E60"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r>
      <w:r w:rsidR="00930B0A" w:rsidRPr="00480E60">
        <w:t>(a)</w:t>
      </w:r>
      <w:r w:rsidR="00930B0A" w:rsidRPr="00480E60">
        <w:tab/>
        <w:t>open the ballot box and remove unopened ballot paper envelopes;</w:t>
      </w:r>
    </w:p>
    <w:p w14:paraId="7FF611F1" w14:textId="77777777" w:rsidR="00930B0A" w:rsidRPr="00480E60" w:rsidRDefault="00930B0A" w:rsidP="000E52B1"/>
    <w:p w14:paraId="15693E62" w14:textId="0BE3E607" w:rsidR="00930B0A" w:rsidRPr="00480E60" w:rsidRDefault="00930B0A" w:rsidP="00A73B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determine, prima facie, the bona fides of the ballot papers by reference to the membership register as at the closing date for nominations for that election;</w:t>
      </w:r>
    </w:p>
    <w:p w14:paraId="018AFD16" w14:textId="77777777" w:rsidR="00756ECE" w:rsidRPr="00480E60" w:rsidRDefault="00930B0A" w:rsidP="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open the ballot paper envelopes and extract from them all the ballot papers in such a manner as to preserve the secrecy of the ballot;</w:t>
      </w:r>
    </w:p>
    <w:p w14:paraId="4C1BF368" w14:textId="77777777" w:rsidR="009C38C4" w:rsidRDefault="009C38C4" w:rsidP="000E52B1"/>
    <w:p w14:paraId="6755C262" w14:textId="77777777" w:rsidR="00930B0A" w:rsidRPr="00480E60" w:rsidRDefault="00756ECE" w:rsidP="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(d)</w:t>
      </w:r>
      <w:r w:rsidR="00930B0A" w:rsidRPr="00480E60">
        <w:tab/>
        <w:t>place the ballot paper envelopes and ballot papers in separate bundles; and</w:t>
      </w:r>
    </w:p>
    <w:p w14:paraId="600F1A97" w14:textId="77777777" w:rsidR="00930B0A" w:rsidRPr="00480E60" w:rsidRDefault="00930B0A" w:rsidP="000E52B1"/>
    <w:p w14:paraId="3E7C0FC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proceed with the counting of the votes.</w:t>
      </w:r>
    </w:p>
    <w:p w14:paraId="38757DD0" w14:textId="77777777" w:rsidR="00930B0A" w:rsidRPr="00480E60" w:rsidRDefault="00930B0A" w:rsidP="000E52B1"/>
    <w:p w14:paraId="0E68637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(14)</w:t>
      </w:r>
      <w:r w:rsidRPr="00480E60">
        <w:tab/>
        <w:t>The Branch Returning Officer shall retain all ballot papers, envelopes and other documents used in connection with the election and keep them in safe custody for the period of one year after the date of the declaration of the election.</w:t>
      </w:r>
    </w:p>
    <w:p w14:paraId="55BC89F8" w14:textId="0F204321" w:rsidR="00AF3DB7" w:rsidRDefault="00AF3DB7">
      <w:r>
        <w:br w:type="page"/>
      </w:r>
    </w:p>
    <w:p w14:paraId="63BC08D3" w14:textId="77777777" w:rsidR="00930B0A" w:rsidRPr="00480E60" w:rsidRDefault="00930B0A" w:rsidP="000E52B1"/>
    <w:p w14:paraId="3D05E2B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(15)</w:t>
      </w:r>
      <w:r w:rsidRPr="00480E60">
        <w:tab/>
        <w:t>Where a member entitled to vote at a ballot will be absent during the conduct of the ballot from his or her normal address, he or she may, during the period after the time for lodging nominations is closed and before the opening date of the ballot, apply in writing to the Branch Returning Officer for an absent vote on the ground that his or her absence will otherwise prevent him or her voting at the ballot.</w:t>
      </w:r>
    </w:p>
    <w:p w14:paraId="25D71E03" w14:textId="77777777" w:rsidR="00930B0A" w:rsidRPr="00480E60" w:rsidRDefault="00930B0A" w:rsidP="000E52B1"/>
    <w:p w14:paraId="48A70DE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(16)</w:t>
      </w:r>
      <w:r w:rsidRPr="00480E60">
        <w:tab/>
        <w:t>Where the Branch Returning Officer receives an application under sub-rule (15) and is satisfied that the member will be prevented from voting at the ballot he/she shall, by pre-paid post, forward to the member a ballot paper in accordance with this rule.</w:t>
      </w:r>
    </w:p>
    <w:p w14:paraId="4BCDA605" w14:textId="77777777" w:rsidR="00930B0A" w:rsidRPr="00480E60" w:rsidRDefault="00930B0A" w:rsidP="000E52B1"/>
    <w:p w14:paraId="2B66E9C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(17)</w:t>
      </w:r>
      <w:r w:rsidRPr="00480E60">
        <w:tab/>
        <w:t>In any election each candidate shall be entitled to appoint any person whether a member of the Union or not, to act as scrutineer at the election and may appoint a substitute scrutineer in the event that the scrutineer is unable or unwilling to act as scrutineer at the election.</w:t>
      </w:r>
    </w:p>
    <w:p w14:paraId="26226615" w14:textId="77777777" w:rsidR="00930B0A" w:rsidRPr="00480E60" w:rsidRDefault="00930B0A" w:rsidP="000E52B1"/>
    <w:p w14:paraId="10B30CB9"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All scrutineers shall in the case of a ballot be entitled to observe the admission and the counting of votes, the conduct of and determination of the election and the declaration of the poll.  In every case a scrutineer shall observe the directions of the Branch Returning Officer who shall take all reasonable steps to enable each scrutineer to exercise his/her rights.  No election shall be vitiated should a scrutineer not exercise any or all such rights if he/she had a reasonable opportunity so to do.</w:t>
      </w:r>
    </w:p>
    <w:p w14:paraId="3FFBC78F" w14:textId="77777777" w:rsidR="00930B0A" w:rsidRPr="00480E60" w:rsidRDefault="00930B0A">
      <w:pPr>
        <w:pStyle w:val="Heading2"/>
      </w:pPr>
      <w:bookmarkStart w:id="568" w:name="_Toc527427540"/>
      <w:bookmarkStart w:id="569" w:name="_Toc206065644"/>
      <w:r w:rsidRPr="00480E60">
        <w:t>53 - CONDUCT OF ELECTIONS AT MEETINGS</w:t>
      </w:r>
      <w:bookmarkEnd w:id="568"/>
      <w:bookmarkEnd w:id="569"/>
    </w:p>
    <w:p w14:paraId="39239530" w14:textId="77777777" w:rsidR="00930B0A" w:rsidRPr="00480E60" w:rsidRDefault="00930B0A" w:rsidP="000E52B1"/>
    <w:p w14:paraId="251F1CE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An election which is required by the Federal Branch Rules to be conducted by a secret ballot at a meeting shall be conducted in accordance with this rule.</w:t>
      </w:r>
    </w:p>
    <w:p w14:paraId="35A52BFA" w14:textId="77777777" w:rsidR="00930B0A" w:rsidRPr="00480E60" w:rsidRDefault="00930B0A" w:rsidP="000E52B1"/>
    <w:p w14:paraId="1C94F00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Returning Officer shall, on the close of nominations, check all nominations received for compliance with the Rules.  Where the Branch Returning Officer considers that any nomination is defective, he or she shall immediately notify the person concerned of the defect by the most expeditious means and, where it is practicable to do so, give him or her the opportunity of remedying the defect, allowing, if practicable, at least 7 days after the notification.</w:t>
      </w:r>
    </w:p>
    <w:p w14:paraId="18C9576C" w14:textId="77777777" w:rsidR="009235F6" w:rsidRPr="00480E60" w:rsidRDefault="009235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F2B8F0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there is one position to be filled and there is no more than one nomination for the position, the Branch Returning Officer shall declare the nominated person elected to the position.  Where there is more than one position to be filled and the same number of nominations the Branch Returning Officer shall declare the nominated persons elected to the positions.</w:t>
      </w:r>
    </w:p>
    <w:p w14:paraId="451A82EA" w14:textId="77777777" w:rsidR="00930B0A" w:rsidRPr="00480E60" w:rsidRDefault="00930B0A" w:rsidP="000E52B1"/>
    <w:p w14:paraId="251D2B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If more nominations are received than there are vacancies for a position, the Branch Returning Officer shall have ballot papers prepared containing the names of the candidates for each position, in an order chosen by ballot, indicating the number of persons to be elected to each position and the manner in which the votes shall be recorded.</w:t>
      </w:r>
    </w:p>
    <w:p w14:paraId="6B1E1EDD" w14:textId="51543DE1" w:rsidR="00930B0A" w:rsidRPr="00480E60" w:rsidRDefault="00930B0A" w:rsidP="000E52B1"/>
    <w:p w14:paraId="7D92EA6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Returning Officer shall be responsible for the safe custody of the ballot papers and for ensuring that voters can cast a secret vote.</w:t>
      </w:r>
    </w:p>
    <w:p w14:paraId="0837AE2B" w14:textId="77777777" w:rsidR="00930B0A" w:rsidRPr="00480E60" w:rsidRDefault="00930B0A" w:rsidP="000E52B1"/>
    <w:p w14:paraId="5B214A0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Each ballot paper shall be initialled by the Branch Returning Officer or shall bear a facsimile of his or her initials.</w:t>
      </w:r>
    </w:p>
    <w:p w14:paraId="27213D3E" w14:textId="77777777" w:rsidR="00756ECE" w:rsidRPr="00480E60" w:rsidRDefault="00756ECE" w:rsidP="000E52B1"/>
    <w:p w14:paraId="4137396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Branch Returning Officer shall issue a ballot paper to each member present at the meeting entitled to vote.</w:t>
      </w:r>
    </w:p>
    <w:p w14:paraId="7EA31CDB" w14:textId="77777777" w:rsidR="00930B0A" w:rsidRPr="00480E60" w:rsidRDefault="00930B0A" w:rsidP="000E52B1"/>
    <w:p w14:paraId="5296ECF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If the Branch Returning Officer is satisfied that a ballot paper has been destroyed, lost, damaged or misused, he or she shall supply a substitute ballot paper in the place of the damaged or misused ballot paper on receipt thereof to the person to whom the original ballot paper was supplied.</w:t>
      </w:r>
    </w:p>
    <w:p w14:paraId="030E108F" w14:textId="12C52DBF" w:rsidR="006D19C9" w:rsidRDefault="006D19C9">
      <w:r>
        <w:br w:type="page"/>
      </w:r>
    </w:p>
    <w:p w14:paraId="3178BE4C" w14:textId="77777777" w:rsidR="00930B0A" w:rsidRPr="00480E60" w:rsidRDefault="00930B0A" w:rsidP="000E52B1"/>
    <w:p w14:paraId="4D9DFA57"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hanging="1418"/>
      </w:pPr>
      <w:r w:rsidRPr="00480E60">
        <w:t>(9)</w:t>
      </w:r>
      <w:r w:rsidRPr="00480E60">
        <w:tab/>
        <w:t>(a)</w:t>
      </w:r>
      <w:r w:rsidRPr="00480E60">
        <w:tab/>
        <w:t>On the closing of the ballot, the Branch Returning Officer shall, in the presence of scrutineers, count all the votes in accordance with this sub-rule.</w:t>
      </w:r>
    </w:p>
    <w:p w14:paraId="4099C4E2" w14:textId="77777777" w:rsidR="00930B0A" w:rsidRPr="00480E60" w:rsidRDefault="00930B0A" w:rsidP="000E52B1"/>
    <w:p w14:paraId="6622E47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r>
      <w:r w:rsidR="00ED736B" w:rsidRPr="00480E60">
        <w:t xml:space="preserve">The method of voting and of counting votes in an election conducted by secret ballot </w:t>
      </w:r>
      <w:r w:rsidR="0096638E" w:rsidRPr="00480E60">
        <w:t xml:space="preserve">at a meeting </w:t>
      </w:r>
      <w:r w:rsidR="00ED736B" w:rsidRPr="00480E60">
        <w:t>shall be that set out in sections 45 and 48 of the South Australian Local Government (Elections) Act 1999.</w:t>
      </w:r>
    </w:p>
    <w:p w14:paraId="63A2DB27" w14:textId="77777777" w:rsidR="00930B0A" w:rsidRPr="00480E60" w:rsidRDefault="00930B0A" w:rsidP="000E52B1"/>
    <w:p w14:paraId="79BE5D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on the counting of votes, 2 candidates have an equal number of votes, the Branch Returning Officer shall determine, by drawing lots, which candidate shall be elected.</w:t>
      </w:r>
    </w:p>
    <w:p w14:paraId="1703CB09" w14:textId="77777777" w:rsidR="00930B0A" w:rsidRPr="00480E60" w:rsidRDefault="00930B0A" w:rsidP="000E52B1"/>
    <w:p w14:paraId="0790C48E" w14:textId="77777777" w:rsidR="00930B0A" w:rsidRPr="00480E60" w:rsidRDefault="00930B0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40" w:hanging="1440"/>
      </w:pPr>
      <w:r w:rsidRPr="00480E60">
        <w:t>(10)</w:t>
      </w:r>
      <w:r w:rsidRPr="00480E60">
        <w:tab/>
        <w:t>(a)</w:t>
      </w:r>
      <w:r w:rsidRPr="00480E60">
        <w:tab/>
        <w:t>Where a person eligible to vote in an election to be conducted at a sub-branch meeting is unable to attend the sub-branch meeting the member may, prior to the time fixed for the meeting, apply in writing to the Branch Returning Officer for an absentee vote on the ground that his or her absence will otherwise prevent him or her voting at the ballot.  Where the Branch Returning Officer receives an application for an absentee vote and is satisfied that the member will be prevented from voting at the meeting, he or she shall provide the member with a ballot paper and prepaid envelope addressed to the Branch Returning Officer and instruct the member that the ballot paper must be returned to the Branch Returning Officer within 7 days of the date of the annual general meeting.  Where the Branch Returning Officer has issued a ballot paper to an absentee voter, the Branch Returning Officer shall not count any of the votes until a ballot paper has been received from the absentee voter or the expiration of 7 days from the date of the annual general meeting, whichever occurs first.</w:t>
      </w:r>
    </w:p>
    <w:p w14:paraId="57D13C79" w14:textId="77777777" w:rsidR="00930B0A" w:rsidRPr="00480E60" w:rsidRDefault="00930B0A" w:rsidP="000E52B1"/>
    <w:p w14:paraId="1109D357"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840" w:hanging="840"/>
      </w:pPr>
      <w:r w:rsidRPr="00480E60">
        <w:t>(11)</w:t>
      </w:r>
      <w:r w:rsidRPr="00480E60">
        <w:tab/>
        <w:t>In any election each candidate shall be entitled to appoint any person whether a member of the Union or not, to act as scrutineer at the election and may appoint a substitute scrutineer in the event that the scrutineer is unable or unwilling to act as scrutineer at the election.  All scrutineers shall in the case of a ballot be entitled to observe the admission and the counting of votes, the conduct of and determination of the election and the declaration of the poll.  In every case a scrutineer shall observe the directions of the Branch Returning Officer who shall take all reasonable steps to enable each scrutineer to exercise his/her rights.  No election shall be vitiated should a scrutineer not exercise any or all such rights if he/she had a reasonable opportunity so to do.</w:t>
      </w:r>
    </w:p>
    <w:p w14:paraId="40FD5ADE" w14:textId="77777777" w:rsidR="009235F6" w:rsidRPr="00480E60" w:rsidRDefault="009235F6"/>
    <w:p w14:paraId="0881C1D0" w14:textId="7DA6B553" w:rsidR="007375D4" w:rsidRDefault="00930B0A" w:rsidP="00AF3DB7">
      <w:pPr>
        <w:tabs>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840" w:hanging="840"/>
      </w:pPr>
      <w:r w:rsidRPr="00480E60">
        <w:t>(12)</w:t>
      </w:r>
      <w:r w:rsidRPr="00480E60">
        <w:tab/>
        <w:t>In the event that a sub-branch annual general meeting at which an election is to be conducted is inquorate, the Sub-Branch Chairperson, upon the advice of the Branch Returning Officer, shall convene a further general meeting of the sub-branch to be held not later than 14 days after the date of the annual general meeting.  In the event that a meeting convened in accordance with this sub-rule is also inquorate the Branch Returning Officer shall forthwith arrange a secret postal ballot in accordance with rule 52.</w:t>
      </w:r>
    </w:p>
    <w:p w14:paraId="74F50F11" w14:textId="77777777" w:rsidR="00930B0A" w:rsidRPr="00480E60" w:rsidRDefault="00930B0A" w:rsidP="006413CE">
      <w:pPr>
        <w:pStyle w:val="Heading2"/>
      </w:pPr>
      <w:bookmarkStart w:id="570" w:name="_Toc527427541"/>
      <w:bookmarkStart w:id="571" w:name="_Toc206065645"/>
      <w:r w:rsidRPr="00480E60">
        <w:t>54 - CONDUCT OF ELECTION WHERE A MINIMUM NUMBER OF WOMEN</w:t>
      </w:r>
      <w:bookmarkEnd w:id="570"/>
      <w:r w:rsidRPr="00480E60">
        <w:t xml:space="preserve"> ARE REQUIRED TO BE ELECTED</w:t>
      </w:r>
      <w:bookmarkEnd w:id="571"/>
    </w:p>
    <w:p w14:paraId="784FFC74" w14:textId="77777777" w:rsidR="00930B0A" w:rsidRPr="00480E60" w:rsidRDefault="00930B0A" w:rsidP="000E52B1"/>
    <w:p w14:paraId="2F94E2F5"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840" w:hanging="840"/>
      </w:pPr>
      <w:r w:rsidRPr="00480E60">
        <w:t>(1)</w:t>
      </w:r>
      <w:r w:rsidRPr="00480E60">
        <w:tab/>
        <w:t>This rule shall operate in conjunction with other Federal Branch Rules in relation to the election of persons to fill the positions of:</w:t>
      </w:r>
    </w:p>
    <w:p w14:paraId="7DD38B5F" w14:textId="77777777" w:rsidR="00930B0A" w:rsidRPr="00480E60" w:rsidRDefault="00930B0A" w:rsidP="000E52B1"/>
    <w:p w14:paraId="3796A875" w14:textId="77777777" w:rsidR="00930B0A" w:rsidRPr="00480E60" w:rsidRDefault="00930B0A">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r w:rsidRPr="00480E60">
        <w:tab/>
        <w:t>(a)</w:t>
      </w:r>
      <w:r w:rsidRPr="00480E60">
        <w:tab/>
        <w:t>the 12 Branch Executive Officers</w:t>
      </w:r>
    </w:p>
    <w:p w14:paraId="29C96E8A" w14:textId="77777777" w:rsidR="00930B0A" w:rsidRPr="00480E60" w:rsidRDefault="00930B0A" w:rsidP="000E52B1"/>
    <w:p w14:paraId="2FA27C66" w14:textId="77777777" w:rsidR="00930B0A" w:rsidRPr="00480E60" w:rsidRDefault="00930B0A">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r w:rsidRPr="00480E60">
        <w:tab/>
        <w:t>(b)</w:t>
      </w:r>
      <w:r w:rsidRPr="00480E60">
        <w:tab/>
        <w:t>Federal Conference delegates representing the General Division</w:t>
      </w:r>
    </w:p>
    <w:p w14:paraId="078B2DD9" w14:textId="77777777" w:rsidR="00930B0A" w:rsidRPr="00480E60" w:rsidRDefault="00930B0A" w:rsidP="000E52B1"/>
    <w:p w14:paraId="016A9AAE" w14:textId="77777777" w:rsidR="00930B0A" w:rsidRPr="00480E60" w:rsidRDefault="00930B0A">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r w:rsidRPr="00480E60">
        <w:tab/>
        <w:t>(c)</w:t>
      </w:r>
      <w:r w:rsidRPr="00480E60">
        <w:tab/>
        <w:t>National TAFE Council Delegates</w:t>
      </w:r>
    </w:p>
    <w:p w14:paraId="71BCA534" w14:textId="77777777" w:rsidR="00930B0A" w:rsidRPr="00480E60" w:rsidRDefault="00930B0A" w:rsidP="000E52B1"/>
    <w:p w14:paraId="6D1AAB3C" w14:textId="77777777" w:rsidR="00930B0A" w:rsidRPr="00480E60" w:rsidRDefault="00930B0A">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r w:rsidRPr="00480E60">
        <w:tab/>
        <w:t>(d)</w:t>
      </w:r>
      <w:r w:rsidRPr="00480E60">
        <w:tab/>
        <w:t>General Division Delegates and Alternate Delegates to Branch Council</w:t>
      </w:r>
    </w:p>
    <w:p w14:paraId="3327FF07" w14:textId="77777777" w:rsidR="00930B0A" w:rsidRPr="00480E60" w:rsidRDefault="00930B0A" w:rsidP="000E52B1"/>
    <w:p w14:paraId="206F8E7B" w14:textId="6273C183" w:rsidR="00930B0A" w:rsidRDefault="00930B0A">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r w:rsidRPr="00480E60">
        <w:lastRenderedPageBreak/>
        <w:tab/>
        <w:t>(e)</w:t>
      </w:r>
      <w:r w:rsidRPr="00480E60">
        <w:tab/>
        <w:t>Branch Council Delegates and Alternate Delegates elected by and from members of the TAFE Divisional Council</w:t>
      </w:r>
    </w:p>
    <w:p w14:paraId="0DD3A3AC" w14:textId="058E960F" w:rsidR="002C24E0" w:rsidRDefault="002C24E0">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p>
    <w:p w14:paraId="4A1F6277" w14:textId="7F7B697E" w:rsidR="002C24E0" w:rsidRPr="00480E60" w:rsidRDefault="002C24E0">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1418" w:hanging="1418"/>
      </w:pPr>
      <w:r>
        <w:tab/>
        <w:t>(f)</w:t>
      </w:r>
      <w:r>
        <w:tab/>
        <w:t>The Branch Vice-Presidents</w:t>
      </w:r>
    </w:p>
    <w:p w14:paraId="72B9BD7A" w14:textId="77777777" w:rsidR="00930B0A" w:rsidRPr="00480E60" w:rsidRDefault="00930B0A" w:rsidP="000E52B1"/>
    <w:p w14:paraId="5AA6E562"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851" w:hanging="851"/>
      </w:pPr>
      <w:r w:rsidRPr="00480E60">
        <w:tab/>
        <w:t>Provided that where there is any inconsistency, this rule shall prevail over any inconsistent provision in any other Federal Branch Rules.</w:t>
      </w:r>
    </w:p>
    <w:p w14:paraId="4FBAC860" w14:textId="77777777" w:rsidR="00930B0A" w:rsidRPr="00480E60" w:rsidRDefault="00930B0A" w:rsidP="000E52B1"/>
    <w:p w14:paraId="4BA5FAAB"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2160"/>
          <w:tab w:val="left" w:pos="2160"/>
          <w:tab w:val="left" w:pos="2160"/>
        </w:tabs>
        <w:spacing w:line="240" w:lineRule="atLeast"/>
        <w:ind w:left="840" w:hanging="840"/>
      </w:pPr>
      <w:r w:rsidRPr="00480E60">
        <w:t>(2)</w:t>
      </w:r>
      <w:r w:rsidRPr="00480E60">
        <w:tab/>
        <w:t>In addition to any other information required to be set out in the notification of the calling of nominations for the positions to which this rule applies, the notification shall include the following additional information:-</w:t>
      </w:r>
    </w:p>
    <w:p w14:paraId="398E4C43" w14:textId="77777777" w:rsidR="00930B0A" w:rsidRPr="00480E60" w:rsidRDefault="00930B0A" w:rsidP="000E52B1"/>
    <w:p w14:paraId="23106D8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number of persons to be elected to the position in question and the number of women to be elected; and</w:t>
      </w:r>
    </w:p>
    <w:p w14:paraId="48467696" w14:textId="77777777" w:rsidR="00930B0A" w:rsidRPr="00480E60" w:rsidRDefault="00930B0A" w:rsidP="000E52B1"/>
    <w:p w14:paraId="524028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advice that, if the number of women candidates is less than the number of women to be elected, the remaining position or positions in question will be filled by a male candidate or candidates.</w:t>
      </w:r>
    </w:p>
    <w:p w14:paraId="0253AA04" w14:textId="77777777" w:rsidR="00930B0A" w:rsidRPr="00480E60" w:rsidRDefault="00930B0A" w:rsidP="000E52B1"/>
    <w:p w14:paraId="5EADFB5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In addition to any other information required to be set out on ballot papers for the positions in question, the ballot paper shall include the following additional information:</w:t>
      </w:r>
    </w:p>
    <w:p w14:paraId="539153E3" w14:textId="77777777" w:rsidR="00930B0A" w:rsidRPr="00480E60" w:rsidRDefault="00930B0A" w:rsidP="000E52B1"/>
    <w:p w14:paraId="094C1D4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candidates full name and title; and</w:t>
      </w:r>
    </w:p>
    <w:p w14:paraId="480C29A0" w14:textId="77777777" w:rsidR="00930B0A" w:rsidRPr="00480E60" w:rsidRDefault="00930B0A" w:rsidP="000E52B1"/>
    <w:p w14:paraId="15A5AA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number of persons to be elected to the positions in question and the number of women to be elected to the positions.</w:t>
      </w:r>
    </w:p>
    <w:p w14:paraId="0F7C8703" w14:textId="77777777" w:rsidR="00930B0A" w:rsidRPr="00480E60" w:rsidRDefault="00930B0A" w:rsidP="000E52B1"/>
    <w:p w14:paraId="37543B7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w:t>
      </w:r>
      <w:r w:rsidRPr="00480E60">
        <w:tab/>
        <w:t>The Branch Returning Officer shall conduct a ballot:-</w:t>
      </w:r>
    </w:p>
    <w:p w14:paraId="3579C847" w14:textId="77777777" w:rsidR="00930B0A" w:rsidRPr="00480E60" w:rsidRDefault="00930B0A" w:rsidP="000E52B1"/>
    <w:p w14:paraId="1C051E4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for all positions - where the number of candidates exceeds the number of positions to be filled and the number of women candidates is more than the number of positions to be filled by women; or</w:t>
      </w:r>
    </w:p>
    <w:p w14:paraId="0B67D633" w14:textId="77777777" w:rsidR="009235F6" w:rsidRPr="00480E60" w:rsidRDefault="009235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99129C9" w14:textId="77777777" w:rsidR="007375D4" w:rsidRDefault="00756EC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(b)</w:t>
      </w:r>
      <w:r w:rsidR="00930B0A" w:rsidRPr="00480E60">
        <w:tab/>
        <w:t>for all remaining positions only where the Branch Returning Officer has ascertained the number of nominations from women candidates is less than or equal to the number of positions for women and the number of male candidates is more than the number of remaining positions.</w:t>
      </w:r>
    </w:p>
    <w:p w14:paraId="40FCD3E5" w14:textId="4464F2BD" w:rsidR="007375D4" w:rsidRDefault="007375D4"/>
    <w:p w14:paraId="3E59C3CB" w14:textId="77777777" w:rsidR="00D9023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(5)</w:t>
      </w:r>
      <w:r w:rsidRPr="00480E60">
        <w:tab/>
        <w:t>(a)</w:t>
      </w:r>
      <w:r w:rsidRPr="00480E60">
        <w:tab/>
        <w:t>Where it is necessary to conduct a ballot to fill positions required to be filled by female candidates this sub-rule shall apply.</w:t>
      </w:r>
    </w:p>
    <w:p w14:paraId="14B92727" w14:textId="77777777" w:rsidR="00930B0A" w:rsidRPr="00480E60" w:rsidRDefault="00930B0A" w:rsidP="00D9023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E1FC5E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Returning Officer shall count the votes and allocate preferences in accordance with Rule 52 and determine whether the minimum number of female candidates has been elected.</w:t>
      </w:r>
    </w:p>
    <w:p w14:paraId="43F90F3B" w14:textId="77777777" w:rsidR="00930B0A" w:rsidRPr="00480E60" w:rsidRDefault="00930B0A" w:rsidP="000E52B1"/>
    <w:p w14:paraId="44CA271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minimum number of female delegates required to be elected have been elected, the Branch Returning Officer shall declare all successful candidates elected.</w:t>
      </w:r>
    </w:p>
    <w:p w14:paraId="1A4B9E31" w14:textId="77777777" w:rsidR="00930B0A" w:rsidRPr="00480E60" w:rsidRDefault="00930B0A" w:rsidP="000E52B1"/>
    <w:p w14:paraId="62006DA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the event that the minimum number of female candidates have not been elected, the Branch Returning Officer shall:-</w:t>
      </w:r>
    </w:p>
    <w:p w14:paraId="457C88AC" w14:textId="77777777" w:rsidR="00930B0A" w:rsidRPr="00480E60" w:rsidRDefault="00930B0A" w:rsidP="000E52B1"/>
    <w:p w14:paraId="55940DD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eliminate such male candidate or candidates as are necessary to allow the election of the minimum number of female candidates.  The male candidate or candidates to the eliminated shall be the last candidate or candidates elected during the counting of votes and the allocation of preferences; and</w:t>
      </w:r>
    </w:p>
    <w:p w14:paraId="2BE4E041" w14:textId="77777777" w:rsidR="00930B0A" w:rsidRPr="00480E60" w:rsidRDefault="00930B0A" w:rsidP="000E52B1"/>
    <w:p w14:paraId="067BF8F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lastRenderedPageBreak/>
        <w:tab/>
      </w:r>
      <w:r w:rsidRPr="00480E60">
        <w:tab/>
        <w:t>(ii)</w:t>
      </w:r>
      <w:r w:rsidRPr="00480E60">
        <w:tab/>
        <w:t>declare elected such female candidate or candidates as are necessary to ensure that the minimum number of female candidates is elected.  The female candidate or candidates to be elected shall be the female candidates or candidates last eliminated in the counting of votes and the allocation of preferences.</w:t>
      </w:r>
    </w:p>
    <w:p w14:paraId="5D0A6C39" w14:textId="77777777" w:rsidR="00930B0A" w:rsidRPr="00480E60" w:rsidRDefault="00930B0A" w:rsidP="000E52B1"/>
    <w:p w14:paraId="73E6C0C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Any casual or extraordinary vacancy in the position of Branch Executive Officer shall be held by a person of the same gender as the person who is being replaced.</w:t>
      </w:r>
    </w:p>
    <w:p w14:paraId="767DF4EB" w14:textId="77777777" w:rsidR="00930B0A" w:rsidRDefault="00930B0A" w:rsidP="000E52B1"/>
    <w:p w14:paraId="61B90600" w14:textId="77777777" w:rsidR="006D19C9" w:rsidRPr="00480E60" w:rsidRDefault="006D19C9" w:rsidP="000E52B1"/>
    <w:p w14:paraId="5929D3C8" w14:textId="77777777" w:rsidR="00930B0A" w:rsidRPr="00480E60" w:rsidRDefault="00930B0A" w:rsidP="00665A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jc w:val="center"/>
        <w:rPr>
          <w:u w:val="single"/>
        </w:rPr>
      </w:pPr>
      <w:r w:rsidRPr="00480E60">
        <w:rPr>
          <w:u w:val="single"/>
        </w:rPr>
        <w:t>PART VII - TRANSITIONAL RULES</w:t>
      </w:r>
    </w:p>
    <w:p w14:paraId="34AE759A" w14:textId="77777777" w:rsidR="00930B0A" w:rsidRPr="00480E60" w:rsidRDefault="00930B0A">
      <w:pPr>
        <w:pStyle w:val="Heading2"/>
      </w:pPr>
      <w:bookmarkStart w:id="572" w:name="_Toc527427542"/>
      <w:bookmarkStart w:id="573" w:name="_Toc206065646"/>
      <w:r w:rsidRPr="00480E60">
        <w:t>55 - TRANSITIONAL RULES</w:t>
      </w:r>
      <w:bookmarkEnd w:id="572"/>
      <w:bookmarkEnd w:id="573"/>
    </w:p>
    <w:p w14:paraId="23E25589" w14:textId="77777777" w:rsidR="00930B0A" w:rsidRPr="00480E60" w:rsidRDefault="00930B0A" w:rsidP="000E52B1"/>
    <w:p w14:paraId="3CF83246" w14:textId="77777777" w:rsidR="00930B0A" w:rsidRPr="00480E60" w:rsidRDefault="00D20EB9" w:rsidP="00D20EB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For the purposes of the elections for Branch President and Branch Vice-Presidents to be conducted in 2011, the incumbent Branch President and Female Branch Vice-President shall be eligible for re-election for one further consecutive term of office and the Male Branch Vice-President shall be eligible for re-election for two further consecutive terms of office.</w:t>
      </w:r>
    </w:p>
    <w:p w14:paraId="18AD888A" w14:textId="77777777" w:rsidR="009235F6" w:rsidRPr="00480E60" w:rsidRDefault="009235F6" w:rsidP="000E52B1"/>
    <w:p w14:paraId="545BD931" w14:textId="77777777" w:rsidR="009235F6" w:rsidRPr="00480E60" w:rsidRDefault="009235F6" w:rsidP="00D20EB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sectPr w:rsidR="009235F6" w:rsidRPr="00480E60" w:rsidSect="0000523D">
          <w:headerReference w:type="even" r:id="rId32"/>
          <w:headerReference w:type="default" r:id="rId33"/>
          <w:headerReference w:type="first" r:id="rId34"/>
          <w:pgSz w:w="11908" w:h="16834" w:code="9"/>
          <w:pgMar w:top="992" w:right="1134" w:bottom="850" w:left="1276" w:header="709" w:footer="567" w:gutter="0"/>
          <w:cols w:space="720"/>
          <w:noEndnote/>
          <w:docGrid w:linePitch="254"/>
        </w:sectPr>
      </w:pPr>
    </w:p>
    <w:p w14:paraId="62A81C71" w14:textId="77777777" w:rsidR="009235F6" w:rsidRPr="00480E60" w:rsidRDefault="00923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p>
    <w:p w14:paraId="66580D9D" w14:textId="77777777" w:rsidR="001C091C" w:rsidRPr="00480E60" w:rsidRDefault="001C091C" w:rsidP="001C091C">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r w:rsidRPr="00480E60">
        <w:rPr>
          <w:u w:val="single"/>
        </w:rPr>
        <w:t>APPENDIX A</w:t>
      </w:r>
    </w:p>
    <w:p w14:paraId="5B0F35D2" w14:textId="77777777" w:rsidR="001C091C" w:rsidRPr="00480E60" w:rsidRDefault="001C091C" w:rsidP="000E52B1"/>
    <w:p w14:paraId="7190A7CE" w14:textId="77777777" w:rsidR="001C091C" w:rsidRPr="00480E60" w:rsidRDefault="001C091C" w:rsidP="001C091C">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FEDERAL BRANCH RULES</w:t>
      </w:r>
    </w:p>
    <w:p w14:paraId="558286F7" w14:textId="77777777" w:rsidR="00930B0A" w:rsidRPr="00480E60" w:rsidRDefault="00930B0A" w:rsidP="000E52B1"/>
    <w:p w14:paraId="0B8098C3" w14:textId="77777777" w:rsidR="00930B0A" w:rsidRPr="00480E60" w:rsidRDefault="00930B0A">
      <w:pPr>
        <w:pStyle w:val="Heading1"/>
        <w:rPr>
          <w:sz w:val="22"/>
        </w:rPr>
      </w:pPr>
      <w:bookmarkStart w:id="574" w:name="_FEDERAL_BRANCH_RULES_5"/>
      <w:bookmarkStart w:id="575" w:name="_Toc206065647"/>
      <w:bookmarkEnd w:id="574"/>
      <w:r w:rsidRPr="00480E60">
        <w:rPr>
          <w:sz w:val="22"/>
        </w:rPr>
        <w:t xml:space="preserve">FEDERAL BRANCH RULES IN RELATION TO THE </w:t>
      </w:r>
      <w:bookmarkStart w:id="576" w:name="ACTBranch"/>
      <w:r w:rsidRPr="00480E60">
        <w:rPr>
          <w:sz w:val="22"/>
        </w:rPr>
        <w:t>ACT BRANCH</w:t>
      </w:r>
      <w:bookmarkEnd w:id="576"/>
      <w:bookmarkEnd w:id="575"/>
    </w:p>
    <w:p w14:paraId="211A693F" w14:textId="0FD86E35" w:rsidR="00F31771" w:rsidRDefault="00F3177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F576EC8" w14:textId="77777777" w:rsidR="00F144F8" w:rsidRPr="00B8466B" w:rsidRDefault="00F144F8" w:rsidP="00F144F8">
      <w:pPr>
        <w:keepNext/>
        <w:spacing w:before="240" w:after="60"/>
        <w:outlineLvl w:val="1"/>
        <w:rPr>
          <w:rFonts w:ascii="Arial" w:hAnsi="Arial" w:cs="Arial"/>
          <w:b/>
          <w:bCs/>
          <w:iCs/>
          <w:szCs w:val="28"/>
          <w:lang w:val="en-AU"/>
        </w:rPr>
      </w:pPr>
      <w:bookmarkStart w:id="577" w:name="_Toc119927907"/>
      <w:bookmarkStart w:id="578" w:name="_Toc527427543"/>
      <w:bookmarkStart w:id="579" w:name="_Toc75533932"/>
      <w:bookmarkStart w:id="580" w:name="_Toc206065648"/>
      <w:r w:rsidRPr="00456F6F">
        <w:rPr>
          <w:rFonts w:ascii="Arial" w:hAnsi="Arial" w:cs="Arial"/>
          <w:b/>
          <w:bCs/>
          <w:iCs/>
          <w:szCs w:val="28"/>
          <w:lang w:val="en-AU"/>
        </w:rPr>
        <w:t>PART I – NAME AND OFFICE OF THE UNION AND INTRODUCTORY MATTERS</w:t>
      </w:r>
      <w:bookmarkEnd w:id="577"/>
      <w:bookmarkEnd w:id="580"/>
    </w:p>
    <w:p w14:paraId="5841F680" w14:textId="77777777" w:rsidR="00F144F8" w:rsidRPr="00B8466B" w:rsidRDefault="00F144F8" w:rsidP="00F144F8"/>
    <w:p w14:paraId="759A7279" w14:textId="77777777" w:rsidR="00F144F8" w:rsidRPr="00B8466B" w:rsidRDefault="00F144F8" w:rsidP="00F144F8">
      <w:pPr>
        <w:pStyle w:val="Heading2"/>
        <w:numPr>
          <w:ilvl w:val="0"/>
          <w:numId w:val="48"/>
        </w:numPr>
      </w:pPr>
      <w:bookmarkStart w:id="581" w:name="_Toc119927908"/>
      <w:bookmarkStart w:id="582" w:name="_Toc206065649"/>
      <w:r w:rsidRPr="00B8466B">
        <w:t>NAME</w:t>
      </w:r>
      <w:bookmarkEnd w:id="578"/>
      <w:bookmarkEnd w:id="579"/>
      <w:bookmarkEnd w:id="581"/>
      <w:bookmarkEnd w:id="582"/>
    </w:p>
    <w:p w14:paraId="41269454" w14:textId="77777777" w:rsidR="00F144F8" w:rsidRPr="00B8466B" w:rsidRDefault="00F144F8" w:rsidP="00F144F8"/>
    <w:p w14:paraId="00152479" w14:textId="77777777" w:rsidR="00F144F8" w:rsidRPr="00B8466B" w:rsidRDefault="00F144F8" w:rsidP="00F144F8">
      <w:pPr>
        <w:pStyle w:val="ListParagraph"/>
        <w:numPr>
          <w:ilvl w:val="1"/>
          <w:numId w:val="48"/>
        </w:numPr>
      </w:pPr>
      <w:r w:rsidRPr="00B8466B">
        <w:t>The name of the Branch shall be The Australian Education Union ACT Branch.</w:t>
      </w:r>
    </w:p>
    <w:p w14:paraId="4624F426" w14:textId="77777777" w:rsidR="00F144F8" w:rsidRPr="00B8466B" w:rsidRDefault="00F144F8" w:rsidP="00F144F8">
      <w:pPr>
        <w:spacing w:line="240" w:lineRule="atLeast"/>
      </w:pPr>
    </w:p>
    <w:p w14:paraId="12B72682" w14:textId="77777777" w:rsidR="00F144F8" w:rsidRPr="00B8466B" w:rsidRDefault="00F144F8" w:rsidP="00F144F8">
      <w:pPr>
        <w:pStyle w:val="Heading2"/>
        <w:numPr>
          <w:ilvl w:val="0"/>
          <w:numId w:val="48"/>
        </w:numPr>
      </w:pPr>
      <w:bookmarkStart w:id="583" w:name="_Toc527427544"/>
      <w:bookmarkStart w:id="584" w:name="_Toc75533933"/>
      <w:bookmarkStart w:id="585" w:name="_Toc119927909"/>
      <w:bookmarkStart w:id="586" w:name="_Toc206065650"/>
      <w:r w:rsidRPr="00B8466B">
        <w:t>REGISTERED OFFICE</w:t>
      </w:r>
      <w:bookmarkEnd w:id="583"/>
      <w:bookmarkEnd w:id="584"/>
      <w:bookmarkEnd w:id="585"/>
      <w:bookmarkEnd w:id="586"/>
    </w:p>
    <w:p w14:paraId="174CFC08" w14:textId="77777777" w:rsidR="00F144F8" w:rsidRPr="00B8466B" w:rsidRDefault="00F144F8" w:rsidP="00F144F8"/>
    <w:p w14:paraId="7F6D7839" w14:textId="77777777" w:rsidR="00F144F8" w:rsidRPr="00B8466B" w:rsidRDefault="00F144F8" w:rsidP="00F144F8">
      <w:pPr>
        <w:pStyle w:val="ListParagraph"/>
        <w:numPr>
          <w:ilvl w:val="1"/>
          <w:numId w:val="48"/>
        </w:numPr>
      </w:pPr>
      <w:r w:rsidRPr="00B8466B">
        <w:t>The registered office of the Branch shall be at 71 Leichhardt Street, Kingston, ACT</w:t>
      </w:r>
      <w:r w:rsidRPr="00B8466B" w:rsidDel="00521E12">
        <w:t xml:space="preserve"> </w:t>
      </w:r>
      <w:r w:rsidRPr="00B8466B">
        <w:t>or at such other place as may be determined by the Branch Executive.</w:t>
      </w:r>
    </w:p>
    <w:p w14:paraId="25AA2130" w14:textId="77777777" w:rsidR="00F144F8" w:rsidRPr="00B8466B" w:rsidRDefault="00F144F8" w:rsidP="00F144F8">
      <w:pPr>
        <w:pStyle w:val="Heading2"/>
        <w:numPr>
          <w:ilvl w:val="0"/>
          <w:numId w:val="48"/>
        </w:numPr>
      </w:pPr>
      <w:bookmarkStart w:id="587" w:name="_Toc527427545"/>
      <w:bookmarkStart w:id="588" w:name="_Toc75533934"/>
      <w:bookmarkStart w:id="589" w:name="_Toc119927910"/>
      <w:bookmarkStart w:id="590" w:name="_Toc206065651"/>
      <w:r w:rsidRPr="00B8466B">
        <w:t>DEFINITION</w:t>
      </w:r>
      <w:bookmarkEnd w:id="587"/>
      <w:bookmarkEnd w:id="588"/>
      <w:r>
        <w:t>S</w:t>
      </w:r>
      <w:bookmarkEnd w:id="589"/>
      <w:bookmarkEnd w:id="590"/>
    </w:p>
    <w:p w14:paraId="0AC7F94B" w14:textId="77777777" w:rsidR="00F144F8" w:rsidRPr="00B8466B" w:rsidRDefault="00F144F8" w:rsidP="00F144F8"/>
    <w:p w14:paraId="34B37755" w14:textId="77777777" w:rsidR="00F144F8" w:rsidRPr="00B8466B" w:rsidRDefault="00F144F8" w:rsidP="00F144F8">
      <w:pPr>
        <w:pStyle w:val="ListParagraph"/>
        <w:numPr>
          <w:ilvl w:val="1"/>
          <w:numId w:val="48"/>
        </w:numPr>
      </w:pPr>
      <w:r w:rsidRPr="00B8466B">
        <w:t>In these Rules, unless the context otherwise requires:-</w:t>
      </w:r>
    </w:p>
    <w:p w14:paraId="63F5BD7C" w14:textId="77777777" w:rsidR="00F144F8" w:rsidRPr="00B8466B" w:rsidRDefault="00F144F8" w:rsidP="00F144F8"/>
    <w:p w14:paraId="6573346E" w14:textId="77777777" w:rsidR="00F144F8" w:rsidRPr="00B8466B" w:rsidRDefault="00F144F8" w:rsidP="00F144F8">
      <w:pPr>
        <w:pStyle w:val="List2"/>
        <w:numPr>
          <w:ilvl w:val="2"/>
          <w:numId w:val="48"/>
        </w:numPr>
      </w:pPr>
      <w:r w:rsidRPr="00B8466B">
        <w:t>References to "the Branch" shall mean The Australian Education Union ACT Branch.</w:t>
      </w:r>
    </w:p>
    <w:p w14:paraId="0FAF5FDE" w14:textId="77777777" w:rsidR="00F144F8" w:rsidRPr="00B8466B" w:rsidRDefault="00F144F8" w:rsidP="00F144F8"/>
    <w:p w14:paraId="55FD7D72" w14:textId="77777777" w:rsidR="00F144F8" w:rsidRPr="00B8466B" w:rsidRDefault="00F144F8" w:rsidP="00F144F8">
      <w:pPr>
        <w:pStyle w:val="List2"/>
        <w:numPr>
          <w:ilvl w:val="2"/>
          <w:numId w:val="48"/>
        </w:numPr>
      </w:pPr>
      <w:r w:rsidRPr="00B8466B">
        <w:t>The singular number shall also include the plural number and the plural number the singular number.</w:t>
      </w:r>
    </w:p>
    <w:p w14:paraId="78C26849" w14:textId="77777777" w:rsidR="00F144F8" w:rsidRPr="00B8466B" w:rsidRDefault="00F144F8" w:rsidP="00F144F8"/>
    <w:p w14:paraId="5527AB9C" w14:textId="77777777" w:rsidR="00F144F8" w:rsidRPr="00B8466B" w:rsidRDefault="00F144F8" w:rsidP="00F144F8">
      <w:pPr>
        <w:pStyle w:val="List2"/>
        <w:numPr>
          <w:ilvl w:val="2"/>
          <w:numId w:val="48"/>
        </w:numPr>
      </w:pPr>
      <w:r w:rsidRPr="00B8466B">
        <w:t>References to "</w:t>
      </w:r>
      <w:r>
        <w:t>sub-branch</w:t>
      </w:r>
      <w:r w:rsidRPr="00B8466B">
        <w:t xml:space="preserve">" shall mean a </w:t>
      </w:r>
      <w:r>
        <w:t>sub-branch</w:t>
      </w:r>
      <w:r w:rsidRPr="00B8466B">
        <w:t xml:space="preserve"> as provided under </w:t>
      </w:r>
      <w:r>
        <w:t>Rule 12</w:t>
      </w:r>
      <w:r w:rsidRPr="00B8466B">
        <w:t>.</w:t>
      </w:r>
    </w:p>
    <w:p w14:paraId="6DEF5982" w14:textId="77777777" w:rsidR="00F144F8" w:rsidRPr="00B8466B" w:rsidRDefault="00F144F8" w:rsidP="00F144F8"/>
    <w:p w14:paraId="1249C844" w14:textId="77777777" w:rsidR="00F144F8" w:rsidRPr="00B8466B" w:rsidRDefault="00F144F8" w:rsidP="00F144F8">
      <w:pPr>
        <w:pStyle w:val="List2"/>
        <w:numPr>
          <w:ilvl w:val="2"/>
          <w:numId w:val="48"/>
        </w:numPr>
      </w:pPr>
      <w:r w:rsidRPr="00B8466B">
        <w:t>References to "public vocational education and training sector” shall mean Technical and Further Education, and vice versa; and,</w:t>
      </w:r>
    </w:p>
    <w:p w14:paraId="33948BE1" w14:textId="77777777" w:rsidR="00F144F8" w:rsidRPr="00B8466B" w:rsidRDefault="00F144F8" w:rsidP="00F144F8"/>
    <w:p w14:paraId="64C712E6" w14:textId="77777777" w:rsidR="00F144F8" w:rsidRPr="00B8466B" w:rsidRDefault="00F144F8" w:rsidP="00F144F8">
      <w:pPr>
        <w:pStyle w:val="List2"/>
        <w:numPr>
          <w:ilvl w:val="2"/>
          <w:numId w:val="48"/>
        </w:numPr>
      </w:pPr>
      <w:r w:rsidRPr="00B8466B">
        <w:t>References to "the Union" shall mean the Australian Education Union.</w:t>
      </w:r>
    </w:p>
    <w:p w14:paraId="442CEB6E" w14:textId="77777777" w:rsidR="00F144F8" w:rsidRPr="00B8466B" w:rsidRDefault="00F144F8" w:rsidP="00F144F8"/>
    <w:p w14:paraId="0A50A7B1" w14:textId="77777777" w:rsidR="00F144F8" w:rsidRPr="00B8466B" w:rsidRDefault="00F144F8" w:rsidP="00F144F8">
      <w:pPr>
        <w:pStyle w:val="List2"/>
        <w:numPr>
          <w:ilvl w:val="2"/>
          <w:numId w:val="48"/>
        </w:numPr>
      </w:pPr>
      <w:r w:rsidRPr="00B8466B">
        <w:t>References to "the Act" shall mean the “</w:t>
      </w:r>
      <w:r w:rsidRPr="00E668B7">
        <w:t>Fair Work (Registered Organisations) Act 2009</w:t>
      </w:r>
    </w:p>
    <w:p w14:paraId="533DE4C7" w14:textId="77777777" w:rsidR="00F144F8" w:rsidRPr="00B8466B" w:rsidRDefault="00F144F8" w:rsidP="00F144F8"/>
    <w:p w14:paraId="087E77F8" w14:textId="77777777" w:rsidR="00F144F8" w:rsidRPr="00B8466B" w:rsidRDefault="00F144F8" w:rsidP="00F144F8">
      <w:pPr>
        <w:pStyle w:val="List2"/>
        <w:numPr>
          <w:ilvl w:val="2"/>
          <w:numId w:val="48"/>
        </w:numPr>
      </w:pPr>
      <w:r w:rsidRPr="00B8466B">
        <w:t>References to "the Regulations" shall mean the “</w:t>
      </w:r>
      <w:r w:rsidRPr="00E668B7">
        <w:t>Fair Work (Registered Organisations) Regulations 2009”</w:t>
      </w:r>
    </w:p>
    <w:p w14:paraId="76CD181E" w14:textId="77777777" w:rsidR="00F144F8" w:rsidRPr="00B8466B" w:rsidRDefault="00F144F8" w:rsidP="00F144F8"/>
    <w:p w14:paraId="35232B7D" w14:textId="77777777" w:rsidR="00F144F8" w:rsidRPr="00B8466B" w:rsidRDefault="00F144F8" w:rsidP="00F144F8">
      <w:pPr>
        <w:pStyle w:val="List2"/>
        <w:numPr>
          <w:ilvl w:val="2"/>
          <w:numId w:val="48"/>
        </w:numPr>
      </w:pPr>
      <w:r w:rsidRPr="00B8466B">
        <w:t xml:space="preserve">References to "TAFE </w:t>
      </w:r>
      <w:r>
        <w:t>s</w:t>
      </w:r>
      <w:r w:rsidRPr="005A51E6">
        <w:t xml:space="preserve">ub </w:t>
      </w:r>
      <w:r>
        <w:t>b</w:t>
      </w:r>
      <w:r w:rsidRPr="005A51E6">
        <w:t>ranches</w:t>
      </w:r>
      <w:r w:rsidRPr="00B8466B">
        <w:t xml:space="preserve">" shall mean </w:t>
      </w:r>
      <w:r>
        <w:t>s</w:t>
      </w:r>
      <w:r w:rsidRPr="00B8466B">
        <w:t>ub-</w:t>
      </w:r>
      <w:r>
        <w:t>branch</w:t>
      </w:r>
      <w:r w:rsidRPr="005A51E6">
        <w:t>es</w:t>
      </w:r>
      <w:r w:rsidRPr="00B8466B">
        <w:t xml:space="preserve"> comprised of members working in TAFE.</w:t>
      </w:r>
    </w:p>
    <w:p w14:paraId="2148262A" w14:textId="77777777" w:rsidR="00F144F8" w:rsidRPr="00B8466B" w:rsidRDefault="00F144F8" w:rsidP="00F144F8"/>
    <w:p w14:paraId="67ECE53C" w14:textId="77777777" w:rsidR="00F144F8" w:rsidRPr="00B8466B" w:rsidRDefault="00F144F8" w:rsidP="00F144F8">
      <w:pPr>
        <w:pStyle w:val="List2"/>
        <w:numPr>
          <w:ilvl w:val="2"/>
          <w:numId w:val="48"/>
        </w:numPr>
      </w:pPr>
      <w:r w:rsidRPr="00B8466B">
        <w:t>References to the "ACTTF" shall mean the ACT Teachers' Federation which was deregistered on its amalgamation with the Union.</w:t>
      </w:r>
    </w:p>
    <w:p w14:paraId="06230FAF" w14:textId="77777777" w:rsidR="00F144F8" w:rsidRPr="00B8466B" w:rsidRDefault="00F144F8" w:rsidP="00F144F8"/>
    <w:p w14:paraId="0A1D5ABC" w14:textId="77777777" w:rsidR="00F144F8" w:rsidRPr="00B8466B" w:rsidRDefault="00F144F8" w:rsidP="00F144F8">
      <w:pPr>
        <w:pStyle w:val="List2"/>
        <w:numPr>
          <w:ilvl w:val="2"/>
          <w:numId w:val="48"/>
        </w:numPr>
      </w:pPr>
      <w:r w:rsidRPr="00B8466B">
        <w:t>References to a "financial member" shall have the same meaning as in the Federal Rules.</w:t>
      </w:r>
    </w:p>
    <w:p w14:paraId="232E8D94" w14:textId="77777777" w:rsidR="00F144F8" w:rsidRPr="00B8466B" w:rsidRDefault="00F144F8" w:rsidP="00F144F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BFA31D8" w14:textId="77777777" w:rsidR="00F144F8" w:rsidRPr="00B8466B" w:rsidRDefault="00F144F8" w:rsidP="00F144F8">
      <w:pPr>
        <w:pStyle w:val="List2"/>
        <w:numPr>
          <w:ilvl w:val="2"/>
          <w:numId w:val="49"/>
        </w:numPr>
      </w:pPr>
      <w:r w:rsidRPr="00B8466B">
        <w:t>References to a "</w:t>
      </w:r>
      <w:r>
        <w:t xml:space="preserve">Principal </w:t>
      </w:r>
      <w:r w:rsidRPr="00B8466B">
        <w:t xml:space="preserve">member" shall </w:t>
      </w:r>
      <w:r>
        <w:t xml:space="preserve">mean a member of the General Division of the Branch who is employed as a school Principal (not including on an acting basis). </w:t>
      </w:r>
    </w:p>
    <w:p w14:paraId="58570575" w14:textId="77777777" w:rsidR="00F144F8" w:rsidRDefault="00F144F8" w:rsidP="00F144F8">
      <w:pPr>
        <w:pStyle w:val="List2"/>
        <w:ind w:left="1701" w:firstLine="0"/>
      </w:pPr>
    </w:p>
    <w:p w14:paraId="1D79391D" w14:textId="77777777" w:rsidR="00F144F8" w:rsidRPr="00B8466B" w:rsidRDefault="00F144F8" w:rsidP="00F144F8">
      <w:pPr>
        <w:pStyle w:val="List2"/>
        <w:numPr>
          <w:ilvl w:val="2"/>
          <w:numId w:val="48"/>
        </w:numPr>
      </w:pPr>
      <w:r w:rsidRPr="00B8466B">
        <w:t>References to “continuous financial member” means a member who has remained a financial member continuously for a period of time and at no time during that period has the member’s financial payments been in arrears.</w:t>
      </w:r>
    </w:p>
    <w:p w14:paraId="7D089CE6" w14:textId="77777777" w:rsidR="00F144F8" w:rsidRDefault="00F144F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2CE1C84" w14:textId="77777777" w:rsidR="001F2919" w:rsidRPr="00B8466B" w:rsidRDefault="001F2919" w:rsidP="001F2919">
      <w:pPr>
        <w:pStyle w:val="Heading2"/>
        <w:numPr>
          <w:ilvl w:val="0"/>
          <w:numId w:val="48"/>
        </w:numPr>
      </w:pPr>
      <w:bookmarkStart w:id="591" w:name="_Toc72854080"/>
      <w:bookmarkStart w:id="592" w:name="_Toc119927911"/>
      <w:bookmarkStart w:id="593" w:name="_Toc206065652"/>
      <w:r w:rsidRPr="00B8466B">
        <w:lastRenderedPageBreak/>
        <w:t>INTERPRETATION</w:t>
      </w:r>
      <w:bookmarkEnd w:id="591"/>
      <w:bookmarkEnd w:id="592"/>
      <w:bookmarkEnd w:id="593"/>
    </w:p>
    <w:p w14:paraId="1828D2F7"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71320D7E" w14:textId="77777777" w:rsidR="001F2919" w:rsidRPr="00B8466B" w:rsidRDefault="001F2919" w:rsidP="001F2919">
      <w:pPr>
        <w:pStyle w:val="ListParagraph"/>
        <w:numPr>
          <w:ilvl w:val="1"/>
          <w:numId w:val="48"/>
        </w:numPr>
      </w:pPr>
      <w:r w:rsidRPr="00B8466B">
        <w:t>In these rules if the context permits:</w:t>
      </w:r>
    </w:p>
    <w:p w14:paraId="283C8AB8"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35A276B5" w14:textId="77777777" w:rsidR="001F2919" w:rsidRPr="00B8466B" w:rsidRDefault="001F2919" w:rsidP="001F2919">
      <w:pPr>
        <w:pStyle w:val="List2"/>
        <w:numPr>
          <w:ilvl w:val="2"/>
          <w:numId w:val="48"/>
        </w:numPr>
        <w:rPr>
          <w:lang w:val="en-AU"/>
        </w:rPr>
      </w:pPr>
      <w:r w:rsidRPr="00B8466B">
        <w:rPr>
          <w:lang w:val="en-AU"/>
        </w:rPr>
        <w:t>singular words include the plural and vice versa;</w:t>
      </w:r>
    </w:p>
    <w:p w14:paraId="34B0CAA2"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7D5A6A43" w14:textId="77777777" w:rsidR="001F2919" w:rsidRPr="00B8466B" w:rsidRDefault="001F2919" w:rsidP="001F2919">
      <w:pPr>
        <w:pStyle w:val="List2"/>
        <w:numPr>
          <w:ilvl w:val="2"/>
          <w:numId w:val="48"/>
        </w:numPr>
        <w:rPr>
          <w:lang w:val="en-AU"/>
        </w:rPr>
      </w:pPr>
      <w:r w:rsidRPr="00B8466B">
        <w:rPr>
          <w:lang w:val="en-AU"/>
        </w:rPr>
        <w:t>words importing any gender include every gender;</w:t>
      </w:r>
    </w:p>
    <w:p w14:paraId="10AB7C23"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1DC5FE7E" w14:textId="77777777" w:rsidR="001F2919" w:rsidRPr="00B8466B" w:rsidRDefault="001F2919" w:rsidP="001F2919">
      <w:pPr>
        <w:pStyle w:val="List2"/>
        <w:numPr>
          <w:ilvl w:val="2"/>
          <w:numId w:val="48"/>
        </w:numPr>
        <w:rPr>
          <w:lang w:val="en-AU"/>
        </w:rPr>
      </w:pPr>
      <w:r w:rsidRPr="00B8466B">
        <w:rPr>
          <w:lang w:val="en-AU"/>
        </w:rPr>
        <w:t>all references to statutes will be construed so as to include all regulations or codes of practice made under the statute and any statutory modification, replacement or re-enactment of the statute (whether before or on or after the date of these rules) for the time being in force;</w:t>
      </w:r>
    </w:p>
    <w:p w14:paraId="4FC0EEF4"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379BF5E9" w14:textId="77777777" w:rsidR="001F2919" w:rsidRPr="00B8466B" w:rsidRDefault="001F2919" w:rsidP="001F2919">
      <w:pPr>
        <w:pStyle w:val="List2"/>
        <w:numPr>
          <w:ilvl w:val="2"/>
          <w:numId w:val="48"/>
        </w:numPr>
        <w:rPr>
          <w:lang w:val="en-AU"/>
        </w:rPr>
      </w:pPr>
      <w:r w:rsidRPr="00B8466B">
        <w:rPr>
          <w:lang w:val="en-AU"/>
        </w:rPr>
        <w:t>clause headings, schedule headings and the table of contents may be used to assist in the interpretation of these rules;</w:t>
      </w:r>
    </w:p>
    <w:p w14:paraId="7535BB5E"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2961E92E" w14:textId="77777777" w:rsidR="001F2919" w:rsidRPr="00B8466B" w:rsidRDefault="001F2919" w:rsidP="001F2919">
      <w:pPr>
        <w:pStyle w:val="List2"/>
        <w:numPr>
          <w:ilvl w:val="2"/>
          <w:numId w:val="48"/>
        </w:numPr>
        <w:rPr>
          <w:lang w:val="en-AU"/>
        </w:rPr>
      </w:pPr>
      <w:r w:rsidRPr="00B8466B">
        <w:rPr>
          <w:lang w:val="en-AU"/>
        </w:rPr>
        <w:t>where a word or phrase is given a defined meaning in these rules, another part of speech or grammatical form in respect of that word or phrase has a corresponding meaning;</w:t>
      </w:r>
    </w:p>
    <w:p w14:paraId="2C3B5012"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7A7B8B84" w14:textId="77777777" w:rsidR="001F2919" w:rsidRPr="00B8466B" w:rsidRDefault="001F2919" w:rsidP="001F2919">
      <w:pPr>
        <w:pStyle w:val="List2"/>
        <w:numPr>
          <w:ilvl w:val="2"/>
          <w:numId w:val="48"/>
        </w:numPr>
        <w:rPr>
          <w:lang w:val="en-AU"/>
        </w:rPr>
      </w:pPr>
      <w:r w:rsidRPr="00B8466B">
        <w:rPr>
          <w:lang w:val="en-AU"/>
        </w:rPr>
        <w:t>a reference to a ‘schedule’ is a reference to a schedule to, and which forms part of, these rules;</w:t>
      </w:r>
    </w:p>
    <w:p w14:paraId="70A44401"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68D1E0B5" w14:textId="77777777" w:rsidR="001F2919" w:rsidRPr="00B8466B" w:rsidRDefault="001F2919" w:rsidP="001F2919">
      <w:pPr>
        <w:pStyle w:val="List2"/>
        <w:numPr>
          <w:ilvl w:val="2"/>
          <w:numId w:val="48"/>
        </w:numPr>
        <w:rPr>
          <w:lang w:val="en-AU"/>
        </w:rPr>
      </w:pPr>
      <w:r w:rsidRPr="00B8466B">
        <w:rPr>
          <w:lang w:val="en-AU"/>
        </w:rPr>
        <w:t>the schedules to these rules have the same effect as if they were set out in the body of these rules;</w:t>
      </w:r>
    </w:p>
    <w:p w14:paraId="56A673D1"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4AB600A0" w14:textId="77777777" w:rsidR="001F2919" w:rsidRPr="00B8466B" w:rsidRDefault="001F2919" w:rsidP="001F2919">
      <w:pPr>
        <w:pStyle w:val="List2"/>
        <w:numPr>
          <w:ilvl w:val="2"/>
          <w:numId w:val="48"/>
        </w:numPr>
        <w:rPr>
          <w:lang w:val="en-AU"/>
        </w:rPr>
      </w:pPr>
      <w:r w:rsidRPr="00B8466B">
        <w:rPr>
          <w:lang w:val="en-AU"/>
        </w:rPr>
        <w:t xml:space="preserve">a reference to a business day is a reference to a day Monday to Friday during the hours 9 am to </w:t>
      </w:r>
      <w:r>
        <w:rPr>
          <w:lang w:val="en-AU"/>
        </w:rPr>
        <w:t>5</w:t>
      </w:r>
      <w:r w:rsidRPr="00B8466B">
        <w:rPr>
          <w:lang w:val="en-AU"/>
        </w:rPr>
        <w:t xml:space="preserve"> pm, in the place where an act is to be performed, which day is not a designated public holiday in that place;</w:t>
      </w:r>
    </w:p>
    <w:p w14:paraId="4342E2F3"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78096289" w14:textId="77777777" w:rsidR="001F2919" w:rsidRPr="00B8466B" w:rsidRDefault="001F2919" w:rsidP="001F2919">
      <w:pPr>
        <w:pStyle w:val="List2"/>
        <w:numPr>
          <w:ilvl w:val="2"/>
          <w:numId w:val="48"/>
        </w:numPr>
        <w:rPr>
          <w:lang w:val="en-AU"/>
        </w:rPr>
      </w:pPr>
      <w:r w:rsidRPr="00B8466B">
        <w:rPr>
          <w:lang w:val="en-AU"/>
        </w:rPr>
        <w:t>a reference to a ‘month’ is a reference to a calendar month;</w:t>
      </w:r>
    </w:p>
    <w:p w14:paraId="1B160EF1"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3848000E" w14:textId="77777777" w:rsidR="001F2919" w:rsidRPr="00B8466B" w:rsidRDefault="001F2919" w:rsidP="001F2919">
      <w:pPr>
        <w:pStyle w:val="List2"/>
        <w:numPr>
          <w:ilvl w:val="2"/>
          <w:numId w:val="48"/>
        </w:numPr>
        <w:rPr>
          <w:lang w:val="en-AU"/>
        </w:rPr>
      </w:pPr>
      <w:r w:rsidRPr="00B8466B">
        <w:rPr>
          <w:lang w:val="en-AU"/>
        </w:rPr>
        <w:t>where a period, dating from a given day, act or event, is prescribed or allowed for a purpose, the period must, unless the contrary intention appears, be reckoned exclusive of such day or the day of such act or event;</w:t>
      </w:r>
    </w:p>
    <w:p w14:paraId="3D36DE05"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7CF043D9" w14:textId="77777777" w:rsidR="001F2919" w:rsidRPr="00B8466B" w:rsidRDefault="001F2919" w:rsidP="001F2919">
      <w:pPr>
        <w:pStyle w:val="List2"/>
        <w:numPr>
          <w:ilvl w:val="2"/>
          <w:numId w:val="48"/>
        </w:numPr>
        <w:rPr>
          <w:lang w:val="en-AU"/>
        </w:rPr>
      </w:pPr>
      <w:r w:rsidRPr="00B8466B">
        <w:rPr>
          <w:lang w:val="en-AU"/>
        </w:rPr>
        <w:t>where the last day of a period prescribed or allowed for the doing of anything falls on a day which is not a business day in the place in which the thing is to be or may be done, the thing may be done on the first day following which is a business day in that place;</w:t>
      </w:r>
    </w:p>
    <w:p w14:paraId="2867DA76"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3334B9CF" w14:textId="77777777" w:rsidR="001F2919" w:rsidRPr="00B8466B" w:rsidRDefault="001F2919" w:rsidP="001F2919">
      <w:pPr>
        <w:pStyle w:val="List2"/>
        <w:numPr>
          <w:ilvl w:val="2"/>
          <w:numId w:val="48"/>
        </w:numPr>
        <w:rPr>
          <w:lang w:val="en-AU"/>
        </w:rPr>
      </w:pPr>
      <w:r w:rsidRPr="00B8466B">
        <w:rPr>
          <w:lang w:val="en-AU"/>
        </w:rPr>
        <w:t>a reference to the performance of a duty by an Officer or person is inclusive of a reference to the Officer or person causing the duty to be discharged and/or inclusive of the duty being discharged by another person, entitled to hold a delegation under these rules, and holding the delegation of the relevant Officer or person;</w:t>
      </w:r>
    </w:p>
    <w:p w14:paraId="08C904FB"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22D0CF4D" w14:textId="77777777" w:rsidR="001F2919" w:rsidRPr="00B8466B" w:rsidRDefault="001F2919" w:rsidP="001F2919">
      <w:pPr>
        <w:pStyle w:val="List2"/>
        <w:numPr>
          <w:ilvl w:val="2"/>
          <w:numId w:val="48"/>
        </w:numPr>
        <w:rPr>
          <w:lang w:val="en-AU"/>
        </w:rPr>
      </w:pPr>
      <w:r w:rsidRPr="00B8466B">
        <w:rPr>
          <w:lang w:val="en-AU"/>
        </w:rPr>
        <w:t>a word or expression that is not defined in these rules, but is defined in the Act, has the meaning given by the Act;</w:t>
      </w:r>
    </w:p>
    <w:p w14:paraId="3FAD86B4" w14:textId="77777777" w:rsidR="001F2919" w:rsidRPr="00B8466B" w:rsidRDefault="001F2919" w:rsidP="001F2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497F4D39" w14:textId="77777777" w:rsidR="00DD23CA" w:rsidRDefault="001F2919" w:rsidP="001F2919">
      <w:pPr>
        <w:pStyle w:val="List2"/>
        <w:numPr>
          <w:ilvl w:val="2"/>
          <w:numId w:val="48"/>
        </w:numPr>
        <w:rPr>
          <w:lang w:val="en-AU"/>
        </w:rPr>
      </w:pPr>
      <w:r w:rsidRPr="00B8466B">
        <w:rPr>
          <w:lang w:val="en-AU"/>
        </w:rPr>
        <w:t>‘in writing’ includes printing, typing, facsimile, text messaging, e-mail and other means of representing or reproducing words, figures, drawings or symbols in a visible and tangible or electronic form, in English;</w:t>
      </w:r>
    </w:p>
    <w:p w14:paraId="542A0C62" w14:textId="77777777" w:rsidR="00DD23CA" w:rsidRDefault="00DD23CA" w:rsidP="00DD23CA">
      <w:pPr>
        <w:pStyle w:val="ListParagraph"/>
      </w:pPr>
    </w:p>
    <w:p w14:paraId="47AAA101" w14:textId="77777777" w:rsidR="00FF348E" w:rsidRDefault="001F2919" w:rsidP="00FF348E">
      <w:pPr>
        <w:pStyle w:val="List2"/>
        <w:numPr>
          <w:ilvl w:val="2"/>
          <w:numId w:val="48"/>
        </w:numPr>
        <w:rPr>
          <w:lang w:val="en-AU"/>
        </w:rPr>
      </w:pPr>
      <w:r w:rsidRPr="00DD23CA">
        <w:rPr>
          <w:lang w:val="en-AU"/>
        </w:rPr>
        <w:t>‘signature’ and ‘signing’ means the execution of a document, including electronically, by a person, corporation or other relevant entity and includes signing by an agent or attorney or representative (if a body corporate);</w:t>
      </w:r>
      <w:r w:rsidR="00FF348E" w:rsidRPr="00FF348E">
        <w:rPr>
          <w:lang w:val="en-AU"/>
        </w:rPr>
        <w:t xml:space="preserve"> </w:t>
      </w:r>
    </w:p>
    <w:p w14:paraId="45DFAE72" w14:textId="1169F35C" w:rsidR="00FF348E" w:rsidRDefault="00FF348E">
      <w:pPr>
        <w:rPr>
          <w:lang w:val="en-AU"/>
        </w:rPr>
      </w:pPr>
      <w:r>
        <w:br w:type="page"/>
      </w:r>
    </w:p>
    <w:p w14:paraId="28A9BBF5" w14:textId="77777777" w:rsidR="00FF348E" w:rsidRDefault="00FF348E" w:rsidP="00FF348E">
      <w:pPr>
        <w:pStyle w:val="ListParagraph"/>
      </w:pPr>
    </w:p>
    <w:p w14:paraId="368FE719" w14:textId="7716FB11" w:rsidR="00FF348E" w:rsidRPr="00B8466B" w:rsidRDefault="00FF348E" w:rsidP="00FF348E">
      <w:pPr>
        <w:pStyle w:val="List2"/>
        <w:numPr>
          <w:ilvl w:val="2"/>
          <w:numId w:val="48"/>
        </w:numPr>
        <w:rPr>
          <w:lang w:val="en-AU"/>
        </w:rPr>
      </w:pPr>
      <w:r w:rsidRPr="00B8466B">
        <w:rPr>
          <w:lang w:val="en-AU"/>
        </w:rPr>
        <w:t xml:space="preserve">a reference to a party giving consent means prior written consent; </w:t>
      </w:r>
    </w:p>
    <w:p w14:paraId="49A188B7" w14:textId="77777777" w:rsidR="00FF348E" w:rsidRPr="00B8466B" w:rsidRDefault="00FF348E" w:rsidP="00FF3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5506BE21" w14:textId="77777777" w:rsidR="00FF348E" w:rsidRPr="00B8466B" w:rsidRDefault="00FF348E" w:rsidP="00FF348E">
      <w:pPr>
        <w:pStyle w:val="List2"/>
        <w:numPr>
          <w:ilvl w:val="2"/>
          <w:numId w:val="48"/>
        </w:numPr>
        <w:rPr>
          <w:lang w:val="en-AU"/>
        </w:rPr>
      </w:pPr>
      <w:r w:rsidRPr="00B8466B">
        <w:rPr>
          <w:lang w:val="en-AU"/>
        </w:rPr>
        <w:t>where these rules require the giving of a notice, whether by or to the Union, that notice is to be in writing; and</w:t>
      </w:r>
    </w:p>
    <w:p w14:paraId="7EB8D62B" w14:textId="77777777" w:rsidR="00FF348E" w:rsidRPr="00B8466B" w:rsidRDefault="00FF348E" w:rsidP="00FF3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lang w:val="en-AU"/>
        </w:rPr>
      </w:pPr>
    </w:p>
    <w:p w14:paraId="13FD3C31" w14:textId="77777777" w:rsidR="00FF348E" w:rsidRPr="00B8466B" w:rsidRDefault="00FF348E" w:rsidP="00FF348E">
      <w:pPr>
        <w:pStyle w:val="List2"/>
        <w:numPr>
          <w:ilvl w:val="2"/>
          <w:numId w:val="48"/>
        </w:numPr>
        <w:rPr>
          <w:lang w:val="en-AU"/>
        </w:rPr>
      </w:pPr>
      <w:r w:rsidRPr="00B8466B">
        <w:rPr>
          <w:lang w:val="en-AU"/>
        </w:rPr>
        <w:t>email means a communication sent to, or from, the e-mail account that a respective Officer has nominated to the Branch to which they are attached for the receipt and sending of notices, agenda and ballots where the e-mail is not returned as undeliverable.</w:t>
      </w:r>
    </w:p>
    <w:p w14:paraId="7BEECA97" w14:textId="77777777" w:rsidR="00147C17" w:rsidRDefault="00147C17" w:rsidP="00147C17">
      <w:pPr>
        <w:pStyle w:val="List2"/>
      </w:pPr>
    </w:p>
    <w:p w14:paraId="03E4A3C8" w14:textId="77777777" w:rsidR="00147C17" w:rsidRPr="00B8466B" w:rsidRDefault="00147C17" w:rsidP="00147C17">
      <w:pPr>
        <w:keepNext/>
        <w:spacing w:before="240" w:after="60"/>
        <w:outlineLvl w:val="1"/>
        <w:rPr>
          <w:rFonts w:ascii="Arial" w:hAnsi="Arial" w:cs="Arial"/>
          <w:b/>
          <w:bCs/>
          <w:iCs/>
          <w:szCs w:val="28"/>
          <w:lang w:val="en-AU"/>
        </w:rPr>
      </w:pPr>
      <w:bookmarkStart w:id="594" w:name="_Toc119927912"/>
      <w:bookmarkStart w:id="595" w:name="SECTIONIIMEMBERSHIP"/>
      <w:bookmarkStart w:id="596" w:name="_Toc206065653"/>
      <w:r w:rsidRPr="000A0713">
        <w:rPr>
          <w:rFonts w:ascii="Arial" w:hAnsi="Arial" w:cs="Arial"/>
          <w:b/>
          <w:bCs/>
          <w:iCs/>
          <w:szCs w:val="28"/>
          <w:lang w:val="en-AU"/>
        </w:rPr>
        <w:t>PART II – MEMBERSHIP</w:t>
      </w:r>
      <w:bookmarkEnd w:id="594"/>
      <w:bookmarkEnd w:id="596"/>
    </w:p>
    <w:bookmarkEnd w:id="595"/>
    <w:p w14:paraId="756BEEF8" w14:textId="77777777" w:rsidR="00147C17" w:rsidRPr="00B8466B" w:rsidRDefault="00147C17" w:rsidP="00147C17"/>
    <w:p w14:paraId="48BB8C97" w14:textId="77777777" w:rsidR="00147C17" w:rsidRPr="008B64AE" w:rsidRDefault="00147C17" w:rsidP="00147C17">
      <w:pPr>
        <w:pStyle w:val="Heading2"/>
        <w:numPr>
          <w:ilvl w:val="0"/>
          <w:numId w:val="48"/>
        </w:numPr>
      </w:pPr>
      <w:bookmarkStart w:id="597" w:name="_Toc119927913"/>
      <w:bookmarkStart w:id="598" w:name="_Toc206065654"/>
      <w:r w:rsidRPr="008B64AE">
        <w:t>ARRANGEMENT OF MEMBERSHIP</w:t>
      </w:r>
      <w:bookmarkEnd w:id="597"/>
      <w:bookmarkEnd w:id="598"/>
      <w:r w:rsidRPr="008B64AE">
        <w:t xml:space="preserve"> </w:t>
      </w:r>
    </w:p>
    <w:p w14:paraId="5E0D574B" w14:textId="77777777" w:rsidR="00147C17" w:rsidRDefault="00147C17" w:rsidP="00147C17">
      <w:pPr>
        <w:pStyle w:val="ListParagraph"/>
        <w:tabs>
          <w:tab w:val="left" w:pos="1440"/>
        </w:tabs>
        <w:ind w:left="851" w:firstLine="0"/>
      </w:pPr>
    </w:p>
    <w:p w14:paraId="40DABB4D" w14:textId="77777777" w:rsidR="00147C17" w:rsidRDefault="00147C17" w:rsidP="00147C17">
      <w:pPr>
        <w:pStyle w:val="ListParagraph"/>
        <w:numPr>
          <w:ilvl w:val="1"/>
          <w:numId w:val="48"/>
        </w:numPr>
        <w:tabs>
          <w:tab w:val="left" w:pos="1440"/>
        </w:tabs>
      </w:pPr>
      <w:r w:rsidRPr="00B8466B">
        <w:t xml:space="preserve">Allocation of members to </w:t>
      </w:r>
      <w:r>
        <w:t>S</w:t>
      </w:r>
      <w:r w:rsidRPr="00B8466B">
        <w:t>ub-</w:t>
      </w:r>
      <w:r>
        <w:t>B</w:t>
      </w:r>
      <w:r w:rsidRPr="00B8466B">
        <w:t>ranch</w:t>
      </w:r>
    </w:p>
    <w:p w14:paraId="225057C2" w14:textId="77777777" w:rsidR="00147C17" w:rsidRDefault="00147C17" w:rsidP="00147C17">
      <w:pPr>
        <w:pStyle w:val="ListParagraph"/>
        <w:tabs>
          <w:tab w:val="left" w:pos="1440"/>
        </w:tabs>
        <w:ind w:left="851" w:firstLine="0"/>
      </w:pPr>
    </w:p>
    <w:p w14:paraId="7F437EB2" w14:textId="77777777" w:rsidR="00147C17" w:rsidRDefault="00147C17" w:rsidP="00147C17">
      <w:pPr>
        <w:pStyle w:val="List2"/>
        <w:numPr>
          <w:ilvl w:val="2"/>
          <w:numId w:val="48"/>
        </w:numPr>
      </w:pPr>
      <w:r w:rsidRPr="00B8466B">
        <w:t xml:space="preserve">All members of the Branch, except those specifically exempted in these rules, shall be members of a </w:t>
      </w:r>
      <w:r>
        <w:t>sub-branch</w:t>
      </w:r>
      <w:r w:rsidRPr="00B8466B">
        <w:t>.</w:t>
      </w:r>
    </w:p>
    <w:p w14:paraId="5B606EF8" w14:textId="77777777" w:rsidR="00147C17" w:rsidRDefault="00147C17" w:rsidP="00147C17">
      <w:pPr>
        <w:pStyle w:val="List2"/>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1701" w:firstLine="0"/>
      </w:pPr>
    </w:p>
    <w:p w14:paraId="1D8E071F" w14:textId="77777777" w:rsidR="00147C17" w:rsidRDefault="00147C17" w:rsidP="00147C17">
      <w:pPr>
        <w:pStyle w:val="List2"/>
        <w:numPr>
          <w:ilvl w:val="2"/>
          <w:numId w:val="48"/>
        </w:numPr>
      </w:pPr>
      <w:r>
        <w:t>T</w:t>
      </w:r>
      <w:r w:rsidRPr="00B8466B">
        <w:t xml:space="preserve">he Branch Secretary shall, as soon as practicable after a member has joined the Union, allocate the member to a </w:t>
      </w:r>
      <w:r>
        <w:t>sub-branch</w:t>
      </w:r>
      <w:r w:rsidRPr="00B8466B">
        <w:t>.</w:t>
      </w:r>
    </w:p>
    <w:p w14:paraId="6CB400BB" w14:textId="77777777" w:rsidR="00147C17" w:rsidRPr="008B64AE" w:rsidRDefault="00147C17" w:rsidP="00147C17">
      <w:pPr>
        <w:pStyle w:val="List2"/>
        <w:ind w:left="1701" w:firstLine="0"/>
      </w:pPr>
    </w:p>
    <w:p w14:paraId="508D0948" w14:textId="77777777" w:rsidR="00147C17" w:rsidRPr="008B64AE" w:rsidRDefault="00147C17" w:rsidP="00147C17">
      <w:pPr>
        <w:pStyle w:val="List2"/>
        <w:numPr>
          <w:ilvl w:val="2"/>
          <w:numId w:val="48"/>
        </w:numPr>
        <w:tabs>
          <w:tab w:val="left" w:pos="1701"/>
        </w:tabs>
      </w:pPr>
      <w:r w:rsidRPr="008B64AE">
        <w:t xml:space="preserve">Should a member work at a workplace within a </w:t>
      </w:r>
      <w:r>
        <w:rPr>
          <w:bCs/>
          <w:iCs/>
        </w:rPr>
        <w:t>sub-branch</w:t>
      </w:r>
      <w:r w:rsidRPr="008B64AE">
        <w:t xml:space="preserve"> that is different to the </w:t>
      </w:r>
      <w:r>
        <w:rPr>
          <w:bCs/>
          <w:iCs/>
        </w:rPr>
        <w:t>sub-branch</w:t>
      </w:r>
      <w:r w:rsidRPr="008B64AE">
        <w:t xml:space="preserve"> that they are currently allocated to, the Branch Secretary may transfer the member to the</w:t>
      </w:r>
      <w:r w:rsidRPr="008B64AE">
        <w:rPr>
          <w:bCs/>
          <w:iCs/>
        </w:rPr>
        <w:t xml:space="preserve"> </w:t>
      </w:r>
      <w:r>
        <w:rPr>
          <w:bCs/>
          <w:iCs/>
        </w:rPr>
        <w:t>s</w:t>
      </w:r>
      <w:r w:rsidRPr="009A72CE">
        <w:rPr>
          <w:bCs/>
          <w:iCs/>
        </w:rPr>
        <w:t>ub-</w:t>
      </w:r>
      <w:r>
        <w:rPr>
          <w:bCs/>
          <w:iCs/>
        </w:rPr>
        <w:t>b</w:t>
      </w:r>
      <w:r w:rsidRPr="009A72CE">
        <w:rPr>
          <w:bCs/>
          <w:iCs/>
        </w:rPr>
        <w:t>ranch</w:t>
      </w:r>
      <w:r w:rsidRPr="008B64AE">
        <w:rPr>
          <w:bCs/>
          <w:iCs/>
        </w:rPr>
        <w:t xml:space="preserve"> that their workplace is within.</w:t>
      </w:r>
    </w:p>
    <w:p w14:paraId="4DA9F908" w14:textId="77777777" w:rsidR="00147C17" w:rsidRDefault="00147C17" w:rsidP="00147C1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CC374A3" w14:textId="77777777" w:rsidR="00147C17" w:rsidRPr="00B8466B" w:rsidRDefault="00147C17" w:rsidP="00147C17">
      <w:pPr>
        <w:pStyle w:val="List2"/>
        <w:numPr>
          <w:ilvl w:val="2"/>
          <w:numId w:val="48"/>
        </w:numPr>
      </w:pPr>
      <w:r w:rsidRPr="00B8466B">
        <w:t xml:space="preserve">Members who consider that they are wrongly allocated may within 21 days make application to the Branch Secretary for a transfer to another </w:t>
      </w:r>
      <w:r>
        <w:t>s</w:t>
      </w:r>
      <w:r w:rsidRPr="004C550D">
        <w:t>ub</w:t>
      </w:r>
      <w:r w:rsidRPr="00B8466B">
        <w:t>-</w:t>
      </w:r>
      <w:r>
        <w:t>b</w:t>
      </w:r>
      <w:r w:rsidRPr="00B8466B">
        <w:t>ranch.</w:t>
      </w:r>
    </w:p>
    <w:p w14:paraId="415E44B1" w14:textId="77777777" w:rsidR="00147C17" w:rsidRPr="00B8466B" w:rsidRDefault="00147C17" w:rsidP="00147C17">
      <w:pPr>
        <w:pStyle w:val="List2"/>
        <w:ind w:left="1701" w:firstLine="0"/>
      </w:pPr>
    </w:p>
    <w:p w14:paraId="587E0BF9" w14:textId="77777777" w:rsidR="00147C17" w:rsidRPr="00B8466B" w:rsidRDefault="00147C17" w:rsidP="00147C17">
      <w:pPr>
        <w:pStyle w:val="List2"/>
        <w:numPr>
          <w:ilvl w:val="2"/>
          <w:numId w:val="48"/>
        </w:numPr>
      </w:pPr>
      <w:r w:rsidRPr="00B8466B">
        <w:t>The Branch Secretary shall, if satisfied that the member was properly allocated, inform the member accordingly and report this decision to Branch Executive for confirmation or otherwise.</w:t>
      </w:r>
    </w:p>
    <w:p w14:paraId="769E28D8" w14:textId="77777777" w:rsidR="00147C17" w:rsidRPr="00B8466B" w:rsidRDefault="00147C17" w:rsidP="00147C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2C91DB0F" w14:textId="77777777" w:rsidR="00147C17" w:rsidRPr="00B8466B" w:rsidRDefault="00147C17" w:rsidP="00147C17">
      <w:pPr>
        <w:pStyle w:val="ListParagraph"/>
        <w:numPr>
          <w:ilvl w:val="1"/>
          <w:numId w:val="48"/>
        </w:numPr>
        <w:tabs>
          <w:tab w:val="left" w:pos="1440"/>
        </w:tabs>
      </w:pPr>
      <w:r w:rsidRPr="00B8466B">
        <w:t xml:space="preserve">Assignment of members to </w:t>
      </w:r>
      <w:r>
        <w:t>a Division</w:t>
      </w:r>
    </w:p>
    <w:p w14:paraId="728D9A33" w14:textId="77777777" w:rsidR="00147C17" w:rsidRPr="00B8466B" w:rsidRDefault="00147C17" w:rsidP="00147C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D6188DE" w14:textId="77777777" w:rsidR="00147C17" w:rsidRDefault="00147C17" w:rsidP="00147C17">
      <w:pPr>
        <w:pStyle w:val="List2"/>
        <w:numPr>
          <w:ilvl w:val="2"/>
          <w:numId w:val="48"/>
        </w:numPr>
      </w:pPr>
      <w:r w:rsidRPr="00B8466B">
        <w:t>All members of the Branch shall be assigned to a Division in accordance with Federal Rule 7 namely:</w:t>
      </w:r>
    </w:p>
    <w:p w14:paraId="61CC8DAE" w14:textId="77777777" w:rsidR="00147C17" w:rsidRPr="00B8466B" w:rsidRDefault="00147C17" w:rsidP="00147C17">
      <w:pPr>
        <w:pStyle w:val="List2"/>
        <w:ind w:left="1701" w:firstLine="0"/>
      </w:pPr>
    </w:p>
    <w:p w14:paraId="7F642EAA" w14:textId="77777777" w:rsidR="00147C17" w:rsidRPr="008B64AE" w:rsidRDefault="00147C17" w:rsidP="00147C17">
      <w:pPr>
        <w:pStyle w:val="List3"/>
        <w:numPr>
          <w:ilvl w:val="3"/>
          <w:numId w:val="48"/>
        </w:numPr>
      </w:pPr>
      <w:r w:rsidRPr="008B64AE">
        <w:t>The General Division; or</w:t>
      </w:r>
    </w:p>
    <w:p w14:paraId="415F2386" w14:textId="77777777" w:rsidR="00147C17" w:rsidRPr="008B64AE" w:rsidRDefault="00147C17" w:rsidP="00147C17">
      <w:pPr>
        <w:pStyle w:val="List2"/>
        <w:ind w:left="1701" w:firstLine="0"/>
      </w:pPr>
    </w:p>
    <w:p w14:paraId="79E29794" w14:textId="77777777" w:rsidR="00147C17" w:rsidRPr="00B8466B" w:rsidRDefault="00147C17" w:rsidP="00147C17">
      <w:pPr>
        <w:pStyle w:val="List3"/>
        <w:numPr>
          <w:ilvl w:val="3"/>
          <w:numId w:val="48"/>
        </w:numPr>
      </w:pPr>
      <w:r w:rsidRPr="008B64AE">
        <w:t>The TAFE Division;</w:t>
      </w:r>
    </w:p>
    <w:p w14:paraId="04DE090C" w14:textId="77777777" w:rsidR="00147C17" w:rsidRPr="00B8466B" w:rsidRDefault="00147C17" w:rsidP="00147C17">
      <w:pPr>
        <w:pStyle w:val="List2"/>
        <w:ind w:left="1701" w:firstLine="0"/>
      </w:pPr>
    </w:p>
    <w:p w14:paraId="550DC3A3" w14:textId="77777777" w:rsidR="00147C17" w:rsidRPr="00B8466B" w:rsidRDefault="00147C17" w:rsidP="00147C17">
      <w:pPr>
        <w:pStyle w:val="List2"/>
        <w:numPr>
          <w:ilvl w:val="2"/>
          <w:numId w:val="48"/>
        </w:numPr>
      </w:pPr>
      <w:r w:rsidRPr="00B8466B">
        <w:t xml:space="preserve">Members who consider that they are wrongly assigned may within </w:t>
      </w:r>
      <w:r>
        <w:t>30</w:t>
      </w:r>
      <w:r w:rsidRPr="00B8466B">
        <w:t xml:space="preserve"> days make application to the Branch Secretary for a transfer to another Division.</w:t>
      </w:r>
    </w:p>
    <w:p w14:paraId="0C17197D" w14:textId="77777777" w:rsidR="00147C17" w:rsidRPr="00B8466B" w:rsidRDefault="00147C17" w:rsidP="00147C17">
      <w:pPr>
        <w:pStyle w:val="List2"/>
        <w:ind w:left="1701" w:firstLine="0"/>
      </w:pPr>
    </w:p>
    <w:p w14:paraId="6D3978A5" w14:textId="77777777" w:rsidR="00147C17" w:rsidRPr="00B8466B" w:rsidRDefault="00147C17" w:rsidP="00147C17">
      <w:pPr>
        <w:pStyle w:val="List2"/>
        <w:numPr>
          <w:ilvl w:val="2"/>
          <w:numId w:val="48"/>
        </w:numPr>
      </w:pPr>
      <w:r w:rsidRPr="00B8466B">
        <w:t>The Branch Secretary shall, if satisfied that the member was properly assigned, inform the member accordingly and report this decision to Branch Executive for confirmation or otherwise.</w:t>
      </w:r>
    </w:p>
    <w:p w14:paraId="50D64089" w14:textId="77777777" w:rsidR="00147C17" w:rsidRPr="00B8466B" w:rsidRDefault="00147C17" w:rsidP="00147C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676A581" w14:textId="77777777" w:rsidR="00147C17" w:rsidRPr="00B8466B" w:rsidRDefault="00147C17" w:rsidP="00147C17">
      <w:pPr>
        <w:pStyle w:val="ListParagraph"/>
        <w:numPr>
          <w:ilvl w:val="1"/>
          <w:numId w:val="48"/>
        </w:numPr>
        <w:tabs>
          <w:tab w:val="left" w:pos="1440"/>
        </w:tabs>
      </w:pPr>
      <w:r w:rsidRPr="00B8466B">
        <w:t xml:space="preserve">The Branch Secretary </w:t>
      </w:r>
      <w:r>
        <w:rPr>
          <w:lang w:val="en-GB"/>
        </w:rPr>
        <w:t>will assign</w:t>
      </w:r>
      <w:r w:rsidRPr="00B8466B">
        <w:t xml:space="preserve"> a membership </w:t>
      </w:r>
      <w:r>
        <w:rPr>
          <w:lang w:val="en-GB"/>
        </w:rPr>
        <w:t>number</w:t>
      </w:r>
      <w:r w:rsidRPr="00B8466B">
        <w:t xml:space="preserve"> to each member.</w:t>
      </w:r>
    </w:p>
    <w:p w14:paraId="50B8289E" w14:textId="05B65EC3" w:rsidR="00F2404D" w:rsidRDefault="00F2404D">
      <w:r>
        <w:br w:type="page"/>
      </w:r>
    </w:p>
    <w:p w14:paraId="405E1922" w14:textId="77777777" w:rsidR="00147C17" w:rsidRPr="00B8466B" w:rsidRDefault="00147C17" w:rsidP="00147C1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3FB1EAC" w14:textId="77777777" w:rsidR="00147C17" w:rsidRPr="00B8466B" w:rsidRDefault="00147C17" w:rsidP="00147C17">
      <w:pPr>
        <w:pStyle w:val="Heading2"/>
        <w:numPr>
          <w:ilvl w:val="0"/>
          <w:numId w:val="48"/>
        </w:numPr>
      </w:pPr>
      <w:bookmarkStart w:id="599" w:name="_Toc119927914"/>
      <w:bookmarkStart w:id="600" w:name="_Toc206065655"/>
      <w:r w:rsidRPr="00B8466B">
        <w:t>NOTIFICATION OF CHANGE OF CIRCUMSTANCES ETC</w:t>
      </w:r>
      <w:bookmarkEnd w:id="599"/>
      <w:bookmarkEnd w:id="600"/>
    </w:p>
    <w:p w14:paraId="13D48E32" w14:textId="77777777" w:rsidR="00147C17" w:rsidRPr="00B8466B" w:rsidRDefault="00147C17" w:rsidP="00147C17">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108829FE" w14:textId="01CC647A" w:rsidR="00DA32BD" w:rsidRDefault="00147C17" w:rsidP="00D62C4A">
      <w:pPr>
        <w:pStyle w:val="ListParagraph"/>
        <w:numPr>
          <w:ilvl w:val="1"/>
          <w:numId w:val="48"/>
        </w:numPr>
      </w:pPr>
      <w:r w:rsidRPr="00B8466B">
        <w:t>Members are required to notify the Branch in writing of changes to their membership within 28 days of the change occurring.</w:t>
      </w:r>
      <w:r w:rsidR="00D62C4A">
        <w:t xml:space="preserve"> </w:t>
      </w:r>
    </w:p>
    <w:p w14:paraId="19374370" w14:textId="77777777" w:rsidR="00DA32BD" w:rsidRDefault="00DA32BD" w:rsidP="00DA32BD">
      <w:pPr>
        <w:pStyle w:val="ListParagraph"/>
        <w:ind w:left="851" w:firstLine="0"/>
      </w:pPr>
    </w:p>
    <w:p w14:paraId="2C7D5080" w14:textId="57AFDB98" w:rsidR="00D62C4A" w:rsidRPr="00B8466B" w:rsidRDefault="00D62C4A" w:rsidP="00D62C4A">
      <w:pPr>
        <w:pStyle w:val="ListParagraph"/>
        <w:numPr>
          <w:ilvl w:val="1"/>
          <w:numId w:val="48"/>
        </w:numPr>
      </w:pPr>
      <w:r w:rsidRPr="00B8466B">
        <w:t>Where a member fails to notify of a change in circumstance in writing and fees continue to be received by the Branch, upon written request from the member the Branch Secretary will authorise a refund to the member of overpaid fees for a maximum of 3 months, or the period of the over-payment, whichever is the lesser. Circumstances in which this provision may apply include, but are not limited to:</w:t>
      </w:r>
    </w:p>
    <w:p w14:paraId="5E8617BD" w14:textId="77777777" w:rsidR="00D62C4A" w:rsidRPr="00B8466B" w:rsidRDefault="00D62C4A" w:rsidP="00D62C4A"/>
    <w:p w14:paraId="59499450" w14:textId="77777777" w:rsidR="00D62C4A" w:rsidRDefault="00D62C4A" w:rsidP="00D62C4A">
      <w:pPr>
        <w:pStyle w:val="List2"/>
        <w:numPr>
          <w:ilvl w:val="2"/>
          <w:numId w:val="48"/>
        </w:numPr>
      </w:pPr>
      <w:r w:rsidRPr="00B8466B">
        <w:t>resignation [in accordance with Federal Rule 17 resignations must be submitted in writing]</w:t>
      </w:r>
      <w:r>
        <w:t>;</w:t>
      </w:r>
    </w:p>
    <w:p w14:paraId="76CB950E" w14:textId="77777777" w:rsidR="00D62C4A" w:rsidRPr="00B8466B" w:rsidRDefault="00D62C4A" w:rsidP="00D62C4A">
      <w:pPr>
        <w:pStyle w:val="List2"/>
        <w:ind w:left="1701" w:firstLine="0"/>
      </w:pPr>
    </w:p>
    <w:p w14:paraId="7B222BAD" w14:textId="77777777" w:rsidR="00D62C4A" w:rsidRDefault="00D62C4A" w:rsidP="00D62C4A">
      <w:pPr>
        <w:pStyle w:val="List2"/>
        <w:numPr>
          <w:ilvl w:val="2"/>
          <w:numId w:val="48"/>
        </w:numPr>
      </w:pPr>
      <w:r w:rsidRPr="00B8466B">
        <w:t>leave without pay</w:t>
      </w:r>
      <w:r>
        <w:t>;</w:t>
      </w:r>
    </w:p>
    <w:p w14:paraId="68F273C5" w14:textId="77777777" w:rsidR="00D62C4A" w:rsidRPr="00B8466B" w:rsidRDefault="00D62C4A" w:rsidP="00D62C4A">
      <w:pPr>
        <w:pStyle w:val="ListParagraph"/>
        <w:ind w:left="851" w:firstLine="0"/>
      </w:pPr>
    </w:p>
    <w:p w14:paraId="38504A5F" w14:textId="77777777" w:rsidR="00D62C4A" w:rsidRDefault="00D62C4A" w:rsidP="00D62C4A">
      <w:pPr>
        <w:pStyle w:val="List2"/>
        <w:numPr>
          <w:ilvl w:val="2"/>
          <w:numId w:val="48"/>
        </w:numPr>
      </w:pPr>
      <w:r w:rsidRPr="00B8466B">
        <w:t>reduced workload</w:t>
      </w:r>
      <w:r>
        <w:t>; or</w:t>
      </w:r>
    </w:p>
    <w:p w14:paraId="7B41F760" w14:textId="77777777" w:rsidR="00D62C4A" w:rsidRPr="00B8466B" w:rsidRDefault="00D62C4A" w:rsidP="00D62C4A">
      <w:pPr>
        <w:pStyle w:val="ListParagraph"/>
        <w:ind w:left="851" w:firstLine="0"/>
      </w:pPr>
    </w:p>
    <w:p w14:paraId="2CBC080D" w14:textId="77777777" w:rsidR="00D62C4A" w:rsidRPr="00B8466B" w:rsidRDefault="00D62C4A" w:rsidP="00D62C4A">
      <w:pPr>
        <w:pStyle w:val="List2"/>
        <w:numPr>
          <w:ilvl w:val="2"/>
          <w:numId w:val="48"/>
        </w:numPr>
      </w:pPr>
      <w:r w:rsidRPr="00B8466B">
        <w:t>half pay leave.</w:t>
      </w:r>
    </w:p>
    <w:p w14:paraId="448D9D09" w14:textId="77777777" w:rsidR="00D62C4A" w:rsidRPr="00B8466B" w:rsidRDefault="00D62C4A" w:rsidP="00D62C4A"/>
    <w:p w14:paraId="07CE3299" w14:textId="77777777" w:rsidR="00D62C4A" w:rsidRDefault="00D62C4A" w:rsidP="00D62C4A">
      <w:pPr>
        <w:pStyle w:val="ListParagraph"/>
        <w:numPr>
          <w:ilvl w:val="1"/>
          <w:numId w:val="48"/>
        </w:numPr>
      </w:pPr>
      <w:r w:rsidRPr="00B8466B">
        <w:t>A member affected by this clause who believes they have exceptional circumstances in respect of failure to notify the Branch of any change to their membership status may submit a written case for consideration by the Branch Executive.</w:t>
      </w:r>
    </w:p>
    <w:p w14:paraId="0C77C046" w14:textId="77777777" w:rsidR="00D62C4A" w:rsidRPr="00B8466B" w:rsidRDefault="00D62C4A" w:rsidP="00D62C4A">
      <w:pPr>
        <w:pStyle w:val="ListParagraph"/>
        <w:ind w:left="851" w:firstLine="0"/>
      </w:pPr>
    </w:p>
    <w:p w14:paraId="6917E2BE" w14:textId="77777777" w:rsidR="00D62C4A" w:rsidRPr="00B8466B" w:rsidRDefault="00D62C4A" w:rsidP="00D62C4A">
      <w:pPr>
        <w:pStyle w:val="ListParagraph"/>
        <w:numPr>
          <w:ilvl w:val="1"/>
          <w:numId w:val="48"/>
        </w:numPr>
      </w:pPr>
      <w:r w:rsidRPr="00B8466B">
        <w:t xml:space="preserve">A member dissatisfied with the decision of Branch Executive may refer the matter to the Fair Work Commission or the Federal Court for remedy. </w:t>
      </w:r>
    </w:p>
    <w:p w14:paraId="54627E65" w14:textId="77777777" w:rsidR="00D62C4A" w:rsidRDefault="00D62C4A" w:rsidP="00D62C4A">
      <w:pPr>
        <w:pStyle w:val="ListParagraph"/>
        <w:ind w:left="851" w:firstLine="0"/>
      </w:pPr>
    </w:p>
    <w:p w14:paraId="6197CDB1" w14:textId="77777777" w:rsidR="00D62C4A" w:rsidRPr="00B8466B" w:rsidRDefault="00D62C4A" w:rsidP="00D62C4A">
      <w:pPr>
        <w:pStyle w:val="ListParagraph"/>
        <w:numPr>
          <w:ilvl w:val="1"/>
          <w:numId w:val="48"/>
        </w:numPr>
      </w:pPr>
      <w:r w:rsidRPr="00B8466B">
        <w:t xml:space="preserve">In exercising responsibility under Federal Rule </w:t>
      </w:r>
      <w:r w:rsidRPr="00DB38A4">
        <w:t>9(</w:t>
      </w:r>
      <w:r w:rsidRPr="00DB38A4">
        <w:rPr>
          <w:lang w:val="en-GB"/>
        </w:rPr>
        <w:t>3</w:t>
      </w:r>
      <w:r w:rsidRPr="00DB38A4">
        <w:t>), regarding</w:t>
      </w:r>
      <w:r w:rsidRPr="00B8466B">
        <w:t xml:space="preserve"> informing applicants for membership of their financial obligations arising from membership, the Branch Secretary will ensure that correspondence to new members of the Branch will include specific reference to these provisions of the Branch Rules.</w:t>
      </w:r>
    </w:p>
    <w:p w14:paraId="6DC343B5" w14:textId="6F953E74" w:rsidR="003A7BA4" w:rsidRDefault="003A7BA4" w:rsidP="003A7BA4"/>
    <w:p w14:paraId="65399494" w14:textId="77777777" w:rsidR="003A7BA4" w:rsidRPr="00B8466B" w:rsidRDefault="003A7BA4" w:rsidP="003A7BA4">
      <w:pPr>
        <w:pStyle w:val="Heading2"/>
        <w:numPr>
          <w:ilvl w:val="0"/>
          <w:numId w:val="48"/>
        </w:numPr>
      </w:pPr>
      <w:bookmarkStart w:id="601" w:name="_Toc75533936"/>
      <w:bookmarkStart w:id="602" w:name="_Toc119927915"/>
      <w:bookmarkStart w:id="603" w:name="_Toc206065656"/>
      <w:r w:rsidRPr="00B8466B">
        <w:t>MEMBERSHIP RIGHTS</w:t>
      </w:r>
      <w:bookmarkEnd w:id="601"/>
      <w:bookmarkEnd w:id="602"/>
      <w:bookmarkEnd w:id="603"/>
    </w:p>
    <w:p w14:paraId="6D05DB56" w14:textId="77777777" w:rsidR="003A7BA4" w:rsidRDefault="003A7BA4" w:rsidP="003A7BA4">
      <w:pPr>
        <w:pStyle w:val="ListParagraph"/>
        <w:ind w:left="851" w:firstLine="0"/>
      </w:pPr>
    </w:p>
    <w:p w14:paraId="14BC6FD3" w14:textId="77777777" w:rsidR="003A7BA4" w:rsidRDefault="003A7BA4" w:rsidP="003A7BA4">
      <w:pPr>
        <w:pStyle w:val="ListParagraph"/>
        <w:numPr>
          <w:ilvl w:val="1"/>
          <w:numId w:val="48"/>
        </w:numPr>
      </w:pPr>
      <w:r w:rsidRPr="00B8466B">
        <w:t>Honorary members and life members of the Union and members of the Union who have been elected to Parliament shall not be eligible to vote for or be elected to an office in the Union or to vote at meetings of the Branch.</w:t>
      </w:r>
    </w:p>
    <w:p w14:paraId="1C1AB59D" w14:textId="77777777" w:rsidR="003A7BA4" w:rsidRDefault="003A7BA4" w:rsidP="003A7BA4">
      <w:pPr>
        <w:pStyle w:val="ListParagraph"/>
        <w:ind w:left="851" w:firstLine="0"/>
      </w:pPr>
    </w:p>
    <w:p w14:paraId="47B61835" w14:textId="77777777" w:rsidR="003A7BA4" w:rsidRPr="00B961EC" w:rsidRDefault="003A7BA4" w:rsidP="003A7BA4">
      <w:pPr>
        <w:pStyle w:val="ListParagraph"/>
        <w:numPr>
          <w:ilvl w:val="1"/>
          <w:numId w:val="48"/>
        </w:numPr>
      </w:pPr>
      <w:r w:rsidRPr="00B94215">
        <w:t>A member who is also an employee of the Branch, including the Branch President and Branch Secretary, will not be allocated to a sub-branch and will be ineligible for election as a sub-branch representative on Branch Council, unless that employee continue</w:t>
      </w:r>
      <w:r>
        <w:t>s</w:t>
      </w:r>
      <w:r w:rsidRPr="00B94215">
        <w:t xml:space="preserve"> to perform work for another employer which is covered by a sub-branch.</w:t>
      </w:r>
    </w:p>
    <w:p w14:paraId="6BBA94C3" w14:textId="275BC433" w:rsidR="00DA5A54" w:rsidRDefault="00DA5A54">
      <w:pPr>
        <w:rPr>
          <w:rFonts w:ascii="Arial" w:hAnsi="Arial" w:cs="Arial"/>
          <w:b/>
          <w:bCs/>
          <w:iCs/>
          <w:szCs w:val="28"/>
          <w:lang w:val="en-AU"/>
        </w:rPr>
      </w:pPr>
      <w:bookmarkStart w:id="604" w:name="_Toc119927916"/>
      <w:r>
        <w:rPr>
          <w:rFonts w:ascii="Arial" w:hAnsi="Arial" w:cs="Arial"/>
          <w:b/>
          <w:bCs/>
          <w:iCs/>
          <w:szCs w:val="28"/>
          <w:lang w:val="en-AU"/>
        </w:rPr>
        <w:br w:type="page"/>
      </w:r>
    </w:p>
    <w:p w14:paraId="068293A6" w14:textId="77777777" w:rsidR="00DA5A54" w:rsidRDefault="00DA5A54" w:rsidP="003A7BA4">
      <w:pPr>
        <w:keepNext/>
        <w:spacing w:before="240" w:after="60"/>
        <w:outlineLvl w:val="1"/>
        <w:rPr>
          <w:rFonts w:ascii="Arial" w:hAnsi="Arial" w:cs="Arial"/>
          <w:b/>
          <w:bCs/>
          <w:iCs/>
          <w:szCs w:val="28"/>
          <w:lang w:val="en-AU"/>
        </w:rPr>
      </w:pPr>
    </w:p>
    <w:p w14:paraId="2FCB90BB" w14:textId="46BA14BE" w:rsidR="003A7BA4" w:rsidRPr="001C5307" w:rsidRDefault="003A7BA4" w:rsidP="003A7BA4">
      <w:pPr>
        <w:keepNext/>
        <w:spacing w:before="240" w:after="60"/>
        <w:outlineLvl w:val="1"/>
        <w:rPr>
          <w:rFonts w:ascii="Arial" w:hAnsi="Arial" w:cs="Arial"/>
          <w:b/>
          <w:bCs/>
          <w:iCs/>
          <w:szCs w:val="28"/>
          <w:lang w:val="en-AU"/>
        </w:rPr>
      </w:pPr>
      <w:bookmarkStart w:id="605" w:name="_Toc206065657"/>
      <w:r w:rsidRPr="001C5307">
        <w:rPr>
          <w:rFonts w:ascii="Arial" w:hAnsi="Arial" w:cs="Arial"/>
          <w:b/>
          <w:bCs/>
          <w:iCs/>
          <w:szCs w:val="28"/>
          <w:lang w:val="en-AU"/>
        </w:rPr>
        <w:t>PART III – BRANCH REPRESENTATIVE BODIES</w:t>
      </w:r>
      <w:bookmarkEnd w:id="604"/>
      <w:bookmarkEnd w:id="605"/>
    </w:p>
    <w:p w14:paraId="2F7C29DB" w14:textId="77777777" w:rsidR="003A7BA4" w:rsidRPr="001C5307" w:rsidRDefault="003A7BA4" w:rsidP="003A7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95E7AD1" w14:textId="77777777" w:rsidR="003A7BA4" w:rsidRPr="001C5307" w:rsidRDefault="003A7BA4" w:rsidP="003A7BA4">
      <w:pPr>
        <w:pStyle w:val="Heading2"/>
        <w:numPr>
          <w:ilvl w:val="0"/>
          <w:numId w:val="48"/>
        </w:numPr>
      </w:pPr>
      <w:bookmarkStart w:id="606" w:name="_Toc75534139"/>
      <w:bookmarkStart w:id="607" w:name="_Toc119927917"/>
      <w:bookmarkStart w:id="608" w:name="_Toc206065658"/>
      <w:r w:rsidRPr="001C5307">
        <w:t>BRANCH REPRESENTATIVE BODIES</w:t>
      </w:r>
      <w:bookmarkEnd w:id="606"/>
      <w:bookmarkEnd w:id="607"/>
      <w:bookmarkEnd w:id="608"/>
    </w:p>
    <w:p w14:paraId="489A8FF9" w14:textId="77777777" w:rsidR="003A7BA4" w:rsidRPr="00B8466B" w:rsidRDefault="003A7BA4" w:rsidP="003A7BA4"/>
    <w:p w14:paraId="6C921A72" w14:textId="77777777" w:rsidR="003A7BA4" w:rsidRPr="00B8466B" w:rsidRDefault="003A7BA4" w:rsidP="003A7BA4">
      <w:pPr>
        <w:pStyle w:val="ListParagraph"/>
        <w:numPr>
          <w:ilvl w:val="1"/>
          <w:numId w:val="48"/>
        </w:numPr>
      </w:pPr>
      <w:r w:rsidRPr="00B8466B">
        <w:t>Subject to the Federal Rules and the Federal Branch Rules, the interests of the members of the Branch shall be represented by the following bodies:</w:t>
      </w:r>
    </w:p>
    <w:p w14:paraId="3C0D8332" w14:textId="77777777" w:rsidR="003A7BA4" w:rsidRPr="00B8466B" w:rsidRDefault="003A7BA4" w:rsidP="003A7BA4">
      <w:pPr>
        <w:pStyle w:val="ListParagraph"/>
        <w:ind w:left="851" w:firstLine="0"/>
      </w:pPr>
    </w:p>
    <w:p w14:paraId="6D6EF1B3" w14:textId="77777777" w:rsidR="003A7BA4" w:rsidRPr="00B8466B" w:rsidRDefault="003A7BA4" w:rsidP="003A7BA4">
      <w:pPr>
        <w:pStyle w:val="List2"/>
        <w:numPr>
          <w:ilvl w:val="2"/>
          <w:numId w:val="48"/>
        </w:numPr>
      </w:pPr>
      <w:r w:rsidRPr="00B8466B">
        <w:t>Branch Council;</w:t>
      </w:r>
    </w:p>
    <w:p w14:paraId="543B4661" w14:textId="77777777" w:rsidR="003A7BA4" w:rsidRPr="00B8466B" w:rsidRDefault="003A7BA4" w:rsidP="003A7BA4">
      <w:pPr>
        <w:pStyle w:val="ListParagraph"/>
        <w:ind w:left="851" w:firstLine="0"/>
      </w:pPr>
    </w:p>
    <w:p w14:paraId="0107D5E0" w14:textId="77777777" w:rsidR="003A7BA4" w:rsidRPr="00B8466B" w:rsidRDefault="003A7BA4" w:rsidP="003A7BA4">
      <w:pPr>
        <w:pStyle w:val="List2"/>
        <w:numPr>
          <w:ilvl w:val="2"/>
          <w:numId w:val="48"/>
        </w:numPr>
      </w:pPr>
      <w:r w:rsidRPr="00B8466B">
        <w:t>Branch Executive;</w:t>
      </w:r>
    </w:p>
    <w:p w14:paraId="24A4B5AA" w14:textId="77777777" w:rsidR="003A7BA4" w:rsidRPr="00B8466B" w:rsidRDefault="003A7BA4" w:rsidP="003A7BA4">
      <w:pPr>
        <w:pStyle w:val="ListParagraph"/>
        <w:ind w:left="851" w:firstLine="0"/>
      </w:pPr>
    </w:p>
    <w:p w14:paraId="5DD9F294" w14:textId="77777777" w:rsidR="003A7BA4" w:rsidRPr="00B8466B" w:rsidRDefault="003A7BA4" w:rsidP="003A7BA4">
      <w:pPr>
        <w:pStyle w:val="List2"/>
        <w:numPr>
          <w:ilvl w:val="2"/>
          <w:numId w:val="48"/>
        </w:numPr>
      </w:pPr>
      <w:r w:rsidRPr="00B8466B">
        <w:t>General Meetings and Referendums of Branch Members;</w:t>
      </w:r>
    </w:p>
    <w:p w14:paraId="0D3C0979" w14:textId="77777777" w:rsidR="003A7BA4" w:rsidRPr="00B8466B" w:rsidRDefault="003A7BA4" w:rsidP="003A7BA4">
      <w:pPr>
        <w:pStyle w:val="ListParagraph"/>
        <w:ind w:left="851" w:firstLine="0"/>
      </w:pPr>
    </w:p>
    <w:p w14:paraId="53441FC0" w14:textId="77777777" w:rsidR="003A7BA4" w:rsidRPr="00B8466B" w:rsidRDefault="003A7BA4" w:rsidP="003A7BA4">
      <w:pPr>
        <w:pStyle w:val="List2"/>
        <w:numPr>
          <w:ilvl w:val="2"/>
          <w:numId w:val="48"/>
        </w:numPr>
      </w:pPr>
      <w:r w:rsidRPr="00B8466B">
        <w:t>Sub-branches;</w:t>
      </w:r>
      <w:r>
        <w:t xml:space="preserve"> and</w:t>
      </w:r>
    </w:p>
    <w:p w14:paraId="7782FCD0" w14:textId="77777777" w:rsidR="003A7BA4" w:rsidRPr="00B8466B" w:rsidRDefault="003A7BA4" w:rsidP="003A7BA4">
      <w:pPr>
        <w:pStyle w:val="ListParagraph"/>
        <w:ind w:left="851" w:firstLine="0"/>
      </w:pPr>
    </w:p>
    <w:p w14:paraId="77299F43" w14:textId="77777777" w:rsidR="003A7BA4" w:rsidRPr="00B8466B" w:rsidRDefault="003A7BA4" w:rsidP="003A7BA4">
      <w:pPr>
        <w:pStyle w:val="List2"/>
        <w:numPr>
          <w:ilvl w:val="2"/>
          <w:numId w:val="48"/>
        </w:numPr>
      </w:pPr>
      <w:r w:rsidRPr="00B8466B">
        <w:t>Branch TAFE Council</w:t>
      </w:r>
      <w:r>
        <w:t>.</w:t>
      </w:r>
      <w:r w:rsidRPr="00B8466B">
        <w:t xml:space="preserve"> </w:t>
      </w:r>
    </w:p>
    <w:p w14:paraId="300B3EE1" w14:textId="77777777" w:rsidR="00D62C4A" w:rsidRPr="00B8466B" w:rsidRDefault="00D62C4A" w:rsidP="0003789E"/>
    <w:p w14:paraId="10FA8058" w14:textId="77777777" w:rsidR="0003789E" w:rsidRPr="00B8466B" w:rsidRDefault="0003789E" w:rsidP="0003789E">
      <w:pPr>
        <w:pStyle w:val="Heading2"/>
        <w:numPr>
          <w:ilvl w:val="0"/>
          <w:numId w:val="48"/>
        </w:numPr>
      </w:pPr>
      <w:bookmarkStart w:id="609" w:name="_Toc75533946"/>
      <w:bookmarkStart w:id="610" w:name="_Toc119927918"/>
      <w:bookmarkStart w:id="611" w:name="_Toc206065659"/>
      <w:r w:rsidRPr="00B8466B">
        <w:t>BRANCH COUNCIL</w:t>
      </w:r>
      <w:bookmarkEnd w:id="609"/>
      <w:bookmarkEnd w:id="610"/>
      <w:bookmarkEnd w:id="611"/>
    </w:p>
    <w:p w14:paraId="751A738D" w14:textId="77777777" w:rsidR="0003789E" w:rsidRPr="00B8466B" w:rsidRDefault="0003789E" w:rsidP="0003789E"/>
    <w:p w14:paraId="12CFE249" w14:textId="77777777" w:rsidR="0003789E" w:rsidRPr="00E01B98" w:rsidRDefault="0003789E" w:rsidP="0003789E">
      <w:pPr>
        <w:pStyle w:val="ListParagraph"/>
        <w:numPr>
          <w:ilvl w:val="1"/>
          <w:numId w:val="48"/>
        </w:numPr>
      </w:pPr>
      <w:r w:rsidRPr="00E01B98">
        <w:t xml:space="preserve">Powers </w:t>
      </w:r>
      <w:r>
        <w:t>a</w:t>
      </w:r>
      <w:r w:rsidRPr="00E01B98">
        <w:t xml:space="preserve">nd Duties </w:t>
      </w:r>
      <w:r>
        <w:t>o</w:t>
      </w:r>
      <w:r w:rsidRPr="00E01B98">
        <w:t>f Branch Council</w:t>
      </w:r>
    </w:p>
    <w:p w14:paraId="4C28B9F3" w14:textId="77777777" w:rsidR="0003789E" w:rsidRPr="00B8466B" w:rsidRDefault="0003789E" w:rsidP="000378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172784B" w14:textId="77777777" w:rsidR="0003789E" w:rsidRPr="00B8466B" w:rsidRDefault="0003789E" w:rsidP="0003789E">
      <w:pPr>
        <w:pStyle w:val="List2"/>
        <w:numPr>
          <w:ilvl w:val="2"/>
          <w:numId w:val="48"/>
        </w:numPr>
      </w:pPr>
      <w:r w:rsidRPr="00B8466B">
        <w:t xml:space="preserve">Branch Council has no power or duty associated with the financial management of the Union. All such powers and duties are the responsibility of the Branch Executive. </w:t>
      </w:r>
    </w:p>
    <w:p w14:paraId="2F7DA6FF" w14:textId="77777777" w:rsidR="0003789E" w:rsidRPr="00B8466B" w:rsidRDefault="0003789E" w:rsidP="000378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27C3EA3" w14:textId="77777777" w:rsidR="0003789E" w:rsidRPr="00B8466B" w:rsidRDefault="0003789E" w:rsidP="0003789E">
      <w:pPr>
        <w:pStyle w:val="List2"/>
        <w:numPr>
          <w:ilvl w:val="2"/>
          <w:numId w:val="48"/>
        </w:numPr>
      </w:pPr>
      <w:r w:rsidRPr="00B8466B">
        <w:t xml:space="preserve">With the exception of any matter pertaining to financial management, the powers and duties of the Branch Council are to: </w:t>
      </w:r>
    </w:p>
    <w:p w14:paraId="737B96F4" w14:textId="77777777" w:rsidR="0003789E" w:rsidRPr="00B8466B" w:rsidRDefault="0003789E" w:rsidP="0003789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75B0122" w14:textId="77777777" w:rsidR="0003789E" w:rsidRPr="00B8466B" w:rsidRDefault="0003789E" w:rsidP="0003789E">
      <w:pPr>
        <w:pStyle w:val="List3"/>
        <w:numPr>
          <w:ilvl w:val="3"/>
          <w:numId w:val="48"/>
        </w:numPr>
      </w:pPr>
      <w:r w:rsidRPr="00B8466B">
        <w:t xml:space="preserve">deal with matters submitted to it by Branch Executive, Committees, </w:t>
      </w:r>
      <w:r>
        <w:t>sub-branch</w:t>
      </w:r>
      <w:r w:rsidRPr="0064594C">
        <w:t>es</w:t>
      </w:r>
      <w:r w:rsidRPr="00B8466B">
        <w:t xml:space="preserve"> and individual Councillors</w:t>
      </w:r>
      <w:r>
        <w:t>;</w:t>
      </w:r>
    </w:p>
    <w:p w14:paraId="294754E3" w14:textId="77777777" w:rsidR="0003789E" w:rsidRPr="00B8466B" w:rsidRDefault="0003789E" w:rsidP="000378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09052A5" w14:textId="77777777" w:rsidR="0003789E" w:rsidRPr="00B8466B" w:rsidRDefault="0003789E" w:rsidP="0003789E">
      <w:pPr>
        <w:pStyle w:val="List3"/>
        <w:numPr>
          <w:ilvl w:val="3"/>
          <w:numId w:val="48"/>
        </w:numPr>
      </w:pPr>
      <w:r w:rsidRPr="00B8466B">
        <w:t>frame Standing Orders for the control of all meetings of bodies other than Branch Executive</w:t>
      </w:r>
      <w:r>
        <w:t>;</w:t>
      </w:r>
    </w:p>
    <w:p w14:paraId="2BBF570A" w14:textId="77777777" w:rsidR="0003789E" w:rsidRPr="00B8466B" w:rsidRDefault="0003789E" w:rsidP="0003789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67ADEF7" w14:textId="77777777" w:rsidR="0003789E" w:rsidRPr="00B8466B" w:rsidRDefault="0003789E" w:rsidP="0003789E">
      <w:pPr>
        <w:pStyle w:val="List3"/>
        <w:numPr>
          <w:ilvl w:val="3"/>
          <w:numId w:val="48"/>
        </w:numPr>
      </w:pPr>
      <w:r w:rsidRPr="00B8466B">
        <w:t>act as a medium of communication between Sub-</w:t>
      </w:r>
      <w:r>
        <w:t>branch</w:t>
      </w:r>
      <w:r w:rsidRPr="0064594C">
        <w:t>es</w:t>
      </w:r>
      <w:r w:rsidRPr="00B8466B">
        <w:t xml:space="preserve"> and individual members on the one hand and any institution participating in education on the other hand</w:t>
      </w:r>
      <w:r>
        <w:t>;</w:t>
      </w:r>
    </w:p>
    <w:p w14:paraId="12C89CC0" w14:textId="77777777" w:rsidR="0003789E" w:rsidRPr="00B8466B" w:rsidRDefault="0003789E" w:rsidP="0003789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35321E42" w14:textId="77777777" w:rsidR="0003789E" w:rsidRPr="00B8466B" w:rsidRDefault="0003789E" w:rsidP="0003789E">
      <w:pPr>
        <w:pStyle w:val="List3"/>
        <w:numPr>
          <w:ilvl w:val="3"/>
          <w:numId w:val="48"/>
        </w:numPr>
      </w:pPr>
      <w:r w:rsidRPr="00B8466B">
        <w:t xml:space="preserve">amend the ACT Federal Branch Rules in accordance with Rule </w:t>
      </w:r>
      <w:r>
        <w:t>27</w:t>
      </w:r>
      <w:r w:rsidRPr="00B8466B">
        <w:t xml:space="preserve"> - Alteration of Rules</w:t>
      </w:r>
      <w:r>
        <w:t>; and</w:t>
      </w:r>
    </w:p>
    <w:p w14:paraId="5EBF9FC5" w14:textId="77777777" w:rsidR="0003789E" w:rsidRPr="00B8466B" w:rsidRDefault="0003789E" w:rsidP="0003789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78612194" w14:textId="77777777" w:rsidR="0003789E" w:rsidRPr="00B8466B" w:rsidRDefault="0003789E" w:rsidP="0003789E">
      <w:pPr>
        <w:pStyle w:val="List3"/>
        <w:numPr>
          <w:ilvl w:val="3"/>
          <w:numId w:val="48"/>
        </w:numPr>
      </w:pPr>
      <w:r w:rsidRPr="00B8466B">
        <w:t>make policy for the good conduct of the Union’s governance and industrial activities.</w:t>
      </w:r>
    </w:p>
    <w:p w14:paraId="415222E0" w14:textId="77777777" w:rsidR="0003789E" w:rsidRPr="00B8466B" w:rsidRDefault="0003789E" w:rsidP="0003789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710CBD0" w14:textId="77777777" w:rsidR="0003789E" w:rsidRPr="00B8466B" w:rsidRDefault="0003789E" w:rsidP="0003789E">
      <w:pPr>
        <w:pStyle w:val="List2"/>
        <w:numPr>
          <w:ilvl w:val="2"/>
          <w:numId w:val="48"/>
        </w:numPr>
      </w:pPr>
      <w:r w:rsidRPr="00B8466B">
        <w:t xml:space="preserve">The decisions of Branch Council shall be binding on the Branch Executive, TAFE Council, </w:t>
      </w:r>
      <w:r>
        <w:t>sub-branch</w:t>
      </w:r>
      <w:r w:rsidRPr="007672FD">
        <w:t>es</w:t>
      </w:r>
      <w:r w:rsidRPr="00B8466B">
        <w:t xml:space="preserve"> and members.</w:t>
      </w:r>
    </w:p>
    <w:p w14:paraId="2A679546" w14:textId="77777777" w:rsidR="0003789E" w:rsidRPr="00B8466B" w:rsidRDefault="0003789E" w:rsidP="0003789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2D6666F" w14:textId="77777777" w:rsidR="0003789E" w:rsidRPr="00B8466B" w:rsidRDefault="0003789E" w:rsidP="0003789E">
      <w:pPr>
        <w:pStyle w:val="ListParagraph"/>
        <w:numPr>
          <w:ilvl w:val="1"/>
          <w:numId w:val="48"/>
        </w:numPr>
      </w:pPr>
      <w:r w:rsidRPr="00B8466B">
        <w:t xml:space="preserve">Constitution of Branch Council </w:t>
      </w:r>
    </w:p>
    <w:p w14:paraId="56249F84" w14:textId="77777777" w:rsidR="0003789E" w:rsidRPr="00B8466B" w:rsidRDefault="0003789E" w:rsidP="000378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6087A12" w14:textId="77777777" w:rsidR="0003789E" w:rsidRPr="00B8466B" w:rsidRDefault="0003789E" w:rsidP="0003789E">
      <w:pPr>
        <w:pStyle w:val="List2"/>
        <w:numPr>
          <w:ilvl w:val="2"/>
          <w:numId w:val="48"/>
        </w:numPr>
      </w:pPr>
      <w:r w:rsidRPr="00B8466B">
        <w:t>The Branch Council shall be constituted by:</w:t>
      </w:r>
    </w:p>
    <w:p w14:paraId="1E3FECB1" w14:textId="77777777" w:rsidR="0003789E" w:rsidRPr="00B8466B" w:rsidRDefault="0003789E" w:rsidP="0003789E"/>
    <w:p w14:paraId="15680836" w14:textId="67E6188A" w:rsidR="0003789E" w:rsidRDefault="0003789E" w:rsidP="0003789E">
      <w:pPr>
        <w:pStyle w:val="List3"/>
        <w:numPr>
          <w:ilvl w:val="3"/>
          <w:numId w:val="48"/>
        </w:numPr>
      </w:pPr>
      <w:r w:rsidRPr="00B8466B">
        <w:t>members of the Branch Executive;</w:t>
      </w:r>
      <w:r>
        <w:t xml:space="preserve"> and</w:t>
      </w:r>
    </w:p>
    <w:p w14:paraId="014859FA" w14:textId="77777777" w:rsidR="0003789E" w:rsidRDefault="0003789E">
      <w:r>
        <w:br w:type="page"/>
      </w:r>
    </w:p>
    <w:p w14:paraId="5E11B1FD" w14:textId="77777777" w:rsidR="0003789E" w:rsidRPr="00B8466B" w:rsidRDefault="0003789E" w:rsidP="0003789E">
      <w:pPr>
        <w:pStyle w:val="List3"/>
        <w:ind w:left="2268" w:firstLine="0"/>
      </w:pPr>
    </w:p>
    <w:p w14:paraId="530FC526" w14:textId="77777777" w:rsidR="0003789E" w:rsidRPr="00B8466B" w:rsidRDefault="0003789E" w:rsidP="0003789E"/>
    <w:p w14:paraId="1F0B323A" w14:textId="77777777" w:rsidR="0003789E" w:rsidRPr="00B8466B" w:rsidRDefault="0003789E" w:rsidP="0003789E">
      <w:pPr>
        <w:pStyle w:val="List3"/>
        <w:numPr>
          <w:ilvl w:val="3"/>
          <w:numId w:val="48"/>
        </w:numPr>
      </w:pPr>
      <w:r w:rsidRPr="00B8466B">
        <w:t xml:space="preserve">delegates of </w:t>
      </w:r>
      <w:r>
        <w:t>s</w:t>
      </w:r>
      <w:r w:rsidRPr="00B8466B">
        <w:t>ub-</w:t>
      </w:r>
      <w:r>
        <w:t>branch</w:t>
      </w:r>
      <w:r w:rsidRPr="00120E4D">
        <w:t>es</w:t>
      </w:r>
      <w:r w:rsidRPr="00B8466B">
        <w:t xml:space="preserve"> specified in these Rules on the basis of one delegate for the first twenty (20) financial members or part thereof. Provided that for every additional 20 financial members or part thereof the </w:t>
      </w:r>
      <w:r>
        <w:t>s</w:t>
      </w:r>
      <w:r w:rsidRPr="00B8466B">
        <w:t>ub-</w:t>
      </w:r>
      <w:r>
        <w:t>branch</w:t>
      </w:r>
      <w:r w:rsidRPr="00B8466B">
        <w:t xml:space="preserve"> shall have one further delegate.</w:t>
      </w:r>
    </w:p>
    <w:p w14:paraId="0B92925F" w14:textId="77777777" w:rsidR="0003789E" w:rsidRPr="00B8466B" w:rsidRDefault="0003789E" w:rsidP="0003789E"/>
    <w:p w14:paraId="1105FBF0" w14:textId="77777777" w:rsidR="0003789E" w:rsidRPr="00B8466B" w:rsidRDefault="0003789E" w:rsidP="0003789E">
      <w:pPr>
        <w:pStyle w:val="List2"/>
        <w:numPr>
          <w:ilvl w:val="2"/>
          <w:numId w:val="48"/>
        </w:numPr>
      </w:pPr>
      <w:r w:rsidRPr="00B8466B">
        <w:t xml:space="preserve">In the case of the Jervis Bay Primary School </w:t>
      </w:r>
      <w:r>
        <w:t>s</w:t>
      </w:r>
      <w:r w:rsidRPr="00B8466B">
        <w:t>ub-</w:t>
      </w:r>
      <w:r>
        <w:t>branch</w:t>
      </w:r>
      <w:r w:rsidRPr="00B8466B">
        <w:t xml:space="preserve"> representation on Council shall be in accordance with these rules except that members allocated to </w:t>
      </w:r>
      <w:r>
        <w:t>sub-branch</w:t>
      </w:r>
      <w:r w:rsidRPr="00120E4D">
        <w:t>es</w:t>
      </w:r>
      <w:r w:rsidRPr="00B8466B">
        <w:t xml:space="preserve"> other than the Jervis Bay Primary School </w:t>
      </w:r>
      <w:r>
        <w:t>s</w:t>
      </w:r>
      <w:r w:rsidRPr="00B8466B">
        <w:t>ub-</w:t>
      </w:r>
      <w:r>
        <w:t>b</w:t>
      </w:r>
      <w:r w:rsidRPr="00120E4D">
        <w:t>ranch</w:t>
      </w:r>
      <w:r w:rsidRPr="00B8466B">
        <w:t xml:space="preserve"> shall be entitled to nominate as alternate delegates to represent the Jervis Bay Primary School </w:t>
      </w:r>
      <w:r>
        <w:t>s</w:t>
      </w:r>
      <w:r w:rsidRPr="00B8466B">
        <w:t>ub-</w:t>
      </w:r>
      <w:r>
        <w:t>branch</w:t>
      </w:r>
      <w:r w:rsidRPr="00B8466B">
        <w:t>.</w:t>
      </w:r>
    </w:p>
    <w:p w14:paraId="2D9EED39" w14:textId="77777777" w:rsidR="0003789E" w:rsidRPr="00B8466B" w:rsidRDefault="0003789E" w:rsidP="000378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bookmarkStart w:id="612" w:name="_Toc75533948"/>
    </w:p>
    <w:p w14:paraId="44FF5EAD" w14:textId="77777777" w:rsidR="0003789E" w:rsidRPr="00B8466B" w:rsidRDefault="0003789E" w:rsidP="0003789E">
      <w:pPr>
        <w:pStyle w:val="ListParagraph"/>
        <w:numPr>
          <w:ilvl w:val="1"/>
          <w:numId w:val="48"/>
        </w:numPr>
      </w:pPr>
      <w:r w:rsidRPr="00B8466B">
        <w:t>Vacancies on Branch Council</w:t>
      </w:r>
      <w:bookmarkEnd w:id="612"/>
    </w:p>
    <w:p w14:paraId="13DFEAD1" w14:textId="77777777" w:rsidR="0003789E" w:rsidRPr="00B8466B" w:rsidRDefault="0003789E" w:rsidP="0003789E"/>
    <w:p w14:paraId="104010D9" w14:textId="77777777" w:rsidR="0003789E" w:rsidRPr="00B8466B" w:rsidRDefault="0003789E" w:rsidP="0003789E">
      <w:pPr>
        <w:pStyle w:val="List2"/>
        <w:numPr>
          <w:ilvl w:val="2"/>
          <w:numId w:val="48"/>
        </w:numPr>
      </w:pPr>
      <w:r w:rsidRPr="00B8466B">
        <w:t xml:space="preserve">Vacancies which occur in the office of </w:t>
      </w:r>
      <w:r>
        <w:t>a sub-branch</w:t>
      </w:r>
      <w:r w:rsidRPr="00B8466B">
        <w:t xml:space="preserve"> Council representative after the annual election shall be filled by appointment of a member of the </w:t>
      </w:r>
      <w:r>
        <w:t>s</w:t>
      </w:r>
      <w:r w:rsidRPr="00120E4D">
        <w:t>ub-</w:t>
      </w:r>
      <w:r>
        <w:t>b</w:t>
      </w:r>
      <w:r w:rsidRPr="00120E4D">
        <w:t>ranch</w:t>
      </w:r>
      <w:r w:rsidRPr="00B8466B">
        <w:t xml:space="preserve"> at a general meeting of the </w:t>
      </w:r>
      <w:r>
        <w:t>sub-branch</w:t>
      </w:r>
      <w:r w:rsidRPr="00B8466B">
        <w:t>.</w:t>
      </w:r>
    </w:p>
    <w:p w14:paraId="04D2FBCC" w14:textId="77777777" w:rsidR="0003789E" w:rsidRPr="00B8466B" w:rsidRDefault="0003789E" w:rsidP="00037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D1285F8" w14:textId="77777777" w:rsidR="0003789E" w:rsidRPr="00B8466B" w:rsidRDefault="0003789E" w:rsidP="0003789E">
      <w:pPr>
        <w:pStyle w:val="ListParagraph"/>
        <w:numPr>
          <w:ilvl w:val="1"/>
          <w:numId w:val="48"/>
        </w:numPr>
      </w:pPr>
      <w:bookmarkStart w:id="613" w:name="_Toc75533949"/>
      <w:r w:rsidRPr="00B8466B">
        <w:t>Alternate Representatives to Branch Council</w:t>
      </w:r>
      <w:bookmarkEnd w:id="613"/>
    </w:p>
    <w:p w14:paraId="3AAA5229" w14:textId="77777777" w:rsidR="0003789E" w:rsidRPr="00B8466B" w:rsidRDefault="0003789E" w:rsidP="0003789E"/>
    <w:p w14:paraId="579CFF97" w14:textId="77777777" w:rsidR="00A73069" w:rsidRDefault="0003789E" w:rsidP="002D5866">
      <w:pPr>
        <w:pStyle w:val="ListParagraph"/>
        <w:numPr>
          <w:ilvl w:val="2"/>
          <w:numId w:val="48"/>
        </w:numPr>
      </w:pPr>
      <w:r w:rsidRPr="00B8466B">
        <w:t xml:space="preserve">Alternate delegates may be elected by each </w:t>
      </w:r>
      <w:r>
        <w:t>sub-branch</w:t>
      </w:r>
      <w:r w:rsidRPr="00B8466B">
        <w:t xml:space="preserve"> in accordance with </w:t>
      </w:r>
      <w:r>
        <w:t>Part</w:t>
      </w:r>
      <w:r w:rsidRPr="00B8466B">
        <w:t xml:space="preserve"> </w:t>
      </w:r>
      <w:r>
        <w:t>VI - Elections</w:t>
      </w:r>
      <w:r w:rsidRPr="00B8466B">
        <w:t xml:space="preserve"> on the basis of one alternate delegate for each accredited delegate.  In the absence of an accredited delegate from Council one alternate delegate may replace that delegate and have the full rights pertaining to the delegate whom </w:t>
      </w:r>
      <w:r>
        <w:t xml:space="preserve">they </w:t>
      </w:r>
      <w:r w:rsidRPr="00120E4D">
        <w:t>replace.</w:t>
      </w:r>
      <w:r w:rsidRPr="00B8466B">
        <w:t xml:space="preserve">  Vacancies which occur in the office of Alternate Delegate to Council after the annual elections shall be filled from the </w:t>
      </w:r>
      <w:r>
        <w:t>sub-branch</w:t>
      </w:r>
      <w:r w:rsidRPr="00B8466B">
        <w:t xml:space="preserve"> membership concerned by a general meeting of the </w:t>
      </w:r>
      <w:r>
        <w:t>sub-branch</w:t>
      </w:r>
      <w:r w:rsidRPr="00B8466B">
        <w:t>.</w:t>
      </w:r>
      <w:r w:rsidR="008F5E3A" w:rsidRPr="008F5E3A">
        <w:t xml:space="preserve"> </w:t>
      </w:r>
    </w:p>
    <w:p w14:paraId="0124804B" w14:textId="77777777" w:rsidR="00A73069" w:rsidRDefault="00A73069" w:rsidP="00A73069">
      <w:pPr>
        <w:pStyle w:val="ListParagraph"/>
      </w:pPr>
    </w:p>
    <w:p w14:paraId="542D03D0" w14:textId="0D8237A2" w:rsidR="008F5E3A" w:rsidRPr="00B8466B" w:rsidRDefault="008F5E3A" w:rsidP="008F5E3A">
      <w:pPr>
        <w:pStyle w:val="ListParagraph"/>
        <w:numPr>
          <w:ilvl w:val="1"/>
          <w:numId w:val="48"/>
        </w:numPr>
      </w:pPr>
      <w:r w:rsidRPr="00B8466B">
        <w:t xml:space="preserve">Regular Meetings </w:t>
      </w:r>
      <w:r>
        <w:t>o</w:t>
      </w:r>
      <w:r w:rsidRPr="00B8466B">
        <w:t>f Branch Council</w:t>
      </w:r>
    </w:p>
    <w:p w14:paraId="5DF815E2" w14:textId="77777777" w:rsidR="008F5E3A" w:rsidRPr="00B8466B" w:rsidRDefault="008F5E3A" w:rsidP="008F5E3A"/>
    <w:p w14:paraId="116C5858" w14:textId="77777777" w:rsidR="008F5E3A" w:rsidRPr="00B8466B" w:rsidRDefault="008F5E3A" w:rsidP="008F5E3A">
      <w:pPr>
        <w:pStyle w:val="List2"/>
        <w:numPr>
          <w:ilvl w:val="2"/>
          <w:numId w:val="48"/>
        </w:numPr>
      </w:pPr>
      <w:r w:rsidRPr="00B8466B">
        <w:t>Branch Council shall meet at least once a term and on other occasions as deemed necessary.</w:t>
      </w:r>
    </w:p>
    <w:p w14:paraId="0485E843" w14:textId="77777777" w:rsidR="008F5E3A" w:rsidRPr="00B8466B" w:rsidRDefault="008F5E3A" w:rsidP="008F5E3A"/>
    <w:p w14:paraId="202BFFF9" w14:textId="77777777" w:rsidR="008F5E3A" w:rsidRPr="00B8466B" w:rsidRDefault="008F5E3A" w:rsidP="008F5E3A">
      <w:pPr>
        <w:pStyle w:val="List2"/>
        <w:numPr>
          <w:ilvl w:val="2"/>
          <w:numId w:val="48"/>
        </w:numPr>
      </w:pPr>
      <w:r w:rsidRPr="00B8466B">
        <w:t>Councillors shall be distributed written notice of meetings and copies of agenda at least 7 calendar days beforehand (not including the day of despatch). This distribution may occur via post, email or by posting on the member’s only section of the AEU ACT Branch website.</w:t>
      </w:r>
    </w:p>
    <w:p w14:paraId="5307BEAF" w14:textId="77777777" w:rsidR="008F5E3A" w:rsidRPr="00B8466B" w:rsidRDefault="008F5E3A" w:rsidP="008F5E3A"/>
    <w:p w14:paraId="6B2B277F" w14:textId="77777777" w:rsidR="008F5E3A" w:rsidRPr="00B8466B" w:rsidRDefault="008F5E3A" w:rsidP="008F5E3A">
      <w:pPr>
        <w:pStyle w:val="ListParagraph"/>
        <w:numPr>
          <w:ilvl w:val="1"/>
          <w:numId w:val="48"/>
        </w:numPr>
      </w:pPr>
      <w:bookmarkStart w:id="614" w:name="_Toc75533951"/>
      <w:r w:rsidRPr="00B8466B">
        <w:t xml:space="preserve">Special Meetings </w:t>
      </w:r>
      <w:r>
        <w:t>o</w:t>
      </w:r>
      <w:r w:rsidRPr="00B8466B">
        <w:t>f Branch Council</w:t>
      </w:r>
      <w:bookmarkEnd w:id="614"/>
    </w:p>
    <w:p w14:paraId="719730DD" w14:textId="77777777" w:rsidR="008F5E3A" w:rsidRPr="00B8466B" w:rsidRDefault="008F5E3A" w:rsidP="008F5E3A"/>
    <w:p w14:paraId="503A86B2" w14:textId="77777777" w:rsidR="008F5E3A" w:rsidRPr="00B8466B" w:rsidRDefault="008F5E3A" w:rsidP="008F5E3A">
      <w:pPr>
        <w:pStyle w:val="List2"/>
        <w:numPr>
          <w:ilvl w:val="2"/>
          <w:numId w:val="48"/>
        </w:numPr>
      </w:pPr>
      <w:r w:rsidRPr="00B8466B">
        <w:t>The Branch Secretary or the Branch President may call a Special Meeting of Branch Council whenever circumstances which in the opinion of the Branch Secretary or Branch President arise to call for such action.</w:t>
      </w:r>
    </w:p>
    <w:p w14:paraId="704E309B" w14:textId="77777777" w:rsidR="008F5E3A" w:rsidRPr="00B8466B" w:rsidRDefault="008F5E3A" w:rsidP="008F5E3A"/>
    <w:p w14:paraId="02AB9144" w14:textId="77777777" w:rsidR="008F5E3A" w:rsidRPr="00B8466B" w:rsidRDefault="008F5E3A" w:rsidP="008F5E3A">
      <w:pPr>
        <w:pStyle w:val="List2"/>
        <w:numPr>
          <w:ilvl w:val="2"/>
          <w:numId w:val="48"/>
        </w:numPr>
      </w:pPr>
      <w:r w:rsidRPr="00B8466B">
        <w:t>The Branch Secretary or Branch President shall call a Special Meeting of Branch Council when required to do so by a majority of Councillors.</w:t>
      </w:r>
    </w:p>
    <w:p w14:paraId="0AF080FF" w14:textId="77777777" w:rsidR="008F5E3A" w:rsidRPr="00B8466B" w:rsidRDefault="008F5E3A" w:rsidP="008F5E3A"/>
    <w:p w14:paraId="47917F52" w14:textId="77777777" w:rsidR="008F5E3A" w:rsidRPr="00B8466B" w:rsidRDefault="008F5E3A" w:rsidP="008F5E3A">
      <w:pPr>
        <w:pStyle w:val="List2"/>
        <w:numPr>
          <w:ilvl w:val="2"/>
          <w:numId w:val="48"/>
        </w:numPr>
      </w:pPr>
      <w:r w:rsidRPr="00B8466B">
        <w:t>The Branch Secretary shall also call a Special Meeting of Branch Council if 10% of all financial members sign a petition requesting such a meeting and send that petition to the Branch Secretary.</w:t>
      </w:r>
    </w:p>
    <w:p w14:paraId="33CE3E9A" w14:textId="77777777" w:rsidR="008F5E3A" w:rsidRPr="00B8466B" w:rsidRDefault="008F5E3A" w:rsidP="008F5E3A"/>
    <w:p w14:paraId="0A4471FD" w14:textId="77777777" w:rsidR="008F5E3A" w:rsidRPr="0091588A" w:rsidRDefault="008F5E3A" w:rsidP="008F5E3A">
      <w:pPr>
        <w:pStyle w:val="List2"/>
        <w:numPr>
          <w:ilvl w:val="2"/>
          <w:numId w:val="48"/>
        </w:numPr>
      </w:pPr>
      <w:r w:rsidRPr="00B8466B">
        <w:t xml:space="preserve">At least 7 days written notice of the Special Meeting, together with copies of the </w:t>
      </w:r>
      <w:r>
        <w:t>a</w:t>
      </w:r>
      <w:r w:rsidRPr="00B8466B">
        <w:t xml:space="preserve">genda must be provided to all Councillors, unless the person calling the meeting decides that because of the urgency of the matter, such notice is not appropriate. </w:t>
      </w:r>
      <w:r w:rsidRPr="00E01B98">
        <w:t xml:space="preserve">Notice may be given by telephone, letter, facsimile, email, telegram, SMS, telex and/or any other form of </w:t>
      </w:r>
      <w:r w:rsidRPr="0091588A">
        <w:t>communication.</w:t>
      </w:r>
    </w:p>
    <w:p w14:paraId="7ED5BACB" w14:textId="1EAE5119" w:rsidR="009C2243" w:rsidRDefault="009C2243">
      <w:r>
        <w:br w:type="page"/>
      </w:r>
    </w:p>
    <w:p w14:paraId="2069F55D" w14:textId="77777777" w:rsidR="008F5E3A" w:rsidRPr="0091588A" w:rsidRDefault="008F5E3A" w:rsidP="008F5E3A">
      <w:pPr>
        <w:pStyle w:val="List2"/>
        <w:ind w:left="1701" w:firstLine="0"/>
      </w:pPr>
    </w:p>
    <w:p w14:paraId="686BED50" w14:textId="77777777" w:rsidR="008F5E3A" w:rsidRPr="0091588A" w:rsidRDefault="008F5E3A" w:rsidP="008F5E3A">
      <w:pPr>
        <w:pStyle w:val="List2"/>
        <w:numPr>
          <w:ilvl w:val="2"/>
          <w:numId w:val="48"/>
        </w:numPr>
      </w:pPr>
      <w:r w:rsidRPr="0091588A">
        <w:t>Resolution by Correspondence</w:t>
      </w:r>
    </w:p>
    <w:p w14:paraId="0F7C01BD" w14:textId="77777777" w:rsidR="008F5E3A" w:rsidRPr="0091588A" w:rsidRDefault="008F5E3A" w:rsidP="008F5E3A">
      <w:pPr>
        <w:pStyle w:val="ListParagraph"/>
        <w:ind w:left="851" w:firstLine="0"/>
      </w:pPr>
    </w:p>
    <w:p w14:paraId="235B63D0" w14:textId="77777777" w:rsidR="008F5E3A" w:rsidRPr="0091588A" w:rsidRDefault="008F5E3A" w:rsidP="008F5E3A">
      <w:pPr>
        <w:pStyle w:val="List3"/>
        <w:numPr>
          <w:ilvl w:val="3"/>
          <w:numId w:val="48"/>
        </w:numPr>
      </w:pPr>
      <w:r w:rsidRPr="0091588A">
        <w:t xml:space="preserve">In a matter of urgency, the Branch Secretary or Branch President may determine the motion/s to be put to the Branch Council and arrange for a vote to occur by telephone, video conferencing or email. </w:t>
      </w:r>
    </w:p>
    <w:p w14:paraId="0410E63A" w14:textId="77777777" w:rsidR="008F5E3A" w:rsidRPr="0091588A" w:rsidRDefault="008F5E3A" w:rsidP="008F5E3A">
      <w:pPr>
        <w:pStyle w:val="List3"/>
        <w:ind w:left="2268" w:firstLine="0"/>
      </w:pPr>
    </w:p>
    <w:p w14:paraId="175CF360" w14:textId="77777777" w:rsidR="008F5E3A" w:rsidRPr="0091588A" w:rsidRDefault="008F5E3A" w:rsidP="008F5E3A">
      <w:pPr>
        <w:pStyle w:val="List3"/>
        <w:numPr>
          <w:ilvl w:val="3"/>
          <w:numId w:val="48"/>
        </w:numPr>
      </w:pPr>
      <w:r w:rsidRPr="0091588A">
        <w:t>The outcome of this vote will be reported to the next Branch Council meeting.</w:t>
      </w:r>
    </w:p>
    <w:p w14:paraId="63F1551B" w14:textId="77777777" w:rsidR="008F5E3A" w:rsidRPr="0091588A" w:rsidRDefault="008F5E3A" w:rsidP="008F5E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C5AE598" w14:textId="77777777" w:rsidR="008F5E3A" w:rsidRPr="0091588A" w:rsidRDefault="008F5E3A" w:rsidP="008F5E3A">
      <w:pPr>
        <w:pStyle w:val="ListParagraph"/>
        <w:numPr>
          <w:ilvl w:val="1"/>
          <w:numId w:val="48"/>
        </w:numPr>
      </w:pPr>
      <w:bookmarkStart w:id="615" w:name="_Toc75533952"/>
      <w:r w:rsidRPr="0091588A">
        <w:t>Quorum at Branch Council Meetings</w:t>
      </w:r>
      <w:bookmarkEnd w:id="615"/>
    </w:p>
    <w:p w14:paraId="0626CA92" w14:textId="77777777" w:rsidR="008F5E3A" w:rsidRPr="0091588A" w:rsidRDefault="008F5E3A" w:rsidP="008F5E3A"/>
    <w:p w14:paraId="1935E80E" w14:textId="77777777" w:rsidR="008F5E3A" w:rsidRPr="0091588A" w:rsidRDefault="008F5E3A" w:rsidP="008F5E3A">
      <w:pPr>
        <w:pStyle w:val="List2"/>
        <w:numPr>
          <w:ilvl w:val="2"/>
          <w:numId w:val="48"/>
        </w:numPr>
      </w:pPr>
      <w:r w:rsidRPr="0091588A">
        <w:t xml:space="preserve">At any Branch Council meeting, 30% of Councillors eligible to attend and vote shall form a quorum. </w:t>
      </w:r>
    </w:p>
    <w:p w14:paraId="44143096" w14:textId="77777777" w:rsidR="008F5E3A" w:rsidRPr="0091588A" w:rsidRDefault="008F5E3A" w:rsidP="008F5E3A">
      <w:pPr>
        <w:pStyle w:val="List2"/>
        <w:ind w:left="1701" w:firstLine="0"/>
      </w:pPr>
    </w:p>
    <w:p w14:paraId="5598B99E" w14:textId="77777777" w:rsidR="008F5E3A" w:rsidRPr="0091588A" w:rsidRDefault="008F5E3A" w:rsidP="008F5E3A">
      <w:pPr>
        <w:pStyle w:val="List2"/>
        <w:numPr>
          <w:ilvl w:val="2"/>
          <w:numId w:val="48"/>
        </w:numPr>
      </w:pPr>
      <w:r w:rsidRPr="0091588A">
        <w:t>For the purposes of a resolution of the Branch Council by correspondence, a quorum is satisfied if a simple majority of the Branch Council return a vote.</w:t>
      </w:r>
    </w:p>
    <w:p w14:paraId="5F15B50B" w14:textId="77777777" w:rsidR="008F5E3A" w:rsidRPr="00B8466B" w:rsidRDefault="008F5E3A" w:rsidP="008F5E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15295F7" w14:textId="77777777" w:rsidR="00F6798B" w:rsidRPr="00B8466B" w:rsidRDefault="00F6798B" w:rsidP="00F67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84FE087" w14:textId="77777777" w:rsidR="00F6798B" w:rsidRPr="00B8466B" w:rsidRDefault="00F6798B" w:rsidP="00F6798B">
      <w:pPr>
        <w:pStyle w:val="Heading2"/>
        <w:numPr>
          <w:ilvl w:val="0"/>
          <w:numId w:val="48"/>
        </w:numPr>
      </w:pPr>
      <w:bookmarkStart w:id="616" w:name="_Toc75533954"/>
      <w:bookmarkStart w:id="617" w:name="THEBRANCHEXECUTIVE"/>
      <w:bookmarkStart w:id="618" w:name="_Toc119927919"/>
      <w:bookmarkStart w:id="619" w:name="_Toc206065660"/>
      <w:r w:rsidRPr="00B8466B">
        <w:t>THE BRANCH EXECUTIVE</w:t>
      </w:r>
      <w:bookmarkEnd w:id="616"/>
      <w:bookmarkEnd w:id="617"/>
      <w:bookmarkEnd w:id="618"/>
      <w:bookmarkEnd w:id="619"/>
    </w:p>
    <w:p w14:paraId="1B655813" w14:textId="77777777" w:rsidR="00F6798B" w:rsidRPr="00B8466B" w:rsidRDefault="00F6798B" w:rsidP="00F679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9F09580" w14:textId="77777777" w:rsidR="00F6798B" w:rsidRPr="00C05574" w:rsidRDefault="00F6798B" w:rsidP="00F6798B">
      <w:pPr>
        <w:pStyle w:val="ListParagraph"/>
        <w:numPr>
          <w:ilvl w:val="1"/>
          <w:numId w:val="48"/>
        </w:numPr>
      </w:pPr>
      <w:r>
        <w:rPr>
          <w:lang w:val="en-GB"/>
        </w:rPr>
        <w:t>P</w:t>
      </w:r>
      <w:r w:rsidRPr="00C05574">
        <w:rPr>
          <w:lang w:val="en-GB"/>
        </w:rPr>
        <w:t xml:space="preserve">owers and </w:t>
      </w:r>
      <w:r>
        <w:rPr>
          <w:lang w:val="en-GB"/>
        </w:rPr>
        <w:t>D</w:t>
      </w:r>
      <w:r w:rsidRPr="00C05574">
        <w:rPr>
          <w:lang w:val="en-GB"/>
        </w:rPr>
        <w:t xml:space="preserve">uties of Branch Executive </w:t>
      </w:r>
    </w:p>
    <w:p w14:paraId="3DA4215C" w14:textId="77777777" w:rsidR="00F6798B" w:rsidRPr="00C05574" w:rsidRDefault="00F6798B" w:rsidP="00F6798B">
      <w:pPr>
        <w:pStyle w:val="ListParagraph"/>
        <w:ind w:left="851" w:firstLine="0"/>
      </w:pPr>
    </w:p>
    <w:p w14:paraId="5CA09E0D" w14:textId="77777777" w:rsidR="00F6798B" w:rsidRPr="00B8466B" w:rsidRDefault="00F6798B" w:rsidP="00F6798B">
      <w:pPr>
        <w:pStyle w:val="List2"/>
        <w:numPr>
          <w:ilvl w:val="2"/>
          <w:numId w:val="48"/>
        </w:numPr>
      </w:pPr>
      <w:r w:rsidRPr="00B8466B">
        <w:t>The powers and duties of Branch Executive, as the Branch Committee of Management, are to:</w:t>
      </w:r>
    </w:p>
    <w:p w14:paraId="18DC2FCB" w14:textId="77777777" w:rsidR="00F6798B" w:rsidRPr="00B8466B" w:rsidRDefault="00F6798B" w:rsidP="00F679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B51D583" w14:textId="77777777" w:rsidR="000C3B3B" w:rsidRPr="00B8466B" w:rsidRDefault="000C3B3B" w:rsidP="000C3B3B">
      <w:pPr>
        <w:pStyle w:val="List3"/>
        <w:numPr>
          <w:ilvl w:val="3"/>
          <w:numId w:val="48"/>
        </w:numPr>
      </w:pPr>
      <w:r w:rsidRPr="00B8466B">
        <w:t>Take any action as may be considered necessary and proper to carry out the objects of the Union.</w:t>
      </w:r>
    </w:p>
    <w:p w14:paraId="2D78B9F7"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0B82F520" w14:textId="77777777" w:rsidR="000C3B3B" w:rsidRPr="00B8466B" w:rsidRDefault="000C3B3B" w:rsidP="000C3B3B">
      <w:pPr>
        <w:pStyle w:val="List3"/>
        <w:numPr>
          <w:ilvl w:val="3"/>
          <w:numId w:val="48"/>
        </w:numPr>
      </w:pPr>
      <w:r w:rsidRPr="00B8466B">
        <w:t>Render financial relief to members in necessitous circumstances including the provision of money to members requiring assistance as a result of their implementation of Union or Branch policy.</w:t>
      </w:r>
    </w:p>
    <w:p w14:paraId="3A028F89"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F495C7B" w14:textId="77777777" w:rsidR="000C3B3B" w:rsidRPr="00B8466B" w:rsidRDefault="000C3B3B" w:rsidP="000C3B3B">
      <w:pPr>
        <w:pStyle w:val="List3"/>
        <w:numPr>
          <w:ilvl w:val="3"/>
          <w:numId w:val="48"/>
        </w:numPr>
      </w:pPr>
      <w:r w:rsidRPr="00B8466B">
        <w:t>Render financial assistance to any union of teachers or organisation having objects wholly or in part similar to the objects of the Union.</w:t>
      </w:r>
    </w:p>
    <w:p w14:paraId="0C6D88C5"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12495E0" w14:textId="77777777" w:rsidR="000C3B3B" w:rsidRPr="00B8466B" w:rsidRDefault="000C3B3B" w:rsidP="000C3B3B">
      <w:pPr>
        <w:pStyle w:val="List3"/>
        <w:numPr>
          <w:ilvl w:val="3"/>
          <w:numId w:val="48"/>
        </w:numPr>
      </w:pPr>
      <w:r w:rsidRPr="00B8466B">
        <w:t>Provide for the holding of conferences for the discussion of questions of educational interest.</w:t>
      </w:r>
    </w:p>
    <w:p w14:paraId="5396A7F0"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5B57BCD" w14:textId="77777777" w:rsidR="000C3B3B" w:rsidRPr="00B8466B" w:rsidRDefault="000C3B3B" w:rsidP="000C3B3B">
      <w:pPr>
        <w:pStyle w:val="List3"/>
        <w:numPr>
          <w:ilvl w:val="3"/>
          <w:numId w:val="48"/>
        </w:numPr>
      </w:pPr>
      <w:r w:rsidRPr="00B8466B">
        <w:t>Initiate and control schemes for the intellectual and professional advancement of teachers.</w:t>
      </w:r>
    </w:p>
    <w:p w14:paraId="2E5B4A9B"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F49DBB2" w14:textId="77777777" w:rsidR="000C3B3B" w:rsidRPr="00B8466B" w:rsidRDefault="000C3B3B" w:rsidP="000C3B3B">
      <w:pPr>
        <w:pStyle w:val="List3"/>
        <w:numPr>
          <w:ilvl w:val="3"/>
          <w:numId w:val="48"/>
        </w:numPr>
      </w:pPr>
      <w:r w:rsidRPr="00B8466B">
        <w:t>Encourage and support educational periodicals and promote the dissemination of educational literature.</w:t>
      </w:r>
    </w:p>
    <w:p w14:paraId="4F7E2F21"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6E2DB62" w14:textId="77777777" w:rsidR="000C3B3B" w:rsidRPr="00B8466B" w:rsidRDefault="000C3B3B" w:rsidP="000C3B3B">
      <w:pPr>
        <w:pStyle w:val="List3"/>
        <w:numPr>
          <w:ilvl w:val="3"/>
          <w:numId w:val="48"/>
        </w:numPr>
      </w:pPr>
      <w:r w:rsidRPr="00B8466B">
        <w:t>Provide some form of superannuation payments for employees of the Branch.</w:t>
      </w:r>
    </w:p>
    <w:p w14:paraId="380702A3"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FFCFE5A" w14:textId="77777777" w:rsidR="000C3B3B" w:rsidRPr="00B8466B" w:rsidRDefault="000C3B3B" w:rsidP="000C3B3B">
      <w:pPr>
        <w:pStyle w:val="List3"/>
        <w:numPr>
          <w:ilvl w:val="3"/>
          <w:numId w:val="48"/>
        </w:numPr>
      </w:pPr>
      <w:r>
        <w:t>M</w:t>
      </w:r>
      <w:r w:rsidRPr="00B8466B">
        <w:t>anage the affairs of the Branch generally and to carry into effect the objects of the Union</w:t>
      </w:r>
      <w:r>
        <w:t>.</w:t>
      </w:r>
    </w:p>
    <w:p w14:paraId="27B6CC6A"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ACCD2F4" w14:textId="77777777" w:rsidR="000C3B3B" w:rsidRPr="00B8466B" w:rsidRDefault="000C3B3B" w:rsidP="000C3B3B">
      <w:pPr>
        <w:pStyle w:val="List3"/>
        <w:numPr>
          <w:ilvl w:val="3"/>
          <w:numId w:val="48"/>
        </w:numPr>
      </w:pPr>
      <w:r w:rsidRPr="00B8466B">
        <w:t>Develop and implement policies and procedures relating to the expenditure of the Branch.</w:t>
      </w:r>
    </w:p>
    <w:p w14:paraId="0EC5A952"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FFD57A0" w14:textId="18FBCE4F" w:rsidR="000C3B3B" w:rsidRDefault="000C3B3B" w:rsidP="000C3B3B">
      <w:pPr>
        <w:pStyle w:val="List3"/>
        <w:numPr>
          <w:ilvl w:val="3"/>
          <w:numId w:val="48"/>
        </w:numPr>
      </w:pPr>
      <w:r>
        <w:t>O</w:t>
      </w:r>
      <w:r w:rsidRPr="00B8466B">
        <w:t>versee the financial management of the Branch, including developing and implementing all other necessary policies and procedures</w:t>
      </w:r>
      <w:r>
        <w:t>.</w:t>
      </w:r>
    </w:p>
    <w:p w14:paraId="0F266978" w14:textId="77777777" w:rsidR="000C3B3B" w:rsidRDefault="000C3B3B">
      <w:r>
        <w:br w:type="page"/>
      </w:r>
    </w:p>
    <w:p w14:paraId="417DFA65" w14:textId="77777777" w:rsidR="000C3B3B" w:rsidRPr="00B8466B" w:rsidRDefault="000C3B3B" w:rsidP="000C3B3B">
      <w:pPr>
        <w:pStyle w:val="List3"/>
        <w:ind w:left="2268" w:firstLine="0"/>
      </w:pPr>
    </w:p>
    <w:p w14:paraId="45176EBD"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F002BCB" w14:textId="77777777" w:rsidR="000C3B3B" w:rsidRPr="00B8466B" w:rsidRDefault="000C3B3B" w:rsidP="000C3B3B">
      <w:pPr>
        <w:pStyle w:val="List3"/>
        <w:numPr>
          <w:ilvl w:val="3"/>
          <w:numId w:val="48"/>
        </w:numPr>
      </w:pPr>
      <w:r>
        <w:t>A</w:t>
      </w:r>
      <w:r w:rsidRPr="00B8466B">
        <w:t>ppoint employees of the Union responsible for carrying out duties within the Branch, to determine the duties, to fix remuneration and to suspend or discharge any such employee</w:t>
      </w:r>
      <w:r>
        <w:t>.</w:t>
      </w:r>
    </w:p>
    <w:p w14:paraId="349CCA23"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E036DD0" w14:textId="77777777" w:rsidR="000C3B3B" w:rsidRPr="00B8466B" w:rsidRDefault="000C3B3B" w:rsidP="000C3B3B">
      <w:pPr>
        <w:pStyle w:val="List3"/>
        <w:numPr>
          <w:ilvl w:val="3"/>
          <w:numId w:val="48"/>
        </w:numPr>
      </w:pPr>
      <w:r w:rsidRPr="00B8466B">
        <w:t>On behalf of the Union, to purchase, sell, mortgage, lease or otherwise deal with any assets, land or other real estate for the use of the Branch</w:t>
      </w:r>
    </w:p>
    <w:p w14:paraId="6498C13E"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33A4AF4" w14:textId="77777777" w:rsidR="000C3B3B" w:rsidRPr="00B8466B" w:rsidRDefault="000C3B3B" w:rsidP="000C3B3B">
      <w:pPr>
        <w:pStyle w:val="List3"/>
        <w:numPr>
          <w:ilvl w:val="3"/>
          <w:numId w:val="48"/>
        </w:numPr>
      </w:pPr>
      <w:r>
        <w:t>D</w:t>
      </w:r>
      <w:r w:rsidRPr="00B8466B">
        <w:t>etermine entrance fees and subscriptions and impose a levy or levies on members.</w:t>
      </w:r>
    </w:p>
    <w:p w14:paraId="7E5A4DE6"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96B79E5" w14:textId="77777777" w:rsidR="000C3B3B" w:rsidRPr="00B8466B" w:rsidRDefault="000C3B3B" w:rsidP="000C3B3B">
      <w:pPr>
        <w:pStyle w:val="List3"/>
        <w:numPr>
          <w:ilvl w:val="3"/>
          <w:numId w:val="48"/>
        </w:numPr>
      </w:pPr>
      <w:r w:rsidRPr="00B8466B">
        <w:t xml:space="preserve">In accordance with </w:t>
      </w:r>
      <w:r>
        <w:t xml:space="preserve">section </w:t>
      </w:r>
      <w:r w:rsidRPr="00B8466B">
        <w:t xml:space="preserve">266(3) of the Act receive the full report required by </w:t>
      </w:r>
      <w:r>
        <w:t xml:space="preserve">section </w:t>
      </w:r>
      <w:r w:rsidRPr="00B8466B">
        <w:t>265(1)(a) of the Act, as submitted by the Branch Secretary</w:t>
      </w:r>
      <w:r>
        <w:t>.</w:t>
      </w:r>
    </w:p>
    <w:p w14:paraId="5B304472"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5BEA5B9" w14:textId="77777777" w:rsidR="000C3B3B" w:rsidRPr="00B8466B" w:rsidRDefault="000C3B3B" w:rsidP="000C3B3B">
      <w:pPr>
        <w:pStyle w:val="List3"/>
        <w:numPr>
          <w:ilvl w:val="3"/>
          <w:numId w:val="48"/>
        </w:numPr>
      </w:pPr>
      <w:r w:rsidRPr="00B8466B">
        <w:t>Decide the business and the order of business to be set down for the next Branch Council meeting</w:t>
      </w:r>
      <w:r>
        <w:t>.</w:t>
      </w:r>
    </w:p>
    <w:p w14:paraId="5DE8A204"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09C5E4D" w14:textId="77777777" w:rsidR="000C3B3B" w:rsidRPr="00B8466B" w:rsidRDefault="000C3B3B" w:rsidP="000C3B3B">
      <w:pPr>
        <w:pStyle w:val="List3"/>
        <w:numPr>
          <w:ilvl w:val="3"/>
          <w:numId w:val="48"/>
        </w:numPr>
      </w:pPr>
      <w:r w:rsidRPr="00B8466B">
        <w:t>Provide to Branch Council the minutes of all Branch Executive meetings held since the previous Council meeting, including all the decisions of the Branch Executive</w:t>
      </w:r>
      <w:r>
        <w:t>.</w:t>
      </w:r>
    </w:p>
    <w:p w14:paraId="49DA8A90"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00280F0" w14:textId="77777777" w:rsidR="000C3B3B" w:rsidRPr="00B8466B" w:rsidRDefault="000C3B3B" w:rsidP="000C3B3B">
      <w:pPr>
        <w:pStyle w:val="List3"/>
        <w:numPr>
          <w:ilvl w:val="3"/>
          <w:numId w:val="48"/>
        </w:numPr>
      </w:pPr>
      <w:r w:rsidRPr="00B8466B">
        <w:t>Exercise all or any of the powers and carry out and perform all or any of the duties and functions which, under these Rules may be lawfully exercised, carried out, or performed by the Branch Council, subject always to the necessity of its conforming to:</w:t>
      </w:r>
    </w:p>
    <w:p w14:paraId="5B197417" w14:textId="77777777" w:rsidR="000C3B3B" w:rsidRPr="00B8466B" w:rsidRDefault="000C3B3B" w:rsidP="000C3B3B">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A878EB0" w14:textId="6E7D2D09" w:rsidR="000C3B3B" w:rsidRDefault="000C3B3B" w:rsidP="000C3B3B">
      <w:pPr>
        <w:pStyle w:val="List4"/>
        <w:numPr>
          <w:ilvl w:val="4"/>
          <w:numId w:val="48"/>
        </w:numPr>
      </w:pPr>
      <w:r w:rsidRPr="00B8466B">
        <w:t>Such lawful directions as may be imposed upon it from time to time by the Branch Council.</w:t>
      </w:r>
    </w:p>
    <w:p w14:paraId="5335B58B" w14:textId="77777777" w:rsidR="00493615" w:rsidRPr="00B8466B" w:rsidRDefault="00493615" w:rsidP="00493615">
      <w:pPr>
        <w:pStyle w:val="List4"/>
        <w:ind w:left="2835" w:firstLine="0"/>
      </w:pPr>
    </w:p>
    <w:p w14:paraId="0EED0E00" w14:textId="77777777" w:rsidR="00493615" w:rsidRPr="00B8466B" w:rsidRDefault="00493615" w:rsidP="00493615">
      <w:pPr>
        <w:pStyle w:val="List4"/>
        <w:numPr>
          <w:ilvl w:val="4"/>
          <w:numId w:val="48"/>
        </w:numPr>
      </w:pPr>
      <w:r w:rsidRPr="00B8466B">
        <w:t>The authority of the Branch Council to amend or to reverse a decision of Branch Executive other than a decision related to financial management</w:t>
      </w:r>
      <w:r>
        <w:t>.</w:t>
      </w:r>
    </w:p>
    <w:p w14:paraId="331ECB48" w14:textId="5ECF4E3F" w:rsidR="0003789E" w:rsidRPr="00B8466B" w:rsidRDefault="0003789E" w:rsidP="00F6798B">
      <w:pPr>
        <w:pStyle w:val="List2"/>
      </w:pPr>
    </w:p>
    <w:p w14:paraId="3035AD89" w14:textId="77777777" w:rsidR="00836BCB" w:rsidRPr="00B8466B" w:rsidRDefault="00836BCB" w:rsidP="00836BCB">
      <w:pPr>
        <w:pStyle w:val="ListParagraph"/>
        <w:numPr>
          <w:ilvl w:val="1"/>
          <w:numId w:val="48"/>
        </w:numPr>
      </w:pPr>
      <w:r w:rsidRPr="00B8466B">
        <w:t>Decisions of Branch Executive</w:t>
      </w:r>
    </w:p>
    <w:p w14:paraId="164F2F5F"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6D917BD" w14:textId="77777777" w:rsidR="00836BCB" w:rsidRPr="00B8466B" w:rsidRDefault="00836BCB" w:rsidP="00836BCB">
      <w:pPr>
        <w:pStyle w:val="List2"/>
        <w:numPr>
          <w:ilvl w:val="2"/>
          <w:numId w:val="48"/>
        </w:numPr>
      </w:pPr>
      <w:r w:rsidRPr="00B8466B">
        <w:t xml:space="preserve">The decisions of Branch Executive on all financial management matters shall be binding on the Branch Council, TAFE Council, all </w:t>
      </w:r>
      <w:r>
        <w:t>sub-branch</w:t>
      </w:r>
      <w:r w:rsidRPr="007672FD">
        <w:t>es</w:t>
      </w:r>
      <w:r w:rsidRPr="00B8466B">
        <w:t xml:space="preserve"> and members.</w:t>
      </w:r>
    </w:p>
    <w:p w14:paraId="0170B1C3"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B60424E" w14:textId="77777777" w:rsidR="00836BCB" w:rsidRPr="00B8466B" w:rsidRDefault="00836BCB" w:rsidP="00836BCB">
      <w:pPr>
        <w:pStyle w:val="List2"/>
        <w:numPr>
          <w:ilvl w:val="2"/>
          <w:numId w:val="48"/>
        </w:numPr>
      </w:pPr>
      <w:r w:rsidRPr="00B8466B">
        <w:t xml:space="preserve">The decisions of Branch Executive on all matters other than financial management shall be binding on the TAFE Council, all </w:t>
      </w:r>
      <w:r>
        <w:t>s</w:t>
      </w:r>
      <w:r w:rsidRPr="00B8466B">
        <w:t>ub-</w:t>
      </w:r>
      <w:r>
        <w:t>branch</w:t>
      </w:r>
      <w:r w:rsidRPr="007672FD">
        <w:t>es</w:t>
      </w:r>
      <w:r w:rsidRPr="00B8466B">
        <w:t xml:space="preserve"> and members.</w:t>
      </w:r>
    </w:p>
    <w:p w14:paraId="16DC9A95"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82308D1" w14:textId="77777777" w:rsidR="00836BCB" w:rsidRPr="00B8466B" w:rsidRDefault="00836BCB" w:rsidP="00836BCB">
      <w:pPr>
        <w:pStyle w:val="ListParagraph"/>
        <w:numPr>
          <w:ilvl w:val="1"/>
          <w:numId w:val="48"/>
        </w:numPr>
      </w:pPr>
      <w:r w:rsidRPr="00B8466B">
        <w:t>The Branch Executive shall consist of the following:</w:t>
      </w:r>
    </w:p>
    <w:p w14:paraId="631606BA"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F0CEE60" w14:textId="77777777" w:rsidR="00836BCB" w:rsidRPr="00B8466B" w:rsidRDefault="00836BCB" w:rsidP="00836BCB">
      <w:pPr>
        <w:pStyle w:val="List2"/>
        <w:numPr>
          <w:ilvl w:val="2"/>
          <w:numId w:val="48"/>
        </w:numPr>
      </w:pPr>
      <w:bookmarkStart w:id="620" w:name="_Hlk97835225"/>
      <w:r w:rsidRPr="00B8466B">
        <w:t>the Branch Secretary and the Branch President; and,</w:t>
      </w:r>
    </w:p>
    <w:p w14:paraId="0E21CCCB"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1BA3B26" w14:textId="77777777" w:rsidR="00836BCB" w:rsidRPr="00B8466B" w:rsidRDefault="00836BCB" w:rsidP="00836BCB">
      <w:pPr>
        <w:pStyle w:val="List2"/>
        <w:numPr>
          <w:ilvl w:val="2"/>
          <w:numId w:val="48"/>
        </w:numPr>
      </w:pPr>
      <w:bookmarkStart w:id="621" w:name="_Hlk97833488"/>
      <w:r w:rsidRPr="00B8466B">
        <w:t>three Branch Vice Presidents – consisting of:</w:t>
      </w:r>
    </w:p>
    <w:p w14:paraId="207BEB83"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D06B7BD" w14:textId="77777777" w:rsidR="00836BCB" w:rsidRPr="00B8466B" w:rsidRDefault="00836BCB" w:rsidP="00836BCB">
      <w:pPr>
        <w:pStyle w:val="List3"/>
        <w:numPr>
          <w:ilvl w:val="3"/>
          <w:numId w:val="48"/>
        </w:numPr>
      </w:pPr>
      <w:r w:rsidRPr="00B8466B">
        <w:t>two from the public school sector of the ACT; and,</w:t>
      </w:r>
    </w:p>
    <w:p w14:paraId="15C39B83"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C31BFDE" w14:textId="77777777" w:rsidR="00836BCB" w:rsidRPr="00B8466B" w:rsidRDefault="00836BCB" w:rsidP="00836BCB">
      <w:pPr>
        <w:pStyle w:val="List3"/>
        <w:numPr>
          <w:ilvl w:val="3"/>
          <w:numId w:val="48"/>
        </w:numPr>
      </w:pPr>
      <w:r w:rsidRPr="00B8466B">
        <w:t>one from the public vocational education and training sector of the ACT; and,</w:t>
      </w:r>
    </w:p>
    <w:bookmarkEnd w:id="620"/>
    <w:p w14:paraId="6B9A61DE"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highlight w:val="cyan"/>
        </w:rPr>
      </w:pPr>
    </w:p>
    <w:p w14:paraId="1CA960A9" w14:textId="77777777" w:rsidR="00836BCB" w:rsidRPr="00B8466B" w:rsidRDefault="00836BCB" w:rsidP="00836BCB">
      <w:pPr>
        <w:pStyle w:val="List2"/>
        <w:numPr>
          <w:ilvl w:val="2"/>
          <w:numId w:val="48"/>
        </w:numPr>
      </w:pPr>
      <w:r w:rsidRPr="00B8466B">
        <w:t>ten representatives:</w:t>
      </w:r>
    </w:p>
    <w:p w14:paraId="28EDF329"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B963579" w14:textId="7FA2DC3F" w:rsidR="00836BCB" w:rsidRPr="00B8466B" w:rsidRDefault="00836BCB" w:rsidP="00836BCB">
      <w:pPr>
        <w:pStyle w:val="List3"/>
        <w:numPr>
          <w:ilvl w:val="3"/>
          <w:numId w:val="48"/>
        </w:numPr>
      </w:pPr>
      <w:r w:rsidRPr="00B8466B">
        <w:t>eight public school sector of the ACT delegates</w:t>
      </w:r>
      <w:r w:rsidR="00514CFE">
        <w:t xml:space="preserve"> (excluding school assistants)</w:t>
      </w:r>
      <w:r w:rsidRPr="00B8466B">
        <w:t>;</w:t>
      </w:r>
    </w:p>
    <w:p w14:paraId="5C8E4B08"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9E15735" w14:textId="77777777" w:rsidR="00836BCB" w:rsidRPr="00B8466B" w:rsidRDefault="00836BCB" w:rsidP="00836BCB">
      <w:pPr>
        <w:pStyle w:val="List3"/>
        <w:numPr>
          <w:ilvl w:val="3"/>
          <w:numId w:val="48"/>
        </w:numPr>
      </w:pPr>
      <w:bookmarkStart w:id="622" w:name="_Ref111447041"/>
      <w:r w:rsidRPr="00B8466B">
        <w:t>one public vocational education and training sector of the ACT delegate;</w:t>
      </w:r>
      <w:bookmarkEnd w:id="622"/>
    </w:p>
    <w:p w14:paraId="34DB7C46"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33B521C" w14:textId="77777777" w:rsidR="00836BCB" w:rsidRPr="00B8466B" w:rsidRDefault="00836BCB" w:rsidP="00836BCB">
      <w:pPr>
        <w:pStyle w:val="List3"/>
        <w:numPr>
          <w:ilvl w:val="3"/>
          <w:numId w:val="48"/>
        </w:numPr>
      </w:pPr>
      <w:bookmarkStart w:id="623" w:name="_Ref111447061"/>
      <w:r w:rsidRPr="00B8466B">
        <w:t>one school assistants in the public school sector of the ACT delegate; and</w:t>
      </w:r>
      <w:bookmarkEnd w:id="623"/>
    </w:p>
    <w:p w14:paraId="75C9DD5A"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C3DB616" w14:textId="77777777" w:rsidR="00836BCB" w:rsidRPr="00B8466B" w:rsidRDefault="00836BCB" w:rsidP="00836BCB">
      <w:pPr>
        <w:pStyle w:val="List3"/>
        <w:numPr>
          <w:ilvl w:val="3"/>
          <w:numId w:val="48"/>
        </w:numPr>
      </w:pPr>
      <w:r w:rsidRPr="00B8466B">
        <w:lastRenderedPageBreak/>
        <w:t>two alternates:</w:t>
      </w:r>
    </w:p>
    <w:p w14:paraId="467F5584"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E007588" w14:textId="45800F98" w:rsidR="00836BCB" w:rsidRPr="00B8466B" w:rsidRDefault="00836BCB" w:rsidP="00836BCB">
      <w:pPr>
        <w:pStyle w:val="List4"/>
        <w:numPr>
          <w:ilvl w:val="4"/>
          <w:numId w:val="48"/>
        </w:numPr>
      </w:pPr>
      <w:r w:rsidRPr="00B8466B">
        <w:t xml:space="preserve">one public vocational education and training sector of the ACT delegate (who shall be entitled to vote at the Branch Executive only in the absence of the representative referred to in Rule </w:t>
      </w:r>
      <w:r>
        <w:fldChar w:fldCharType="begin"/>
      </w:r>
      <w:r>
        <w:instrText xml:space="preserve"> REF _Ref111447041 \w \h </w:instrText>
      </w:r>
      <w:r>
        <w:fldChar w:fldCharType="separate"/>
      </w:r>
      <w:r w:rsidR="00B837DA">
        <w:t>10.3.3(b)</w:t>
      </w:r>
      <w:r>
        <w:fldChar w:fldCharType="end"/>
      </w:r>
      <w:r w:rsidRPr="00B8466B">
        <w:t>);</w:t>
      </w:r>
      <w:r>
        <w:t xml:space="preserve"> and</w:t>
      </w:r>
    </w:p>
    <w:p w14:paraId="12A9AE50"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290E69E" w14:textId="0ED8B160" w:rsidR="00836BCB" w:rsidRDefault="00836BCB" w:rsidP="00836BCB">
      <w:pPr>
        <w:pStyle w:val="List4"/>
        <w:numPr>
          <w:ilvl w:val="4"/>
          <w:numId w:val="48"/>
        </w:numPr>
      </w:pPr>
      <w:r w:rsidRPr="00B8466B">
        <w:t xml:space="preserve">one school assistants in the public school sector of the ACT delegate (who shall be entitled to vote at the Branch Executive only in the absence of the representative referred to in Rule </w:t>
      </w:r>
      <w:r>
        <w:fldChar w:fldCharType="begin"/>
      </w:r>
      <w:r>
        <w:instrText xml:space="preserve"> REF _Ref111447061 \w \h </w:instrText>
      </w:r>
      <w:r>
        <w:fldChar w:fldCharType="separate"/>
      </w:r>
      <w:r w:rsidR="00B837DA">
        <w:t>10.3.3(c)</w:t>
      </w:r>
      <w:r>
        <w:fldChar w:fldCharType="end"/>
      </w:r>
      <w:r w:rsidRPr="00B8466B">
        <w:t>).</w:t>
      </w:r>
    </w:p>
    <w:p w14:paraId="5BEBEDAD" w14:textId="77777777" w:rsidR="00836BCB" w:rsidRPr="00B8466B" w:rsidRDefault="00836BCB" w:rsidP="00836BCB">
      <w:pPr>
        <w:pStyle w:val="List4"/>
        <w:ind w:left="2835" w:firstLine="0"/>
      </w:pPr>
    </w:p>
    <w:p w14:paraId="0509DB1F" w14:textId="77777777" w:rsidR="00836BCB" w:rsidRPr="00B8466B" w:rsidRDefault="00836BCB" w:rsidP="00836BCB">
      <w:pPr>
        <w:pStyle w:val="ListParagraph"/>
        <w:numPr>
          <w:ilvl w:val="1"/>
          <w:numId w:val="48"/>
        </w:numPr>
      </w:pPr>
      <w:bookmarkStart w:id="624" w:name="_Toc75533956"/>
      <w:bookmarkEnd w:id="621"/>
      <w:r w:rsidRPr="00B8466B">
        <w:t xml:space="preserve">Meetings </w:t>
      </w:r>
      <w:r>
        <w:t>o</w:t>
      </w:r>
      <w:r w:rsidRPr="00B8466B">
        <w:t>f Branch Executive</w:t>
      </w:r>
      <w:bookmarkEnd w:id="624"/>
    </w:p>
    <w:p w14:paraId="6627DC7F"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242E2BC" w14:textId="77777777" w:rsidR="00836BCB" w:rsidRPr="00B8466B" w:rsidRDefault="00836BCB" w:rsidP="00836BCB">
      <w:pPr>
        <w:pStyle w:val="List2"/>
        <w:numPr>
          <w:ilvl w:val="2"/>
          <w:numId w:val="48"/>
        </w:numPr>
      </w:pPr>
      <w:r w:rsidRPr="00B8466B">
        <w:t xml:space="preserve">Regular meetings of the Branch Executive will be held at least once a month with the exception of January. The Branch Secretary or Branch President will provide at least 7 calendar days notice (not including the day of despatch) of each meeting and its agenda by </w:t>
      </w:r>
      <w:r w:rsidRPr="00AC2F66">
        <w:t>telephone, post, facsimile, email, telegram, SMS, telex and/or any other form of communication</w:t>
      </w:r>
      <w:r w:rsidRPr="00B8466B">
        <w:t>.</w:t>
      </w:r>
    </w:p>
    <w:p w14:paraId="7B00FDAA"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0106BE0" w14:textId="77777777" w:rsidR="00836BCB" w:rsidRPr="00B8466B" w:rsidRDefault="00836BCB" w:rsidP="00836BCB">
      <w:pPr>
        <w:pStyle w:val="List2"/>
        <w:numPr>
          <w:ilvl w:val="2"/>
          <w:numId w:val="48"/>
        </w:numPr>
      </w:pPr>
      <w:r w:rsidRPr="00B8466B">
        <w:t>Special meetings of the Branch Executive shall be called by the Branch Secretary or Branch President:</w:t>
      </w:r>
    </w:p>
    <w:p w14:paraId="410759CD"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20CD6D4" w14:textId="77777777" w:rsidR="00836BCB" w:rsidRPr="00B8466B" w:rsidRDefault="00836BCB" w:rsidP="00836BCB">
      <w:pPr>
        <w:pStyle w:val="List3"/>
        <w:numPr>
          <w:ilvl w:val="3"/>
          <w:numId w:val="48"/>
        </w:numPr>
      </w:pPr>
      <w:r w:rsidRPr="00B8466B">
        <w:t>At the request of at least 3 members of the Branch Executive</w:t>
      </w:r>
      <w:r>
        <w:t>; or</w:t>
      </w:r>
    </w:p>
    <w:p w14:paraId="519A562F"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8E93ABE" w14:textId="77777777" w:rsidR="00836BCB" w:rsidRPr="00B8466B" w:rsidRDefault="00836BCB" w:rsidP="00836BCB">
      <w:pPr>
        <w:pStyle w:val="List3"/>
        <w:numPr>
          <w:ilvl w:val="3"/>
          <w:numId w:val="48"/>
        </w:numPr>
      </w:pPr>
      <w:r w:rsidRPr="00B8466B">
        <w:t>Whenever the circumstances arise which, in the opinion of the Branch Secretary or Branch President, call for such action.</w:t>
      </w:r>
    </w:p>
    <w:p w14:paraId="167F538F" w14:textId="77777777" w:rsidR="00836BCB" w:rsidRPr="00B8466B" w:rsidRDefault="00836BCB" w:rsidP="00836B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D445FEB" w14:textId="14ADCABF" w:rsidR="00F31771" w:rsidRPr="00151A8E" w:rsidRDefault="00836BCB" w:rsidP="00151A8E">
      <w:pPr>
        <w:pStyle w:val="List2"/>
        <w:numPr>
          <w:ilvl w:val="2"/>
          <w:numId w:val="48"/>
        </w:numPr>
      </w:pPr>
      <w:r w:rsidRPr="00B8466B">
        <w:t>Except in a matter of urgency, the Branch Secretary or Branch President shall give 7 calendar days notice (not including the day of despatch) of the special meeting by</w:t>
      </w:r>
      <w:r w:rsidR="00E41B11">
        <w:t xml:space="preserve"> </w:t>
      </w:r>
      <w:r w:rsidR="00E41B11" w:rsidRPr="00B8466B">
        <w:rPr>
          <w:lang w:val="en-AU"/>
        </w:rPr>
        <w:t>telephone, post, facsimile, email, telegram, SMS, telex and/or any other form of communication.</w:t>
      </w:r>
      <w:r w:rsidR="00E41B11" w:rsidRPr="00B8466B" w:rsidDel="00DF6B7C">
        <w:t xml:space="preserve"> </w:t>
      </w:r>
    </w:p>
    <w:p w14:paraId="13207F88" w14:textId="5B61B1E7" w:rsidR="00D112E3" w:rsidRDefault="00D112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020CA28" w14:textId="77777777" w:rsidR="00151A8E" w:rsidRDefault="00151A8E" w:rsidP="00151A8E">
      <w:pPr>
        <w:pStyle w:val="List2"/>
        <w:numPr>
          <w:ilvl w:val="2"/>
          <w:numId w:val="48"/>
        </w:numPr>
      </w:pPr>
      <w:r>
        <w:t>Resolution by Correspondence</w:t>
      </w:r>
    </w:p>
    <w:p w14:paraId="74F81C3F" w14:textId="77777777" w:rsidR="00151A8E" w:rsidRDefault="00151A8E" w:rsidP="00151A8E">
      <w:pPr>
        <w:pStyle w:val="List2"/>
        <w:ind w:left="1701" w:firstLine="0"/>
      </w:pPr>
    </w:p>
    <w:p w14:paraId="6D60942C" w14:textId="77777777" w:rsidR="00151A8E" w:rsidRDefault="00151A8E" w:rsidP="00151A8E">
      <w:pPr>
        <w:pStyle w:val="List3"/>
        <w:numPr>
          <w:ilvl w:val="3"/>
          <w:numId w:val="48"/>
        </w:numPr>
      </w:pPr>
      <w:r w:rsidRPr="00B8466B">
        <w:t xml:space="preserve">In a matter of urgency, the Branch Secretary or Branch President may determine the motion/s to be put to the </w:t>
      </w:r>
      <w:r>
        <w:t xml:space="preserve">Branch </w:t>
      </w:r>
      <w:r w:rsidRPr="00B8466B">
        <w:t>Executive and arrange for a vote to occur by telephone or email</w:t>
      </w:r>
      <w:r>
        <w:t xml:space="preserve"> or any other form of communication</w:t>
      </w:r>
      <w:r w:rsidRPr="00B8466B">
        <w:t xml:space="preserve">. </w:t>
      </w:r>
    </w:p>
    <w:p w14:paraId="2D213C6B" w14:textId="77777777" w:rsidR="00151A8E" w:rsidRDefault="00151A8E" w:rsidP="00151A8E">
      <w:pPr>
        <w:pStyle w:val="List3"/>
        <w:ind w:left="2268" w:firstLine="0"/>
      </w:pPr>
    </w:p>
    <w:p w14:paraId="6F17A604" w14:textId="77777777" w:rsidR="00151A8E" w:rsidRPr="00B8466B" w:rsidRDefault="00151A8E" w:rsidP="00151A8E">
      <w:pPr>
        <w:pStyle w:val="List3"/>
        <w:numPr>
          <w:ilvl w:val="3"/>
          <w:numId w:val="48"/>
        </w:numPr>
      </w:pPr>
      <w:r w:rsidRPr="00B8466B">
        <w:t>The outcome of this vote will be reported to the next Branch Executive meeting.</w:t>
      </w:r>
    </w:p>
    <w:p w14:paraId="7948DCCA"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B4B1C9A" w14:textId="77777777" w:rsidR="00151A8E" w:rsidRPr="00B8466B" w:rsidRDefault="00151A8E" w:rsidP="00151A8E">
      <w:pPr>
        <w:pStyle w:val="ListParagraph"/>
        <w:numPr>
          <w:ilvl w:val="1"/>
          <w:numId w:val="48"/>
        </w:numPr>
      </w:pPr>
      <w:bookmarkStart w:id="625" w:name="_Toc75533957"/>
      <w:r w:rsidRPr="00B8466B">
        <w:t>Quorum at Branch Executive Meetings</w:t>
      </w:r>
      <w:bookmarkEnd w:id="625"/>
    </w:p>
    <w:p w14:paraId="0B953D74"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7634834" w14:textId="77777777" w:rsidR="00151A8E" w:rsidRPr="00B8466B" w:rsidRDefault="00151A8E" w:rsidP="00151A8E">
      <w:pPr>
        <w:pStyle w:val="List2"/>
        <w:numPr>
          <w:ilvl w:val="2"/>
          <w:numId w:val="48"/>
        </w:numPr>
      </w:pPr>
      <w:r w:rsidRPr="00B8466B">
        <w:t>At all meetings of the Branch Executive, a simple majority of the Branch Executive shall form a quorum.</w:t>
      </w:r>
    </w:p>
    <w:p w14:paraId="36D5F484"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E70BE61" w14:textId="1B107AD9" w:rsidR="008F202D" w:rsidRDefault="00151A8E" w:rsidP="007441DE">
      <w:pPr>
        <w:pStyle w:val="List2"/>
        <w:numPr>
          <w:ilvl w:val="2"/>
          <w:numId w:val="48"/>
        </w:numPr>
      </w:pPr>
      <w:r w:rsidRPr="00B8466B">
        <w:t xml:space="preserve">For the purposes of a </w:t>
      </w:r>
      <w:r>
        <w:t>resolution</w:t>
      </w:r>
      <w:r w:rsidRPr="00B8466B">
        <w:t xml:space="preserve"> of the Branch Executive by correspondence, a quorum is satisfied if a simple majority of the Branch Executive return a vote.</w:t>
      </w:r>
    </w:p>
    <w:p w14:paraId="33AABC44"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64482B4" w14:textId="77777777" w:rsidR="00151A8E" w:rsidRPr="00B8466B" w:rsidRDefault="00151A8E" w:rsidP="00151A8E">
      <w:pPr>
        <w:pStyle w:val="ListParagraph"/>
        <w:numPr>
          <w:ilvl w:val="1"/>
          <w:numId w:val="48"/>
        </w:numPr>
      </w:pPr>
      <w:bookmarkStart w:id="626" w:name="_Toc75533958"/>
      <w:r w:rsidRPr="00B8466B">
        <w:t xml:space="preserve">Vacancies </w:t>
      </w:r>
      <w:r>
        <w:t>o</w:t>
      </w:r>
      <w:r w:rsidRPr="00B8466B">
        <w:t>n Branch Executive</w:t>
      </w:r>
      <w:bookmarkEnd w:id="626"/>
    </w:p>
    <w:p w14:paraId="2D5709B6"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F1C482E" w14:textId="77777777" w:rsidR="00151A8E" w:rsidRDefault="00151A8E" w:rsidP="00151A8E">
      <w:pPr>
        <w:pStyle w:val="List2"/>
        <w:numPr>
          <w:ilvl w:val="2"/>
          <w:numId w:val="48"/>
        </w:numPr>
      </w:pPr>
      <w:r w:rsidRPr="00F35BCA">
        <w:t xml:space="preserve">Vacancies which occur in any Branch Executive office, other than for the positions of Branch Secretary and Branch President, shall be filled by fresh elections held in accordance with </w:t>
      </w:r>
      <w:r>
        <w:t>Part VI - Elections</w:t>
      </w:r>
      <w:r w:rsidRPr="003700B3">
        <w:t xml:space="preserve"> </w:t>
      </w:r>
      <w:r w:rsidRPr="00F35BCA">
        <w:t>and the Fair Work (Registered Organisations) Act 2009, such election to be held within 3 months of occurrence of the vacancies; except that where the unexpired period of office is less than 18 months (i.e. three-quarters of the term of office), the vacancy shall be filled by appointment by Branch Executive. This appointment must be reported to the next Branch Council meeting. Should Branch Council rescind the appointment a fresh election by and from all relevant members must be held.</w:t>
      </w:r>
    </w:p>
    <w:p w14:paraId="7B0A0E55" w14:textId="77777777" w:rsidR="00151A8E" w:rsidRDefault="00151A8E" w:rsidP="00151A8E">
      <w:pPr>
        <w:pStyle w:val="List2"/>
        <w:ind w:left="1701" w:firstLine="0"/>
      </w:pPr>
      <w:r w:rsidRPr="00F35BCA">
        <w:t xml:space="preserve">  </w:t>
      </w:r>
    </w:p>
    <w:p w14:paraId="4BD4DC5F" w14:textId="77777777" w:rsidR="00151A8E" w:rsidRPr="00F35BCA" w:rsidRDefault="00151A8E" w:rsidP="00151A8E">
      <w:pPr>
        <w:pStyle w:val="List2"/>
        <w:numPr>
          <w:ilvl w:val="2"/>
          <w:numId w:val="48"/>
        </w:numPr>
      </w:pPr>
      <w:r w:rsidRPr="00F35BCA">
        <w:lastRenderedPageBreak/>
        <w:t xml:space="preserve">In the case of any vacancy in the positions of Branch Secretary or Branch President, where the unexpired period of office is 18 months or more, a fresh election shall be held in accordance with </w:t>
      </w:r>
      <w:r>
        <w:t>Part VI - Elections</w:t>
      </w:r>
      <w:r w:rsidRPr="00F35BCA">
        <w:t xml:space="preserve"> and the Fair Work (Registered Organisations) Act 2009, with such an election to be held within 3 months of occurrence of the vacancy.  Where the unexpired period of office is less than 18 months, the vacancy shall be filled by appointment by Branch Executive of a financial member of either Branch Executive or the Branch office staff.</w:t>
      </w:r>
    </w:p>
    <w:p w14:paraId="40170E57"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F8DF3AD" w14:textId="77777777" w:rsidR="00151A8E" w:rsidRPr="00D579AF" w:rsidRDefault="00151A8E" w:rsidP="00151A8E">
      <w:pPr>
        <w:pStyle w:val="Heading2"/>
        <w:numPr>
          <w:ilvl w:val="0"/>
          <w:numId w:val="48"/>
        </w:numPr>
      </w:pPr>
      <w:bookmarkStart w:id="627" w:name="_Toc75533975"/>
      <w:bookmarkStart w:id="628" w:name="_Toc119927920"/>
      <w:bookmarkStart w:id="629" w:name="_Toc206065661"/>
      <w:r w:rsidRPr="00D579AF">
        <w:t>GENERAL MEETINGS</w:t>
      </w:r>
      <w:bookmarkEnd w:id="627"/>
      <w:r w:rsidRPr="00D579AF">
        <w:t xml:space="preserve"> AND REFERENDUMS OF FINANCIAL MEMBERS OF THE BRANCH</w:t>
      </w:r>
      <w:bookmarkEnd w:id="628"/>
      <w:bookmarkEnd w:id="629"/>
    </w:p>
    <w:p w14:paraId="13CA060C" w14:textId="77777777" w:rsidR="00151A8E" w:rsidRPr="00B8466B" w:rsidRDefault="00151A8E" w:rsidP="00151A8E"/>
    <w:p w14:paraId="4856B7CD" w14:textId="77777777" w:rsidR="00151A8E" w:rsidRPr="00B8466B" w:rsidRDefault="00151A8E" w:rsidP="00151A8E">
      <w:pPr>
        <w:pStyle w:val="ListParagraph"/>
        <w:numPr>
          <w:ilvl w:val="1"/>
          <w:numId w:val="48"/>
        </w:numPr>
      </w:pPr>
      <w:r w:rsidRPr="00B8466B">
        <w:t xml:space="preserve">Decisions of Branch Executive or Branch Council </w:t>
      </w:r>
    </w:p>
    <w:p w14:paraId="41D60B37"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B790B5B" w14:textId="77777777" w:rsidR="00151A8E" w:rsidRPr="00B8466B" w:rsidRDefault="00151A8E" w:rsidP="00151A8E">
      <w:pPr>
        <w:pStyle w:val="List2"/>
        <w:numPr>
          <w:ilvl w:val="2"/>
          <w:numId w:val="48"/>
        </w:numPr>
      </w:pPr>
      <w:r w:rsidRPr="00B8466B">
        <w:t>Any decision of Branch Executive or Branch Council may be presented for acceptance or rejection to a general meeting of financial members of the Branch, provided that a petition requesting such general meeting, signed by at least 5% of the membership is received by the Branch Secretary within 30 days of the decision concerned.</w:t>
      </w:r>
    </w:p>
    <w:p w14:paraId="7DB57BBF" w14:textId="77777777" w:rsidR="00151A8E" w:rsidRPr="00F34F98" w:rsidRDefault="00151A8E" w:rsidP="00151A8E"/>
    <w:p w14:paraId="3659387C" w14:textId="77777777" w:rsidR="00151A8E" w:rsidRDefault="00151A8E" w:rsidP="00151A8E">
      <w:pPr>
        <w:pStyle w:val="List2"/>
        <w:numPr>
          <w:ilvl w:val="2"/>
          <w:numId w:val="48"/>
        </w:numPr>
      </w:pPr>
      <w:r>
        <w:t>Such a general meeting shall be called by the Branch Secretary within 30 days of receipt of the petition and written notice shall be given to all financial members by sending the notice to the last known email address no later than 7 days prior to the date of the proposed meeting.</w:t>
      </w:r>
    </w:p>
    <w:p w14:paraId="17D8CEAE" w14:textId="77777777" w:rsidR="00151A8E" w:rsidRPr="00B8466B" w:rsidRDefault="00151A8E" w:rsidP="00151A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737DB6AF" w14:textId="77777777" w:rsidR="00151A8E" w:rsidRPr="00B8466B" w:rsidRDefault="00151A8E" w:rsidP="00151A8E">
      <w:pPr>
        <w:pStyle w:val="List2"/>
        <w:numPr>
          <w:ilvl w:val="2"/>
          <w:numId w:val="48"/>
        </w:numPr>
      </w:pPr>
      <w:r w:rsidRPr="00B8466B">
        <w:t xml:space="preserve">The general meeting may refer the decision of Branch Council or Branch Executive to a secret ballot of all financial members to be conducted under </w:t>
      </w:r>
      <w:r>
        <w:t>Part VI – Elections</w:t>
      </w:r>
      <w:r w:rsidRPr="00B8466B">
        <w:t>.  The decision of such a ballot shall be binding on all members of the Branch.</w:t>
      </w:r>
    </w:p>
    <w:p w14:paraId="4DF2DA90" w14:textId="583F7D10" w:rsidR="00246347" w:rsidRDefault="002463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DFB02C5" w14:textId="77777777" w:rsidR="00343DF0" w:rsidRPr="00B8466B" w:rsidRDefault="00343DF0" w:rsidP="00343DF0">
      <w:pPr>
        <w:pStyle w:val="ListParagraph"/>
        <w:numPr>
          <w:ilvl w:val="1"/>
          <w:numId w:val="48"/>
        </w:numPr>
      </w:pPr>
      <w:bookmarkStart w:id="630" w:name="_Toc75533976"/>
      <w:r w:rsidRPr="00B8466B">
        <w:t xml:space="preserve">Referral </w:t>
      </w:r>
      <w:r>
        <w:t>o</w:t>
      </w:r>
      <w:r w:rsidRPr="00B8466B">
        <w:t>f Financial Reports to General Meetings</w:t>
      </w:r>
      <w:bookmarkEnd w:id="630"/>
    </w:p>
    <w:p w14:paraId="41A5F0F2" w14:textId="77777777" w:rsidR="00343DF0" w:rsidRPr="00B8466B" w:rsidRDefault="00343DF0" w:rsidP="00343DF0"/>
    <w:p w14:paraId="1619424B" w14:textId="77777777" w:rsidR="00343DF0" w:rsidRPr="00B8466B" w:rsidRDefault="00343DF0" w:rsidP="00343DF0">
      <w:pPr>
        <w:pStyle w:val="List2"/>
        <w:numPr>
          <w:ilvl w:val="2"/>
          <w:numId w:val="48"/>
        </w:numPr>
      </w:pPr>
      <w:r w:rsidRPr="00B8466B">
        <w:t>In the event that 5% or more of Members in the Branch request the Branch Secretary in writing to convene a general meeting to consider the auditor’s report, the general purpose financial report and the operating report, the Branch Secretary shall arrange such a meeting within 28 days of receiving the written request</w:t>
      </w:r>
      <w:r>
        <w:t>.</w:t>
      </w:r>
    </w:p>
    <w:p w14:paraId="6210EA92" w14:textId="77777777" w:rsidR="00343DF0" w:rsidRPr="00B8466B" w:rsidRDefault="00343DF0" w:rsidP="00343DF0"/>
    <w:p w14:paraId="3E03CD23" w14:textId="77777777" w:rsidR="00343DF0" w:rsidRPr="00B8466B" w:rsidRDefault="00343DF0" w:rsidP="00343DF0">
      <w:pPr>
        <w:pStyle w:val="List2"/>
        <w:numPr>
          <w:ilvl w:val="2"/>
          <w:numId w:val="48"/>
        </w:numPr>
      </w:pPr>
      <w:r>
        <w:t>S</w:t>
      </w:r>
      <w:r w:rsidRPr="00B8466B">
        <w:t>uch a general meeting shall be called by the Branch Secretary and written notice shall be given to all schools and other places of work no later than 7 days prior to the date of the proposed meeting</w:t>
      </w:r>
      <w:r>
        <w:t>.</w:t>
      </w:r>
    </w:p>
    <w:p w14:paraId="32E19959" w14:textId="77777777" w:rsidR="00343DF0" w:rsidRPr="00B8466B" w:rsidRDefault="00343DF0" w:rsidP="00343DF0"/>
    <w:p w14:paraId="13C4B8D0" w14:textId="77777777" w:rsidR="00343DF0" w:rsidRPr="00B8466B" w:rsidRDefault="00343DF0" w:rsidP="00343DF0">
      <w:pPr>
        <w:pStyle w:val="List2"/>
        <w:numPr>
          <w:ilvl w:val="2"/>
          <w:numId w:val="48"/>
        </w:numPr>
      </w:pPr>
      <w:r w:rsidRPr="00B8466B">
        <w:t>A general meeting of the members called pursuant to this sub-rule may be conducted as a series of meetings held at different locations</w:t>
      </w:r>
      <w:r>
        <w:t>.</w:t>
      </w:r>
    </w:p>
    <w:p w14:paraId="7CF2AFFE" w14:textId="77777777" w:rsidR="00343DF0" w:rsidRPr="00B8466B" w:rsidRDefault="00343DF0" w:rsidP="00343DF0"/>
    <w:p w14:paraId="63DEB29D" w14:textId="68198B1E" w:rsidR="00175F79" w:rsidRDefault="00343DF0" w:rsidP="007441DE">
      <w:pPr>
        <w:pStyle w:val="List2"/>
        <w:numPr>
          <w:ilvl w:val="2"/>
          <w:numId w:val="48"/>
        </w:numPr>
      </w:pPr>
      <w:r w:rsidRPr="00B8466B">
        <w:t>A general meeting conducted pursuant to this rule is taken to have been completed at the time of the last of the meetings in any series of meetings</w:t>
      </w:r>
      <w:r>
        <w:t>.</w:t>
      </w:r>
    </w:p>
    <w:p w14:paraId="6623C400" w14:textId="77777777" w:rsidR="00343DF0" w:rsidRPr="00B8466B" w:rsidRDefault="00343DF0" w:rsidP="00343DF0"/>
    <w:p w14:paraId="05232BBD" w14:textId="77777777" w:rsidR="00343DF0" w:rsidRPr="00B8466B" w:rsidRDefault="00343DF0" w:rsidP="00343DF0">
      <w:pPr>
        <w:pStyle w:val="List2"/>
        <w:numPr>
          <w:ilvl w:val="2"/>
          <w:numId w:val="48"/>
        </w:numPr>
      </w:pPr>
      <w:r w:rsidRPr="00B8466B">
        <w:t>The ordinary rules applying to meetings as specified in these rules shall be applied at the general meeting</w:t>
      </w:r>
      <w:r>
        <w:t>.</w:t>
      </w:r>
    </w:p>
    <w:p w14:paraId="3151AF2D" w14:textId="77777777" w:rsidR="00343DF0" w:rsidRPr="00B8466B" w:rsidRDefault="00343DF0" w:rsidP="00343DF0"/>
    <w:p w14:paraId="25BA300F" w14:textId="77777777" w:rsidR="00343DF0" w:rsidRPr="00B8466B" w:rsidRDefault="00343DF0" w:rsidP="00343DF0">
      <w:pPr>
        <w:pStyle w:val="List2"/>
        <w:numPr>
          <w:ilvl w:val="2"/>
          <w:numId w:val="48"/>
        </w:numPr>
      </w:pPr>
      <w:r w:rsidRPr="00B8466B">
        <w:t xml:space="preserve">The general meeting may refer any decision that is the subject of the general meeting to a secret ballot of all financial members to be conducted </w:t>
      </w:r>
      <w:r>
        <w:t>in accordance with</w:t>
      </w:r>
      <w:r w:rsidRPr="00B8466B">
        <w:t xml:space="preserve"> </w:t>
      </w:r>
      <w:r>
        <w:t>Part VI – Elections</w:t>
      </w:r>
      <w:r w:rsidRPr="00B8466B">
        <w:t>. The decision of such a ballot shall be binding on all members of the Branch.</w:t>
      </w:r>
    </w:p>
    <w:p w14:paraId="72D279B3" w14:textId="77777777" w:rsidR="00343DF0" w:rsidRPr="00B8466B" w:rsidRDefault="00343DF0" w:rsidP="00343DF0">
      <w:pPr>
        <w:rPr>
          <w:szCs w:val="22"/>
        </w:rPr>
      </w:pPr>
    </w:p>
    <w:p w14:paraId="0F93C875" w14:textId="77777777" w:rsidR="00343DF0" w:rsidRPr="00B8466B" w:rsidRDefault="00343DF0" w:rsidP="00343DF0">
      <w:pPr>
        <w:pStyle w:val="ListParagraph"/>
        <w:numPr>
          <w:ilvl w:val="1"/>
          <w:numId w:val="48"/>
        </w:numPr>
      </w:pPr>
      <w:bookmarkStart w:id="631" w:name="_Toc75533977"/>
      <w:r w:rsidRPr="00B8466B">
        <w:t>Referenda</w:t>
      </w:r>
      <w:bookmarkEnd w:id="631"/>
    </w:p>
    <w:p w14:paraId="337DF0DE" w14:textId="77777777" w:rsidR="00343DF0" w:rsidRPr="00B8466B" w:rsidRDefault="00343DF0" w:rsidP="00343DF0"/>
    <w:p w14:paraId="018E4F9E" w14:textId="77777777" w:rsidR="00343DF0" w:rsidRPr="00B8466B" w:rsidRDefault="00343DF0" w:rsidP="00343DF0">
      <w:pPr>
        <w:pStyle w:val="List2"/>
        <w:numPr>
          <w:ilvl w:val="2"/>
          <w:numId w:val="48"/>
        </w:numPr>
      </w:pPr>
      <w:r w:rsidRPr="00B8466B">
        <w:t>A referendum of financial members shall be taken on any topic when ordered by:</w:t>
      </w:r>
    </w:p>
    <w:p w14:paraId="4B910124" w14:textId="77777777" w:rsidR="00343DF0" w:rsidRPr="00B8466B" w:rsidRDefault="00343DF0" w:rsidP="00343DF0"/>
    <w:p w14:paraId="14E5AA62" w14:textId="77777777" w:rsidR="00343DF0" w:rsidRPr="00B8466B" w:rsidRDefault="00343DF0" w:rsidP="00343DF0">
      <w:pPr>
        <w:pStyle w:val="List3"/>
        <w:numPr>
          <w:ilvl w:val="3"/>
          <w:numId w:val="48"/>
        </w:numPr>
      </w:pPr>
      <w:r w:rsidRPr="00B8466B">
        <w:t xml:space="preserve">The </w:t>
      </w:r>
      <w:r>
        <w:t xml:space="preserve">Branch </w:t>
      </w:r>
      <w:r w:rsidRPr="00B8466B">
        <w:t>Council - provided that 14 days notice is given to all Councillors of intention to move for such referendum and the notice of motion is signed by at  least one third of the total number of Councillors.</w:t>
      </w:r>
    </w:p>
    <w:p w14:paraId="49C62A8C" w14:textId="77777777" w:rsidR="00343DF0" w:rsidRPr="00B8466B" w:rsidRDefault="00343DF0" w:rsidP="00343DF0"/>
    <w:p w14:paraId="525B187F" w14:textId="77777777" w:rsidR="00343DF0" w:rsidRPr="00B8466B" w:rsidRDefault="00343DF0" w:rsidP="00343DF0">
      <w:pPr>
        <w:pStyle w:val="List2"/>
        <w:numPr>
          <w:ilvl w:val="2"/>
          <w:numId w:val="48"/>
        </w:numPr>
      </w:pPr>
      <w:r w:rsidRPr="00B8466B">
        <w:t xml:space="preserve">Any referendum ordered under this Rule shall be conducted by the Branch Returning Officer in accordance with </w:t>
      </w:r>
      <w:r>
        <w:t>Part VI – Elections</w:t>
      </w:r>
      <w:r w:rsidRPr="00B8466B">
        <w:t>.</w:t>
      </w:r>
    </w:p>
    <w:p w14:paraId="0BC79F99" w14:textId="77777777" w:rsidR="00343DF0" w:rsidRPr="00B8466B" w:rsidRDefault="00343DF0" w:rsidP="00343DF0"/>
    <w:p w14:paraId="044273CC" w14:textId="77777777" w:rsidR="00343DF0" w:rsidRPr="00B8466B" w:rsidRDefault="00343DF0" w:rsidP="00343DF0">
      <w:pPr>
        <w:pStyle w:val="List2"/>
        <w:numPr>
          <w:ilvl w:val="2"/>
          <w:numId w:val="48"/>
        </w:numPr>
      </w:pPr>
      <w:r w:rsidRPr="00B8466B">
        <w:t xml:space="preserve">Any decision arrived at by a referendum ordered under this Rule shall be acted upon by Branch Executive, Branch Council, TAFE Council, </w:t>
      </w:r>
      <w:r>
        <w:t>s</w:t>
      </w:r>
      <w:r w:rsidRPr="00B8466B">
        <w:t>ub-</w:t>
      </w:r>
      <w:r>
        <w:t>b</w:t>
      </w:r>
      <w:r w:rsidRPr="00B8466B">
        <w:t>ranches and members.</w:t>
      </w:r>
    </w:p>
    <w:p w14:paraId="046109F7" w14:textId="77777777" w:rsidR="00343DF0" w:rsidRPr="00B8466B" w:rsidRDefault="00343DF0" w:rsidP="00343D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19C80CB1" w14:textId="77777777" w:rsidR="00343DF0" w:rsidRPr="00B8466B" w:rsidRDefault="00343DF0" w:rsidP="00343DF0">
      <w:pPr>
        <w:pStyle w:val="Heading2"/>
        <w:numPr>
          <w:ilvl w:val="0"/>
          <w:numId w:val="48"/>
        </w:numPr>
      </w:pPr>
      <w:bookmarkStart w:id="632" w:name="_Toc75533938"/>
      <w:bookmarkStart w:id="633" w:name="_Toc119927921"/>
      <w:bookmarkStart w:id="634" w:name="_Toc206065662"/>
      <w:r w:rsidRPr="00B8466B">
        <w:t>SUB-BRANCHES</w:t>
      </w:r>
      <w:bookmarkEnd w:id="632"/>
      <w:bookmarkEnd w:id="633"/>
      <w:bookmarkEnd w:id="634"/>
    </w:p>
    <w:p w14:paraId="2A9BB27A" w14:textId="77777777" w:rsidR="00343DF0" w:rsidRPr="00B8466B" w:rsidRDefault="00343DF0" w:rsidP="00343DF0"/>
    <w:p w14:paraId="321AB36F" w14:textId="77777777" w:rsidR="00343DF0" w:rsidRPr="00B8466B" w:rsidRDefault="00343DF0" w:rsidP="00343DF0">
      <w:pPr>
        <w:pStyle w:val="ListParagraph"/>
        <w:numPr>
          <w:ilvl w:val="1"/>
          <w:numId w:val="48"/>
        </w:numPr>
      </w:pPr>
      <w:r w:rsidRPr="00B8466B">
        <w:t xml:space="preserve">Branch Executive may establish </w:t>
      </w:r>
      <w:r>
        <w:rPr>
          <w:lang w:val="en-GB"/>
        </w:rPr>
        <w:t>sub-branch</w:t>
      </w:r>
      <w:r w:rsidRPr="002135C3">
        <w:rPr>
          <w:lang w:val="en-GB"/>
        </w:rPr>
        <w:t>es</w:t>
      </w:r>
      <w:r w:rsidRPr="00B8466B">
        <w:t xml:space="preserve"> at any workplace where there is no </w:t>
      </w:r>
      <w:r>
        <w:rPr>
          <w:lang w:val="en-GB"/>
        </w:rPr>
        <w:t>sub-branch</w:t>
      </w:r>
      <w:r w:rsidRPr="00B8466B">
        <w:t xml:space="preserve"> in existence, may abolish an existing </w:t>
      </w:r>
      <w:r>
        <w:rPr>
          <w:lang w:val="en-GB"/>
        </w:rPr>
        <w:t>sub-branch</w:t>
      </w:r>
      <w:r w:rsidRPr="00B8466B">
        <w:t xml:space="preserve"> or amalgamate 2 or more </w:t>
      </w:r>
      <w:r>
        <w:rPr>
          <w:lang w:val="en-GB"/>
        </w:rPr>
        <w:t>sub-branch</w:t>
      </w:r>
      <w:r w:rsidRPr="002135C3">
        <w:rPr>
          <w:lang w:val="en-GB"/>
        </w:rPr>
        <w:t>es</w:t>
      </w:r>
      <w:r w:rsidRPr="00B8466B">
        <w:t>.</w:t>
      </w:r>
      <w:r>
        <w:t xml:space="preserve"> </w:t>
      </w:r>
      <w:r w:rsidRPr="00B8466B">
        <w:t xml:space="preserve">Branch Executive shall consider any application for the establishment or abolition of a </w:t>
      </w:r>
      <w:r>
        <w:rPr>
          <w:lang w:val="en-GB"/>
        </w:rPr>
        <w:t>sub-branch</w:t>
      </w:r>
      <w:r w:rsidRPr="00B8466B">
        <w:t xml:space="preserve"> made to the Branch Secretary by at least 10 members from a workplace, or such lesser number as approved by Branch Executive. The Branch Secretary shall give at least 7 days notice prior to Branch Executive considering such applications.</w:t>
      </w:r>
    </w:p>
    <w:p w14:paraId="45627D3E" w14:textId="77777777" w:rsidR="00343DF0" w:rsidRPr="00B8466B" w:rsidRDefault="00343DF0" w:rsidP="00343D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6E6B9E25" w14:textId="77777777" w:rsidR="00343DF0" w:rsidRPr="00B8466B" w:rsidRDefault="00343DF0" w:rsidP="00343DF0">
      <w:pPr>
        <w:pStyle w:val="ListParagraph"/>
        <w:numPr>
          <w:ilvl w:val="1"/>
          <w:numId w:val="48"/>
        </w:numPr>
      </w:pPr>
      <w:r w:rsidRPr="00B8466B">
        <w:t xml:space="preserve">The Branch Secretary shall maintain at the Registered Office a list of </w:t>
      </w:r>
      <w:r>
        <w:rPr>
          <w:lang w:val="en-GB"/>
        </w:rPr>
        <w:t>sub-branch</w:t>
      </w:r>
      <w:r w:rsidRPr="002135C3">
        <w:rPr>
          <w:lang w:val="en-GB"/>
        </w:rPr>
        <w:t>es</w:t>
      </w:r>
      <w:r w:rsidRPr="00B8466B">
        <w:t>.  The list shall be available for inspection by any member of the Union or person eligible for membership of the Union pursuant to Rule 5(9) of the Federal Rules.</w:t>
      </w:r>
    </w:p>
    <w:p w14:paraId="319EDD7D" w14:textId="77777777" w:rsidR="00343DF0" w:rsidRDefault="00343DF0" w:rsidP="00343DF0">
      <w:pPr>
        <w:pStyle w:val="ListParagraph"/>
        <w:ind w:left="851" w:firstLine="0"/>
      </w:pPr>
      <w:bookmarkStart w:id="635" w:name="_Toc75533939"/>
    </w:p>
    <w:p w14:paraId="36A3DB8D" w14:textId="77777777" w:rsidR="00343DF0" w:rsidRPr="00B8466B" w:rsidRDefault="00343DF0" w:rsidP="00343DF0">
      <w:pPr>
        <w:pStyle w:val="ListParagraph"/>
        <w:numPr>
          <w:ilvl w:val="1"/>
          <w:numId w:val="48"/>
        </w:numPr>
      </w:pPr>
      <w:r w:rsidRPr="00B8466B">
        <w:t xml:space="preserve">Unattached </w:t>
      </w:r>
      <w:r>
        <w:t>s</w:t>
      </w:r>
      <w:r w:rsidRPr="00B8466B">
        <w:t>ub-</w:t>
      </w:r>
      <w:r>
        <w:t>b</w:t>
      </w:r>
      <w:r w:rsidRPr="00B8466B">
        <w:t>ranches</w:t>
      </w:r>
      <w:bookmarkEnd w:id="635"/>
    </w:p>
    <w:p w14:paraId="472A9394" w14:textId="77777777" w:rsidR="00343DF0" w:rsidRPr="00B8466B" w:rsidRDefault="00343DF0" w:rsidP="00343DF0"/>
    <w:p w14:paraId="476C690F" w14:textId="77777777" w:rsidR="00343DF0" w:rsidRPr="00B8466B" w:rsidRDefault="00343DF0" w:rsidP="00343DF0">
      <w:pPr>
        <w:pStyle w:val="List2"/>
        <w:numPr>
          <w:ilvl w:val="2"/>
          <w:numId w:val="48"/>
        </w:numPr>
      </w:pPr>
      <w:r w:rsidRPr="00B8466B">
        <w:t xml:space="preserve">Council may authorise the formation of </w:t>
      </w:r>
      <w:r>
        <w:t>u</w:t>
      </w:r>
      <w:r w:rsidRPr="002135C3">
        <w:t xml:space="preserve">nattached </w:t>
      </w:r>
      <w:r>
        <w:t>sub-branch</w:t>
      </w:r>
      <w:r w:rsidRPr="002135C3">
        <w:t>es</w:t>
      </w:r>
      <w:r w:rsidRPr="00B8466B">
        <w:t>.</w:t>
      </w:r>
    </w:p>
    <w:p w14:paraId="16ADBA7D" w14:textId="78F516D9" w:rsidR="00246347" w:rsidRDefault="002463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F315414" w14:textId="77777777" w:rsidR="008A722B" w:rsidRPr="00B8466B" w:rsidRDefault="008A722B" w:rsidP="008A722B">
      <w:pPr>
        <w:pStyle w:val="List2"/>
        <w:numPr>
          <w:ilvl w:val="2"/>
          <w:numId w:val="48"/>
        </w:numPr>
      </w:pPr>
      <w:r w:rsidRPr="00B8466B">
        <w:t xml:space="preserve">Unattached </w:t>
      </w:r>
      <w:r>
        <w:t>sub-branch</w:t>
      </w:r>
      <w:r w:rsidRPr="002135C3">
        <w:t>es</w:t>
      </w:r>
      <w:r w:rsidRPr="00B8466B">
        <w:t xml:space="preserve"> shall consist of at least 10 members at the time of establishment.</w:t>
      </w:r>
    </w:p>
    <w:p w14:paraId="32737396" w14:textId="77777777" w:rsidR="008A722B" w:rsidRDefault="008A722B" w:rsidP="008A722B">
      <w:pPr>
        <w:rPr>
          <w:rFonts w:ascii="Arial" w:hAnsi="Arial" w:cs="Arial"/>
          <w:bCs/>
          <w:iCs/>
          <w:szCs w:val="28"/>
          <w:lang w:val="en-AU"/>
        </w:rPr>
      </w:pPr>
      <w:bookmarkStart w:id="636" w:name="_Toc75533940"/>
    </w:p>
    <w:bookmarkEnd w:id="636"/>
    <w:p w14:paraId="1225FFB0" w14:textId="77777777" w:rsidR="008A722B" w:rsidRPr="00B8466B" w:rsidRDefault="008A722B" w:rsidP="008A722B">
      <w:pPr>
        <w:pStyle w:val="ListParagraph"/>
        <w:numPr>
          <w:ilvl w:val="1"/>
          <w:numId w:val="48"/>
        </w:numPr>
      </w:pPr>
      <w:r>
        <w:t>D</w:t>
      </w:r>
      <w:bookmarkStart w:id="637" w:name="_Toc75533941"/>
      <w:r w:rsidRPr="00B8466B">
        <w:t xml:space="preserve">issolution </w:t>
      </w:r>
      <w:r>
        <w:t>o</w:t>
      </w:r>
      <w:r w:rsidRPr="00B8466B">
        <w:t xml:space="preserve">f </w:t>
      </w:r>
      <w:r>
        <w:t>a</w:t>
      </w:r>
      <w:r w:rsidRPr="00B8466B">
        <w:t xml:space="preserve"> </w:t>
      </w:r>
      <w:r>
        <w:t>s</w:t>
      </w:r>
      <w:r w:rsidRPr="00B8466B">
        <w:t>ub-</w:t>
      </w:r>
      <w:r>
        <w:t>b</w:t>
      </w:r>
      <w:r w:rsidRPr="00B8466B">
        <w:t>ranch</w:t>
      </w:r>
      <w:bookmarkEnd w:id="637"/>
    </w:p>
    <w:p w14:paraId="56CEAD45" w14:textId="77777777" w:rsidR="008A722B" w:rsidRPr="00B8466B" w:rsidRDefault="008A722B" w:rsidP="008A722B"/>
    <w:p w14:paraId="51DA21F5" w14:textId="77777777" w:rsidR="008A722B" w:rsidRPr="00B8466B" w:rsidRDefault="008A722B" w:rsidP="008A722B">
      <w:pPr>
        <w:pStyle w:val="List2"/>
        <w:numPr>
          <w:ilvl w:val="2"/>
          <w:numId w:val="48"/>
        </w:numPr>
      </w:pPr>
      <w:r w:rsidRPr="00B8466B">
        <w:t xml:space="preserve">Where a </w:t>
      </w:r>
      <w:r>
        <w:t>sub-branch</w:t>
      </w:r>
      <w:r w:rsidRPr="00B8466B">
        <w:t xml:space="preserve"> ceases to exist, through closure of a school, secondary college or T.A.F.E. institution or for any other reason, the members of such </w:t>
      </w:r>
      <w:r>
        <w:t>sub-branch</w:t>
      </w:r>
      <w:r w:rsidRPr="00B8466B">
        <w:t xml:space="preserve"> shall be transferred to another appropriate </w:t>
      </w:r>
      <w:r>
        <w:t>sub-branch</w:t>
      </w:r>
      <w:r w:rsidRPr="00B8466B">
        <w:t xml:space="preserve"> by the Branch Secretary who shall report this action to the Branch Executive.</w:t>
      </w:r>
    </w:p>
    <w:p w14:paraId="38559171" w14:textId="77777777" w:rsidR="008A722B" w:rsidRPr="00B8466B" w:rsidRDefault="008A722B" w:rsidP="008A722B"/>
    <w:p w14:paraId="45B962EF" w14:textId="77777777" w:rsidR="008A722B" w:rsidRPr="00B8466B" w:rsidRDefault="008A722B" w:rsidP="008A722B">
      <w:pPr>
        <w:pStyle w:val="List2"/>
        <w:numPr>
          <w:ilvl w:val="2"/>
          <w:numId w:val="48"/>
        </w:numPr>
      </w:pPr>
      <w:r w:rsidRPr="00B8466B">
        <w:t xml:space="preserve">Where a </w:t>
      </w:r>
      <w:r>
        <w:t>sub-branch</w:t>
      </w:r>
      <w:r w:rsidRPr="00B8466B">
        <w:t xml:space="preserve"> fails in any year to retain a minimum of 5 members, it shall be regarded as defunct, unless otherwise determined by Branch Executive, and the Branch Secretary shall transfer members involved to another </w:t>
      </w:r>
      <w:r>
        <w:t>sub-branch</w:t>
      </w:r>
      <w:r w:rsidRPr="00B8466B">
        <w:t>. This action shall be reported to the Branch Executive by the Branch Secretary.</w:t>
      </w:r>
    </w:p>
    <w:p w14:paraId="74153E37" w14:textId="77777777" w:rsidR="008A722B" w:rsidRPr="00B8466B" w:rsidRDefault="008A722B" w:rsidP="008A722B"/>
    <w:p w14:paraId="5E9B2CD9" w14:textId="63CE7624" w:rsidR="008A722B" w:rsidRPr="00B8466B" w:rsidRDefault="008A722B" w:rsidP="007441DE">
      <w:pPr>
        <w:pStyle w:val="ListParagraph"/>
        <w:numPr>
          <w:ilvl w:val="1"/>
          <w:numId w:val="48"/>
        </w:numPr>
      </w:pPr>
      <w:bookmarkStart w:id="638" w:name="_Toc75533942"/>
      <w:r w:rsidRPr="00B8466B">
        <w:t xml:space="preserve">Government </w:t>
      </w:r>
      <w:r>
        <w:t>o</w:t>
      </w:r>
      <w:r w:rsidRPr="00B8466B">
        <w:t xml:space="preserve">f </w:t>
      </w:r>
      <w:r>
        <w:t>s</w:t>
      </w:r>
      <w:r w:rsidRPr="00B8466B">
        <w:t>ub-</w:t>
      </w:r>
      <w:r>
        <w:t>b</w:t>
      </w:r>
      <w:r w:rsidRPr="00B8466B">
        <w:t>ranches</w:t>
      </w:r>
      <w:bookmarkEnd w:id="638"/>
    </w:p>
    <w:p w14:paraId="2F6765C1" w14:textId="77777777" w:rsidR="008A722B" w:rsidRPr="00B8466B" w:rsidRDefault="008A722B" w:rsidP="008A722B"/>
    <w:p w14:paraId="2CB7718F" w14:textId="77777777" w:rsidR="008A722B" w:rsidRPr="00B8466B" w:rsidRDefault="008A722B" w:rsidP="008A722B">
      <w:pPr>
        <w:pStyle w:val="List2"/>
        <w:numPr>
          <w:ilvl w:val="2"/>
          <w:numId w:val="48"/>
        </w:numPr>
      </w:pPr>
      <w:r w:rsidRPr="00B8466B">
        <w:t>Address:</w:t>
      </w:r>
    </w:p>
    <w:p w14:paraId="148C49A0" w14:textId="77777777" w:rsidR="008A722B" w:rsidRPr="00B8466B" w:rsidRDefault="008A722B" w:rsidP="008A722B"/>
    <w:p w14:paraId="64F14E53" w14:textId="77777777" w:rsidR="008A722B" w:rsidRPr="00B8466B" w:rsidRDefault="008A722B" w:rsidP="008A722B">
      <w:pPr>
        <w:pStyle w:val="List3"/>
        <w:numPr>
          <w:ilvl w:val="3"/>
          <w:numId w:val="48"/>
        </w:numPr>
      </w:pPr>
      <w:r w:rsidRPr="00B8466B">
        <w:t xml:space="preserve">The address of each </w:t>
      </w:r>
      <w:r>
        <w:t>sub-branch</w:t>
      </w:r>
      <w:r w:rsidRPr="00B8466B">
        <w:t xml:space="preserve"> shall be at the office of the Branch or at such other place as each </w:t>
      </w:r>
      <w:r>
        <w:t>sub-branch</w:t>
      </w:r>
      <w:r w:rsidRPr="00B8466B">
        <w:t xml:space="preserve"> may determine from time to time.  Notice of any change in the address shall be given to the Branch Secretary.</w:t>
      </w:r>
    </w:p>
    <w:p w14:paraId="18569FC5" w14:textId="77777777" w:rsidR="008A722B" w:rsidRPr="00B8466B" w:rsidRDefault="008A722B" w:rsidP="008A722B"/>
    <w:p w14:paraId="4E3C0555" w14:textId="77777777" w:rsidR="008A722B" w:rsidRPr="00B8466B" w:rsidRDefault="008A722B" w:rsidP="008A722B">
      <w:pPr>
        <w:pStyle w:val="ListParagraph"/>
        <w:numPr>
          <w:ilvl w:val="1"/>
          <w:numId w:val="48"/>
        </w:numPr>
      </w:pPr>
      <w:r w:rsidRPr="00B8466B">
        <w:t>Objects:</w:t>
      </w:r>
    </w:p>
    <w:p w14:paraId="6FA573A1" w14:textId="77777777" w:rsidR="008A722B" w:rsidRPr="00B8466B" w:rsidRDefault="008A722B" w:rsidP="008A722B"/>
    <w:p w14:paraId="3951DAF4" w14:textId="77777777" w:rsidR="008A722B" w:rsidRPr="00B8466B" w:rsidRDefault="008A722B" w:rsidP="008A722B">
      <w:pPr>
        <w:pStyle w:val="List2"/>
        <w:numPr>
          <w:ilvl w:val="2"/>
          <w:numId w:val="48"/>
        </w:numPr>
      </w:pPr>
      <w:r w:rsidRPr="00B8466B">
        <w:t xml:space="preserve">Each </w:t>
      </w:r>
      <w:r>
        <w:t>sub-branch</w:t>
      </w:r>
      <w:r w:rsidRPr="00B8466B">
        <w:t xml:space="preserve"> shall:</w:t>
      </w:r>
    </w:p>
    <w:p w14:paraId="14499909" w14:textId="77777777" w:rsidR="008A722B" w:rsidRPr="00B8466B" w:rsidRDefault="008A722B" w:rsidP="008A722B"/>
    <w:p w14:paraId="6680B24D" w14:textId="77777777" w:rsidR="008A722B" w:rsidRPr="00B8466B" w:rsidRDefault="008A722B" w:rsidP="008A722B">
      <w:pPr>
        <w:pStyle w:val="List3"/>
        <w:numPr>
          <w:ilvl w:val="3"/>
          <w:numId w:val="48"/>
        </w:numPr>
      </w:pPr>
      <w:r w:rsidRPr="00B8466B">
        <w:t xml:space="preserve">endeavour by all lawful means to promote the objects of the Union in general; and in that context, the specific professional and industrial interests of the members of the </w:t>
      </w:r>
      <w:r>
        <w:t>sub-branch</w:t>
      </w:r>
      <w:r w:rsidRPr="00B8466B">
        <w:t>;</w:t>
      </w:r>
      <w:r>
        <w:t xml:space="preserve"> and</w:t>
      </w:r>
    </w:p>
    <w:p w14:paraId="7245317A" w14:textId="77777777" w:rsidR="008A722B" w:rsidRPr="00B8466B" w:rsidRDefault="008A722B" w:rsidP="008A722B"/>
    <w:p w14:paraId="6387F8AC" w14:textId="77777777" w:rsidR="008A722B" w:rsidRPr="00B8466B" w:rsidRDefault="008A722B" w:rsidP="008A722B">
      <w:pPr>
        <w:pStyle w:val="List3"/>
        <w:numPr>
          <w:ilvl w:val="3"/>
          <w:numId w:val="48"/>
        </w:numPr>
      </w:pPr>
      <w:r w:rsidRPr="00B8466B">
        <w:t>be bound</w:t>
      </w:r>
      <w:r>
        <w:t xml:space="preserve"> </w:t>
      </w:r>
      <w:r w:rsidRPr="00B8466B">
        <w:t>at all times to any directions given by Stop Work Meetings, the Branch Executive, Branch Council and/or TAFE Council.</w:t>
      </w:r>
    </w:p>
    <w:p w14:paraId="725BD94A" w14:textId="77777777" w:rsidR="008A722B" w:rsidRPr="00B8466B" w:rsidRDefault="008A722B" w:rsidP="008A72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48ABE0EC" w14:textId="77777777" w:rsidR="008A722B" w:rsidRPr="00B8466B" w:rsidRDefault="008A722B" w:rsidP="008A722B">
      <w:pPr>
        <w:pStyle w:val="ListParagraph"/>
        <w:numPr>
          <w:ilvl w:val="1"/>
          <w:numId w:val="48"/>
        </w:numPr>
      </w:pPr>
      <w:r w:rsidRPr="00B8466B">
        <w:lastRenderedPageBreak/>
        <w:t>Place of Meeting:</w:t>
      </w:r>
    </w:p>
    <w:p w14:paraId="04E08D16" w14:textId="77777777" w:rsidR="008A722B" w:rsidRPr="00B8466B" w:rsidRDefault="008A722B" w:rsidP="008A722B"/>
    <w:p w14:paraId="3591462E" w14:textId="77777777" w:rsidR="008A722B" w:rsidRPr="00B8466B" w:rsidRDefault="008A722B" w:rsidP="008A722B">
      <w:pPr>
        <w:pStyle w:val="List2"/>
        <w:numPr>
          <w:ilvl w:val="2"/>
          <w:numId w:val="48"/>
        </w:numPr>
      </w:pPr>
      <w:r w:rsidRPr="00B8466B">
        <w:t xml:space="preserve">The </w:t>
      </w:r>
      <w:r>
        <w:t>sub-branch</w:t>
      </w:r>
      <w:r w:rsidRPr="00B8466B">
        <w:t xml:space="preserve"> President and </w:t>
      </w:r>
      <w:r>
        <w:t>sub-branch</w:t>
      </w:r>
      <w:r w:rsidRPr="00B8466B">
        <w:t xml:space="preserve"> Secretary shall determine the place of meeting of each </w:t>
      </w:r>
      <w:r>
        <w:t>s</w:t>
      </w:r>
      <w:r w:rsidRPr="00B8466B">
        <w:t>ub-</w:t>
      </w:r>
      <w:r>
        <w:t>branch</w:t>
      </w:r>
      <w:r w:rsidRPr="00B8466B">
        <w:t>.</w:t>
      </w:r>
    </w:p>
    <w:p w14:paraId="213E2D9A" w14:textId="77777777" w:rsidR="008A722B" w:rsidRPr="00B8466B" w:rsidRDefault="008A722B" w:rsidP="008A722B"/>
    <w:p w14:paraId="69682D15" w14:textId="77777777" w:rsidR="008A722B" w:rsidRPr="00B8466B" w:rsidRDefault="008A722B" w:rsidP="008A722B">
      <w:pPr>
        <w:pStyle w:val="ListParagraph"/>
        <w:numPr>
          <w:ilvl w:val="1"/>
          <w:numId w:val="48"/>
        </w:numPr>
      </w:pPr>
      <w:r w:rsidRPr="00B8466B">
        <w:t>Meetings:</w:t>
      </w:r>
    </w:p>
    <w:p w14:paraId="5C966B0C" w14:textId="77777777" w:rsidR="008A722B" w:rsidRPr="00B8466B" w:rsidRDefault="008A722B" w:rsidP="008A722B"/>
    <w:p w14:paraId="1195A532" w14:textId="77777777" w:rsidR="008A722B" w:rsidRPr="00B8466B" w:rsidRDefault="008A722B" w:rsidP="008A722B">
      <w:pPr>
        <w:pStyle w:val="List2"/>
        <w:numPr>
          <w:ilvl w:val="2"/>
          <w:numId w:val="48"/>
        </w:numPr>
      </w:pPr>
      <w:r w:rsidRPr="00B8466B">
        <w:t xml:space="preserve">There shall be a minimum of 6 General Meetings of the </w:t>
      </w:r>
      <w:r>
        <w:t>sub-branch</w:t>
      </w:r>
      <w:r w:rsidRPr="00B8466B">
        <w:t xml:space="preserve"> each year.</w:t>
      </w:r>
    </w:p>
    <w:p w14:paraId="34EF2FFA" w14:textId="77777777" w:rsidR="008A722B" w:rsidRPr="00B8466B" w:rsidRDefault="008A722B" w:rsidP="008A722B"/>
    <w:p w14:paraId="5710683B" w14:textId="77777777" w:rsidR="008A722B" w:rsidRPr="00B8466B" w:rsidRDefault="008A722B" w:rsidP="008A722B">
      <w:pPr>
        <w:pStyle w:val="List2"/>
        <w:numPr>
          <w:ilvl w:val="2"/>
          <w:numId w:val="48"/>
        </w:numPr>
      </w:pPr>
      <w:r w:rsidRPr="00B8466B">
        <w:t xml:space="preserve">Special General Meetings may be called by the </w:t>
      </w:r>
      <w:r>
        <w:t>sub-branch</w:t>
      </w:r>
      <w:r w:rsidRPr="00B8466B">
        <w:t xml:space="preserve"> President or </w:t>
      </w:r>
      <w:r>
        <w:t>sub-branch</w:t>
      </w:r>
      <w:r w:rsidRPr="00B8466B">
        <w:t xml:space="preserve"> Secretary at any time or shall be called on request in writing signed by a majority of members of the </w:t>
      </w:r>
      <w:r>
        <w:t>sub-branch</w:t>
      </w:r>
      <w:r w:rsidRPr="00B8466B">
        <w:t>.  At any such Special General Meeting, the business shall be confined to that specified in the notice calling such meeting.</w:t>
      </w:r>
    </w:p>
    <w:p w14:paraId="2B7B742E" w14:textId="77777777" w:rsidR="008A722B" w:rsidRPr="00B8466B" w:rsidRDefault="008A722B" w:rsidP="008A722B"/>
    <w:p w14:paraId="3A24CCE5" w14:textId="77777777" w:rsidR="008A722B" w:rsidRPr="00B8466B" w:rsidRDefault="008A722B" w:rsidP="008A722B">
      <w:pPr>
        <w:pStyle w:val="List2"/>
        <w:numPr>
          <w:ilvl w:val="2"/>
          <w:numId w:val="48"/>
        </w:numPr>
      </w:pPr>
      <w:r w:rsidRPr="00B8466B">
        <w:t xml:space="preserve">The </w:t>
      </w:r>
      <w:r>
        <w:t>sub-branch</w:t>
      </w:r>
      <w:r w:rsidRPr="00B8466B">
        <w:t xml:space="preserve"> Secretary shall notify members of the </w:t>
      </w:r>
      <w:r>
        <w:t>sub-branch</w:t>
      </w:r>
      <w:r w:rsidRPr="00B8466B">
        <w:t xml:space="preserve"> of meetings referred to in </w:t>
      </w:r>
      <w:r>
        <w:t xml:space="preserve">rules 12.8.1 and 12.8.2 </w:t>
      </w:r>
      <w:r w:rsidRPr="00B8466B">
        <w:t>at least one day prior to the date of such meeting by written notice.</w:t>
      </w:r>
    </w:p>
    <w:p w14:paraId="30D55245" w14:textId="77777777" w:rsidR="008A722B" w:rsidRPr="00B8466B" w:rsidRDefault="008A722B" w:rsidP="008A722B"/>
    <w:p w14:paraId="02C1FC2F" w14:textId="77777777" w:rsidR="008A722B" w:rsidRPr="00B8466B" w:rsidRDefault="008A722B" w:rsidP="008A722B">
      <w:pPr>
        <w:pStyle w:val="List2"/>
        <w:numPr>
          <w:ilvl w:val="2"/>
          <w:numId w:val="48"/>
        </w:numPr>
      </w:pPr>
      <w:r w:rsidRPr="00B8466B">
        <w:t xml:space="preserve">Meetings of </w:t>
      </w:r>
      <w:r>
        <w:t>sub-branch</w:t>
      </w:r>
      <w:r w:rsidRPr="00B8466B">
        <w:t xml:space="preserve"> Executive may be called by the </w:t>
      </w:r>
      <w:r>
        <w:t>sub-branch</w:t>
      </w:r>
      <w:r w:rsidRPr="00B8466B">
        <w:t xml:space="preserve"> President and/or Secretary by written  notice one day in advance of the date of the meeting.  Where circumstances demand, verbal notice  will be sufficient.</w:t>
      </w:r>
    </w:p>
    <w:p w14:paraId="66F445C1" w14:textId="77777777" w:rsidR="008A722B" w:rsidRPr="00B8466B" w:rsidRDefault="008A722B" w:rsidP="008A722B"/>
    <w:p w14:paraId="4424DD2C" w14:textId="77777777" w:rsidR="008A722B" w:rsidRPr="00B8466B" w:rsidRDefault="008A722B" w:rsidP="008A722B">
      <w:pPr>
        <w:pStyle w:val="ListParagraph"/>
        <w:numPr>
          <w:ilvl w:val="1"/>
          <w:numId w:val="48"/>
        </w:numPr>
      </w:pPr>
      <w:r w:rsidRPr="00B8466B">
        <w:t>Quorum:</w:t>
      </w:r>
    </w:p>
    <w:p w14:paraId="6D7A8E59" w14:textId="45967B7D" w:rsidR="00246347" w:rsidRDefault="002463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AB10E62" w14:textId="77777777" w:rsidR="000B5DCC" w:rsidRPr="00B8466B" w:rsidRDefault="000B5DCC" w:rsidP="000B5DCC">
      <w:pPr>
        <w:pStyle w:val="List2"/>
        <w:numPr>
          <w:ilvl w:val="2"/>
          <w:numId w:val="48"/>
        </w:numPr>
      </w:pPr>
      <w:r w:rsidRPr="00B8466B">
        <w:t xml:space="preserve">At all meetings of a </w:t>
      </w:r>
      <w:r>
        <w:t>sub-branch</w:t>
      </w:r>
      <w:r w:rsidRPr="00B8466B">
        <w:t xml:space="preserve">, 30% of the total financial  membership of the </w:t>
      </w:r>
      <w:r>
        <w:t>sub-branch</w:t>
      </w:r>
      <w:r w:rsidRPr="00B8466B">
        <w:t xml:space="preserve"> shall form a quorum provided that a quorum for meetings of the Relief Teachers </w:t>
      </w:r>
      <w:r>
        <w:t>sub-branch</w:t>
      </w:r>
      <w:r w:rsidRPr="00B8466B">
        <w:t xml:space="preserve"> and the </w:t>
      </w:r>
      <w:r>
        <w:t>Education Support</w:t>
      </w:r>
      <w:r w:rsidRPr="00B8466B">
        <w:t xml:space="preserve"> Office </w:t>
      </w:r>
      <w:r>
        <w:t>sub-branch</w:t>
      </w:r>
      <w:r w:rsidRPr="00B8466B">
        <w:t xml:space="preserve"> shall be 15 members and the quorum for the </w:t>
      </w:r>
      <w:r>
        <w:t>sub-branch</w:t>
      </w:r>
      <w:r w:rsidRPr="002135C3">
        <w:t>es</w:t>
      </w:r>
      <w:r w:rsidRPr="00B8466B">
        <w:t xml:space="preserve"> of the Canberra Institute of Technology be either 30% of the total financial membership or 15 members whichever is the smaller.</w:t>
      </w:r>
    </w:p>
    <w:p w14:paraId="0581A49D" w14:textId="77777777" w:rsidR="000B5DCC" w:rsidRPr="00B8466B" w:rsidRDefault="000B5DCC" w:rsidP="000B5D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5994DACC" w14:textId="77777777" w:rsidR="000B5DCC" w:rsidRDefault="000B5DCC" w:rsidP="000B5DCC">
      <w:pPr>
        <w:pStyle w:val="ListParagraph"/>
        <w:numPr>
          <w:ilvl w:val="1"/>
          <w:numId w:val="48"/>
        </w:numPr>
      </w:pPr>
      <w:bookmarkStart w:id="639" w:name="_Hlk97838124"/>
      <w:r>
        <w:t>Casual Vacancy</w:t>
      </w:r>
    </w:p>
    <w:p w14:paraId="3E9AB40D" w14:textId="77777777" w:rsidR="000B5DCC" w:rsidRDefault="000B5DCC" w:rsidP="000B5DCC">
      <w:pPr>
        <w:pStyle w:val="ListParagraph"/>
        <w:ind w:left="851" w:firstLine="0"/>
      </w:pPr>
    </w:p>
    <w:p w14:paraId="4E47FD69" w14:textId="7ABC17A1" w:rsidR="000B5DCC" w:rsidRPr="007734AC" w:rsidRDefault="000B5DCC" w:rsidP="007734AC">
      <w:pPr>
        <w:pStyle w:val="List2"/>
        <w:numPr>
          <w:ilvl w:val="2"/>
          <w:numId w:val="48"/>
        </w:numPr>
      </w:pPr>
      <w:r w:rsidRPr="00B8466B">
        <w:t xml:space="preserve">Should an office holder of a </w:t>
      </w:r>
      <w:r>
        <w:t>sub-branch</w:t>
      </w:r>
      <w:r w:rsidRPr="00B8466B">
        <w:t xml:space="preserve"> cease to be allocated to that </w:t>
      </w:r>
      <w:r>
        <w:t>sub-branch</w:t>
      </w:r>
      <w:r w:rsidRPr="00B8466B">
        <w:t>, they will immediately cease to hold that office, and a casual vacancy shall arise in respect of that office.</w:t>
      </w:r>
    </w:p>
    <w:p w14:paraId="41FAD584" w14:textId="77777777" w:rsidR="000B5DCC" w:rsidRDefault="000B5DCC" w:rsidP="000B5DCC">
      <w:pPr>
        <w:pStyle w:val="ListParagraph"/>
        <w:ind w:left="851" w:firstLine="0"/>
      </w:pPr>
    </w:p>
    <w:p w14:paraId="3AD1952A" w14:textId="77777777" w:rsidR="000B5DCC" w:rsidRPr="00B8466B" w:rsidRDefault="000B5DCC" w:rsidP="000B5DCC">
      <w:pPr>
        <w:pStyle w:val="List2"/>
        <w:numPr>
          <w:ilvl w:val="2"/>
          <w:numId w:val="48"/>
        </w:numPr>
      </w:pPr>
      <w:r w:rsidRPr="00B8466B">
        <w:t xml:space="preserve">Vacancies and any unfilled positions which occur in the positions of </w:t>
      </w:r>
      <w:r>
        <w:t>sub-branch</w:t>
      </w:r>
      <w:r w:rsidRPr="00B8466B">
        <w:t xml:space="preserve"> President, </w:t>
      </w:r>
      <w:r>
        <w:t>sub-branch</w:t>
      </w:r>
      <w:r w:rsidRPr="00B8466B">
        <w:t xml:space="preserve"> Deputy President or </w:t>
      </w:r>
      <w:r>
        <w:t>sub-branch</w:t>
      </w:r>
      <w:r w:rsidRPr="00B8466B">
        <w:t xml:space="preserve"> Secretary following the annual elections shall be filled by and from the </w:t>
      </w:r>
      <w:r>
        <w:t>sub-branch</w:t>
      </w:r>
      <w:r w:rsidRPr="00B8466B">
        <w:t xml:space="preserve"> membership at a general meeting.</w:t>
      </w:r>
    </w:p>
    <w:bookmarkEnd w:id="639"/>
    <w:p w14:paraId="155434F1" w14:textId="77777777" w:rsidR="000B5DCC" w:rsidRPr="00B8466B" w:rsidRDefault="000B5DCC" w:rsidP="000B5DCC"/>
    <w:p w14:paraId="5A7FBC5E" w14:textId="77777777" w:rsidR="000B5DCC" w:rsidRPr="00B8466B" w:rsidRDefault="000B5DCC" w:rsidP="000B5DCC">
      <w:pPr>
        <w:pStyle w:val="ListParagraph"/>
        <w:numPr>
          <w:ilvl w:val="1"/>
          <w:numId w:val="48"/>
        </w:numPr>
      </w:pPr>
      <w:r w:rsidRPr="00B8466B">
        <w:t>Duties</w:t>
      </w:r>
      <w:r>
        <w:t xml:space="preserve"> of Sub-Branch Executive</w:t>
      </w:r>
      <w:r w:rsidRPr="00B8466B">
        <w:t>:</w:t>
      </w:r>
    </w:p>
    <w:p w14:paraId="716A528A" w14:textId="77777777" w:rsidR="000B5DCC" w:rsidRPr="00B8466B" w:rsidRDefault="000B5DCC" w:rsidP="000B5DCC"/>
    <w:p w14:paraId="16ED63A8" w14:textId="77777777" w:rsidR="000B5DCC" w:rsidRPr="00B8466B" w:rsidRDefault="000B5DCC" w:rsidP="000B5DCC">
      <w:pPr>
        <w:pStyle w:val="List2"/>
        <w:numPr>
          <w:ilvl w:val="2"/>
          <w:numId w:val="48"/>
        </w:numPr>
      </w:pPr>
      <w:r w:rsidRPr="00B8466B">
        <w:t xml:space="preserve">The </w:t>
      </w:r>
      <w:r>
        <w:t>sub-branch</w:t>
      </w:r>
      <w:r w:rsidRPr="00B8466B">
        <w:t xml:space="preserve"> President shall, when present at a meeting, preside over the meetings and exercise a casting vote, ensure that the Rules of the </w:t>
      </w:r>
      <w:r>
        <w:t>sub-branch</w:t>
      </w:r>
      <w:r w:rsidRPr="00B8466B">
        <w:t xml:space="preserve"> are adhered to at all times, and perform any other duties as prescribed by the Federal Branch Rules.</w:t>
      </w:r>
    </w:p>
    <w:p w14:paraId="2C14F0AF" w14:textId="77777777" w:rsidR="000B5DCC" w:rsidRPr="00B8466B" w:rsidRDefault="000B5DCC" w:rsidP="000B5DCC">
      <w:pPr>
        <w:tabs>
          <w:tab w:val="left" w:pos="720"/>
          <w:tab w:val="left" w:pos="1440"/>
          <w:tab w:val="left" w:pos="720"/>
          <w:tab w:val="left" w:pos="14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14:paraId="3A623C72" w14:textId="77777777" w:rsidR="000B5DCC" w:rsidRPr="00B8466B" w:rsidRDefault="000B5DCC" w:rsidP="000B5DCC">
      <w:pPr>
        <w:pStyle w:val="List2"/>
        <w:numPr>
          <w:ilvl w:val="2"/>
          <w:numId w:val="48"/>
        </w:numPr>
      </w:pPr>
      <w:r w:rsidRPr="00B8466B">
        <w:t xml:space="preserve">The </w:t>
      </w:r>
      <w:r>
        <w:t>sub-branch</w:t>
      </w:r>
      <w:r w:rsidRPr="00B8466B">
        <w:t xml:space="preserve"> Deputy President shall, in the absence of the </w:t>
      </w:r>
      <w:r>
        <w:t>sub-branch</w:t>
      </w:r>
      <w:r w:rsidRPr="00B8466B">
        <w:t xml:space="preserve"> President, perform all the </w:t>
      </w:r>
      <w:r>
        <w:t>sub-branch</w:t>
      </w:r>
      <w:r w:rsidRPr="00B8466B">
        <w:t xml:space="preserve"> President's duties and shall report any action taken under this authority to the </w:t>
      </w:r>
      <w:r>
        <w:t>sub-branch</w:t>
      </w:r>
      <w:r w:rsidRPr="00B8466B">
        <w:t xml:space="preserve"> President.</w:t>
      </w:r>
    </w:p>
    <w:p w14:paraId="65B5B734" w14:textId="77777777" w:rsidR="000B5DCC" w:rsidRPr="00B8466B" w:rsidRDefault="000B5DCC" w:rsidP="000B5DCC"/>
    <w:p w14:paraId="07424546" w14:textId="77777777" w:rsidR="000B5DCC" w:rsidRPr="00B8466B" w:rsidRDefault="000B5DCC" w:rsidP="000B5DCC">
      <w:pPr>
        <w:pStyle w:val="List2"/>
        <w:numPr>
          <w:ilvl w:val="2"/>
          <w:numId w:val="48"/>
        </w:numPr>
      </w:pPr>
      <w:r w:rsidRPr="00B8466B">
        <w:t xml:space="preserve">The </w:t>
      </w:r>
      <w:r>
        <w:t>sub-branch</w:t>
      </w:r>
      <w:r w:rsidRPr="00B8466B">
        <w:t xml:space="preserve"> Secretary shall:</w:t>
      </w:r>
    </w:p>
    <w:p w14:paraId="146839D1" w14:textId="77777777" w:rsidR="000B5DCC" w:rsidRPr="00B8466B" w:rsidRDefault="000B5DCC" w:rsidP="000B5DCC"/>
    <w:p w14:paraId="7D7EC0EB" w14:textId="77777777" w:rsidR="000B5DCC" w:rsidRPr="00B8466B" w:rsidRDefault="000B5DCC" w:rsidP="000B5DCC">
      <w:pPr>
        <w:pStyle w:val="List3"/>
        <w:numPr>
          <w:ilvl w:val="3"/>
          <w:numId w:val="48"/>
        </w:numPr>
      </w:pPr>
      <w:r w:rsidRPr="00B8466B">
        <w:t xml:space="preserve">notify the Branch Secretary immediately of any change in the </w:t>
      </w:r>
      <w:r>
        <w:t>sub-branch</w:t>
      </w:r>
      <w:r w:rsidRPr="00B8466B">
        <w:t xml:space="preserve"> Executive;</w:t>
      </w:r>
    </w:p>
    <w:p w14:paraId="02BBE7D8" w14:textId="77777777" w:rsidR="000B5DCC" w:rsidRPr="00B8466B" w:rsidRDefault="000B5DCC" w:rsidP="000B5DCC"/>
    <w:p w14:paraId="7DB9EF4E" w14:textId="77777777" w:rsidR="000B5DCC" w:rsidRPr="00B8466B" w:rsidRDefault="000B5DCC" w:rsidP="000B5DCC">
      <w:pPr>
        <w:pStyle w:val="List3"/>
        <w:numPr>
          <w:ilvl w:val="3"/>
          <w:numId w:val="48"/>
        </w:numPr>
      </w:pPr>
      <w:r w:rsidRPr="00B8466B">
        <w:t xml:space="preserve">supply without unnecessary delay such information relating to the </w:t>
      </w:r>
      <w:r>
        <w:t>sub-branch</w:t>
      </w:r>
      <w:r w:rsidRPr="00B8466B">
        <w:t xml:space="preserve"> as may be requested by the Branch Secretary;</w:t>
      </w:r>
    </w:p>
    <w:p w14:paraId="611E7920" w14:textId="77777777" w:rsidR="000B5DCC" w:rsidRPr="00B8466B" w:rsidRDefault="000B5DCC" w:rsidP="000B5DCC"/>
    <w:p w14:paraId="69199FDB" w14:textId="77777777" w:rsidR="000B5DCC" w:rsidRPr="00B8466B" w:rsidRDefault="000B5DCC" w:rsidP="000B5DCC">
      <w:pPr>
        <w:pStyle w:val="List3"/>
        <w:numPr>
          <w:ilvl w:val="3"/>
          <w:numId w:val="48"/>
        </w:numPr>
      </w:pPr>
      <w:r w:rsidRPr="00B8466B">
        <w:t>distribute circulars, reports or any other material forwarded by the Branch;</w:t>
      </w:r>
    </w:p>
    <w:p w14:paraId="17168F98" w14:textId="77777777" w:rsidR="000B5DCC" w:rsidRPr="00B8466B" w:rsidRDefault="000B5DCC" w:rsidP="000B5DCC"/>
    <w:p w14:paraId="578F776F" w14:textId="77777777" w:rsidR="000B5DCC" w:rsidRPr="00B8466B" w:rsidRDefault="000B5DCC" w:rsidP="000B5DCC">
      <w:pPr>
        <w:pStyle w:val="List3"/>
        <w:numPr>
          <w:ilvl w:val="3"/>
          <w:numId w:val="48"/>
        </w:numPr>
      </w:pPr>
      <w:r w:rsidRPr="00B8466B">
        <w:t xml:space="preserve">exercise control over the affairs of the </w:t>
      </w:r>
      <w:r>
        <w:t>sub-branch</w:t>
      </w:r>
      <w:r w:rsidRPr="00B8466B">
        <w:t xml:space="preserve"> and ensure its active co-operation on all matters pertaining to the welfare of the Branch;</w:t>
      </w:r>
      <w:r>
        <w:t xml:space="preserve"> and</w:t>
      </w:r>
    </w:p>
    <w:p w14:paraId="35E5C686" w14:textId="77777777" w:rsidR="000B5DCC" w:rsidRPr="00B8466B" w:rsidRDefault="000B5DCC" w:rsidP="000B5DCC"/>
    <w:p w14:paraId="4AFDDD6B" w14:textId="77777777" w:rsidR="000B5DCC" w:rsidRPr="00B8466B" w:rsidRDefault="000B5DCC" w:rsidP="000B5DCC">
      <w:pPr>
        <w:pStyle w:val="List3"/>
        <w:numPr>
          <w:ilvl w:val="3"/>
          <w:numId w:val="48"/>
        </w:numPr>
      </w:pPr>
      <w:r w:rsidRPr="00B8466B">
        <w:t xml:space="preserve">advise the Branch Secretary or TAFE Council (if it is a TAFE </w:t>
      </w:r>
      <w:r>
        <w:t>sub-branch</w:t>
      </w:r>
      <w:r w:rsidRPr="00B8466B">
        <w:t xml:space="preserve">) of any matter the </w:t>
      </w:r>
      <w:r>
        <w:t>sub-branch</w:t>
      </w:r>
      <w:r w:rsidRPr="00B8466B">
        <w:t xml:space="preserve"> wishes to raise with the Branch Executive, Branch Council and/or TAFE Council.</w:t>
      </w:r>
    </w:p>
    <w:p w14:paraId="08242A71" w14:textId="77777777" w:rsidR="000B5DCC" w:rsidRPr="00B8466B" w:rsidRDefault="000B5DCC" w:rsidP="000B5DCC"/>
    <w:p w14:paraId="6E7CD8FC" w14:textId="77777777" w:rsidR="000B5DCC" w:rsidRPr="00B8466B" w:rsidRDefault="000B5DCC" w:rsidP="000B5DCC">
      <w:pPr>
        <w:pStyle w:val="ListParagraph"/>
        <w:numPr>
          <w:ilvl w:val="1"/>
          <w:numId w:val="48"/>
        </w:numPr>
      </w:pPr>
      <w:r w:rsidRPr="00B8466B">
        <w:t>Sub-Branch Executive:</w:t>
      </w:r>
    </w:p>
    <w:p w14:paraId="469D34A2" w14:textId="77777777" w:rsidR="000B5DCC" w:rsidRPr="00B8466B" w:rsidRDefault="000B5DCC" w:rsidP="000B5DCC"/>
    <w:p w14:paraId="17F8F2B6" w14:textId="77777777" w:rsidR="000B5DCC" w:rsidRPr="00B8466B" w:rsidRDefault="000B5DCC" w:rsidP="000B5DCC">
      <w:pPr>
        <w:pStyle w:val="List2"/>
        <w:numPr>
          <w:ilvl w:val="2"/>
          <w:numId w:val="48"/>
        </w:numPr>
      </w:pPr>
      <w:r w:rsidRPr="00B8466B">
        <w:t>Composition:</w:t>
      </w:r>
    </w:p>
    <w:p w14:paraId="4483EB03" w14:textId="77777777" w:rsidR="000B5DCC" w:rsidRPr="00B8466B" w:rsidRDefault="000B5DCC" w:rsidP="000B5DCC"/>
    <w:p w14:paraId="13DBA317" w14:textId="77777777" w:rsidR="000B5DCC" w:rsidRPr="00B8466B" w:rsidRDefault="000B5DCC" w:rsidP="000B5DCC">
      <w:pPr>
        <w:pStyle w:val="List3"/>
        <w:numPr>
          <w:ilvl w:val="3"/>
          <w:numId w:val="48"/>
        </w:numPr>
      </w:pPr>
      <w:r w:rsidRPr="00B8466B">
        <w:t xml:space="preserve">The </w:t>
      </w:r>
      <w:r>
        <w:t>sub-branch</w:t>
      </w:r>
      <w:r w:rsidRPr="00B8466B">
        <w:t xml:space="preserve"> Executive shall consist of the </w:t>
      </w:r>
      <w:r>
        <w:t>sub-branch</w:t>
      </w:r>
      <w:r w:rsidRPr="00B8466B">
        <w:t xml:space="preserve"> President, the </w:t>
      </w:r>
      <w:r>
        <w:t>sub-branch</w:t>
      </w:r>
      <w:r w:rsidRPr="00B8466B">
        <w:t xml:space="preserve"> Deputy President and the </w:t>
      </w:r>
      <w:r>
        <w:t>sub-branch</w:t>
      </w:r>
      <w:r w:rsidRPr="00B8466B">
        <w:t xml:space="preserve"> Secretary.</w:t>
      </w:r>
    </w:p>
    <w:p w14:paraId="6C0C6A64" w14:textId="77777777" w:rsidR="000B5DCC" w:rsidRPr="00B8466B" w:rsidRDefault="000B5DCC" w:rsidP="000B5DCC"/>
    <w:p w14:paraId="335A71A5" w14:textId="77777777" w:rsidR="000B5DCC" w:rsidRPr="00B8466B" w:rsidRDefault="000B5DCC" w:rsidP="000B5DCC">
      <w:pPr>
        <w:pStyle w:val="List2"/>
        <w:numPr>
          <w:ilvl w:val="2"/>
          <w:numId w:val="48"/>
        </w:numPr>
      </w:pPr>
      <w:r w:rsidRPr="00B8466B">
        <w:t>Powers:</w:t>
      </w:r>
    </w:p>
    <w:p w14:paraId="2FC68F66" w14:textId="77777777" w:rsidR="000B5DCC" w:rsidRPr="00B8466B" w:rsidRDefault="000B5DCC" w:rsidP="000B5DCC"/>
    <w:p w14:paraId="390C4D64" w14:textId="42903B29" w:rsidR="00246347" w:rsidRDefault="000B5DCC" w:rsidP="00167ABA">
      <w:pPr>
        <w:pStyle w:val="ListParagraph"/>
        <w:numPr>
          <w:ilvl w:val="3"/>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rsidRPr="00B8466B">
        <w:t xml:space="preserve">The </w:t>
      </w:r>
      <w:r>
        <w:t>sub-branch</w:t>
      </w:r>
      <w:r w:rsidRPr="00B8466B">
        <w:t xml:space="preserve"> Executive shall have power to act on behalf of the members of the </w:t>
      </w:r>
      <w:r>
        <w:t>sub-branch</w:t>
      </w:r>
      <w:r w:rsidRPr="00B8466B">
        <w:t xml:space="preserve"> subject always to the necessity of its conforming to such directions as may be imposed upon it from time to time by the </w:t>
      </w:r>
      <w:r>
        <w:t>sub-branch</w:t>
      </w:r>
      <w:r w:rsidRPr="00B8466B">
        <w:t xml:space="preserve"> and subject always to the authority of the </w:t>
      </w:r>
      <w:r>
        <w:t>sub-branch</w:t>
      </w:r>
      <w:r w:rsidRPr="00B8466B">
        <w:t xml:space="preserve"> to amend or reverse a decision of the </w:t>
      </w:r>
      <w:r>
        <w:t xml:space="preserve">Branch </w:t>
      </w:r>
      <w:r w:rsidRPr="00B8466B">
        <w:t>Executive.</w:t>
      </w:r>
    </w:p>
    <w:p w14:paraId="67E67001" w14:textId="3547ADA0" w:rsidR="00246347" w:rsidRDefault="002463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3E9E714" w14:textId="77777777" w:rsidR="001701BA" w:rsidRPr="00B8466B" w:rsidRDefault="001701BA" w:rsidP="001701BA">
      <w:pPr>
        <w:pStyle w:val="List3"/>
        <w:numPr>
          <w:ilvl w:val="3"/>
          <w:numId w:val="48"/>
        </w:numPr>
      </w:pPr>
      <w:r w:rsidRPr="00B8466B">
        <w:t xml:space="preserve">The </w:t>
      </w:r>
      <w:r>
        <w:t>sub-branch</w:t>
      </w:r>
      <w:r w:rsidRPr="00B8466B">
        <w:t xml:space="preserve"> Executive shall make a report to the </w:t>
      </w:r>
      <w:r>
        <w:t>sub-branch</w:t>
      </w:r>
      <w:r w:rsidRPr="00B8466B">
        <w:t xml:space="preserve"> at the regular </w:t>
      </w:r>
      <w:r>
        <w:t>sub-branch</w:t>
      </w:r>
      <w:r w:rsidRPr="00B8466B">
        <w:t xml:space="preserve"> meetings of all its executive acts since the previous </w:t>
      </w:r>
      <w:r>
        <w:t>sub-branch</w:t>
      </w:r>
      <w:r w:rsidRPr="00B8466B">
        <w:t xml:space="preserve"> meeting.</w:t>
      </w:r>
    </w:p>
    <w:p w14:paraId="7F52C826" w14:textId="77777777" w:rsidR="001701BA" w:rsidRPr="00B8466B" w:rsidRDefault="001701BA" w:rsidP="001701BA"/>
    <w:p w14:paraId="25D54A80" w14:textId="77777777" w:rsidR="001701BA" w:rsidRPr="00B8466B" w:rsidRDefault="001701BA" w:rsidP="001701BA">
      <w:pPr>
        <w:pStyle w:val="List3"/>
        <w:numPr>
          <w:ilvl w:val="3"/>
          <w:numId w:val="48"/>
        </w:numPr>
      </w:pPr>
      <w:r w:rsidRPr="00B8466B">
        <w:t xml:space="preserve">The </w:t>
      </w:r>
      <w:r>
        <w:t>sub-branch</w:t>
      </w:r>
      <w:r w:rsidRPr="00B8466B">
        <w:t xml:space="preserve"> Executive positions shall have no power of an ‘office’ as defined in </w:t>
      </w:r>
      <w:r>
        <w:t>s</w:t>
      </w:r>
      <w:r w:rsidRPr="00B8466B">
        <w:t>ection 9 of the Act</w:t>
      </w:r>
      <w:r>
        <w:t>.</w:t>
      </w:r>
    </w:p>
    <w:p w14:paraId="0297CB2C" w14:textId="77777777" w:rsidR="001701BA" w:rsidRPr="00B8466B" w:rsidRDefault="001701BA" w:rsidP="001701BA"/>
    <w:p w14:paraId="5E9AB3AB" w14:textId="486C76CB" w:rsidR="002277C1" w:rsidRDefault="001701BA" w:rsidP="007734AC">
      <w:pPr>
        <w:pStyle w:val="List2"/>
        <w:numPr>
          <w:ilvl w:val="2"/>
          <w:numId w:val="48"/>
        </w:numPr>
      </w:pPr>
      <w:r w:rsidRPr="00B8466B">
        <w:t>Order of Business:</w:t>
      </w:r>
    </w:p>
    <w:p w14:paraId="5951D001" w14:textId="77777777" w:rsidR="001701BA" w:rsidRPr="00B8466B" w:rsidRDefault="001701BA" w:rsidP="001701BA"/>
    <w:p w14:paraId="3A181F85" w14:textId="5D118D10" w:rsidR="007734AC" w:rsidRDefault="001701BA" w:rsidP="007441DE">
      <w:pPr>
        <w:pStyle w:val="List3"/>
        <w:numPr>
          <w:ilvl w:val="3"/>
          <w:numId w:val="48"/>
        </w:numPr>
      </w:pPr>
      <w:r w:rsidRPr="00B8466B">
        <w:t xml:space="preserve">The </w:t>
      </w:r>
      <w:r>
        <w:t>sub-branch</w:t>
      </w:r>
      <w:r w:rsidRPr="00B8466B">
        <w:t xml:space="preserve"> Executive shall decide the business and the order of business for </w:t>
      </w:r>
      <w:r>
        <w:t>sub-branch</w:t>
      </w:r>
      <w:r w:rsidRPr="00B8466B">
        <w:t xml:space="preserve"> meetings.  Such business shall be included in the notice of meetings which shall be notified by circular to members.</w:t>
      </w:r>
    </w:p>
    <w:p w14:paraId="37B3A94A" w14:textId="77777777" w:rsidR="001701BA" w:rsidRPr="00B8466B" w:rsidRDefault="001701BA" w:rsidP="001701BA"/>
    <w:p w14:paraId="4A7E0F0D" w14:textId="77777777" w:rsidR="001701BA" w:rsidRPr="00B8466B" w:rsidRDefault="001701BA" w:rsidP="001701BA">
      <w:pPr>
        <w:pStyle w:val="List2"/>
        <w:numPr>
          <w:ilvl w:val="2"/>
          <w:numId w:val="48"/>
        </w:numPr>
      </w:pPr>
      <w:r w:rsidRPr="00B8466B">
        <w:t>Rescission of Motions:</w:t>
      </w:r>
    </w:p>
    <w:p w14:paraId="6114487A" w14:textId="77777777" w:rsidR="001701BA" w:rsidRPr="00B8466B" w:rsidRDefault="001701BA" w:rsidP="001701BA"/>
    <w:p w14:paraId="622D5998" w14:textId="77777777" w:rsidR="001701BA" w:rsidRPr="00B8466B" w:rsidRDefault="001701BA" w:rsidP="001701BA">
      <w:pPr>
        <w:pStyle w:val="List3"/>
        <w:numPr>
          <w:ilvl w:val="3"/>
          <w:numId w:val="48"/>
        </w:numPr>
      </w:pPr>
      <w:r w:rsidRPr="00B8466B">
        <w:t>No resolution passed at any previous meeting shall be rescinded unless notice of the intention to propose such rescission shall have been stated in the circular convening the meeting.  A simple majority shall be sufficient to rescind previous resolutions.</w:t>
      </w:r>
    </w:p>
    <w:p w14:paraId="6289F358" w14:textId="77777777" w:rsidR="00DD2503" w:rsidRPr="00B8466B" w:rsidRDefault="00DD2503" w:rsidP="00DD25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14950E2" w14:textId="77777777" w:rsidR="00DD2503" w:rsidRPr="00B8466B" w:rsidRDefault="00DD2503" w:rsidP="00DD2503">
      <w:pPr>
        <w:pStyle w:val="ListParagraph"/>
        <w:numPr>
          <w:ilvl w:val="1"/>
          <w:numId w:val="48"/>
        </w:numPr>
      </w:pPr>
      <w:r w:rsidRPr="00B8466B">
        <w:t>Communication:</w:t>
      </w:r>
    </w:p>
    <w:p w14:paraId="54B0C6BE" w14:textId="77777777" w:rsidR="00DD2503" w:rsidRPr="00B8466B" w:rsidRDefault="00DD2503" w:rsidP="00DD2503"/>
    <w:p w14:paraId="1CC53C4B" w14:textId="77777777" w:rsidR="00DD2503" w:rsidRPr="00B8466B" w:rsidRDefault="00DD2503" w:rsidP="00DD2503">
      <w:pPr>
        <w:pStyle w:val="List2"/>
        <w:numPr>
          <w:ilvl w:val="2"/>
          <w:numId w:val="48"/>
        </w:numPr>
      </w:pPr>
      <w:r w:rsidRPr="00B8466B">
        <w:t xml:space="preserve">No </w:t>
      </w:r>
      <w:r>
        <w:t>sub-branch</w:t>
      </w:r>
      <w:r w:rsidRPr="00B8466B">
        <w:t xml:space="preserve"> shall communicate with any authority controlling a school, the Public Service Commission, the Commonwealth Government, the ACT Government or the ACT Administration except in matters deemed by the Branch Executive not to affect the interests of teachers other than those in that </w:t>
      </w:r>
      <w:r>
        <w:t>sub-branch</w:t>
      </w:r>
      <w:r w:rsidRPr="00B8466B">
        <w:t>.</w:t>
      </w:r>
    </w:p>
    <w:p w14:paraId="55A6D7D8" w14:textId="77777777" w:rsidR="00DD2503" w:rsidRPr="00B8466B" w:rsidRDefault="00DD2503" w:rsidP="00DD2503"/>
    <w:p w14:paraId="7CB3680F" w14:textId="77777777" w:rsidR="00DD2503" w:rsidRPr="00B8466B" w:rsidRDefault="00DD2503" w:rsidP="00DD2503">
      <w:pPr>
        <w:pStyle w:val="ListParagraph"/>
        <w:numPr>
          <w:ilvl w:val="1"/>
          <w:numId w:val="48"/>
        </w:numPr>
      </w:pPr>
      <w:r w:rsidRPr="00B8466B">
        <w:t>Meetings With Other Organisations:</w:t>
      </w:r>
    </w:p>
    <w:p w14:paraId="09AC0B8D" w14:textId="77777777" w:rsidR="00DD2503" w:rsidRPr="00B8466B" w:rsidRDefault="00DD2503" w:rsidP="00DD2503"/>
    <w:p w14:paraId="2843DCB1" w14:textId="77777777" w:rsidR="00DD2503" w:rsidRDefault="00DD2503" w:rsidP="00DD2503">
      <w:pPr>
        <w:pStyle w:val="List2"/>
        <w:numPr>
          <w:ilvl w:val="2"/>
          <w:numId w:val="48"/>
        </w:numPr>
      </w:pPr>
      <w:r w:rsidRPr="00B8466B">
        <w:t xml:space="preserve">Each </w:t>
      </w:r>
      <w:r>
        <w:t>sub-branch</w:t>
      </w:r>
      <w:r w:rsidRPr="00B8466B">
        <w:t xml:space="preserve"> may co-operate with other organisations in the holding of joint meetings.  Delegates and representatives to or at any such meetings shall act in conformity with Branch policy and shall oppose resolutions which conflict the Branch policy.</w:t>
      </w:r>
    </w:p>
    <w:p w14:paraId="4E763C2E" w14:textId="137BBDFD" w:rsidR="007441DE" w:rsidRDefault="007441DE">
      <w:r>
        <w:br w:type="page"/>
      </w:r>
    </w:p>
    <w:p w14:paraId="0D3458BF" w14:textId="77777777" w:rsidR="00DD2503" w:rsidRPr="00B8466B" w:rsidRDefault="00DD2503" w:rsidP="00DD2503">
      <w:pPr>
        <w:pStyle w:val="List2"/>
        <w:ind w:left="1701" w:firstLine="0"/>
      </w:pPr>
    </w:p>
    <w:p w14:paraId="28EF8E4C" w14:textId="77777777" w:rsidR="00DD2503" w:rsidRPr="00B8466B" w:rsidRDefault="00DD2503" w:rsidP="00DD2503">
      <w:pPr>
        <w:pStyle w:val="ListParagraph"/>
        <w:numPr>
          <w:ilvl w:val="1"/>
          <w:numId w:val="48"/>
        </w:numPr>
      </w:pPr>
      <w:bookmarkStart w:id="640" w:name="_Toc75533943"/>
      <w:r w:rsidRPr="00B8466B">
        <w:t>Submissions by Sub-Branches</w:t>
      </w:r>
      <w:bookmarkEnd w:id="640"/>
    </w:p>
    <w:p w14:paraId="0932CE6F" w14:textId="77777777" w:rsidR="00DD2503" w:rsidRPr="00B8466B" w:rsidRDefault="00DD2503" w:rsidP="00DD2503"/>
    <w:p w14:paraId="7D261D1C" w14:textId="77777777" w:rsidR="00DD2503" w:rsidRPr="00CE709D" w:rsidRDefault="00DD2503" w:rsidP="00DD2503">
      <w:pPr>
        <w:pStyle w:val="List2"/>
        <w:numPr>
          <w:ilvl w:val="2"/>
          <w:numId w:val="48"/>
        </w:numPr>
      </w:pPr>
      <w:r w:rsidRPr="00B8466B">
        <w:t xml:space="preserve">Each </w:t>
      </w:r>
      <w:r>
        <w:t>sub-branch</w:t>
      </w:r>
      <w:r w:rsidRPr="00B8466B">
        <w:t xml:space="preserve"> and </w:t>
      </w:r>
      <w:r>
        <w:t>u</w:t>
      </w:r>
      <w:r w:rsidRPr="002135C3">
        <w:t xml:space="preserve">nattached </w:t>
      </w:r>
      <w:r>
        <w:t>sub-branch</w:t>
      </w:r>
      <w:r w:rsidRPr="00B8466B">
        <w:t xml:space="preserve"> shall have the right to submit to Branch Council or Branch Executive matters deemed to be important by the </w:t>
      </w:r>
      <w:r>
        <w:t>s</w:t>
      </w:r>
      <w:r w:rsidRPr="002135C3">
        <w:t>ub</w:t>
      </w:r>
      <w:r w:rsidRPr="00B8466B">
        <w:t>-</w:t>
      </w:r>
      <w:r>
        <w:t>b</w:t>
      </w:r>
      <w:r w:rsidRPr="00B8466B">
        <w:t xml:space="preserve">ranch or </w:t>
      </w:r>
      <w:r>
        <w:t>u</w:t>
      </w:r>
      <w:r w:rsidRPr="002135C3">
        <w:t xml:space="preserve">nattached </w:t>
      </w:r>
      <w:r>
        <w:t>sub-branch</w:t>
      </w:r>
      <w:r w:rsidRPr="00B8466B">
        <w:t>.</w:t>
      </w:r>
    </w:p>
    <w:p w14:paraId="3A37C27E" w14:textId="77777777" w:rsidR="00DD2503" w:rsidRPr="00B8466B" w:rsidRDefault="00DD2503" w:rsidP="00DD2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82D376A" w14:textId="77777777" w:rsidR="00DD2503" w:rsidRPr="00B8466B" w:rsidRDefault="00DD2503" w:rsidP="00DD2503">
      <w:pPr>
        <w:pStyle w:val="Heading2"/>
        <w:numPr>
          <w:ilvl w:val="0"/>
          <w:numId w:val="48"/>
        </w:numPr>
      </w:pPr>
      <w:bookmarkStart w:id="641" w:name="_Toc75533980"/>
      <w:bookmarkStart w:id="642" w:name="_Toc119927922"/>
      <w:bookmarkStart w:id="643" w:name="_Toc206065663"/>
      <w:r w:rsidRPr="00B8466B">
        <w:t>BRANCH TECHNICAL AND FURTHER EDUCATION (TAFE) COUNCIL</w:t>
      </w:r>
      <w:bookmarkEnd w:id="641"/>
      <w:bookmarkEnd w:id="642"/>
      <w:bookmarkEnd w:id="643"/>
    </w:p>
    <w:p w14:paraId="49B3969A" w14:textId="77777777" w:rsidR="00DD2503" w:rsidRPr="00B8466B" w:rsidRDefault="00DD2503" w:rsidP="00DD2503"/>
    <w:p w14:paraId="09A57B86" w14:textId="77777777" w:rsidR="00DD2503" w:rsidRPr="00B8466B" w:rsidRDefault="00DD2503" w:rsidP="00DD2503">
      <w:pPr>
        <w:pStyle w:val="ListParagraph"/>
        <w:numPr>
          <w:ilvl w:val="1"/>
          <w:numId w:val="48"/>
        </w:numPr>
      </w:pPr>
      <w:r w:rsidRPr="00B8466B">
        <w:t xml:space="preserve">The </w:t>
      </w:r>
      <w:bookmarkStart w:id="644" w:name="_Hlk97793594"/>
      <w:r w:rsidRPr="00B8466B">
        <w:t xml:space="preserve">Branch TAFE Council </w:t>
      </w:r>
      <w:bookmarkEnd w:id="644"/>
      <w:r w:rsidRPr="00B8466B">
        <w:t>shall consist of:</w:t>
      </w:r>
    </w:p>
    <w:p w14:paraId="2C807489" w14:textId="77777777" w:rsidR="00DD2503" w:rsidRPr="00B8466B" w:rsidRDefault="00DD2503" w:rsidP="00DD25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7036FBA" w14:textId="77777777" w:rsidR="00DD2503" w:rsidRPr="00B8466B" w:rsidRDefault="00DD2503" w:rsidP="00DD2503">
      <w:pPr>
        <w:pStyle w:val="List2"/>
        <w:numPr>
          <w:ilvl w:val="2"/>
          <w:numId w:val="48"/>
        </w:numPr>
      </w:pPr>
      <w:r w:rsidRPr="00B8466B">
        <w:t>The Branch Secretary, the Branch President, Branch Vice President (public vocational education and training sector) and the TAFE representatives on the Branch Executive;</w:t>
      </w:r>
    </w:p>
    <w:p w14:paraId="39E2291C" w14:textId="77777777" w:rsidR="00DD2503" w:rsidRPr="00B8466B" w:rsidRDefault="00DD2503" w:rsidP="00DD25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44FD849" w14:textId="77777777" w:rsidR="00DD2503" w:rsidRPr="00B8466B" w:rsidRDefault="00DD2503" w:rsidP="00DD2503">
      <w:pPr>
        <w:pStyle w:val="List2"/>
        <w:numPr>
          <w:ilvl w:val="2"/>
          <w:numId w:val="48"/>
        </w:numPr>
      </w:pPr>
      <w:r w:rsidRPr="00B8466B">
        <w:t xml:space="preserve">the President, or if absent the Deputy President, of each TAFE </w:t>
      </w:r>
      <w:r>
        <w:t>s</w:t>
      </w:r>
      <w:r w:rsidRPr="002135C3">
        <w:t>ub-</w:t>
      </w:r>
      <w:r>
        <w:t>b</w:t>
      </w:r>
      <w:r w:rsidRPr="002135C3">
        <w:t>ranch</w:t>
      </w:r>
      <w:r w:rsidRPr="00B8466B">
        <w:t>; and</w:t>
      </w:r>
    </w:p>
    <w:p w14:paraId="76293C70" w14:textId="77777777" w:rsidR="00DD2503" w:rsidRPr="00B8466B" w:rsidRDefault="00DD2503" w:rsidP="00DD25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7007F50" w14:textId="77777777" w:rsidR="00DD2503" w:rsidRPr="00B8466B" w:rsidRDefault="00DD2503" w:rsidP="00DD2503">
      <w:pPr>
        <w:pStyle w:val="List2"/>
        <w:numPr>
          <w:ilvl w:val="2"/>
          <w:numId w:val="48"/>
        </w:numPr>
      </w:pPr>
      <w:r w:rsidRPr="00B8466B">
        <w:t xml:space="preserve">representatives of each TAFE </w:t>
      </w:r>
      <w:r>
        <w:t>sub-branch</w:t>
      </w:r>
      <w:r w:rsidRPr="00B8466B">
        <w:t xml:space="preserve"> on the basis of one delegate for the first 10 financial members or part thereof and, for every additional 20 members or part thereof, one further delegate.</w:t>
      </w:r>
    </w:p>
    <w:p w14:paraId="5920E5D2" w14:textId="77777777" w:rsidR="00DD2503" w:rsidRPr="00B8466B" w:rsidRDefault="00DD2503" w:rsidP="00DD25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E1D873F" w14:textId="71E0AF6F" w:rsidR="00DD2503" w:rsidRDefault="00DD2503" w:rsidP="00DD2503">
      <w:pPr>
        <w:pStyle w:val="ListParagraph"/>
        <w:numPr>
          <w:ilvl w:val="1"/>
          <w:numId w:val="48"/>
        </w:numPr>
      </w:pPr>
      <w:bookmarkStart w:id="645" w:name="_Toc75533981"/>
      <w:r w:rsidRPr="00B8466B">
        <w:t xml:space="preserve">Representatives of </w:t>
      </w:r>
      <w:r>
        <w:t>t</w:t>
      </w:r>
      <w:r w:rsidRPr="00B8466B">
        <w:t>he Branch T</w:t>
      </w:r>
      <w:r>
        <w:t>AFE</w:t>
      </w:r>
      <w:r w:rsidRPr="00B8466B">
        <w:t xml:space="preserve"> Council</w:t>
      </w:r>
      <w:bookmarkEnd w:id="645"/>
    </w:p>
    <w:p w14:paraId="5E5013E4"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D3D365A" w14:textId="40EC3A87" w:rsidR="00D51917" w:rsidRDefault="002C0DA5" w:rsidP="007441DE">
      <w:pPr>
        <w:pStyle w:val="List2"/>
        <w:numPr>
          <w:ilvl w:val="2"/>
          <w:numId w:val="48"/>
        </w:numPr>
      </w:pPr>
      <w:r w:rsidRPr="00B8466B">
        <w:t xml:space="preserve">The representatives of each TAFE </w:t>
      </w:r>
      <w:r>
        <w:t>sub-branch</w:t>
      </w:r>
      <w:r w:rsidRPr="00B8466B">
        <w:t xml:space="preserve"> to Branch TAFE Council shall be annually elected at the commencement of each academic year, with all financial members of those </w:t>
      </w:r>
      <w:r>
        <w:t>sub-branch</w:t>
      </w:r>
      <w:r w:rsidRPr="002135C3">
        <w:t>es</w:t>
      </w:r>
      <w:r w:rsidRPr="00B8466B">
        <w:t xml:space="preserve"> having the right to vote.  The elections shall be conducted by the Returning Officer in accordance with </w:t>
      </w:r>
      <w:r>
        <w:t>Part VI – Elections</w:t>
      </w:r>
      <w:r w:rsidRPr="00B8466B">
        <w:t>.</w:t>
      </w:r>
    </w:p>
    <w:p w14:paraId="2B126E3B" w14:textId="77777777" w:rsidR="002C0DA5" w:rsidRPr="00B8466B" w:rsidRDefault="002C0DA5" w:rsidP="002C0DA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05B0BD6" w14:textId="77777777" w:rsidR="002C0DA5" w:rsidRPr="00B8466B" w:rsidRDefault="002C0DA5" w:rsidP="002C0DA5">
      <w:pPr>
        <w:pStyle w:val="List2"/>
        <w:numPr>
          <w:ilvl w:val="2"/>
          <w:numId w:val="48"/>
        </w:numPr>
      </w:pPr>
      <w:bookmarkStart w:id="646" w:name="_Toc75533982"/>
      <w:r w:rsidRPr="00B8466B">
        <w:t xml:space="preserve">Alternate Representatives to </w:t>
      </w:r>
      <w:r>
        <w:t>t</w:t>
      </w:r>
      <w:r w:rsidRPr="00B8466B">
        <w:t>he T</w:t>
      </w:r>
      <w:r>
        <w:t>AFE</w:t>
      </w:r>
      <w:r w:rsidRPr="00B8466B">
        <w:t xml:space="preserve"> Council</w:t>
      </w:r>
      <w:bookmarkEnd w:id="646"/>
    </w:p>
    <w:p w14:paraId="7FE1F538"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A895570" w14:textId="77777777" w:rsidR="002C0DA5" w:rsidRPr="00B8466B" w:rsidRDefault="002C0DA5" w:rsidP="002C0DA5">
      <w:pPr>
        <w:pStyle w:val="List3"/>
        <w:numPr>
          <w:ilvl w:val="3"/>
          <w:numId w:val="48"/>
        </w:numPr>
      </w:pPr>
      <w:r w:rsidRPr="00B8466B">
        <w:t xml:space="preserve">Alternate representatives may be annually elected by each TAFE </w:t>
      </w:r>
      <w:r>
        <w:t>sub-branch</w:t>
      </w:r>
      <w:r w:rsidRPr="00B8466B">
        <w:t xml:space="preserve"> in accordance with </w:t>
      </w:r>
      <w:r>
        <w:t>Part VI - Elections</w:t>
      </w:r>
      <w:r w:rsidRPr="00B8466B">
        <w:t xml:space="preserve"> on the basis of one alternate representative for each accredited representative.  In the absence of an accredited representative from TAFE Council one alternate representative may replace that representative and have the full rights pertaining to the representative whom </w:t>
      </w:r>
      <w:r>
        <w:t>they</w:t>
      </w:r>
      <w:r w:rsidRPr="00B8466B">
        <w:t xml:space="preserve"> replaced.</w:t>
      </w:r>
    </w:p>
    <w:p w14:paraId="219F7957" w14:textId="77777777" w:rsidR="002C0DA5" w:rsidRPr="00B8466B" w:rsidRDefault="002C0DA5" w:rsidP="002C0DA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DFEB54D" w14:textId="77777777" w:rsidR="002C0DA5" w:rsidRPr="00B8466B" w:rsidRDefault="002C0DA5" w:rsidP="002C0DA5">
      <w:pPr>
        <w:pStyle w:val="List2"/>
        <w:numPr>
          <w:ilvl w:val="2"/>
          <w:numId w:val="48"/>
        </w:numPr>
      </w:pPr>
      <w:bookmarkStart w:id="647" w:name="_Toc75533983"/>
      <w:r w:rsidRPr="00B8466B">
        <w:t>Casual Vacancies on the TAFE Council</w:t>
      </w:r>
      <w:bookmarkEnd w:id="647"/>
    </w:p>
    <w:p w14:paraId="2F7E3BBE"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8C6A9BD" w14:textId="0EA7A188" w:rsidR="002C0DA5" w:rsidRPr="00B8466B" w:rsidRDefault="002C0DA5" w:rsidP="002C0DA5">
      <w:pPr>
        <w:pStyle w:val="List3"/>
        <w:numPr>
          <w:ilvl w:val="3"/>
          <w:numId w:val="48"/>
        </w:numPr>
      </w:pPr>
      <w:r w:rsidRPr="00B8466B">
        <w:t xml:space="preserve">Casual vacancies for representatives or alternative representatives of the TAFE </w:t>
      </w:r>
      <w:r>
        <w:t>sub-branch</w:t>
      </w:r>
      <w:r w:rsidRPr="002135C3">
        <w:t>es</w:t>
      </w:r>
      <w:r w:rsidRPr="00B8466B">
        <w:t xml:space="preserve"> to Branch TAFE Council shall be filled from the TAFE </w:t>
      </w:r>
      <w:r>
        <w:t>sub-branch</w:t>
      </w:r>
      <w:r w:rsidRPr="00B8466B">
        <w:t xml:space="preserve"> membership concerned by a general meeting of that </w:t>
      </w:r>
      <w:r>
        <w:t>sub-branch</w:t>
      </w:r>
      <w:r w:rsidRPr="00B8466B">
        <w:t>.</w:t>
      </w:r>
    </w:p>
    <w:p w14:paraId="186A769A"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bookmarkStart w:id="648" w:name="_Toc75533984"/>
    </w:p>
    <w:p w14:paraId="4754BB9A" w14:textId="77777777" w:rsidR="002C0DA5" w:rsidRPr="00B8466B" w:rsidRDefault="002C0DA5" w:rsidP="002C0DA5">
      <w:pPr>
        <w:pStyle w:val="ListParagraph"/>
        <w:numPr>
          <w:ilvl w:val="1"/>
          <w:numId w:val="48"/>
        </w:numPr>
      </w:pPr>
      <w:r w:rsidRPr="00B8466B">
        <w:t>Regular Meetings of the Branch TAFE Council</w:t>
      </w:r>
      <w:bookmarkEnd w:id="648"/>
    </w:p>
    <w:p w14:paraId="18ADCBA1"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E699A4E" w14:textId="77777777" w:rsidR="002C0DA5" w:rsidRPr="00B8466B" w:rsidRDefault="002C0DA5" w:rsidP="002C0DA5">
      <w:pPr>
        <w:pStyle w:val="List2"/>
        <w:numPr>
          <w:ilvl w:val="2"/>
          <w:numId w:val="48"/>
        </w:numPr>
      </w:pPr>
      <w:r w:rsidRPr="00B8466B">
        <w:t>The Branch TAFE Council shall meet at least once a term and on other occasions as deemed necessary by the TAFE Council.</w:t>
      </w:r>
    </w:p>
    <w:p w14:paraId="145192BB"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876D518" w14:textId="77777777" w:rsidR="002C0DA5" w:rsidRPr="00B8466B" w:rsidRDefault="002C0DA5" w:rsidP="002C0DA5">
      <w:pPr>
        <w:pStyle w:val="List2"/>
        <w:numPr>
          <w:ilvl w:val="2"/>
          <w:numId w:val="48"/>
        </w:numPr>
      </w:pPr>
      <w:r w:rsidRPr="00B8466B">
        <w:t xml:space="preserve">Councillors shall be </w:t>
      </w:r>
      <w:r>
        <w:t>provided</w:t>
      </w:r>
      <w:r w:rsidRPr="00B8466B">
        <w:t xml:space="preserve"> written notice of meetings and copies of agenda no later than seven days beforehand</w:t>
      </w:r>
      <w:r>
        <w:t xml:space="preserve"> </w:t>
      </w:r>
      <w:r w:rsidRPr="00B8466B">
        <w:t>(not including the day of despatch).</w:t>
      </w:r>
    </w:p>
    <w:p w14:paraId="21D9C64C"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A991D83" w14:textId="77777777" w:rsidR="002C0DA5" w:rsidRPr="00B8466B" w:rsidRDefault="002C0DA5" w:rsidP="002C0DA5">
      <w:pPr>
        <w:pStyle w:val="List2"/>
        <w:numPr>
          <w:ilvl w:val="2"/>
          <w:numId w:val="48"/>
        </w:numPr>
      </w:pPr>
      <w:r w:rsidRPr="00B8466B">
        <w:t>All meetings, including special meetings of the Branch TAFE Council, shall require a quorum of 30% of those entitled to attend.</w:t>
      </w:r>
    </w:p>
    <w:p w14:paraId="1F0E0482"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7CFA180" w14:textId="77777777" w:rsidR="002C0DA5" w:rsidRPr="00B8466B" w:rsidRDefault="002C0DA5" w:rsidP="002C0DA5">
      <w:pPr>
        <w:pStyle w:val="ListParagraph"/>
        <w:numPr>
          <w:ilvl w:val="1"/>
          <w:numId w:val="48"/>
        </w:numPr>
      </w:pPr>
      <w:bookmarkStart w:id="649" w:name="_Toc75533985"/>
      <w:r w:rsidRPr="00B8466B">
        <w:t>Special Meetings of the Branch TAFE Council</w:t>
      </w:r>
      <w:bookmarkEnd w:id="649"/>
    </w:p>
    <w:p w14:paraId="7373A721"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6DF921A" w14:textId="77777777" w:rsidR="002C0DA5" w:rsidRPr="00B8466B" w:rsidRDefault="002C0DA5" w:rsidP="002C0DA5">
      <w:pPr>
        <w:pStyle w:val="List2"/>
        <w:numPr>
          <w:ilvl w:val="2"/>
          <w:numId w:val="48"/>
        </w:numPr>
      </w:pPr>
      <w:r w:rsidRPr="00B8466B">
        <w:t>The Branch Secretary or the Branch President, may call a Special Meeting of Branch TAFE Council whenever circumstances arise to call for such action and must do so when requested by a majority of that Council.</w:t>
      </w:r>
    </w:p>
    <w:p w14:paraId="39F4C5B0"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E50CD65" w14:textId="77777777" w:rsidR="002C0DA5" w:rsidRPr="00B8466B" w:rsidRDefault="002C0DA5" w:rsidP="002C0DA5">
      <w:pPr>
        <w:pStyle w:val="ListParagraph"/>
        <w:numPr>
          <w:ilvl w:val="1"/>
          <w:numId w:val="48"/>
        </w:numPr>
      </w:pPr>
      <w:bookmarkStart w:id="650" w:name="_Toc75533986"/>
      <w:r w:rsidRPr="00B8466B">
        <w:lastRenderedPageBreak/>
        <w:t>Powers and Duties of Branch TAFE Council</w:t>
      </w:r>
      <w:bookmarkEnd w:id="650"/>
    </w:p>
    <w:p w14:paraId="7CE4A16F"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A12285E" w14:textId="77777777" w:rsidR="002C0DA5" w:rsidRPr="00B8466B" w:rsidRDefault="002C0DA5" w:rsidP="002C0DA5">
      <w:pPr>
        <w:pStyle w:val="List2"/>
        <w:numPr>
          <w:ilvl w:val="2"/>
          <w:numId w:val="48"/>
        </w:numPr>
      </w:pPr>
      <w:r w:rsidRPr="00B8466B">
        <w:t>Subject to the overall control of Branch Council and Branch Executive, the Branch TAFE Council shall:</w:t>
      </w:r>
    </w:p>
    <w:p w14:paraId="55A38087"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C86A7D6" w14:textId="77777777" w:rsidR="002C0DA5" w:rsidRPr="00B8466B" w:rsidRDefault="002C0DA5" w:rsidP="002C0DA5">
      <w:pPr>
        <w:pStyle w:val="List3"/>
        <w:numPr>
          <w:ilvl w:val="3"/>
          <w:numId w:val="48"/>
        </w:numPr>
      </w:pPr>
      <w:r w:rsidRPr="00B8466B">
        <w:t>formulate and implement policies which further the interests of members of the Branch working in TAFE;</w:t>
      </w:r>
    </w:p>
    <w:p w14:paraId="54E1B30E"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19EF2BB" w14:textId="77777777" w:rsidR="002C0DA5" w:rsidRPr="00B8466B" w:rsidRDefault="002C0DA5" w:rsidP="002C0DA5">
      <w:pPr>
        <w:pStyle w:val="List3"/>
        <w:numPr>
          <w:ilvl w:val="3"/>
          <w:numId w:val="48"/>
        </w:numPr>
      </w:pPr>
      <w:r w:rsidRPr="00B8466B">
        <w:t xml:space="preserve">deal with matters submitted to it by the Branch Council and Branch Executive, TAFE </w:t>
      </w:r>
      <w:r>
        <w:t>sub-branches</w:t>
      </w:r>
      <w:r w:rsidRPr="00B8466B">
        <w:t xml:space="preserve"> and individual members working in TAFE;</w:t>
      </w:r>
    </w:p>
    <w:p w14:paraId="79D2D72E" w14:textId="77777777" w:rsidR="002C0DA5" w:rsidRPr="00B8466B" w:rsidRDefault="002C0DA5" w:rsidP="002C0DA5">
      <w:pPr>
        <w:tabs>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28960B9B" w14:textId="77777777" w:rsidR="002C0DA5" w:rsidRPr="00B8466B" w:rsidRDefault="002C0DA5" w:rsidP="002C0DA5">
      <w:pPr>
        <w:pStyle w:val="List3"/>
        <w:numPr>
          <w:ilvl w:val="3"/>
          <w:numId w:val="48"/>
        </w:numPr>
      </w:pPr>
      <w:r w:rsidRPr="00B8466B">
        <w:t xml:space="preserve">act as a medium of communication between TAFE </w:t>
      </w:r>
      <w:r>
        <w:t>sub-branches</w:t>
      </w:r>
      <w:r w:rsidRPr="00B8466B">
        <w:t xml:space="preserve"> and individual members working in TAFE on the one hand and  any institution participating in TAFE on the other; and</w:t>
      </w:r>
    </w:p>
    <w:p w14:paraId="1F47F195"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60BA46B" w14:textId="77777777" w:rsidR="002C0DA5" w:rsidRPr="00B8466B" w:rsidRDefault="002C0DA5" w:rsidP="002C0DA5">
      <w:pPr>
        <w:pStyle w:val="List3"/>
        <w:numPr>
          <w:ilvl w:val="3"/>
          <w:numId w:val="48"/>
        </w:numPr>
      </w:pPr>
      <w:r w:rsidRPr="00B8466B">
        <w:t>frame Standing Orders for the control of meetings of the Council.</w:t>
      </w:r>
    </w:p>
    <w:p w14:paraId="27AF54B2" w14:textId="77777777" w:rsidR="002C0DA5" w:rsidRPr="00B8466B" w:rsidRDefault="002C0DA5" w:rsidP="002C0D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C50F082" w14:textId="77777777" w:rsidR="002C0DA5" w:rsidRDefault="002C0DA5" w:rsidP="002C0DA5">
      <w:pPr>
        <w:pStyle w:val="List2"/>
        <w:numPr>
          <w:ilvl w:val="2"/>
          <w:numId w:val="48"/>
        </w:numPr>
      </w:pPr>
      <w:r w:rsidRPr="00B8466B">
        <w:t xml:space="preserve">The Branch TAFE Council shall have no power of an ‘office’ as defined in </w:t>
      </w:r>
      <w:r>
        <w:t>s</w:t>
      </w:r>
      <w:r w:rsidRPr="00B8466B">
        <w:t>ection 9 of the Act</w:t>
      </w:r>
      <w:r>
        <w:t>.</w:t>
      </w:r>
    </w:p>
    <w:p w14:paraId="1827556A" w14:textId="77777777" w:rsidR="002C0DA5" w:rsidRDefault="002C0DA5" w:rsidP="002C0DA5">
      <w:pPr>
        <w:pStyle w:val="List3"/>
        <w:ind w:left="2268" w:firstLine="0"/>
      </w:pPr>
    </w:p>
    <w:p w14:paraId="1FD981C3" w14:textId="4DD48D05" w:rsidR="00E10D3C" w:rsidRDefault="002C0DA5" w:rsidP="007441DE">
      <w:pPr>
        <w:pStyle w:val="List2"/>
        <w:numPr>
          <w:ilvl w:val="2"/>
          <w:numId w:val="48"/>
        </w:numPr>
      </w:pPr>
      <w:r>
        <w:t>The decisions of the Branch TAFE Council shall be binding on TAFE Sub-Branches.</w:t>
      </w:r>
    </w:p>
    <w:p w14:paraId="4305BB07" w14:textId="77777777" w:rsidR="002C0DA5" w:rsidRPr="00B8466B" w:rsidRDefault="002C0DA5" w:rsidP="002C0DA5">
      <w:pPr>
        <w:pStyle w:val="List3"/>
        <w:ind w:left="2268" w:firstLine="0"/>
      </w:pPr>
    </w:p>
    <w:p w14:paraId="3D399272" w14:textId="77777777" w:rsidR="003F4A15" w:rsidRPr="00B8466B" w:rsidRDefault="003F4A15" w:rsidP="003F4A15">
      <w:pPr>
        <w:pStyle w:val="Heading2"/>
        <w:numPr>
          <w:ilvl w:val="0"/>
          <w:numId w:val="48"/>
        </w:numPr>
      </w:pPr>
      <w:bookmarkStart w:id="651" w:name="_Toc75533953"/>
      <w:bookmarkStart w:id="652" w:name="_Toc119927923"/>
      <w:bookmarkStart w:id="653" w:name="_Toc206065664"/>
      <w:r w:rsidRPr="00B8466B">
        <w:t>COMMITTEES</w:t>
      </w:r>
      <w:bookmarkEnd w:id="651"/>
      <w:bookmarkEnd w:id="652"/>
      <w:bookmarkEnd w:id="653"/>
    </w:p>
    <w:p w14:paraId="64B3EDB6"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5B35833" w14:textId="77777777" w:rsidR="003F4A15" w:rsidRPr="00B8466B" w:rsidRDefault="003F4A15" w:rsidP="003F4A15">
      <w:pPr>
        <w:pStyle w:val="ListParagraph"/>
        <w:numPr>
          <w:ilvl w:val="1"/>
          <w:numId w:val="48"/>
        </w:numPr>
      </w:pPr>
      <w:r w:rsidRPr="00B8466B">
        <w:t>Committees may be established and its membership appointed by Branch Council or Branch Executive to advise on any aspects of Branch business as directed.</w:t>
      </w:r>
    </w:p>
    <w:p w14:paraId="2C4B8AC0"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916A2A4" w14:textId="77777777" w:rsidR="003F4A15" w:rsidRPr="00B8466B" w:rsidRDefault="003F4A15" w:rsidP="003F4A15">
      <w:pPr>
        <w:pStyle w:val="ListParagraph"/>
        <w:numPr>
          <w:ilvl w:val="1"/>
          <w:numId w:val="48"/>
        </w:numPr>
      </w:pPr>
      <w:r w:rsidRPr="00B8466B">
        <w:t>Committee meetings shall be called by the Branch Secretary.</w:t>
      </w:r>
    </w:p>
    <w:p w14:paraId="246A64F1"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0AF3297" w14:textId="77777777" w:rsidR="003F4A15" w:rsidRPr="00B8466B" w:rsidRDefault="003F4A15" w:rsidP="003F4A15">
      <w:pPr>
        <w:pStyle w:val="ListParagraph"/>
        <w:numPr>
          <w:ilvl w:val="1"/>
          <w:numId w:val="48"/>
        </w:numPr>
      </w:pPr>
      <w:r w:rsidRPr="00B8466B">
        <w:t>A committee shall at its first meeting appoint a chairperson and a secretary, the latter to keep records of all meetings.</w:t>
      </w:r>
    </w:p>
    <w:p w14:paraId="7C3497CE"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8B0A895" w14:textId="77777777" w:rsidR="003F4A15" w:rsidRPr="00B8466B" w:rsidRDefault="003F4A15" w:rsidP="003F4A15">
      <w:pPr>
        <w:pStyle w:val="ListParagraph"/>
        <w:numPr>
          <w:ilvl w:val="1"/>
          <w:numId w:val="48"/>
        </w:numPr>
      </w:pPr>
      <w:r w:rsidRPr="00B8466B">
        <w:t>Committees shall furnish reports on the matters referred to them to the Branch Secretary for consideration by Branch Council or the Branch Executive.</w:t>
      </w:r>
    </w:p>
    <w:p w14:paraId="7C402196"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3555FF1" w14:textId="77777777" w:rsidR="003F4A15" w:rsidRPr="00B8466B" w:rsidRDefault="003F4A15" w:rsidP="003F4A15">
      <w:pPr>
        <w:pStyle w:val="ListParagraph"/>
        <w:numPr>
          <w:ilvl w:val="1"/>
          <w:numId w:val="48"/>
        </w:numPr>
      </w:pPr>
      <w:r w:rsidRPr="00B8466B">
        <w:t>The Branch President and Branch Secretary shall be ex officio members of all committees.</w:t>
      </w:r>
    </w:p>
    <w:p w14:paraId="3D4E827C"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7F09209" w14:textId="77777777" w:rsidR="003F4A15" w:rsidRDefault="003F4A15" w:rsidP="003F4A15">
      <w:pPr>
        <w:pStyle w:val="ListParagraph"/>
        <w:numPr>
          <w:ilvl w:val="1"/>
          <w:numId w:val="48"/>
        </w:numPr>
      </w:pPr>
      <w:r w:rsidRPr="00B8466B">
        <w:t>Committee meetings shall be open to all financial members of the Branch to attend and, unless otherwise determined by the Committee, they shall only have the right to observe the committee deliberations.</w:t>
      </w:r>
    </w:p>
    <w:p w14:paraId="331F2595" w14:textId="77777777" w:rsidR="003F4A15" w:rsidRPr="00B8466B" w:rsidRDefault="003F4A15" w:rsidP="003F4A15">
      <w:pPr>
        <w:pStyle w:val="ListParagraph"/>
        <w:ind w:left="851" w:firstLine="0"/>
      </w:pPr>
    </w:p>
    <w:p w14:paraId="4CF19574" w14:textId="77777777" w:rsidR="003F4A15" w:rsidRPr="00B8466B" w:rsidRDefault="003F4A15" w:rsidP="003F4A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928646B" w14:textId="222A0EE1" w:rsidR="007441DE" w:rsidRPr="00B8466B" w:rsidRDefault="003F4A15" w:rsidP="003F4A15">
      <w:pPr>
        <w:spacing w:after="200" w:line="276" w:lineRule="auto"/>
        <w:rPr>
          <w:rFonts w:ascii="Arial" w:hAnsi="Arial" w:cs="Arial"/>
          <w:b/>
          <w:bCs/>
          <w:iCs/>
          <w:szCs w:val="28"/>
          <w:lang w:val="en-AU"/>
        </w:rPr>
      </w:pPr>
      <w:r w:rsidRPr="004E1598">
        <w:rPr>
          <w:rFonts w:ascii="Arial" w:hAnsi="Arial" w:cs="Arial"/>
          <w:b/>
          <w:bCs/>
          <w:iCs/>
          <w:szCs w:val="28"/>
          <w:lang w:val="en-AU"/>
        </w:rPr>
        <w:t>PART IV – BRANCH OFFICERS</w:t>
      </w:r>
    </w:p>
    <w:p w14:paraId="6000ED7A" w14:textId="77777777" w:rsidR="003F4A15" w:rsidRPr="00B8466B" w:rsidRDefault="003F4A15" w:rsidP="003F4A15">
      <w:pPr>
        <w:pStyle w:val="Heading2"/>
        <w:numPr>
          <w:ilvl w:val="0"/>
          <w:numId w:val="48"/>
        </w:numPr>
      </w:pPr>
      <w:bookmarkStart w:id="654" w:name="_Toc119927924"/>
      <w:bookmarkStart w:id="655" w:name="_Toc206065665"/>
      <w:r w:rsidRPr="00B8466B">
        <w:t>BRANCH OFFICERS</w:t>
      </w:r>
      <w:bookmarkEnd w:id="654"/>
      <w:bookmarkEnd w:id="655"/>
    </w:p>
    <w:p w14:paraId="1EA34CD8" w14:textId="77777777" w:rsidR="003F4A15" w:rsidRPr="00B8466B"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9C7C70B" w14:textId="77777777" w:rsidR="003F4A15" w:rsidRPr="00B8466B" w:rsidRDefault="003F4A15" w:rsidP="003F4A15">
      <w:pPr>
        <w:pStyle w:val="ListParagraph"/>
        <w:numPr>
          <w:ilvl w:val="1"/>
          <w:numId w:val="48"/>
        </w:numPr>
      </w:pPr>
      <w:r w:rsidRPr="00B8466B">
        <w:t>The Branch Officers shall be:-</w:t>
      </w:r>
    </w:p>
    <w:p w14:paraId="002BE344" w14:textId="77777777" w:rsidR="003F4A15" w:rsidRPr="00B8466B" w:rsidRDefault="003F4A15" w:rsidP="003F4A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EBA5B55" w14:textId="77777777" w:rsidR="003F4A15" w:rsidRDefault="003F4A15" w:rsidP="003F4A15">
      <w:pPr>
        <w:pStyle w:val="List2"/>
        <w:numPr>
          <w:ilvl w:val="2"/>
          <w:numId w:val="48"/>
        </w:numPr>
      </w:pPr>
      <w:r w:rsidRPr="00B8466B">
        <w:t>Branch Secretary</w:t>
      </w:r>
      <w:r>
        <w:t>;</w:t>
      </w:r>
    </w:p>
    <w:p w14:paraId="3E4E8520" w14:textId="77777777" w:rsidR="003F4A15" w:rsidRPr="00B8466B" w:rsidRDefault="003F4A15" w:rsidP="003F4A15">
      <w:pPr>
        <w:pStyle w:val="List2"/>
        <w:ind w:left="1701" w:firstLine="0"/>
      </w:pPr>
      <w:r w:rsidRPr="00B8466B">
        <w:t xml:space="preserve"> </w:t>
      </w:r>
    </w:p>
    <w:p w14:paraId="6555FC28" w14:textId="77777777" w:rsidR="003F4A15" w:rsidRDefault="003F4A15" w:rsidP="003F4A15">
      <w:pPr>
        <w:pStyle w:val="List2"/>
        <w:numPr>
          <w:ilvl w:val="2"/>
          <w:numId w:val="48"/>
        </w:numPr>
      </w:pPr>
      <w:r w:rsidRPr="00B8466B">
        <w:t>Branch President;</w:t>
      </w:r>
    </w:p>
    <w:p w14:paraId="2EB77B13" w14:textId="77777777" w:rsidR="003F4A15" w:rsidRPr="00B8466B" w:rsidRDefault="003F4A15" w:rsidP="003F4A15">
      <w:pPr>
        <w:pStyle w:val="List2"/>
        <w:ind w:left="0" w:firstLine="0"/>
      </w:pPr>
    </w:p>
    <w:p w14:paraId="4FF95AFF" w14:textId="77777777" w:rsidR="003F4A15" w:rsidRDefault="003F4A15" w:rsidP="003F4A15">
      <w:pPr>
        <w:pStyle w:val="List2"/>
        <w:numPr>
          <w:ilvl w:val="2"/>
          <w:numId w:val="48"/>
        </w:numPr>
      </w:pPr>
      <w:r w:rsidRPr="00B8466B">
        <w:t>The Branch Vice Presidents (public school sector);</w:t>
      </w:r>
      <w:r>
        <w:t xml:space="preserve"> and</w:t>
      </w:r>
    </w:p>
    <w:p w14:paraId="2C24D356" w14:textId="77777777" w:rsidR="003F4A15" w:rsidRPr="00B8466B" w:rsidRDefault="003F4A15" w:rsidP="003F4A15">
      <w:pPr>
        <w:pStyle w:val="ListParagraph"/>
        <w:ind w:left="851" w:firstLine="0"/>
      </w:pPr>
    </w:p>
    <w:p w14:paraId="1BCC56E5" w14:textId="77777777" w:rsidR="003F4A15" w:rsidRPr="00B8466B" w:rsidRDefault="003F4A15" w:rsidP="003F4A15">
      <w:pPr>
        <w:pStyle w:val="List2"/>
        <w:numPr>
          <w:ilvl w:val="2"/>
          <w:numId w:val="48"/>
        </w:numPr>
      </w:pPr>
      <w:r w:rsidRPr="00B8466B">
        <w:t>The Branch Vice President (public vocational education and training sector)</w:t>
      </w:r>
    </w:p>
    <w:p w14:paraId="092E6211" w14:textId="48328579" w:rsidR="007441DE" w:rsidRDefault="007441DE">
      <w:r>
        <w:br w:type="page"/>
      </w:r>
    </w:p>
    <w:p w14:paraId="55375136" w14:textId="77777777" w:rsidR="003F4A15" w:rsidRPr="00B8466B" w:rsidRDefault="003F4A15" w:rsidP="003F4A15">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firstLine="1440"/>
      </w:pPr>
    </w:p>
    <w:p w14:paraId="5374D59B" w14:textId="77777777" w:rsidR="003F4A15" w:rsidRPr="00B8466B" w:rsidRDefault="003F4A15" w:rsidP="003F4A15">
      <w:pPr>
        <w:pStyle w:val="ListParagraph"/>
        <w:numPr>
          <w:ilvl w:val="1"/>
          <w:numId w:val="48"/>
        </w:numPr>
      </w:pPr>
      <w:r w:rsidRPr="00B8466B">
        <w:t>The Branch Secretary will, subject to any direction of the Branch Council and Branch Executive:</w:t>
      </w:r>
    </w:p>
    <w:p w14:paraId="44337453" w14:textId="77777777" w:rsidR="003F4A15" w:rsidRPr="00B8466B" w:rsidRDefault="003F4A15" w:rsidP="003F4A15"/>
    <w:p w14:paraId="050265E7" w14:textId="77777777" w:rsidR="003F4A15" w:rsidRPr="00B8466B" w:rsidRDefault="003F4A15" w:rsidP="003F4A15">
      <w:pPr>
        <w:pStyle w:val="List2"/>
        <w:numPr>
          <w:ilvl w:val="2"/>
          <w:numId w:val="48"/>
        </w:numPr>
      </w:pPr>
      <w:r w:rsidRPr="00B8466B">
        <w:t xml:space="preserve">be </w:t>
      </w:r>
      <w:r>
        <w:t>a Senior</w:t>
      </w:r>
      <w:r w:rsidRPr="00B8466B">
        <w:t xml:space="preserve"> Officer of the Branch</w:t>
      </w:r>
      <w:r>
        <w:t xml:space="preserve"> and a full-time officer</w:t>
      </w:r>
      <w:r w:rsidRPr="00B8466B">
        <w:t>;</w:t>
      </w:r>
    </w:p>
    <w:p w14:paraId="480C08EA" w14:textId="77777777" w:rsidR="003F4A15" w:rsidRPr="00B8466B" w:rsidRDefault="003F4A15" w:rsidP="003F4A15"/>
    <w:p w14:paraId="10BEC31D" w14:textId="77777777" w:rsidR="003F4A15" w:rsidRPr="00B8466B" w:rsidRDefault="003F4A15" w:rsidP="003F4A15">
      <w:pPr>
        <w:pStyle w:val="List2"/>
        <w:numPr>
          <w:ilvl w:val="2"/>
          <w:numId w:val="48"/>
        </w:numPr>
      </w:pPr>
      <w:r w:rsidRPr="00B8466B">
        <w:t>exercise control over and conduct the affairs of the Branch;</w:t>
      </w:r>
    </w:p>
    <w:p w14:paraId="014FFBAB" w14:textId="77777777" w:rsidR="003F4A15" w:rsidRPr="00B8466B" w:rsidRDefault="003F4A15" w:rsidP="003F4A15"/>
    <w:p w14:paraId="74767136" w14:textId="77777777" w:rsidR="003F4A15" w:rsidRPr="00B8466B" w:rsidRDefault="003F4A15" w:rsidP="003F4A15">
      <w:pPr>
        <w:pStyle w:val="List2"/>
        <w:numPr>
          <w:ilvl w:val="2"/>
          <w:numId w:val="48"/>
        </w:numPr>
      </w:pPr>
      <w:r w:rsidRPr="00B8466B">
        <w:t>ensure that the Rules of the Union and the Branch are adhered to at all times;</w:t>
      </w:r>
    </w:p>
    <w:p w14:paraId="7EE21741" w14:textId="77777777" w:rsidR="003F4A15" w:rsidRPr="00B8466B" w:rsidRDefault="003F4A15" w:rsidP="003F4A15"/>
    <w:p w14:paraId="42A320E8" w14:textId="77777777" w:rsidR="003F4A15" w:rsidRPr="00B8466B" w:rsidRDefault="003F4A15" w:rsidP="003F4A15">
      <w:pPr>
        <w:pStyle w:val="List2"/>
        <w:numPr>
          <w:ilvl w:val="2"/>
          <w:numId w:val="48"/>
        </w:numPr>
      </w:pPr>
      <w:r>
        <w:t>be responsible for the financial management</w:t>
      </w:r>
      <w:r w:rsidRPr="00B8466B">
        <w:t xml:space="preserve"> of the Branch;</w:t>
      </w:r>
    </w:p>
    <w:p w14:paraId="07324DB6" w14:textId="77777777" w:rsidR="003F4A15" w:rsidRPr="00B8466B" w:rsidRDefault="003F4A15" w:rsidP="003F4A15"/>
    <w:p w14:paraId="2FDBE209" w14:textId="77777777" w:rsidR="003F4A15" w:rsidRPr="00B8466B" w:rsidRDefault="003F4A15" w:rsidP="003F4A15">
      <w:pPr>
        <w:pStyle w:val="List2"/>
        <w:numPr>
          <w:ilvl w:val="2"/>
          <w:numId w:val="48"/>
        </w:numPr>
      </w:pPr>
      <w:r>
        <w:t xml:space="preserve">be responsible for the administration </w:t>
      </w:r>
      <w:r w:rsidRPr="00B8466B">
        <w:t>of the Branch</w:t>
      </w:r>
      <w:r>
        <w:t>, the direction</w:t>
      </w:r>
      <w:r w:rsidRPr="00B8466B">
        <w:t xml:space="preserve"> and </w:t>
      </w:r>
      <w:r>
        <w:t>control</w:t>
      </w:r>
      <w:r w:rsidRPr="00B8466B">
        <w:t xml:space="preserve"> of </w:t>
      </w:r>
      <w:r>
        <w:t>Branch Officers, staff and other employees</w:t>
      </w:r>
      <w:r w:rsidRPr="00B8466B">
        <w:t>;</w:t>
      </w:r>
    </w:p>
    <w:p w14:paraId="217B3F79" w14:textId="77777777" w:rsidR="003F4A15" w:rsidRPr="00B8466B" w:rsidRDefault="003F4A15" w:rsidP="003F4A15"/>
    <w:p w14:paraId="103ED462" w14:textId="77777777" w:rsidR="003F4A15" w:rsidRPr="00B8466B" w:rsidRDefault="003F4A15" w:rsidP="003F4A15">
      <w:pPr>
        <w:pStyle w:val="List2"/>
        <w:numPr>
          <w:ilvl w:val="2"/>
          <w:numId w:val="48"/>
        </w:numPr>
      </w:pPr>
      <w:r w:rsidRPr="00B8466B">
        <w:t>attend all meetings of the Branch Council and Branch Executive and such other meetings as directed and be responsible for keeping minutes of those meetings;</w:t>
      </w:r>
    </w:p>
    <w:p w14:paraId="55667BC2" w14:textId="77777777" w:rsidR="003F4A15" w:rsidRPr="00B8466B" w:rsidRDefault="003F4A15" w:rsidP="003F4A15"/>
    <w:p w14:paraId="57A6983E" w14:textId="77777777" w:rsidR="003F4A15" w:rsidRPr="00B8466B" w:rsidRDefault="003F4A15" w:rsidP="003F4A15">
      <w:pPr>
        <w:pStyle w:val="List2"/>
        <w:numPr>
          <w:ilvl w:val="2"/>
          <w:numId w:val="48"/>
        </w:numPr>
      </w:pPr>
      <w:r w:rsidRPr="00B8466B">
        <w:t>keep all documents/vouchers/papers belonging to the Branch;</w:t>
      </w:r>
    </w:p>
    <w:p w14:paraId="2D2B6967" w14:textId="77777777" w:rsidR="003F4A15" w:rsidRPr="00B8466B" w:rsidRDefault="003F4A15" w:rsidP="003F4A15"/>
    <w:p w14:paraId="633A2041" w14:textId="0F8A335E" w:rsidR="009A50FB" w:rsidRDefault="003F4A15" w:rsidP="007441DE">
      <w:pPr>
        <w:pStyle w:val="List2"/>
        <w:numPr>
          <w:ilvl w:val="2"/>
          <w:numId w:val="48"/>
        </w:numPr>
      </w:pPr>
      <w:r w:rsidRPr="00B8466B">
        <w:t>summon within a reasonable time the first meeting of any committee appointed by Branch Council or Branch Executive;</w:t>
      </w:r>
    </w:p>
    <w:p w14:paraId="7E4FB3DE" w14:textId="77777777" w:rsidR="003F4A15" w:rsidRPr="00B8466B" w:rsidRDefault="003F4A15" w:rsidP="003F4A15"/>
    <w:p w14:paraId="52B434C6" w14:textId="77777777" w:rsidR="003F4A15" w:rsidRPr="00B8466B" w:rsidRDefault="003F4A15" w:rsidP="003F4A15">
      <w:pPr>
        <w:pStyle w:val="List2"/>
        <w:numPr>
          <w:ilvl w:val="2"/>
          <w:numId w:val="48"/>
        </w:numPr>
      </w:pPr>
      <w:r w:rsidRPr="00B8466B">
        <w:t>be the registered officer of the Branch and the officer to sue and be sued on behalf of the Branch;</w:t>
      </w:r>
    </w:p>
    <w:p w14:paraId="665963C6" w14:textId="77777777" w:rsidR="003F4A15" w:rsidRPr="00B8466B" w:rsidRDefault="003F4A15" w:rsidP="003F4A15"/>
    <w:p w14:paraId="0E558696" w14:textId="77777777" w:rsidR="003F4A15" w:rsidRPr="00B8466B" w:rsidRDefault="003F4A15" w:rsidP="003F4A15">
      <w:pPr>
        <w:pStyle w:val="List2"/>
        <w:numPr>
          <w:ilvl w:val="2"/>
          <w:numId w:val="48"/>
        </w:numPr>
      </w:pPr>
      <w:r w:rsidRPr="00B8466B">
        <w:t>organise all returns required by the Act for the approval of Branch Council or Branch Executive and ensure the submission of the returns to the Industrial Registrar in accordance with the Act;</w:t>
      </w:r>
    </w:p>
    <w:p w14:paraId="0218F24D" w14:textId="77777777" w:rsidR="003F4A15" w:rsidRPr="00B8466B"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214243B" w14:textId="77777777" w:rsidR="003F4A15" w:rsidRPr="00B8466B" w:rsidRDefault="003F4A15" w:rsidP="003F4A15">
      <w:pPr>
        <w:pStyle w:val="List2"/>
        <w:numPr>
          <w:ilvl w:val="2"/>
          <w:numId w:val="48"/>
        </w:numPr>
      </w:pPr>
      <w:r w:rsidRPr="00B8466B">
        <w:t>supervise the register of the Branch;</w:t>
      </w:r>
    </w:p>
    <w:p w14:paraId="29BE9E04" w14:textId="77777777" w:rsidR="003F4A15" w:rsidRPr="00B8466B" w:rsidRDefault="003F4A15" w:rsidP="003F4A15"/>
    <w:p w14:paraId="10C0BAE0" w14:textId="77777777" w:rsidR="003F4A15" w:rsidRPr="00B8466B" w:rsidRDefault="003F4A15" w:rsidP="003F4A15">
      <w:pPr>
        <w:pStyle w:val="List2"/>
        <w:numPr>
          <w:ilvl w:val="2"/>
          <w:numId w:val="48"/>
        </w:numPr>
      </w:pPr>
      <w:r w:rsidRPr="00B8466B">
        <w:t xml:space="preserve">notify </w:t>
      </w:r>
      <w:r>
        <w:t>sub-branch</w:t>
      </w:r>
      <w:r w:rsidRPr="00B8466B">
        <w:t xml:space="preserve"> Secretaries of the names of members allocated to </w:t>
      </w:r>
      <w:r>
        <w:t>sub-branches</w:t>
      </w:r>
      <w:r w:rsidRPr="00B8466B">
        <w:t>;</w:t>
      </w:r>
    </w:p>
    <w:p w14:paraId="4CCDD86C" w14:textId="77777777" w:rsidR="003F4A15" w:rsidRPr="00B8466B" w:rsidRDefault="003F4A15" w:rsidP="003F4A15"/>
    <w:p w14:paraId="0FF49828" w14:textId="77777777" w:rsidR="003F4A15" w:rsidRPr="00B8466B" w:rsidRDefault="003F4A15" w:rsidP="003F4A15">
      <w:pPr>
        <w:pStyle w:val="List2"/>
        <w:numPr>
          <w:ilvl w:val="2"/>
          <w:numId w:val="48"/>
        </w:numPr>
      </w:pPr>
      <w:r>
        <w:t>i</w:t>
      </w:r>
      <w:r w:rsidRPr="00B8466B">
        <w:t xml:space="preserve">nform </w:t>
      </w:r>
      <w:r>
        <w:t>sub-branches</w:t>
      </w:r>
      <w:r w:rsidRPr="00B8466B">
        <w:t xml:space="preserve"> of the business set down for Branch Council including proposed amendments to the Federal Branch Rules;</w:t>
      </w:r>
      <w:r>
        <w:t xml:space="preserve"> and</w:t>
      </w:r>
    </w:p>
    <w:p w14:paraId="357DDFBE" w14:textId="77777777" w:rsidR="003F4A15" w:rsidRPr="00B8466B" w:rsidRDefault="003F4A15" w:rsidP="003F4A15"/>
    <w:p w14:paraId="38FD521E" w14:textId="77777777" w:rsidR="003F4A15" w:rsidRPr="00B8466B" w:rsidRDefault="003F4A15" w:rsidP="003F4A15">
      <w:pPr>
        <w:pStyle w:val="List2"/>
        <w:numPr>
          <w:ilvl w:val="2"/>
          <w:numId w:val="48"/>
        </w:numPr>
      </w:pPr>
      <w:r w:rsidRPr="00B8466B">
        <w:t>perform any other duties as prescribed by the Federal Rules or Federal Branch Rules.</w:t>
      </w:r>
    </w:p>
    <w:p w14:paraId="6944176C" w14:textId="77777777" w:rsidR="003F4A15" w:rsidRPr="00B8466B" w:rsidRDefault="003F4A15" w:rsidP="003F4A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44371DB" w14:textId="77777777" w:rsidR="003F4A15" w:rsidRPr="00B8466B" w:rsidRDefault="003F4A15" w:rsidP="003F4A15">
      <w:pPr>
        <w:pStyle w:val="ListParagraph"/>
        <w:numPr>
          <w:ilvl w:val="1"/>
          <w:numId w:val="48"/>
        </w:numPr>
      </w:pPr>
      <w:r w:rsidRPr="00B8466B">
        <w:t>The Branch President will</w:t>
      </w:r>
      <w:r>
        <w:t>:</w:t>
      </w:r>
    </w:p>
    <w:p w14:paraId="5A73E6C7" w14:textId="77777777" w:rsidR="003F4A15" w:rsidRPr="00B8466B" w:rsidRDefault="003F4A15" w:rsidP="003F4A15"/>
    <w:p w14:paraId="2B6942D3" w14:textId="77777777" w:rsidR="003F4A15" w:rsidRPr="00B8466B" w:rsidRDefault="003F4A15" w:rsidP="003F4A15">
      <w:pPr>
        <w:pStyle w:val="List2"/>
        <w:numPr>
          <w:ilvl w:val="2"/>
          <w:numId w:val="48"/>
        </w:numPr>
      </w:pPr>
      <w:r w:rsidRPr="00B8466B">
        <w:t xml:space="preserve">be </w:t>
      </w:r>
      <w:r>
        <w:t>a Senior</w:t>
      </w:r>
      <w:r w:rsidRPr="00B8466B">
        <w:t xml:space="preserve"> Officer of the Branch</w:t>
      </w:r>
      <w:r>
        <w:t xml:space="preserve"> and a full-time officer;</w:t>
      </w:r>
    </w:p>
    <w:p w14:paraId="00356D07" w14:textId="77777777" w:rsidR="003F4A15" w:rsidRPr="00B8466B" w:rsidRDefault="003F4A15" w:rsidP="003F4A15"/>
    <w:p w14:paraId="1CA446E3" w14:textId="77777777" w:rsidR="003F4A15" w:rsidRPr="00B8466B" w:rsidRDefault="003F4A15" w:rsidP="003F4A15">
      <w:pPr>
        <w:pStyle w:val="List2"/>
        <w:numPr>
          <w:ilvl w:val="2"/>
          <w:numId w:val="48"/>
        </w:numPr>
      </w:pPr>
      <w:r w:rsidRPr="00B8466B">
        <w:t>preside at all meetings of Branch Executive, Branch Council, Stop Work meetings and Mass meetings;</w:t>
      </w:r>
    </w:p>
    <w:p w14:paraId="654045C9" w14:textId="77777777" w:rsidR="003F4A15" w:rsidRPr="00B8466B" w:rsidRDefault="003F4A15" w:rsidP="003F4A15"/>
    <w:p w14:paraId="6DC217A5" w14:textId="77777777" w:rsidR="003F4A15" w:rsidRPr="00B8466B" w:rsidRDefault="003F4A15" w:rsidP="003F4A15">
      <w:pPr>
        <w:pStyle w:val="List2"/>
        <w:numPr>
          <w:ilvl w:val="2"/>
          <w:numId w:val="48"/>
        </w:numPr>
      </w:pPr>
      <w:r w:rsidRPr="00B8466B">
        <w:t xml:space="preserve">when presiding over a meeting exercise a casting vote. In respect of any election held by such meeting </w:t>
      </w:r>
      <w:r>
        <w:t>they</w:t>
      </w:r>
      <w:r w:rsidRPr="00B8466B">
        <w:t xml:space="preserve"> shall nevertheless have the right as a member of the Union to cast a vote;</w:t>
      </w:r>
    </w:p>
    <w:p w14:paraId="4A11F6CC" w14:textId="77777777" w:rsidR="003F4A15" w:rsidRPr="00B8466B"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E35D2A4" w14:textId="77777777" w:rsidR="003F4A15" w:rsidRPr="00B8466B" w:rsidRDefault="003F4A15" w:rsidP="003F4A15">
      <w:pPr>
        <w:pStyle w:val="List2"/>
        <w:numPr>
          <w:ilvl w:val="2"/>
          <w:numId w:val="48"/>
        </w:numPr>
      </w:pPr>
      <w:r w:rsidRPr="00B8466B">
        <w:t>provide political, industrial and professional leadership to the Branch;</w:t>
      </w:r>
    </w:p>
    <w:p w14:paraId="61DEB1F2" w14:textId="77777777" w:rsidR="003F4A15" w:rsidRPr="00B8466B"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75D7EFC" w14:textId="77777777" w:rsidR="003F4A15" w:rsidRDefault="003F4A15" w:rsidP="003F4A15">
      <w:pPr>
        <w:pStyle w:val="List2"/>
        <w:numPr>
          <w:ilvl w:val="2"/>
          <w:numId w:val="48"/>
        </w:num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rsidRPr="00B8466B">
        <w:t>set the strategic direction of the Union with Branch Executive;</w:t>
      </w:r>
    </w:p>
    <w:p w14:paraId="18DD5CDF" w14:textId="77777777" w:rsidR="003F4A15" w:rsidRDefault="003F4A15" w:rsidP="003F4A15">
      <w:pPr>
        <w:pStyle w:val="ListParagraph"/>
        <w:ind w:left="851" w:firstLine="0"/>
      </w:pPr>
    </w:p>
    <w:p w14:paraId="7F4089E2" w14:textId="77777777" w:rsidR="003F4A15" w:rsidRDefault="003F4A15" w:rsidP="003F4A15">
      <w:pPr>
        <w:pStyle w:val="List2"/>
        <w:numPr>
          <w:ilvl w:val="2"/>
          <w:numId w:val="48"/>
        </w:num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be responsible for making public statements on behalf of the Branch;</w:t>
      </w:r>
    </w:p>
    <w:p w14:paraId="69F6B01D" w14:textId="77777777" w:rsidR="003F4A15"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31"/>
      </w:pPr>
    </w:p>
    <w:p w14:paraId="37CF430B" w14:textId="77777777" w:rsidR="003F4A15" w:rsidRDefault="003F4A15" w:rsidP="003F4A15">
      <w:pPr>
        <w:pStyle w:val="List2"/>
        <w:numPr>
          <w:ilvl w:val="2"/>
          <w:numId w:val="48"/>
        </w:num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be responsible for ensuring that the Branch is represented at meetings with ministers or senior officials of a government department, board, committee or other such body;</w:t>
      </w:r>
    </w:p>
    <w:p w14:paraId="254BD62A" w14:textId="77777777" w:rsidR="003F4A15"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31"/>
      </w:pPr>
    </w:p>
    <w:p w14:paraId="6963C293" w14:textId="77777777" w:rsidR="003F4A15" w:rsidRPr="00B8466B" w:rsidRDefault="003F4A15" w:rsidP="003F4A15">
      <w:pPr>
        <w:pStyle w:val="List2"/>
        <w:numPr>
          <w:ilvl w:val="2"/>
          <w:numId w:val="48"/>
        </w:numPr>
      </w:pPr>
      <w:r>
        <w:lastRenderedPageBreak/>
        <w:t>a</w:t>
      </w:r>
      <w:r w:rsidRPr="00B8466B">
        <w:t>ttend all meetings of Branch Council and Branch Executive and such other meetings as directed;</w:t>
      </w:r>
      <w:r>
        <w:t xml:space="preserve"> and</w:t>
      </w:r>
    </w:p>
    <w:p w14:paraId="332C7FE2" w14:textId="77777777" w:rsidR="003F4A15" w:rsidRPr="00B8466B" w:rsidRDefault="003F4A15" w:rsidP="003F4A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D32CBF4" w14:textId="77777777" w:rsidR="003F4A15" w:rsidRPr="00B8466B" w:rsidRDefault="003F4A15" w:rsidP="003F4A15">
      <w:pPr>
        <w:pStyle w:val="List2"/>
        <w:numPr>
          <w:ilvl w:val="2"/>
          <w:numId w:val="48"/>
        </w:numPr>
      </w:pPr>
      <w:r w:rsidRPr="00B8466B">
        <w:t>perform any other duties as prescribed by the Federal Rules or Federal Branch Rules.</w:t>
      </w:r>
    </w:p>
    <w:p w14:paraId="30C73B17" w14:textId="77777777" w:rsidR="003F4A15" w:rsidRPr="00B8466B" w:rsidRDefault="003F4A15" w:rsidP="003F4A15"/>
    <w:p w14:paraId="6632A6F6" w14:textId="77777777" w:rsidR="003F4A15" w:rsidRPr="00B8466B" w:rsidRDefault="003F4A15" w:rsidP="003F4A15">
      <w:pPr>
        <w:pStyle w:val="ListParagraph"/>
        <w:numPr>
          <w:ilvl w:val="1"/>
          <w:numId w:val="48"/>
        </w:numPr>
      </w:pPr>
      <w:r w:rsidRPr="00B8466B">
        <w:t>The Branch Vice Presidents (public school sector):</w:t>
      </w:r>
    </w:p>
    <w:p w14:paraId="403C21C1" w14:textId="77777777" w:rsidR="003F4A15" w:rsidRPr="00B8466B" w:rsidRDefault="003F4A15" w:rsidP="003F4A15"/>
    <w:p w14:paraId="5DE7C2A7" w14:textId="77777777" w:rsidR="003F4A15" w:rsidRDefault="003F4A15" w:rsidP="003F4A15">
      <w:pPr>
        <w:pStyle w:val="List2"/>
        <w:numPr>
          <w:ilvl w:val="2"/>
          <w:numId w:val="48"/>
        </w:numPr>
      </w:pPr>
      <w:r>
        <w:t>will assist the Branch President in the execution of their duties;</w:t>
      </w:r>
    </w:p>
    <w:p w14:paraId="1F235CD5" w14:textId="77777777" w:rsidR="003F4A15" w:rsidRDefault="003F4A15" w:rsidP="003F4A15">
      <w:pPr>
        <w:pStyle w:val="List2"/>
        <w:ind w:left="1701" w:firstLine="0"/>
      </w:pPr>
    </w:p>
    <w:p w14:paraId="2AAD1AE4" w14:textId="77777777" w:rsidR="003F4A15" w:rsidRDefault="003F4A15" w:rsidP="003F4A15">
      <w:pPr>
        <w:pStyle w:val="List2"/>
        <w:numPr>
          <w:ilvl w:val="2"/>
          <w:numId w:val="48"/>
        </w:numPr>
      </w:pPr>
      <w:r>
        <w:t>will carry out the instructions of the Branch Council, Branch Executive, Branch President or Branch Secretary;</w:t>
      </w:r>
    </w:p>
    <w:p w14:paraId="4DED698E" w14:textId="77777777" w:rsidR="003F4A15" w:rsidRDefault="003F4A15" w:rsidP="003F4A15">
      <w:pPr>
        <w:pStyle w:val="ListParagraph"/>
        <w:ind w:left="851" w:firstLine="0"/>
      </w:pPr>
    </w:p>
    <w:p w14:paraId="27F7466D" w14:textId="77777777" w:rsidR="003F4A15" w:rsidRPr="00B8466B" w:rsidRDefault="003F4A15" w:rsidP="003F4A15">
      <w:pPr>
        <w:pStyle w:val="List2"/>
        <w:numPr>
          <w:ilvl w:val="2"/>
          <w:numId w:val="48"/>
        </w:numPr>
      </w:pPr>
      <w:r w:rsidRPr="00B8466B">
        <w:t>will represent the Union as required;</w:t>
      </w:r>
    </w:p>
    <w:p w14:paraId="54559545" w14:textId="77777777" w:rsidR="003F4A15" w:rsidRPr="00B8466B" w:rsidRDefault="003F4A15" w:rsidP="003F4A15"/>
    <w:p w14:paraId="724C5174" w14:textId="77777777" w:rsidR="003F4A15" w:rsidRPr="00B8466B" w:rsidRDefault="003F4A15" w:rsidP="003F4A15">
      <w:pPr>
        <w:pStyle w:val="List2"/>
        <w:numPr>
          <w:ilvl w:val="2"/>
          <w:numId w:val="48"/>
        </w:numPr>
      </w:pPr>
      <w:r w:rsidRPr="00B8466B">
        <w:t>will be honorary positions;</w:t>
      </w:r>
    </w:p>
    <w:p w14:paraId="74DDC3BA" w14:textId="77777777" w:rsidR="003F4A15" w:rsidRPr="00B8466B" w:rsidRDefault="003F4A15" w:rsidP="003F4A15"/>
    <w:p w14:paraId="7483E472" w14:textId="5D45A9E9" w:rsidR="003F4A15" w:rsidRDefault="003F4A15" w:rsidP="007441DE">
      <w:pPr>
        <w:pStyle w:val="List2"/>
        <w:numPr>
          <w:ilvl w:val="2"/>
          <w:numId w:val="48"/>
        </w:numPr>
      </w:pPr>
      <w:r w:rsidRPr="00B8466B">
        <w:t>may, in the absence of the Branch President, chair Branch Council and Branch Executive and exercise the same powers the Branch President would in presiding over the meeting.</w:t>
      </w:r>
    </w:p>
    <w:p w14:paraId="001633FE" w14:textId="77777777" w:rsidR="003F4A15" w:rsidRPr="00B8466B" w:rsidRDefault="003F4A15" w:rsidP="003F4A15">
      <w:pPr>
        <w:pStyle w:val="List2"/>
        <w:ind w:left="1701" w:firstLine="0"/>
      </w:pPr>
    </w:p>
    <w:p w14:paraId="6ED558D5" w14:textId="77777777" w:rsidR="003F4A15" w:rsidRPr="00B8466B" w:rsidRDefault="003F4A15" w:rsidP="003F4A15">
      <w:pPr>
        <w:pStyle w:val="ListParagraph"/>
        <w:numPr>
          <w:ilvl w:val="1"/>
          <w:numId w:val="48"/>
        </w:numPr>
      </w:pPr>
      <w:r w:rsidRPr="00B8466B">
        <w:t>The Branch Vice President (public vocational education and training sector) will:</w:t>
      </w:r>
    </w:p>
    <w:p w14:paraId="09BDE11D" w14:textId="77777777" w:rsidR="003F4A15" w:rsidRPr="00B8466B" w:rsidRDefault="003F4A15" w:rsidP="003F4A15"/>
    <w:p w14:paraId="5471CEDB" w14:textId="77777777" w:rsidR="003F4A15" w:rsidRDefault="003F4A15" w:rsidP="003F4A15">
      <w:pPr>
        <w:pStyle w:val="List2"/>
        <w:numPr>
          <w:ilvl w:val="2"/>
          <w:numId w:val="48"/>
        </w:numPr>
      </w:pPr>
      <w:r>
        <w:t>will assist the Branch President in the execution of their duties;</w:t>
      </w:r>
    </w:p>
    <w:p w14:paraId="53B72305" w14:textId="77777777" w:rsidR="002C0DA5" w:rsidRPr="00B8466B" w:rsidRDefault="002C0DA5" w:rsidP="002C0DA5"/>
    <w:p w14:paraId="332E363A" w14:textId="77777777" w:rsidR="00B92177" w:rsidRDefault="00B92177" w:rsidP="00B92177">
      <w:pPr>
        <w:pStyle w:val="List2"/>
        <w:numPr>
          <w:ilvl w:val="2"/>
          <w:numId w:val="48"/>
        </w:numPr>
      </w:pPr>
      <w:r>
        <w:t>will carry out the instructions of the Branch Council, Branch Executive, Branch President or Branch Secretary;</w:t>
      </w:r>
    </w:p>
    <w:p w14:paraId="0EE32BFC" w14:textId="77777777" w:rsidR="00B92177" w:rsidRDefault="00B92177" w:rsidP="00B92177">
      <w:pPr>
        <w:pStyle w:val="List2"/>
        <w:ind w:left="1701" w:firstLine="0"/>
      </w:pPr>
    </w:p>
    <w:p w14:paraId="3C1B1F04" w14:textId="77777777" w:rsidR="00B92177" w:rsidRPr="00B8466B" w:rsidRDefault="00B92177" w:rsidP="00B92177">
      <w:pPr>
        <w:pStyle w:val="List2"/>
        <w:numPr>
          <w:ilvl w:val="2"/>
          <w:numId w:val="48"/>
        </w:numPr>
      </w:pPr>
      <w:r w:rsidRPr="00B8466B">
        <w:t>represent the Union as required;</w:t>
      </w:r>
    </w:p>
    <w:p w14:paraId="7781A654" w14:textId="77777777" w:rsidR="00B92177" w:rsidRPr="00B8466B" w:rsidRDefault="00B92177" w:rsidP="00B92177"/>
    <w:p w14:paraId="43D6E877" w14:textId="77777777" w:rsidR="00B92177" w:rsidRDefault="00B92177" w:rsidP="00B92177">
      <w:pPr>
        <w:pStyle w:val="List2"/>
        <w:numPr>
          <w:ilvl w:val="2"/>
          <w:numId w:val="48"/>
        </w:numPr>
      </w:pPr>
      <w:r w:rsidRPr="00B8466B">
        <w:t>chair meetings of the Branch TAFE Council</w:t>
      </w:r>
      <w:r>
        <w:t>; and</w:t>
      </w:r>
    </w:p>
    <w:p w14:paraId="26A0F220" w14:textId="77777777" w:rsidR="00B92177" w:rsidRDefault="00B92177" w:rsidP="00B92177">
      <w:pPr>
        <w:pStyle w:val="ListParagraph"/>
        <w:ind w:left="851" w:firstLine="0"/>
      </w:pPr>
    </w:p>
    <w:p w14:paraId="077587C0" w14:textId="77777777" w:rsidR="00B92177" w:rsidRDefault="00B92177" w:rsidP="00B92177">
      <w:pPr>
        <w:pStyle w:val="List2"/>
        <w:numPr>
          <w:ilvl w:val="2"/>
          <w:numId w:val="48"/>
        </w:numPr>
      </w:pPr>
      <w:r>
        <w:t>be an honorary position.</w:t>
      </w:r>
    </w:p>
    <w:p w14:paraId="42E58739" w14:textId="77777777" w:rsidR="00B92177" w:rsidRDefault="00B92177" w:rsidP="00B92177">
      <w:pPr>
        <w:pStyle w:val="ListParagraph"/>
        <w:ind w:left="851" w:firstLine="0"/>
      </w:pPr>
    </w:p>
    <w:p w14:paraId="7A817191" w14:textId="77777777" w:rsidR="00B92177" w:rsidRPr="00B8466B" w:rsidRDefault="00B92177" w:rsidP="00B92177">
      <w:pPr>
        <w:pStyle w:val="ListParagraph"/>
        <w:numPr>
          <w:ilvl w:val="1"/>
          <w:numId w:val="48"/>
        </w:numPr>
      </w:pPr>
      <w:r w:rsidRPr="00B8466B">
        <w:t>In the absence of the Branch Vice President (public vocational education and training sector) from a meeting of the Branch TAFE Council, the meeting may appoint a member of TAFE Council to chair the meeting.</w:t>
      </w:r>
    </w:p>
    <w:p w14:paraId="52EEBC0A" w14:textId="77777777" w:rsidR="00B92177" w:rsidRPr="00B8466B" w:rsidRDefault="00B92177" w:rsidP="00B921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BB0A8EC" w14:textId="77777777" w:rsidR="00B92177" w:rsidRPr="00B8466B" w:rsidRDefault="00B92177" w:rsidP="00B92177">
      <w:pPr>
        <w:pStyle w:val="ListParagraph"/>
        <w:numPr>
          <w:ilvl w:val="1"/>
          <w:numId w:val="48"/>
        </w:numPr>
      </w:pPr>
      <w:bookmarkStart w:id="656" w:name="_Toc75534174"/>
      <w:r w:rsidRPr="00B8466B">
        <w:t xml:space="preserve">Resignation </w:t>
      </w:r>
      <w:r>
        <w:t>a</w:t>
      </w:r>
      <w:r w:rsidRPr="00B8466B">
        <w:t>nd Removal From Office</w:t>
      </w:r>
      <w:bookmarkEnd w:id="656"/>
    </w:p>
    <w:p w14:paraId="334D1EAE" w14:textId="77777777" w:rsidR="00B92177" w:rsidRPr="00B8466B" w:rsidRDefault="00B92177" w:rsidP="00B92177"/>
    <w:p w14:paraId="309ED4D9" w14:textId="77777777" w:rsidR="00B92177" w:rsidRPr="00B8466B" w:rsidRDefault="00B92177" w:rsidP="00B92177">
      <w:pPr>
        <w:pStyle w:val="List2"/>
        <w:numPr>
          <w:ilvl w:val="2"/>
          <w:numId w:val="48"/>
        </w:numPr>
      </w:pPr>
      <w:r w:rsidRPr="00B8466B">
        <w:t xml:space="preserve">A person may resign from any office within the Branch by giving notice in writing to the relevant Branch Representative body, Branch Secretary or Branch President. </w:t>
      </w:r>
    </w:p>
    <w:p w14:paraId="5858684A" w14:textId="77777777" w:rsidR="00B92177" w:rsidRPr="00B8466B" w:rsidRDefault="00B92177" w:rsidP="00B92177"/>
    <w:p w14:paraId="52A5C875" w14:textId="77777777" w:rsidR="00B92177" w:rsidRPr="00B8466B" w:rsidRDefault="00B92177" w:rsidP="00B92177">
      <w:pPr>
        <w:pStyle w:val="List2"/>
        <w:numPr>
          <w:ilvl w:val="2"/>
          <w:numId w:val="48"/>
        </w:numPr>
      </w:pPr>
      <w:r w:rsidRPr="00B8466B">
        <w:t>No person shall be eligible to hold or continue to hold any office within the Branch if such person ceases to be a financial member of the Union.</w:t>
      </w:r>
    </w:p>
    <w:p w14:paraId="3D0807B9" w14:textId="77777777" w:rsidR="00B92177" w:rsidRPr="00B8466B" w:rsidRDefault="00B92177" w:rsidP="00B92177"/>
    <w:p w14:paraId="781D082A" w14:textId="77777777" w:rsidR="00B92177" w:rsidRPr="00B8466B" w:rsidRDefault="00B92177" w:rsidP="00B92177">
      <w:pPr>
        <w:pStyle w:val="List2"/>
        <w:numPr>
          <w:ilvl w:val="2"/>
          <w:numId w:val="48"/>
        </w:numPr>
      </w:pPr>
      <w:r w:rsidRPr="00B8466B">
        <w:t>A person elected to any office within the Branch shall only be eligible to hold and continue to hold the office whilst that person continues to meet the eligibility requirements for that particular position.</w:t>
      </w:r>
    </w:p>
    <w:p w14:paraId="0CCF29CC" w14:textId="77777777" w:rsidR="00B92177" w:rsidRPr="00B8466B" w:rsidRDefault="00B92177" w:rsidP="00B92177"/>
    <w:p w14:paraId="02833860" w14:textId="77777777" w:rsidR="00B92177" w:rsidRPr="00B8466B" w:rsidRDefault="00B92177" w:rsidP="00B92177">
      <w:pPr>
        <w:pStyle w:val="List2"/>
        <w:numPr>
          <w:ilvl w:val="2"/>
          <w:numId w:val="48"/>
        </w:numPr>
      </w:pPr>
      <w:bookmarkStart w:id="657" w:name="_Ref111447901"/>
      <w:r w:rsidRPr="00B8466B">
        <w:t>Branch Executive may by resolution of a majority of two thirds of the votes able to be cast by those present at a meeting:</w:t>
      </w:r>
      <w:bookmarkEnd w:id="657"/>
    </w:p>
    <w:p w14:paraId="7F16765D" w14:textId="77777777" w:rsidR="00B92177" w:rsidRPr="00B8466B" w:rsidRDefault="00B92177" w:rsidP="00B92177"/>
    <w:p w14:paraId="1BC7D689" w14:textId="77777777" w:rsidR="00B92177" w:rsidRPr="00B8466B" w:rsidRDefault="00B92177" w:rsidP="00B92177">
      <w:pPr>
        <w:pStyle w:val="List3"/>
        <w:numPr>
          <w:ilvl w:val="3"/>
          <w:numId w:val="48"/>
        </w:numPr>
      </w:pPr>
      <w:r w:rsidRPr="00B8466B">
        <w:t>suspend or remove any person from any office within the Branch who has ceased, according to the Rules, to be eligible to hold or continue to hold their office;</w:t>
      </w:r>
    </w:p>
    <w:p w14:paraId="5C7DFCD7" w14:textId="28CEB527" w:rsidR="007441DE" w:rsidRDefault="007441DE">
      <w:r>
        <w:br w:type="page"/>
      </w:r>
    </w:p>
    <w:p w14:paraId="1D085543" w14:textId="77777777" w:rsidR="00B92177" w:rsidRPr="00B8466B" w:rsidRDefault="00B92177" w:rsidP="00B92177"/>
    <w:p w14:paraId="6859B159" w14:textId="77777777" w:rsidR="00B92177" w:rsidRPr="00B8466B" w:rsidRDefault="00B92177" w:rsidP="00B92177">
      <w:pPr>
        <w:pStyle w:val="List3"/>
        <w:numPr>
          <w:ilvl w:val="3"/>
          <w:numId w:val="48"/>
        </w:numPr>
      </w:pPr>
      <w:bookmarkStart w:id="658" w:name="_Ref111448019"/>
      <w:r w:rsidRPr="00B8466B">
        <w:t>reprimand, impose a fine not exceeding $100.00, suspend from office for a period not exceeding 6 months, or remove any person elected to any office within the Branch if that person has been found guilty of:</w:t>
      </w:r>
      <w:bookmarkEnd w:id="658"/>
    </w:p>
    <w:p w14:paraId="53F59D17" w14:textId="77777777" w:rsidR="00B92177" w:rsidRPr="00B8466B" w:rsidRDefault="00B92177" w:rsidP="00B92177"/>
    <w:p w14:paraId="10985B91" w14:textId="77777777" w:rsidR="00B92177" w:rsidRPr="00B8466B" w:rsidRDefault="00B92177" w:rsidP="00B92177">
      <w:pPr>
        <w:pStyle w:val="List4"/>
        <w:numPr>
          <w:ilvl w:val="4"/>
          <w:numId w:val="48"/>
        </w:numPr>
      </w:pPr>
      <w:r w:rsidRPr="00B8466B">
        <w:t>misappropriation of the funds of the Union;</w:t>
      </w:r>
    </w:p>
    <w:p w14:paraId="3FFD85D8" w14:textId="77777777" w:rsidR="00B92177" w:rsidRPr="00B8466B" w:rsidRDefault="00B92177" w:rsidP="00B92177"/>
    <w:p w14:paraId="7C0483D6" w14:textId="77777777" w:rsidR="00B92177" w:rsidRPr="00B8466B" w:rsidRDefault="00B92177" w:rsidP="00B92177">
      <w:pPr>
        <w:pStyle w:val="List4"/>
        <w:numPr>
          <w:ilvl w:val="4"/>
          <w:numId w:val="48"/>
        </w:numPr>
      </w:pPr>
      <w:r w:rsidRPr="00B8466B">
        <w:t>a substantial breach of the Union's rules;</w:t>
      </w:r>
    </w:p>
    <w:p w14:paraId="544296D0" w14:textId="77777777" w:rsidR="00B92177" w:rsidRPr="00B8466B" w:rsidRDefault="00B92177" w:rsidP="00B92177"/>
    <w:p w14:paraId="19A07CF6" w14:textId="068EB5D8" w:rsidR="00B92177" w:rsidRPr="00B8466B" w:rsidRDefault="00B92177" w:rsidP="00B92177">
      <w:pPr>
        <w:pStyle w:val="List4"/>
        <w:numPr>
          <w:ilvl w:val="4"/>
          <w:numId w:val="48"/>
        </w:numPr>
      </w:pPr>
      <w:r w:rsidRPr="00B8466B">
        <w:t>gross misbehaviour;</w:t>
      </w:r>
    </w:p>
    <w:p w14:paraId="3CE6A336" w14:textId="77777777" w:rsidR="00B92177" w:rsidRPr="00B8466B" w:rsidRDefault="00B92177" w:rsidP="00B921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pPr>
    </w:p>
    <w:p w14:paraId="77103125" w14:textId="77777777" w:rsidR="00B92177" w:rsidRPr="00B8466B" w:rsidRDefault="00B92177" w:rsidP="00B92177">
      <w:pPr>
        <w:pStyle w:val="List4"/>
        <w:numPr>
          <w:ilvl w:val="4"/>
          <w:numId w:val="48"/>
        </w:numPr>
      </w:pPr>
      <w:r w:rsidRPr="00B8466B">
        <w:t>gross neglect of duty.</w:t>
      </w:r>
    </w:p>
    <w:p w14:paraId="433A532D" w14:textId="77777777" w:rsidR="00B92177" w:rsidRPr="00B8466B" w:rsidRDefault="00B92177" w:rsidP="00B92177"/>
    <w:p w14:paraId="2F95AD35" w14:textId="2A4A6DC6" w:rsidR="00B92177" w:rsidRPr="00B8466B" w:rsidRDefault="00B92177" w:rsidP="00B92177">
      <w:pPr>
        <w:pStyle w:val="List3"/>
        <w:numPr>
          <w:ilvl w:val="3"/>
          <w:numId w:val="48"/>
        </w:numPr>
      </w:pPr>
      <w:r w:rsidRPr="00B8466B">
        <w:t xml:space="preserve">A person shall not be dealt with under </w:t>
      </w:r>
      <w:r>
        <w:t xml:space="preserve">the </w:t>
      </w:r>
      <w:r w:rsidRPr="00B8466B">
        <w:t>sub-rul</w:t>
      </w:r>
      <w:r>
        <w:t xml:space="preserve">e </w:t>
      </w:r>
      <w:r>
        <w:fldChar w:fldCharType="begin"/>
      </w:r>
      <w:r>
        <w:instrText xml:space="preserve"> REF _Ref111447901 \w \h </w:instrText>
      </w:r>
      <w:r>
        <w:fldChar w:fldCharType="separate"/>
      </w:r>
      <w:r w:rsidR="00B837DA">
        <w:t>15.7.4</w:t>
      </w:r>
      <w:r>
        <w:fldChar w:fldCharType="end"/>
      </w:r>
      <w:r w:rsidRPr="00B8466B">
        <w:t xml:space="preserve"> unless that person has been given 14 days written notice of:</w:t>
      </w:r>
    </w:p>
    <w:p w14:paraId="1C228526" w14:textId="77777777" w:rsidR="00B92177" w:rsidRPr="00B8466B" w:rsidRDefault="00B92177" w:rsidP="00B92177"/>
    <w:p w14:paraId="735AD3CD" w14:textId="77777777" w:rsidR="00B92177" w:rsidRPr="00B8466B" w:rsidRDefault="00B92177" w:rsidP="00B92177">
      <w:pPr>
        <w:pStyle w:val="List4"/>
        <w:numPr>
          <w:ilvl w:val="4"/>
          <w:numId w:val="48"/>
        </w:numPr>
      </w:pPr>
      <w:r w:rsidRPr="00B8466B">
        <w:t>the complaints made against that person;</w:t>
      </w:r>
    </w:p>
    <w:p w14:paraId="7E7C46DF" w14:textId="77777777" w:rsidR="00B92177" w:rsidRPr="00B8466B" w:rsidRDefault="00B92177" w:rsidP="00B92177"/>
    <w:p w14:paraId="26267AF9" w14:textId="4ED6E143" w:rsidR="00B92177" w:rsidRDefault="00B92177" w:rsidP="007441DE">
      <w:pPr>
        <w:pStyle w:val="List4"/>
        <w:numPr>
          <w:ilvl w:val="4"/>
          <w:numId w:val="48"/>
        </w:numPr>
      </w:pPr>
      <w:r w:rsidRPr="00B8466B">
        <w:t>particulars of the evidence on which the complaints are based; and</w:t>
      </w:r>
    </w:p>
    <w:p w14:paraId="4C3934A9" w14:textId="77777777" w:rsidR="00B92177" w:rsidRPr="00B8466B" w:rsidRDefault="00B92177" w:rsidP="00B92177"/>
    <w:p w14:paraId="2D486EBD" w14:textId="77777777" w:rsidR="00B92177" w:rsidRPr="00B8466B" w:rsidRDefault="00B92177" w:rsidP="00B92177">
      <w:pPr>
        <w:pStyle w:val="List4"/>
        <w:numPr>
          <w:ilvl w:val="4"/>
          <w:numId w:val="48"/>
        </w:numPr>
      </w:pPr>
      <w:r w:rsidRPr="00B8466B">
        <w:t>the time, date and place at which the Branch Executive will consider the complaints.</w:t>
      </w:r>
    </w:p>
    <w:p w14:paraId="4ECD0431" w14:textId="77777777" w:rsidR="00B92177" w:rsidRPr="00B8466B" w:rsidRDefault="00B92177" w:rsidP="00B92177"/>
    <w:p w14:paraId="2A269E7C" w14:textId="77777777" w:rsidR="00B92177" w:rsidRPr="00B8466B" w:rsidRDefault="00B92177" w:rsidP="00B92177">
      <w:pPr>
        <w:pStyle w:val="List3"/>
        <w:numPr>
          <w:ilvl w:val="3"/>
          <w:numId w:val="48"/>
        </w:numPr>
      </w:pPr>
      <w:r w:rsidRPr="00B8466B">
        <w:t>A notice in accordance with this sub-rule shall be signed by the Branch President or the Branch Secretary (or other member of the Branch Executive authorised to do so by the Branch Executive) and have attached to it a copy of this rule.</w:t>
      </w:r>
    </w:p>
    <w:p w14:paraId="2DDA738C" w14:textId="69FE92E1" w:rsidR="00DD2503" w:rsidRDefault="00DD2503" w:rsidP="00DD25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04D949D" w14:textId="77777777" w:rsidR="00C04CB9" w:rsidRPr="00B8466B" w:rsidRDefault="00C04CB9" w:rsidP="00C04CB9">
      <w:pPr>
        <w:pStyle w:val="List3"/>
        <w:numPr>
          <w:ilvl w:val="3"/>
          <w:numId w:val="48"/>
        </w:numPr>
      </w:pPr>
      <w:r w:rsidRPr="00B8466B">
        <w:t>The notice referred to in the previous sub-rule shall be delivered personally to the member concerned or posted by Registered Post to his or her last known address.</w:t>
      </w:r>
    </w:p>
    <w:p w14:paraId="7B4B2758" w14:textId="77777777" w:rsidR="00C04CB9" w:rsidRPr="00B8466B" w:rsidRDefault="00C04CB9" w:rsidP="00C04CB9"/>
    <w:p w14:paraId="0D3152C8" w14:textId="77777777" w:rsidR="00C04CB9" w:rsidRPr="00B8466B" w:rsidRDefault="00C04CB9" w:rsidP="00C04CB9">
      <w:pPr>
        <w:pStyle w:val="List3"/>
        <w:numPr>
          <w:ilvl w:val="3"/>
          <w:numId w:val="48"/>
        </w:numPr>
      </w:pPr>
      <w:r w:rsidRPr="00B8466B">
        <w:t>At the meeting of the Branch Executive, the member concerned shall be given the opportunity to be heard by the meeting of the Branch Executive personally, through another member or in writing.</w:t>
      </w:r>
    </w:p>
    <w:p w14:paraId="38418737"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4ED2A8A" w14:textId="77777777" w:rsidR="00C04CB9" w:rsidRDefault="00C04CB9" w:rsidP="00C04CB9">
      <w:pPr>
        <w:pStyle w:val="List2"/>
        <w:numPr>
          <w:ilvl w:val="2"/>
          <w:numId w:val="48"/>
        </w:numPr>
      </w:pPr>
      <w:r>
        <w:t>Suspension</w:t>
      </w:r>
    </w:p>
    <w:p w14:paraId="5985B6A4" w14:textId="77777777" w:rsidR="00C04CB9" w:rsidRDefault="00C04CB9" w:rsidP="00C04CB9">
      <w:pPr>
        <w:pStyle w:val="List2"/>
        <w:ind w:left="1701" w:firstLine="0"/>
      </w:pPr>
    </w:p>
    <w:p w14:paraId="79BC887E" w14:textId="43181F2E" w:rsidR="00C04CB9" w:rsidRPr="00B8466B" w:rsidRDefault="00C04CB9" w:rsidP="00C04CB9">
      <w:pPr>
        <w:pStyle w:val="List3"/>
        <w:numPr>
          <w:ilvl w:val="3"/>
          <w:numId w:val="48"/>
        </w:numPr>
      </w:pPr>
      <w:r w:rsidRPr="00B8466B">
        <w:t>A Branch Officer may be suspended from office on pay by the Branch Executive by resolution of a majority of two thirds of the votes able to be cast by those present at a meeting, if the</w:t>
      </w:r>
      <w:r>
        <w:t xml:space="preserve"> Branch</w:t>
      </w:r>
      <w:r w:rsidRPr="00B8466B">
        <w:t xml:space="preserve"> Executive is satisfied that such officer has a case to answer in relation to the matters referred to in sub-rule </w:t>
      </w:r>
      <w:r>
        <w:fldChar w:fldCharType="begin"/>
      </w:r>
      <w:r>
        <w:instrText xml:space="preserve"> REF _Ref111448019 \w \h </w:instrText>
      </w:r>
      <w:r>
        <w:fldChar w:fldCharType="separate"/>
      </w:r>
      <w:r w:rsidR="00B837DA">
        <w:t>15.7.4(b)</w:t>
      </w:r>
      <w:r>
        <w:fldChar w:fldCharType="end"/>
      </w:r>
      <w:r w:rsidRPr="00B8466B">
        <w:t xml:space="preserve"> of this rule and in the circumstances it is reasonable to suspended the Branch Officer.</w:t>
      </w:r>
    </w:p>
    <w:p w14:paraId="50CD3E96"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CE6E139" w14:textId="77777777" w:rsidR="00C04CB9" w:rsidRPr="00B8466B" w:rsidRDefault="00C04CB9" w:rsidP="00C04CB9">
      <w:pPr>
        <w:pStyle w:val="List3"/>
        <w:numPr>
          <w:ilvl w:val="3"/>
          <w:numId w:val="48"/>
        </w:numPr>
      </w:pPr>
      <w:r w:rsidRPr="00B8466B">
        <w:t xml:space="preserve">If the Branch Executive suspends a </w:t>
      </w:r>
      <w:r>
        <w:t>Branch</w:t>
      </w:r>
      <w:r w:rsidRPr="00B8466B">
        <w:t xml:space="preserve"> Officer pursuant to paragraph (a) of this sub-rule it may, if it thinks it appropriate and reasonable, appoint a financial member of the Branch, whether a member of the Branch Executive or not, to act in the place of the officer so suspended.</w:t>
      </w:r>
    </w:p>
    <w:p w14:paraId="705B34A6"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5FFC8B3" w14:textId="7B080A67" w:rsidR="00C04CB9" w:rsidRPr="00B8466B" w:rsidRDefault="00C04CB9" w:rsidP="00C04CB9">
      <w:pPr>
        <w:pStyle w:val="List3"/>
        <w:numPr>
          <w:ilvl w:val="3"/>
          <w:numId w:val="48"/>
        </w:numPr>
      </w:pPr>
      <w:r w:rsidRPr="00B8466B">
        <w:t xml:space="preserve">The Branch Secretary or any person appointed pursuant to paragraph (b) of this sub-rule to act in </w:t>
      </w:r>
      <w:r>
        <w:t>their</w:t>
      </w:r>
      <w:r w:rsidRPr="00B8466B">
        <w:t xml:space="preserve"> place, shall within 48 hours of the suspension provide the suspended Branch Officer with a notice in writing advising them of the suspension and shall within seven days of the suspension convene for a date within forty two days of the suspension a meeting of Branch Executive to deal with the suspended Branch Officer pursuant to </w:t>
      </w:r>
      <w:r>
        <w:fldChar w:fldCharType="begin"/>
      </w:r>
      <w:r>
        <w:instrText xml:space="preserve"> REF _Ref111447901 \w \h </w:instrText>
      </w:r>
      <w:r>
        <w:fldChar w:fldCharType="separate"/>
      </w:r>
      <w:r w:rsidR="00B837DA">
        <w:t>15.7.4</w:t>
      </w:r>
      <w:r>
        <w:fldChar w:fldCharType="end"/>
      </w:r>
      <w:r w:rsidRPr="00B8466B">
        <w:t>.</w:t>
      </w:r>
    </w:p>
    <w:p w14:paraId="70C379BA" w14:textId="716B8E1B" w:rsidR="007441DE" w:rsidRDefault="007441DE">
      <w:r>
        <w:br w:type="page"/>
      </w:r>
    </w:p>
    <w:p w14:paraId="46379546"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621DAC5" w14:textId="77777777" w:rsidR="00C04CB9" w:rsidRPr="00B8466B" w:rsidRDefault="00C04CB9" w:rsidP="00C04CB9">
      <w:pPr>
        <w:pStyle w:val="List3"/>
        <w:numPr>
          <w:ilvl w:val="3"/>
          <w:numId w:val="48"/>
        </w:numPr>
      </w:pPr>
      <w:r w:rsidRPr="00B8466B">
        <w:t xml:space="preserve">If a meeting of Branch Executive is not convened in accordance with the above sub-rule, the person suspended from office, shall be deemed to be reinstated to their office from the expiration of the period for convening such a meeting of Branch Executive.  On such reinstatement the person suspended shall receive all the entitlements to which </w:t>
      </w:r>
      <w:r>
        <w:t>they</w:t>
      </w:r>
      <w:r w:rsidRPr="00B8466B">
        <w:t xml:space="preserve"> would have been entitled if </w:t>
      </w:r>
      <w:r>
        <w:t>they</w:t>
      </w:r>
      <w:r w:rsidRPr="00B8466B">
        <w:t xml:space="preserve"> had not been suspended.</w:t>
      </w:r>
    </w:p>
    <w:p w14:paraId="2BD27755"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438C175" w14:textId="77777777" w:rsidR="00C04CB9" w:rsidRPr="00B8466B" w:rsidRDefault="00C04CB9" w:rsidP="00C04CB9">
      <w:pPr>
        <w:pStyle w:val="List3"/>
        <w:numPr>
          <w:ilvl w:val="3"/>
          <w:numId w:val="48"/>
        </w:numPr>
      </w:pPr>
      <w:r w:rsidRPr="00B8466B">
        <w:t>If Branch Executive does not resolve to remove the person suspended from office that person shall be reinstated in their office subject to such terms and conditions as the Branch Executive may impose in accordance with the rules.</w:t>
      </w:r>
    </w:p>
    <w:p w14:paraId="50628D94"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FDE4C11" w14:textId="77777777" w:rsidR="00C04CB9" w:rsidRPr="00B8466B" w:rsidRDefault="00C04CB9" w:rsidP="00C04CB9">
      <w:pPr>
        <w:pStyle w:val="List3"/>
        <w:numPr>
          <w:ilvl w:val="3"/>
          <w:numId w:val="48"/>
        </w:numPr>
      </w:pPr>
      <w:r w:rsidRPr="00B8466B">
        <w:t>A member appointed to act in place of an officer suspended shall continue to act in that position until the person suspended from office has been reinstated pursuant to the above sub-rules or, where the suspended officer is removed from office, until the position is filled in accordance with the relevant casual vacancy rule.</w:t>
      </w:r>
    </w:p>
    <w:p w14:paraId="3E191832"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45D6586" w14:textId="7595BBAA" w:rsidR="00EB21EE" w:rsidRDefault="00C04CB9" w:rsidP="007441DE">
      <w:pPr>
        <w:pStyle w:val="List2"/>
        <w:numPr>
          <w:ilvl w:val="2"/>
          <w:numId w:val="48"/>
        </w:numPr>
      </w:pPr>
      <w:r w:rsidRPr="00B8466B">
        <w:t xml:space="preserve">For the purposes of this rule where a notice is required to be given to a person it shall be delivered personally or posted by registered mail to </w:t>
      </w:r>
      <w:r>
        <w:t>their</w:t>
      </w:r>
      <w:r w:rsidRPr="00B8466B">
        <w:t xml:space="preserve"> last known address</w:t>
      </w:r>
      <w:r>
        <w:t>, unless the person has provided an email address for the purposes of receiving such notices</w:t>
      </w:r>
      <w:r w:rsidRPr="00B8466B">
        <w:t>.</w:t>
      </w:r>
    </w:p>
    <w:p w14:paraId="4A302BC2" w14:textId="77777777" w:rsidR="00C04CB9" w:rsidRPr="00B8466B" w:rsidRDefault="00C04CB9" w:rsidP="00C04C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E0C8B97" w14:textId="77777777" w:rsidR="00C04CB9" w:rsidRPr="00B8466B" w:rsidRDefault="00C04CB9" w:rsidP="00C04CB9">
      <w:pPr>
        <w:pStyle w:val="Heading2"/>
        <w:numPr>
          <w:ilvl w:val="0"/>
          <w:numId w:val="48"/>
        </w:numPr>
      </w:pPr>
      <w:bookmarkStart w:id="659" w:name="_Toc75534175"/>
      <w:bookmarkStart w:id="660" w:name="_Toc119927925"/>
      <w:bookmarkStart w:id="661" w:name="_Toc206065666"/>
      <w:r w:rsidRPr="00B8466B">
        <w:t>OFFENCES BY BRANCH MEMBERS</w:t>
      </w:r>
      <w:bookmarkEnd w:id="659"/>
      <w:bookmarkEnd w:id="660"/>
      <w:bookmarkEnd w:id="661"/>
    </w:p>
    <w:p w14:paraId="3253E564" w14:textId="77777777" w:rsidR="00C04CB9" w:rsidRPr="00B8466B" w:rsidRDefault="00C04CB9" w:rsidP="00C04CB9"/>
    <w:p w14:paraId="07C0AC6C" w14:textId="77777777" w:rsidR="007C3830" w:rsidRPr="00B8466B" w:rsidRDefault="00C04CB9" w:rsidP="007C3830">
      <w:pPr>
        <w:pStyle w:val="ListParagraph"/>
        <w:numPr>
          <w:ilvl w:val="1"/>
          <w:numId w:val="48"/>
        </w:numPr>
      </w:pPr>
      <w:r w:rsidRPr="00B8466B">
        <w:t xml:space="preserve">Subject to Federal Rule 13, the Branch Executive may or shall, at the request of the Branch Secretary or President, where the Branch Secretary or President has submitted to the Branch Executive a prima facie case against the member, by summons, in writing call upon any member the Branch Executive, or the Branch Secretary or President, alleges has within the preceding 12 months committed an offence, to show cause why </w:t>
      </w:r>
      <w:r>
        <w:rPr>
          <w:lang w:val="en-GB"/>
        </w:rPr>
        <w:t>they</w:t>
      </w:r>
      <w:r w:rsidRPr="00B8466B">
        <w:t xml:space="preserve"> should not be reprimanded, fined or expelled from the Union. An offence means knowingly committing a breach of these Rules or the</w:t>
      </w:r>
      <w:r w:rsidR="007C3830">
        <w:t xml:space="preserve"> </w:t>
      </w:r>
      <w:r w:rsidR="007C3830" w:rsidRPr="00B8466B">
        <w:t>Rules of the Branch or willingly acting in a manner contrary to a decision of Council or Executive.</w:t>
      </w:r>
    </w:p>
    <w:p w14:paraId="05A355DF" w14:textId="77777777" w:rsidR="007C3830" w:rsidRPr="00B8466B" w:rsidRDefault="007C3830" w:rsidP="007C3830"/>
    <w:p w14:paraId="66220D0C" w14:textId="77777777" w:rsidR="007C3830" w:rsidRPr="00B8466B" w:rsidRDefault="007C3830" w:rsidP="007C3830">
      <w:pPr>
        <w:pStyle w:val="ListParagraph"/>
        <w:numPr>
          <w:ilvl w:val="1"/>
          <w:numId w:val="48"/>
        </w:numPr>
      </w:pPr>
      <w:r w:rsidRPr="00B8466B">
        <w:t>The summons shall:</w:t>
      </w:r>
    </w:p>
    <w:p w14:paraId="435B78AD" w14:textId="77777777" w:rsidR="007C3830" w:rsidRPr="00B8466B" w:rsidRDefault="007C3830" w:rsidP="007C3830"/>
    <w:p w14:paraId="27314D3B" w14:textId="77777777" w:rsidR="007C3830" w:rsidRPr="00B8466B" w:rsidRDefault="007C3830" w:rsidP="007C3830">
      <w:pPr>
        <w:pStyle w:val="List2"/>
        <w:numPr>
          <w:ilvl w:val="2"/>
          <w:numId w:val="48"/>
        </w:numPr>
      </w:pPr>
      <w:r w:rsidRPr="00B8466B">
        <w:t>state the allegation together with the particulars thereof;</w:t>
      </w:r>
    </w:p>
    <w:p w14:paraId="296C95BE" w14:textId="77777777" w:rsidR="007C3830" w:rsidRPr="00B8466B" w:rsidRDefault="007C3830" w:rsidP="007C3830"/>
    <w:p w14:paraId="45B97489" w14:textId="77777777" w:rsidR="007C3830" w:rsidRPr="00B8466B" w:rsidRDefault="007C3830" w:rsidP="007C3830">
      <w:pPr>
        <w:pStyle w:val="List2"/>
        <w:numPr>
          <w:ilvl w:val="2"/>
          <w:numId w:val="48"/>
        </w:numPr>
      </w:pPr>
      <w:r w:rsidRPr="00B8466B">
        <w:t>disclose the evidence on which the allegation is based;</w:t>
      </w:r>
    </w:p>
    <w:p w14:paraId="76B895CA" w14:textId="77777777" w:rsidR="007C3830" w:rsidRPr="00B8466B" w:rsidRDefault="007C3830" w:rsidP="007C3830"/>
    <w:p w14:paraId="22576769" w14:textId="77777777" w:rsidR="007C3830" w:rsidRPr="00B8466B" w:rsidRDefault="007C3830" w:rsidP="007C3830">
      <w:pPr>
        <w:pStyle w:val="List2"/>
        <w:numPr>
          <w:ilvl w:val="2"/>
          <w:numId w:val="48"/>
        </w:numPr>
      </w:pPr>
      <w:r w:rsidRPr="00B8466B">
        <w:t>be signed by the Branch President or Branch Secretary (or other member of the Branch Executive authorised to do so by the Branch Executive);</w:t>
      </w:r>
    </w:p>
    <w:p w14:paraId="0E26F8E5" w14:textId="77777777" w:rsidR="007C3830" w:rsidRPr="00B8466B" w:rsidRDefault="007C3830" w:rsidP="007C3830"/>
    <w:p w14:paraId="08272331" w14:textId="77777777" w:rsidR="007C3830" w:rsidRPr="00B8466B" w:rsidRDefault="007C3830" w:rsidP="007C3830">
      <w:pPr>
        <w:pStyle w:val="List2"/>
        <w:numPr>
          <w:ilvl w:val="2"/>
          <w:numId w:val="48"/>
        </w:numPr>
      </w:pPr>
      <w:r w:rsidRPr="00B8466B">
        <w:t>state the time, date and place at which the member is to show cause;</w:t>
      </w:r>
    </w:p>
    <w:p w14:paraId="607DB28A" w14:textId="77777777" w:rsidR="007C3830" w:rsidRPr="00B8466B" w:rsidRDefault="007C3830" w:rsidP="007C3830"/>
    <w:p w14:paraId="51374A9F" w14:textId="77777777" w:rsidR="007C3830" w:rsidRPr="00B8466B" w:rsidRDefault="007C3830" w:rsidP="007C3830">
      <w:pPr>
        <w:pStyle w:val="List2"/>
        <w:numPr>
          <w:ilvl w:val="2"/>
          <w:numId w:val="48"/>
        </w:numPr>
      </w:pPr>
      <w:r w:rsidRPr="00B8466B">
        <w:t xml:space="preserve">be delivered personally to the member concerned or posted by registered or certified mail to </w:t>
      </w:r>
      <w:r>
        <w:t>their</w:t>
      </w:r>
      <w:r w:rsidRPr="00B8466B">
        <w:t xml:space="preserve"> last known address at least 21 days before the meeting at which the matter is to be determined; and</w:t>
      </w:r>
    </w:p>
    <w:p w14:paraId="5136A494" w14:textId="77777777" w:rsidR="007C3830" w:rsidRPr="00B8466B" w:rsidRDefault="007C3830" w:rsidP="007C3830"/>
    <w:p w14:paraId="3854B468" w14:textId="77777777" w:rsidR="007C3830" w:rsidRPr="00B8466B" w:rsidRDefault="007C3830" w:rsidP="007C3830">
      <w:pPr>
        <w:pStyle w:val="List2"/>
        <w:numPr>
          <w:ilvl w:val="2"/>
          <w:numId w:val="48"/>
        </w:numPr>
      </w:pPr>
      <w:r w:rsidRPr="00B8466B">
        <w:t>have attached to it a copy of this rule.</w:t>
      </w:r>
    </w:p>
    <w:p w14:paraId="2499D02D" w14:textId="77777777" w:rsidR="007C3830" w:rsidRPr="00B8466B" w:rsidRDefault="007C3830" w:rsidP="007C3830"/>
    <w:p w14:paraId="3BD41262" w14:textId="77777777" w:rsidR="007C3830" w:rsidRPr="00B8466B" w:rsidRDefault="007C3830" w:rsidP="007C3830">
      <w:pPr>
        <w:pStyle w:val="ListParagraph"/>
        <w:numPr>
          <w:ilvl w:val="1"/>
          <w:numId w:val="48"/>
        </w:numPr>
      </w:pPr>
      <w:r w:rsidRPr="00B8466B">
        <w:t xml:space="preserve">If a member against whom an allegation is made fails to appear at the hearing and fails to provide a satisfactory explanation for </w:t>
      </w:r>
      <w:r>
        <w:rPr>
          <w:lang w:val="en-GB"/>
        </w:rPr>
        <w:t>their</w:t>
      </w:r>
      <w:r w:rsidRPr="00B8466B">
        <w:t xml:space="preserve"> non-attendance, the Branch Executive may proceed with the hearing of the allegation in </w:t>
      </w:r>
      <w:r>
        <w:rPr>
          <w:lang w:val="en-GB"/>
        </w:rPr>
        <w:t>their</w:t>
      </w:r>
      <w:r w:rsidRPr="00B8466B">
        <w:t xml:space="preserve"> absence provided it is first satisfied that notice of the hearing in accordance with this rule has been served on </w:t>
      </w:r>
      <w:r>
        <w:rPr>
          <w:lang w:val="en-GB"/>
        </w:rPr>
        <w:t>them</w:t>
      </w:r>
      <w:r w:rsidRPr="00B8466B">
        <w:t>.</w:t>
      </w:r>
    </w:p>
    <w:p w14:paraId="51D210BE" w14:textId="77777777" w:rsidR="007C3830" w:rsidRPr="00B8466B" w:rsidRDefault="007C3830" w:rsidP="007C3830">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2D92C62" w14:textId="77777777" w:rsidR="007C3830" w:rsidRPr="00B8466B" w:rsidRDefault="007C3830" w:rsidP="007C3830">
      <w:pPr>
        <w:pStyle w:val="ListParagraph"/>
        <w:numPr>
          <w:ilvl w:val="1"/>
          <w:numId w:val="48"/>
        </w:numPr>
      </w:pPr>
      <w:r w:rsidRPr="00B8466B">
        <w:t>The evidence relating to the alleged offence shall be heard by the Branch Executive and the member concerned shall be allowed to provide their defence orally at the hearing or in writing.</w:t>
      </w:r>
    </w:p>
    <w:p w14:paraId="60885988" w14:textId="77777777" w:rsidR="007C3830" w:rsidRPr="00B8466B" w:rsidRDefault="007C3830" w:rsidP="007C3830"/>
    <w:p w14:paraId="69DF9D82" w14:textId="77777777" w:rsidR="007C3830" w:rsidRDefault="007C3830" w:rsidP="007C3830">
      <w:pPr>
        <w:pStyle w:val="ListParagraph"/>
        <w:numPr>
          <w:ilvl w:val="1"/>
          <w:numId w:val="48"/>
        </w:numPr>
      </w:pPr>
      <w:r w:rsidRPr="00B8466B">
        <w:lastRenderedPageBreak/>
        <w:t>If, in the opinion of the Branch Executive, the member is guilty of the offence as alleged, the Branch Executive may apply the following sanctions to the member:</w:t>
      </w:r>
    </w:p>
    <w:p w14:paraId="42AA72AC" w14:textId="77777777" w:rsidR="007C3830" w:rsidRPr="00B8466B" w:rsidRDefault="007C3830" w:rsidP="007C3830">
      <w:pPr>
        <w:pStyle w:val="ListParagraph"/>
        <w:ind w:left="851" w:firstLine="0"/>
      </w:pPr>
    </w:p>
    <w:p w14:paraId="1FFE0049" w14:textId="77777777" w:rsidR="007C3830" w:rsidRDefault="007C3830" w:rsidP="007C3830">
      <w:pPr>
        <w:pStyle w:val="List2"/>
        <w:numPr>
          <w:ilvl w:val="2"/>
          <w:numId w:val="48"/>
        </w:numPr>
      </w:pPr>
      <w:r w:rsidRPr="00B8466B">
        <w:t>a reprimand;</w:t>
      </w:r>
    </w:p>
    <w:p w14:paraId="6E5DB527" w14:textId="77777777" w:rsidR="007C3830" w:rsidRPr="00B8466B" w:rsidRDefault="007C3830" w:rsidP="007C3830">
      <w:pPr>
        <w:pStyle w:val="List2"/>
        <w:ind w:left="1701" w:firstLine="0"/>
      </w:pPr>
    </w:p>
    <w:p w14:paraId="1BFB81B2" w14:textId="77777777" w:rsidR="007C3830" w:rsidRDefault="007C3830" w:rsidP="007C3830">
      <w:pPr>
        <w:pStyle w:val="List2"/>
        <w:numPr>
          <w:ilvl w:val="2"/>
          <w:numId w:val="48"/>
        </w:numPr>
      </w:pPr>
      <w:r w:rsidRPr="00B8466B">
        <w:t>a fine not exceeding $100.00 for any one offence;</w:t>
      </w:r>
    </w:p>
    <w:p w14:paraId="1AAB4C21" w14:textId="77777777" w:rsidR="007C3830" w:rsidRPr="00B8466B" w:rsidRDefault="007C3830" w:rsidP="007C3830">
      <w:pPr>
        <w:pStyle w:val="ListParagraph"/>
        <w:ind w:left="851" w:firstLine="0"/>
      </w:pPr>
    </w:p>
    <w:p w14:paraId="389445E3" w14:textId="77777777" w:rsidR="007C3830" w:rsidRDefault="007C3830" w:rsidP="007C3830">
      <w:pPr>
        <w:pStyle w:val="List2"/>
        <w:numPr>
          <w:ilvl w:val="2"/>
          <w:numId w:val="48"/>
        </w:numPr>
      </w:pPr>
      <w:r w:rsidRPr="00B8466B">
        <w:t xml:space="preserve">suspension of membership for a period not exceeding 12 months; or </w:t>
      </w:r>
    </w:p>
    <w:p w14:paraId="2B49DC46" w14:textId="77777777" w:rsidR="007C3830" w:rsidRPr="00B8466B" w:rsidRDefault="007C3830" w:rsidP="007C3830">
      <w:pPr>
        <w:pStyle w:val="ListParagraph"/>
        <w:ind w:left="851" w:firstLine="0"/>
      </w:pPr>
    </w:p>
    <w:p w14:paraId="4B9435DB" w14:textId="77777777" w:rsidR="007C3830" w:rsidRPr="00B8466B" w:rsidRDefault="007C3830" w:rsidP="007C3830">
      <w:pPr>
        <w:pStyle w:val="List2"/>
        <w:numPr>
          <w:ilvl w:val="2"/>
          <w:numId w:val="48"/>
        </w:numPr>
      </w:pPr>
      <w:r w:rsidRPr="00B8466B">
        <w:t>expulsion from membership of the Union.</w:t>
      </w:r>
    </w:p>
    <w:p w14:paraId="0FE2F6E4" w14:textId="77777777" w:rsidR="007C3830" w:rsidRPr="00B8466B" w:rsidRDefault="007C3830" w:rsidP="007C3830"/>
    <w:p w14:paraId="04235FA8" w14:textId="48C17296" w:rsidR="00F2386B" w:rsidRDefault="007C3830" w:rsidP="007441DE">
      <w:pPr>
        <w:pStyle w:val="ListParagraph"/>
        <w:numPr>
          <w:ilvl w:val="1"/>
          <w:numId w:val="48"/>
        </w:numPr>
      </w:pPr>
      <w:r w:rsidRPr="00B8466B">
        <w:t>The Branch Secretary or President shall promptly inform the member by registered letter of the decision of the Branch Executive.  In the event of expulsion, the expulsion shall become effective 14 days after the date of posting such letter and in the event of a fine being imposed, the fine, subject to the following sub-rule hereof, shall become payable immediately and the member shall be deemed unfinancial if the fine is unpaid one month after the date of posting such letter and shall remain unfinancial until the fine is paid.</w:t>
      </w:r>
    </w:p>
    <w:p w14:paraId="7C3A588E" w14:textId="77777777" w:rsidR="007C3830" w:rsidRPr="00B8466B" w:rsidRDefault="007C3830" w:rsidP="007C3830"/>
    <w:p w14:paraId="38FBA8D4" w14:textId="58137055" w:rsidR="00EC5F41" w:rsidRDefault="007C3830" w:rsidP="003243E8">
      <w:pPr>
        <w:pStyle w:val="ListParagraph"/>
        <w:numPr>
          <w:ilvl w:val="1"/>
          <w:numId w:val="48"/>
        </w:numPr>
      </w:pPr>
      <w:r w:rsidRPr="00B8466B">
        <w:t xml:space="preserve">A member who is found guilty of an offence by the Branch Executive shall have a right of appeal to the next Branch Council meeting against such finding and/or any penalty imposed by the Branch Executive provided that </w:t>
      </w:r>
      <w:r>
        <w:rPr>
          <w:lang w:val="en-GB"/>
        </w:rPr>
        <w:t>they</w:t>
      </w:r>
      <w:r w:rsidRPr="00055A1C">
        <w:rPr>
          <w:lang w:val="en-GB"/>
        </w:rPr>
        <w:t xml:space="preserve"> submit</w:t>
      </w:r>
      <w:r w:rsidRPr="00B8466B">
        <w:t xml:space="preserve"> such appeal to the Branch Secretary or </w:t>
      </w:r>
      <w:r>
        <w:t xml:space="preserve">Branch </w:t>
      </w:r>
      <w:r w:rsidRPr="00B8466B">
        <w:t xml:space="preserve">President in writing not more than 14 days after the date of posting the letter informing </w:t>
      </w:r>
      <w:r>
        <w:rPr>
          <w:lang w:val="en-GB"/>
        </w:rPr>
        <w:t>them</w:t>
      </w:r>
      <w:r w:rsidRPr="00B8466B">
        <w:t xml:space="preserve"> of the decision of the Branch Executive and, pending the determination of any such appeal, the finding and/or penalty shall not become effective.  The Branch Council's determination of the appeal shall be final.</w:t>
      </w:r>
    </w:p>
    <w:p w14:paraId="06C92468" w14:textId="77777777" w:rsidR="00EC5F41" w:rsidRPr="00B8466B" w:rsidRDefault="00EC5F41" w:rsidP="00EC5F41">
      <w:pPr>
        <w:pStyle w:val="ListParagraph"/>
        <w:ind w:left="851" w:firstLine="0"/>
      </w:pPr>
    </w:p>
    <w:p w14:paraId="75C53546" w14:textId="77777777" w:rsidR="00EC5F41" w:rsidRPr="00B8466B" w:rsidRDefault="00EC5F41" w:rsidP="00EC5F41">
      <w:pPr>
        <w:keepNext/>
        <w:spacing w:before="240" w:after="60"/>
        <w:outlineLvl w:val="1"/>
        <w:rPr>
          <w:rFonts w:ascii="Arial" w:hAnsi="Arial" w:cs="Arial"/>
          <w:b/>
          <w:bCs/>
          <w:iCs/>
          <w:szCs w:val="28"/>
          <w:lang w:val="en-AU"/>
        </w:rPr>
      </w:pPr>
      <w:bookmarkStart w:id="662" w:name="_Toc119927926"/>
      <w:bookmarkStart w:id="663" w:name="_Toc527427546"/>
      <w:bookmarkStart w:id="664" w:name="_Toc206065667"/>
      <w:r w:rsidRPr="00E65A6C">
        <w:rPr>
          <w:rFonts w:ascii="Arial" w:hAnsi="Arial" w:cs="Arial"/>
          <w:b/>
          <w:bCs/>
          <w:iCs/>
          <w:szCs w:val="28"/>
          <w:lang w:val="en-AU"/>
        </w:rPr>
        <w:t>PART V – FINANCES AND ADMINISTRATION OF THE BRANCH</w:t>
      </w:r>
      <w:bookmarkEnd w:id="662"/>
      <w:bookmarkEnd w:id="664"/>
      <w:r w:rsidRPr="00B8466B">
        <w:rPr>
          <w:rFonts w:ascii="Arial" w:hAnsi="Arial" w:cs="Arial"/>
          <w:b/>
          <w:bCs/>
          <w:iCs/>
          <w:szCs w:val="28"/>
          <w:lang w:val="en-AU"/>
        </w:rPr>
        <w:t xml:space="preserve"> </w:t>
      </w:r>
    </w:p>
    <w:p w14:paraId="2999BA70" w14:textId="77777777" w:rsidR="00EC5F41" w:rsidRPr="00B8466B" w:rsidRDefault="00EC5F41" w:rsidP="00EC5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99225D8" w14:textId="77777777" w:rsidR="00EC5F41" w:rsidRPr="00B8466B" w:rsidRDefault="00EC5F41" w:rsidP="00EC5F41">
      <w:pPr>
        <w:pStyle w:val="Heading2"/>
        <w:numPr>
          <w:ilvl w:val="0"/>
          <w:numId w:val="48"/>
        </w:numPr>
      </w:pPr>
      <w:bookmarkStart w:id="665" w:name="_Toc75533968"/>
      <w:bookmarkStart w:id="666" w:name="_Toc119927927"/>
      <w:bookmarkStart w:id="667" w:name="_Toc206065668"/>
      <w:r w:rsidRPr="00B8466B">
        <w:t>MANAGEMENT AND CONTROL OF BRANCH FUNDS</w:t>
      </w:r>
      <w:bookmarkEnd w:id="665"/>
      <w:bookmarkEnd w:id="666"/>
      <w:bookmarkEnd w:id="667"/>
    </w:p>
    <w:p w14:paraId="46C28A10" w14:textId="77777777" w:rsidR="00EC5F41" w:rsidRPr="00B8466B" w:rsidRDefault="00EC5F41" w:rsidP="00EC5F41"/>
    <w:p w14:paraId="3037634D" w14:textId="77777777" w:rsidR="00EC5F41" w:rsidRPr="00B8466B" w:rsidRDefault="00EC5F41" w:rsidP="00EC5F41">
      <w:pPr>
        <w:pStyle w:val="ListParagraph"/>
        <w:numPr>
          <w:ilvl w:val="1"/>
          <w:numId w:val="48"/>
        </w:numPr>
      </w:pPr>
      <w:r w:rsidRPr="00B8466B">
        <w:t>The Branch Funds referred to in Rule 62 of the Federal Rules shall be administered in accordance with this Rule.</w:t>
      </w:r>
    </w:p>
    <w:p w14:paraId="57E9527E" w14:textId="77777777" w:rsidR="00EC5F41" w:rsidRPr="00B8466B" w:rsidRDefault="00EC5F41" w:rsidP="00EC5F41"/>
    <w:p w14:paraId="2D0E9D97" w14:textId="77777777" w:rsidR="00EC5F41" w:rsidRPr="00B8466B" w:rsidRDefault="00EC5F41" w:rsidP="00EC5F41">
      <w:pPr>
        <w:pStyle w:val="ListParagraph"/>
        <w:numPr>
          <w:ilvl w:val="1"/>
          <w:numId w:val="48"/>
        </w:numPr>
      </w:pPr>
      <w:r w:rsidRPr="00B8466B">
        <w:t>The Branch Secretary and the Branch President shall ensure that, subject to the direction of the Branch Executive:</w:t>
      </w:r>
    </w:p>
    <w:p w14:paraId="24C08053" w14:textId="77777777" w:rsidR="00EC5F41" w:rsidRPr="00B8466B" w:rsidRDefault="00EC5F41" w:rsidP="00EC5F41"/>
    <w:p w14:paraId="0807BB29" w14:textId="77777777" w:rsidR="00EC5F41" w:rsidRPr="00B8466B" w:rsidRDefault="00EC5F41" w:rsidP="00EC5F41">
      <w:pPr>
        <w:pStyle w:val="List2"/>
        <w:numPr>
          <w:ilvl w:val="2"/>
          <w:numId w:val="48"/>
        </w:numPr>
      </w:pPr>
      <w:r w:rsidRPr="00B8466B">
        <w:t>moneys are deposited and funds invested appropriately to further the objects of the Branch</w:t>
      </w:r>
      <w:r>
        <w:t>;</w:t>
      </w:r>
    </w:p>
    <w:p w14:paraId="2BA3C08E" w14:textId="77777777" w:rsidR="00EC5F41" w:rsidRPr="00B8466B" w:rsidRDefault="00EC5F41" w:rsidP="00EC5F41"/>
    <w:p w14:paraId="441EC4F4" w14:textId="77777777" w:rsidR="00EC5F41" w:rsidRPr="00B8466B" w:rsidRDefault="00EC5F41" w:rsidP="00EC5F41">
      <w:pPr>
        <w:pStyle w:val="List2"/>
        <w:numPr>
          <w:ilvl w:val="2"/>
          <w:numId w:val="48"/>
        </w:numPr>
      </w:pPr>
      <w:r>
        <w:t>a</w:t>
      </w:r>
      <w:r w:rsidRPr="00B8466B">
        <w:t xml:space="preserve">ll payments out of the Branch funds, including </w:t>
      </w:r>
      <w:r w:rsidRPr="00B8466B">
        <w:rPr>
          <w:lang w:val="en-AU"/>
        </w:rPr>
        <w:t>by way of cash, cheque and electronic funds transfer</w:t>
      </w:r>
      <w:r w:rsidRPr="00B8466B">
        <w:t xml:space="preserve"> must be approved by any two of the Branch Secretary, Branch President, the Branch Vice Presidents and employees of the Branch specifically authorised by Branch Executive to do so</w:t>
      </w:r>
      <w:r>
        <w:t>; and</w:t>
      </w:r>
    </w:p>
    <w:p w14:paraId="6B769569" w14:textId="77777777" w:rsidR="00EC5F41" w:rsidRPr="00B8466B" w:rsidRDefault="00EC5F41" w:rsidP="00EC5F41"/>
    <w:p w14:paraId="3F4ED601" w14:textId="77777777" w:rsidR="00EC5F41" w:rsidRPr="00B8466B" w:rsidRDefault="00EC5F41" w:rsidP="00EC5F41">
      <w:pPr>
        <w:pStyle w:val="List2"/>
        <w:numPr>
          <w:ilvl w:val="2"/>
          <w:numId w:val="48"/>
        </w:numPr>
      </w:pPr>
      <w:r>
        <w:t>a</w:t>
      </w:r>
      <w:r w:rsidRPr="00B8466B">
        <w:t xml:space="preserve"> financial summary report shall be provided to the Branch Executive at each Branch Executive meeting.</w:t>
      </w:r>
    </w:p>
    <w:p w14:paraId="4E74BDC1" w14:textId="77777777" w:rsidR="00EC5F41" w:rsidRPr="00B8466B" w:rsidRDefault="00EC5F41" w:rsidP="00EC5F4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AU"/>
        </w:rPr>
      </w:pPr>
    </w:p>
    <w:p w14:paraId="6FA06356" w14:textId="77777777" w:rsidR="00EC5F41" w:rsidRPr="004F276E" w:rsidRDefault="00EC5F41" w:rsidP="00EC5F41">
      <w:pPr>
        <w:pStyle w:val="Heading2"/>
        <w:numPr>
          <w:ilvl w:val="0"/>
          <w:numId w:val="48"/>
        </w:numPr>
      </w:pPr>
      <w:bookmarkStart w:id="668" w:name="_Toc119927928"/>
      <w:bookmarkStart w:id="669" w:name="_Toc206065669"/>
      <w:r w:rsidRPr="004F276E">
        <w:t>BRANCH POLICIES AND PROCEDURES</w:t>
      </w:r>
      <w:bookmarkEnd w:id="668"/>
      <w:bookmarkEnd w:id="669"/>
    </w:p>
    <w:p w14:paraId="770FCC5B" w14:textId="77777777" w:rsidR="00EC5F41" w:rsidRPr="00B8466B" w:rsidRDefault="00EC5F41" w:rsidP="00EC5F4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AU"/>
        </w:rPr>
      </w:pPr>
    </w:p>
    <w:p w14:paraId="341FB17A" w14:textId="77777777" w:rsidR="00EC5F41" w:rsidRPr="00B8466B" w:rsidRDefault="00EC5F41" w:rsidP="00EC5F41">
      <w:pPr>
        <w:pStyle w:val="ListParagraph"/>
        <w:numPr>
          <w:ilvl w:val="1"/>
          <w:numId w:val="48"/>
        </w:numPr>
      </w:pPr>
      <w:r w:rsidRPr="00B8466B">
        <w:t>The Branch shall develop and implement policies and procedures relating to the expenditure of the Branch.</w:t>
      </w:r>
    </w:p>
    <w:p w14:paraId="3EE856E2" w14:textId="77777777" w:rsidR="00EC5F41" w:rsidRPr="00B8466B" w:rsidRDefault="00EC5F41" w:rsidP="00EC5F4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259F377" w14:textId="77777777" w:rsidR="00EC5F41" w:rsidRPr="00B8466B" w:rsidRDefault="00EC5F41" w:rsidP="00EC5F41">
      <w:pPr>
        <w:pStyle w:val="ListParagraph"/>
        <w:numPr>
          <w:ilvl w:val="1"/>
          <w:numId w:val="48"/>
        </w:numPr>
      </w:pPr>
      <w:r w:rsidRPr="00B8466B">
        <w:t>There shall be a Branch Fund which shall consist of:</w:t>
      </w:r>
    </w:p>
    <w:p w14:paraId="7FDE147D" w14:textId="77777777" w:rsidR="00EC5F41" w:rsidRPr="00B8466B" w:rsidRDefault="00EC5F41" w:rsidP="00EC5F41"/>
    <w:p w14:paraId="05C4EDC9" w14:textId="77777777" w:rsidR="00EC5F41" w:rsidRPr="00B8466B" w:rsidRDefault="00EC5F41" w:rsidP="00EC5F41">
      <w:pPr>
        <w:pStyle w:val="List2"/>
        <w:numPr>
          <w:ilvl w:val="2"/>
          <w:numId w:val="48"/>
        </w:numPr>
      </w:pPr>
      <w:r w:rsidRPr="00B8466B">
        <w:lastRenderedPageBreak/>
        <w:t>any real or personal property of which the Branch Council or Branch Executive by the Federal Branch Rules or by any established practice not inconsistent with the Federal Branch Rules, has or in the absence of any limited term lease, bailment, or arrangement, would have, the right of custody, control or management;</w:t>
      </w:r>
    </w:p>
    <w:p w14:paraId="6EE2DA8F" w14:textId="77777777" w:rsidR="00EC5F41" w:rsidRPr="00B8466B" w:rsidRDefault="00EC5F41" w:rsidP="00EC5F41"/>
    <w:p w14:paraId="0FE7960A" w14:textId="77777777" w:rsidR="00EC5F41" w:rsidRPr="00B8466B" w:rsidRDefault="00EC5F41" w:rsidP="00EC5F41">
      <w:pPr>
        <w:pStyle w:val="List2"/>
        <w:numPr>
          <w:ilvl w:val="2"/>
          <w:numId w:val="48"/>
        </w:numPr>
      </w:pPr>
      <w:r w:rsidRPr="00B8466B">
        <w:t>any interest, rents, dividends or other income derived from the investment or use of the Branch Fund;</w:t>
      </w:r>
    </w:p>
    <w:p w14:paraId="4273BB4D" w14:textId="77777777" w:rsidR="00EC5F41" w:rsidRPr="00B8466B" w:rsidRDefault="00EC5F41" w:rsidP="00EC5F41"/>
    <w:p w14:paraId="31B888FD" w14:textId="351ACBBE" w:rsidR="00F47F42" w:rsidRDefault="00EC5F41" w:rsidP="007441DE">
      <w:pPr>
        <w:pStyle w:val="List2"/>
        <w:numPr>
          <w:ilvl w:val="2"/>
          <w:numId w:val="48"/>
        </w:numPr>
      </w:pPr>
      <w:r w:rsidRPr="00B8466B">
        <w:t>any superannuation or long service leave or other fund operated or controlled in accordance with the Federal Branch Rules relating to the Union for the benefit of the officers or employees of the Branch;</w:t>
      </w:r>
    </w:p>
    <w:p w14:paraId="218B66EB" w14:textId="77777777" w:rsidR="00EC5F41" w:rsidRPr="00B8466B" w:rsidRDefault="00EC5F41" w:rsidP="00EC5F41"/>
    <w:p w14:paraId="0F6C2CCD" w14:textId="77777777" w:rsidR="00EC5F41" w:rsidRPr="00B8466B" w:rsidRDefault="00EC5F41" w:rsidP="00EC5F41">
      <w:pPr>
        <w:pStyle w:val="List2"/>
        <w:numPr>
          <w:ilvl w:val="2"/>
          <w:numId w:val="48"/>
        </w:numPr>
      </w:pPr>
      <w:r w:rsidRPr="00B8466B">
        <w:t>any sick pay fund, accident pay fund, general fund, or like fund operated in accordance with the Federal Branch Rules for the benefit of the members attached to the Branch;</w:t>
      </w:r>
    </w:p>
    <w:p w14:paraId="43FF749D" w14:textId="77777777" w:rsidR="00EC5F41" w:rsidRPr="00B8466B" w:rsidRDefault="00EC5F41" w:rsidP="00EC5F41"/>
    <w:p w14:paraId="3A297118" w14:textId="77777777" w:rsidR="00EC5F41" w:rsidRPr="00B8466B" w:rsidRDefault="00EC5F41" w:rsidP="00EC5F41">
      <w:pPr>
        <w:pStyle w:val="List2"/>
        <w:numPr>
          <w:ilvl w:val="2"/>
          <w:numId w:val="48"/>
        </w:numPr>
      </w:pPr>
      <w:r w:rsidRPr="00B8466B">
        <w:t>any property acquired wholly or mainly by expenditure of monies of the Branch Fund or derived from the assets of the Branch Fund; or</w:t>
      </w:r>
    </w:p>
    <w:p w14:paraId="62E47930" w14:textId="77777777" w:rsidR="00EC5F41" w:rsidRPr="00B8466B" w:rsidRDefault="00EC5F41" w:rsidP="00EC5F41"/>
    <w:p w14:paraId="720A0D9C" w14:textId="77777777" w:rsidR="00EC5F41" w:rsidRPr="00B8466B" w:rsidRDefault="00EC5F41" w:rsidP="00EC5F41">
      <w:pPr>
        <w:pStyle w:val="List2"/>
        <w:numPr>
          <w:ilvl w:val="2"/>
          <w:numId w:val="48"/>
        </w:numPr>
      </w:pPr>
      <w:r w:rsidRPr="00B8466B">
        <w:t>the proceeds of any disposal of parts of the Branch Fund.</w:t>
      </w:r>
    </w:p>
    <w:p w14:paraId="06B91E73" w14:textId="77777777" w:rsidR="00EC5F41" w:rsidRPr="00B8466B" w:rsidRDefault="00EC5F41" w:rsidP="00EC5F41"/>
    <w:p w14:paraId="06D1D029" w14:textId="77777777" w:rsidR="00EC5F41" w:rsidRPr="00B8466B" w:rsidRDefault="00EC5F41" w:rsidP="00EC5F41">
      <w:pPr>
        <w:pStyle w:val="ListParagraph"/>
        <w:numPr>
          <w:ilvl w:val="1"/>
          <w:numId w:val="48"/>
        </w:numPr>
      </w:pPr>
      <w:r>
        <w:t xml:space="preserve">For the purpose of a </w:t>
      </w:r>
      <w:r w:rsidRPr="00B8466B">
        <w:t>withdrawal of any funds of the Branch from any bank or other account</w:t>
      </w:r>
      <w:r>
        <w:t xml:space="preserve">, </w:t>
      </w:r>
      <w:r w:rsidRPr="00B8466B">
        <w:t>all cheques and other instruments shall be signed by</w:t>
      </w:r>
      <w:r>
        <w:t xml:space="preserve"> the following, and any electronic funds transaction shall be authorised by the following</w:t>
      </w:r>
      <w:r w:rsidRPr="00B8466B">
        <w:t>:</w:t>
      </w:r>
    </w:p>
    <w:p w14:paraId="4625D182" w14:textId="77777777" w:rsidR="008820D9" w:rsidRPr="00B8466B" w:rsidRDefault="008820D9" w:rsidP="008820D9">
      <w:pPr>
        <w:pStyle w:val="List2"/>
        <w:numPr>
          <w:ilvl w:val="2"/>
          <w:numId w:val="48"/>
        </w:numPr>
      </w:pPr>
      <w:r w:rsidRPr="00B8466B">
        <w:t>the Branch President or the Branch Vice-Presidents, and</w:t>
      </w:r>
    </w:p>
    <w:p w14:paraId="33E3528D" w14:textId="77777777" w:rsidR="008820D9" w:rsidRPr="00B8466B" w:rsidRDefault="008820D9" w:rsidP="008820D9"/>
    <w:p w14:paraId="32E2BB66" w14:textId="77777777" w:rsidR="008820D9" w:rsidRPr="00B8466B" w:rsidRDefault="008820D9" w:rsidP="008820D9">
      <w:pPr>
        <w:pStyle w:val="List2"/>
        <w:numPr>
          <w:ilvl w:val="2"/>
          <w:numId w:val="48"/>
        </w:numPr>
      </w:pPr>
      <w:r w:rsidRPr="00B8466B">
        <w:t xml:space="preserve">the Branch Secretary or a Branch </w:t>
      </w:r>
      <w:r>
        <w:t xml:space="preserve">Staff member </w:t>
      </w:r>
      <w:r w:rsidRPr="00B8466B">
        <w:t>authorised by the Branch Executive.</w:t>
      </w:r>
    </w:p>
    <w:p w14:paraId="3F3BF92B" w14:textId="77777777" w:rsidR="008820D9" w:rsidRPr="00B8466B" w:rsidRDefault="008820D9" w:rsidP="008820D9"/>
    <w:p w14:paraId="7AD2BA8A" w14:textId="77777777" w:rsidR="008820D9" w:rsidRPr="00B8466B" w:rsidRDefault="008820D9" w:rsidP="008820D9">
      <w:pPr>
        <w:pStyle w:val="ListParagraph"/>
        <w:numPr>
          <w:ilvl w:val="1"/>
          <w:numId w:val="48"/>
        </w:numPr>
      </w:pPr>
      <w:r w:rsidRPr="00B8466B">
        <w:t>Monies held in the Branch Fund shall be disbursed only upon a resolution of the Branch Executive provided that in respect of expenditure on the general administration of the Branch and for purposes reasonably incidental to the general administration of the Branch, the prior authority of the Branch Executive shall not be necessary</w:t>
      </w:r>
      <w:r>
        <w:t xml:space="preserve"> and rather, shall be dealt with in accordance with the policies of the Branch</w:t>
      </w:r>
      <w:r w:rsidRPr="00B8466B">
        <w:t>.</w:t>
      </w:r>
    </w:p>
    <w:p w14:paraId="014B2AC3" w14:textId="77777777" w:rsidR="008820D9" w:rsidRPr="00B8466B" w:rsidRDefault="008820D9" w:rsidP="008820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BB41A3C" w14:textId="77777777" w:rsidR="008820D9" w:rsidRPr="00B8466B" w:rsidRDefault="008820D9" w:rsidP="008820D9">
      <w:pPr>
        <w:pStyle w:val="ListParagraph"/>
        <w:numPr>
          <w:ilvl w:val="1"/>
          <w:numId w:val="48"/>
        </w:numPr>
      </w:pPr>
      <w:r w:rsidRPr="00B8466B">
        <w:t>Beneficial ownership of the Branch Funds as defined in this clause and any other funds and assets of the Branch not contemplated by these rules shall vest solely in the Branch.</w:t>
      </w:r>
    </w:p>
    <w:p w14:paraId="075F4DC3" w14:textId="77777777" w:rsidR="008820D9" w:rsidRPr="00B8466B" w:rsidRDefault="008820D9" w:rsidP="008820D9"/>
    <w:p w14:paraId="6E36E83C" w14:textId="77777777" w:rsidR="008820D9" w:rsidRPr="00B8466B" w:rsidRDefault="008820D9" w:rsidP="008820D9">
      <w:pPr>
        <w:pStyle w:val="ListParagraph"/>
        <w:numPr>
          <w:ilvl w:val="1"/>
          <w:numId w:val="48"/>
        </w:numPr>
      </w:pPr>
      <w:r w:rsidRPr="00B8466B">
        <w:t>The Branch is entitled to exercise all rights and powers of a beneficial owner in respect of the Branch Funds or assets vesting solely in the Branch.</w:t>
      </w:r>
    </w:p>
    <w:p w14:paraId="4B78410E" w14:textId="77777777" w:rsidR="008820D9" w:rsidRPr="00B8466B" w:rsidRDefault="008820D9" w:rsidP="008820D9">
      <w:pPr>
        <w:rPr>
          <w:lang w:val="en-AU"/>
        </w:rPr>
      </w:pPr>
    </w:p>
    <w:p w14:paraId="5F648848" w14:textId="77777777" w:rsidR="008820D9" w:rsidRPr="00B8466B" w:rsidRDefault="008820D9" w:rsidP="008820D9">
      <w:pPr>
        <w:pStyle w:val="Heading2"/>
        <w:numPr>
          <w:ilvl w:val="0"/>
          <w:numId w:val="48"/>
        </w:numPr>
      </w:pPr>
      <w:bookmarkStart w:id="670" w:name="_Toc75533971"/>
      <w:bookmarkStart w:id="671" w:name="_Toc119927929"/>
      <w:bookmarkStart w:id="672" w:name="_Toc206065670"/>
      <w:r w:rsidRPr="00B8466B">
        <w:t>APPLICATION OF FUNDS</w:t>
      </w:r>
      <w:bookmarkEnd w:id="670"/>
      <w:bookmarkEnd w:id="671"/>
      <w:bookmarkEnd w:id="672"/>
    </w:p>
    <w:p w14:paraId="2ECD15F6" w14:textId="77777777" w:rsidR="008820D9" w:rsidRPr="00B8466B" w:rsidRDefault="008820D9" w:rsidP="008820D9"/>
    <w:p w14:paraId="0CD0561D" w14:textId="77777777" w:rsidR="008820D9" w:rsidRDefault="008820D9" w:rsidP="008820D9">
      <w:pPr>
        <w:pStyle w:val="ListParagraph"/>
        <w:numPr>
          <w:ilvl w:val="1"/>
          <w:numId w:val="48"/>
        </w:numPr>
      </w:pPr>
      <w:r w:rsidRPr="00B8466B">
        <w:t>The Funds of the Branch may be applied and used for or in connection with any lawful object or purpose authorised by the Federal Rules or the Federal Branch Rules.</w:t>
      </w:r>
    </w:p>
    <w:p w14:paraId="2F843E8C" w14:textId="77777777" w:rsidR="008820D9" w:rsidRPr="00B8466B" w:rsidRDefault="008820D9" w:rsidP="008820D9">
      <w:pPr>
        <w:pStyle w:val="List2"/>
        <w:ind w:left="1701" w:firstLine="0"/>
      </w:pPr>
    </w:p>
    <w:p w14:paraId="7F605A8C" w14:textId="77777777" w:rsidR="008820D9" w:rsidRPr="00B8466B" w:rsidRDefault="008820D9" w:rsidP="008820D9">
      <w:pPr>
        <w:pStyle w:val="ListParagraph"/>
        <w:numPr>
          <w:ilvl w:val="1"/>
          <w:numId w:val="48"/>
        </w:numPr>
      </w:pPr>
      <w:bookmarkStart w:id="673" w:name="_Toc75533972"/>
      <w:r w:rsidRPr="00B8466B">
        <w:t>Loans, Grants or Donations Exceeding $1,000</w:t>
      </w:r>
      <w:bookmarkEnd w:id="673"/>
    </w:p>
    <w:p w14:paraId="2E7E96F6" w14:textId="77777777" w:rsidR="008820D9" w:rsidRPr="00B8466B" w:rsidRDefault="008820D9" w:rsidP="008820D9"/>
    <w:p w14:paraId="497216A3" w14:textId="77777777" w:rsidR="008820D9" w:rsidRPr="00B46E74" w:rsidRDefault="008820D9" w:rsidP="008820D9">
      <w:pPr>
        <w:pStyle w:val="List2"/>
        <w:numPr>
          <w:ilvl w:val="2"/>
          <w:numId w:val="48"/>
        </w:numPr>
      </w:pPr>
      <w:r w:rsidRPr="00B8466B">
        <w:t xml:space="preserve">A </w:t>
      </w:r>
      <w:r w:rsidRPr="00B46E74">
        <w:t>loan, grant or donation (other than a loan or grant approved in accordance with Rule 19.3- Member Welfare Fund) of an amount exceeding $1,000 shall not be made by the Branch unless the Branch Executive:</w:t>
      </w:r>
    </w:p>
    <w:p w14:paraId="38DB38B1" w14:textId="77777777" w:rsidR="008820D9" w:rsidRPr="00B8466B" w:rsidRDefault="008820D9" w:rsidP="008820D9"/>
    <w:p w14:paraId="4D1AB119" w14:textId="77777777" w:rsidR="008820D9" w:rsidRPr="00B8466B" w:rsidRDefault="008820D9" w:rsidP="008820D9">
      <w:pPr>
        <w:pStyle w:val="List3"/>
        <w:numPr>
          <w:ilvl w:val="3"/>
          <w:numId w:val="48"/>
        </w:numPr>
      </w:pPr>
      <w:r w:rsidRPr="00B8466B">
        <w:t>has satisfied itself -</w:t>
      </w:r>
    </w:p>
    <w:p w14:paraId="1408DAE9" w14:textId="77777777" w:rsidR="008820D9" w:rsidRPr="00B8466B" w:rsidRDefault="008820D9" w:rsidP="008820D9"/>
    <w:p w14:paraId="32C2D36B" w14:textId="77777777" w:rsidR="008820D9" w:rsidRPr="00B8466B" w:rsidRDefault="008820D9" w:rsidP="008820D9">
      <w:pPr>
        <w:pStyle w:val="List4"/>
        <w:numPr>
          <w:ilvl w:val="4"/>
          <w:numId w:val="48"/>
        </w:numPr>
      </w:pPr>
      <w:r w:rsidRPr="00B8466B">
        <w:t>that the making of the loan, grant or donation would be in accordance with the Branch rules; and</w:t>
      </w:r>
    </w:p>
    <w:p w14:paraId="7735813D" w14:textId="77777777" w:rsidR="008820D9" w:rsidRPr="00B8466B" w:rsidRDefault="008820D9" w:rsidP="008820D9"/>
    <w:p w14:paraId="5AAC0B67" w14:textId="77777777" w:rsidR="008820D9" w:rsidRPr="00B8466B" w:rsidRDefault="008820D9" w:rsidP="008820D9">
      <w:pPr>
        <w:pStyle w:val="List4"/>
        <w:numPr>
          <w:ilvl w:val="4"/>
          <w:numId w:val="48"/>
        </w:numPr>
      </w:pPr>
      <w:r w:rsidRPr="00B8466B">
        <w:t>in relation to a loan - that, in the circumstances, the security proposed to be given for the repayment of the loan is adequate and the proposed arrangements for the repayment of the loan are satisfactory; and</w:t>
      </w:r>
    </w:p>
    <w:p w14:paraId="153E4D35" w14:textId="77777777" w:rsidR="008820D9" w:rsidRPr="00B8466B" w:rsidRDefault="008820D9" w:rsidP="008820D9"/>
    <w:p w14:paraId="1224951E" w14:textId="77777777" w:rsidR="008820D9" w:rsidRPr="00B8466B" w:rsidRDefault="008820D9" w:rsidP="008820D9">
      <w:pPr>
        <w:pStyle w:val="List3"/>
        <w:numPr>
          <w:ilvl w:val="3"/>
          <w:numId w:val="48"/>
        </w:numPr>
      </w:pPr>
      <w:r w:rsidRPr="00B8466B">
        <w:t>has approved the making of the loan, grant or donation.</w:t>
      </w:r>
    </w:p>
    <w:p w14:paraId="20794F7B" w14:textId="77777777" w:rsidR="008820D9" w:rsidRPr="00B8466B" w:rsidRDefault="008820D9" w:rsidP="008820D9">
      <w:pPr>
        <w:rPr>
          <w:lang w:val="en-AU"/>
        </w:rPr>
      </w:pPr>
    </w:p>
    <w:p w14:paraId="68EAE245" w14:textId="77777777" w:rsidR="008820D9" w:rsidRPr="00B8466B" w:rsidRDefault="008820D9" w:rsidP="008820D9">
      <w:pPr>
        <w:pStyle w:val="ListParagraph"/>
        <w:numPr>
          <w:ilvl w:val="1"/>
          <w:numId w:val="48"/>
        </w:numPr>
      </w:pPr>
      <w:bookmarkStart w:id="674" w:name="_Toc75533979"/>
      <w:r w:rsidRPr="00B8466B">
        <w:t>Member Welfare Fund</w:t>
      </w:r>
      <w:bookmarkEnd w:id="674"/>
    </w:p>
    <w:p w14:paraId="15F760F0" w14:textId="77777777" w:rsidR="008820D9" w:rsidRPr="00B8466B" w:rsidRDefault="008820D9" w:rsidP="008820D9"/>
    <w:p w14:paraId="374140E3" w14:textId="4EAA58BC" w:rsidR="00281EA4" w:rsidRDefault="008820D9" w:rsidP="00573D31">
      <w:pPr>
        <w:pStyle w:val="List2"/>
        <w:numPr>
          <w:ilvl w:val="2"/>
          <w:numId w:val="48"/>
        </w:numPr>
      </w:pPr>
      <w:bookmarkStart w:id="675" w:name="_Ref111448382"/>
      <w:r w:rsidRPr="00B8466B">
        <w:t>The Branch shall maintain out of the general revenue of the Branch a fund to be described as "The Member Welfare Fund." The maximum value of the fund shall be $45,000.</w:t>
      </w:r>
      <w:bookmarkEnd w:id="675"/>
    </w:p>
    <w:p w14:paraId="304DB723" w14:textId="77777777" w:rsidR="008820D9" w:rsidRPr="00B8466B" w:rsidRDefault="008820D9" w:rsidP="008820D9"/>
    <w:p w14:paraId="5D630DBE" w14:textId="77777777" w:rsidR="008820D9" w:rsidRPr="00B8466B" w:rsidRDefault="008820D9" w:rsidP="008820D9">
      <w:pPr>
        <w:pStyle w:val="List2"/>
        <w:numPr>
          <w:ilvl w:val="2"/>
          <w:numId w:val="48"/>
        </w:numPr>
      </w:pPr>
      <w:r w:rsidRPr="00B8466B">
        <w:t>The Member Welfare Fund shall be exclusively used for the purpose of relieving a financial member or any of the financial member’s dependents from severe financial hardship.</w:t>
      </w:r>
    </w:p>
    <w:p w14:paraId="3C132497" w14:textId="77777777" w:rsidR="008820D9" w:rsidRPr="00B8466B" w:rsidRDefault="008820D9" w:rsidP="008820D9"/>
    <w:p w14:paraId="0CA0DEFB" w14:textId="2BB331CA" w:rsidR="00BD6C28" w:rsidRDefault="008820D9" w:rsidP="008820D9">
      <w:pPr>
        <w:pStyle w:val="List2"/>
        <w:numPr>
          <w:ilvl w:val="2"/>
          <w:numId w:val="48"/>
        </w:numPr>
      </w:pPr>
      <w:bookmarkStart w:id="676" w:name="_Ref111448428"/>
      <w:r w:rsidRPr="00B8466B">
        <w:t xml:space="preserve">The total value of the fund specified in Rule </w:t>
      </w:r>
      <w:r>
        <w:fldChar w:fldCharType="begin"/>
      </w:r>
      <w:r>
        <w:instrText xml:space="preserve"> REF _Ref111448382 \w \h </w:instrText>
      </w:r>
      <w:r>
        <w:fldChar w:fldCharType="separate"/>
      </w:r>
      <w:r w:rsidR="00B837DA">
        <w:t>19.3.1</w:t>
      </w:r>
      <w:r>
        <w:fldChar w:fldCharType="end"/>
      </w:r>
      <w:r w:rsidRPr="00B8466B">
        <w:t xml:space="preserve"> shall be determined by adding the value of outstanding loans and the prceeds of any investments from the fund, including interest.</w:t>
      </w:r>
      <w:bookmarkEnd w:id="676"/>
    </w:p>
    <w:p w14:paraId="342570DF" w14:textId="77777777" w:rsidR="00BD6C28" w:rsidRDefault="00BD6C28" w:rsidP="00BD6C28">
      <w:pPr>
        <w:pStyle w:val="ListParagraph"/>
      </w:pPr>
    </w:p>
    <w:p w14:paraId="74F5AACF" w14:textId="40EEA7F0" w:rsidR="00EC5F41" w:rsidRDefault="008820D9" w:rsidP="008820D9">
      <w:pPr>
        <w:pStyle w:val="List2"/>
        <w:numPr>
          <w:ilvl w:val="2"/>
          <w:numId w:val="48"/>
        </w:numPr>
      </w:pPr>
      <w:r w:rsidRPr="00B8466B">
        <w:t xml:space="preserve">The Member Welfare Fund shall be administered by the Branch Executive. The Branch Executive is authorised to transfer from the general revenue of the Branch the monies necessary to ensure that the value of the fund as determined by Rule </w:t>
      </w:r>
      <w:r>
        <w:fldChar w:fldCharType="begin"/>
      </w:r>
      <w:r>
        <w:instrText xml:space="preserve"> REF _Ref111448428 \w \h </w:instrText>
      </w:r>
      <w:r>
        <w:fldChar w:fldCharType="separate"/>
      </w:r>
      <w:r w:rsidR="00B837DA">
        <w:t>19.3.3</w:t>
      </w:r>
      <w:r>
        <w:fldChar w:fldCharType="end"/>
      </w:r>
      <w:r w:rsidRPr="00B8466B">
        <w:t xml:space="preserve"> is maintained at the amount specified in Rule </w:t>
      </w:r>
      <w:r>
        <w:fldChar w:fldCharType="begin"/>
      </w:r>
      <w:r>
        <w:instrText xml:space="preserve"> REF _Ref111448382 \w \h </w:instrText>
      </w:r>
      <w:r>
        <w:fldChar w:fldCharType="separate"/>
      </w:r>
      <w:r w:rsidR="00B837DA">
        <w:t>19.3.1</w:t>
      </w:r>
      <w:r>
        <w:fldChar w:fldCharType="end"/>
      </w:r>
      <w:r w:rsidRPr="00B8466B">
        <w:t>.</w:t>
      </w:r>
    </w:p>
    <w:p w14:paraId="7941A0DD" w14:textId="02B80CE8" w:rsidR="009072DD" w:rsidRDefault="009072DD" w:rsidP="009072DD">
      <w:pPr>
        <w:pStyle w:val="ListParagraph"/>
      </w:pPr>
    </w:p>
    <w:p w14:paraId="50557176" w14:textId="77777777" w:rsidR="00281EA4" w:rsidRPr="00B8466B" w:rsidRDefault="00281EA4" w:rsidP="00281EA4">
      <w:pPr>
        <w:pStyle w:val="List2"/>
        <w:numPr>
          <w:ilvl w:val="2"/>
          <w:numId w:val="48"/>
        </w:numPr>
      </w:pPr>
      <w:r w:rsidRPr="00B8466B">
        <w:t xml:space="preserve">All applications for relief shall be made in writing to the Branch </w:t>
      </w:r>
      <w:r>
        <w:t>S</w:t>
      </w:r>
      <w:r w:rsidRPr="00774892">
        <w:t>ecretary</w:t>
      </w:r>
      <w:r w:rsidRPr="00B8466B">
        <w:t xml:space="preserve"> and shall include a full statement of the applicant's financial position. All information provided by applicants shall be confidential. In an emergency the Branch Secretary may approve a loan or a grant of up to $3,000 in accordance with this rule, provided that the approval is subject to a condition to the effect that, if the Branch Executive, at its next meeting, does not approve the loan or grant, it must be repaid as determined by the Branch Executive.</w:t>
      </w:r>
    </w:p>
    <w:p w14:paraId="78EE9F98" w14:textId="77777777" w:rsidR="00281EA4" w:rsidRPr="00B8466B" w:rsidRDefault="00281EA4" w:rsidP="00281EA4"/>
    <w:p w14:paraId="756D815A" w14:textId="77777777" w:rsidR="00281EA4" w:rsidRPr="00B8466B" w:rsidRDefault="00281EA4" w:rsidP="00281EA4">
      <w:pPr>
        <w:pStyle w:val="List2"/>
        <w:numPr>
          <w:ilvl w:val="2"/>
          <w:numId w:val="48"/>
        </w:numPr>
      </w:pPr>
      <w:r w:rsidRPr="00B8466B">
        <w:t>Advances from the Fund shall be in the form of loans or grants up to the sum of $6,000. In considering whether to approve a loan or grant the Branch Executive shall have regard to:</w:t>
      </w:r>
    </w:p>
    <w:p w14:paraId="050852B5" w14:textId="77777777" w:rsidR="00281EA4" w:rsidRPr="00B8466B" w:rsidRDefault="00281EA4" w:rsidP="00281EA4"/>
    <w:p w14:paraId="2B59AAB8" w14:textId="77777777" w:rsidR="00281EA4" w:rsidRPr="00B8466B" w:rsidRDefault="00281EA4" w:rsidP="00281EA4">
      <w:pPr>
        <w:pStyle w:val="List3"/>
        <w:numPr>
          <w:ilvl w:val="3"/>
          <w:numId w:val="48"/>
        </w:numPr>
      </w:pPr>
      <w:r w:rsidRPr="00B8466B">
        <w:t>whether the loan or grant was made under the rules of the organisation or branch; and</w:t>
      </w:r>
    </w:p>
    <w:p w14:paraId="29F71AD4" w14:textId="77777777" w:rsidR="00281EA4" w:rsidRPr="00B8466B" w:rsidRDefault="00281EA4" w:rsidP="00281EA4"/>
    <w:p w14:paraId="07CD0385" w14:textId="77777777" w:rsidR="00281EA4" w:rsidRPr="00B8466B" w:rsidRDefault="00281EA4" w:rsidP="00281EA4">
      <w:pPr>
        <w:pStyle w:val="List3"/>
        <w:numPr>
          <w:ilvl w:val="3"/>
          <w:numId w:val="48"/>
        </w:numPr>
      </w:pPr>
      <w:r w:rsidRPr="00B8466B">
        <w:t>in the case of a loan:</w:t>
      </w:r>
    </w:p>
    <w:p w14:paraId="5F0CCA40" w14:textId="77777777" w:rsidR="00281EA4" w:rsidRPr="00B8466B" w:rsidRDefault="00281EA4" w:rsidP="00281EA4"/>
    <w:p w14:paraId="08B7D74A" w14:textId="77777777" w:rsidR="00281EA4" w:rsidRPr="00B8466B" w:rsidRDefault="00281EA4" w:rsidP="00281EA4">
      <w:pPr>
        <w:pStyle w:val="List4"/>
        <w:numPr>
          <w:ilvl w:val="4"/>
          <w:numId w:val="48"/>
        </w:numPr>
      </w:pPr>
      <w:r w:rsidRPr="00B8466B">
        <w:t>whether the security (if any) given for the repayment of the loan is adequate;</w:t>
      </w:r>
      <w:r>
        <w:t xml:space="preserve"> and</w:t>
      </w:r>
    </w:p>
    <w:p w14:paraId="0FCAE3CA" w14:textId="77777777" w:rsidR="00281EA4" w:rsidRPr="00B8466B" w:rsidRDefault="00281EA4" w:rsidP="00281EA4"/>
    <w:p w14:paraId="75916ECE" w14:textId="77777777" w:rsidR="00281EA4" w:rsidRPr="00B8466B" w:rsidRDefault="00281EA4" w:rsidP="00281EA4">
      <w:pPr>
        <w:pStyle w:val="List4"/>
        <w:numPr>
          <w:ilvl w:val="4"/>
          <w:numId w:val="48"/>
        </w:numPr>
      </w:pPr>
      <w:r w:rsidRPr="00B8466B">
        <w:t>whether the arrangements for the repayment of the loan are satisfactory.</w:t>
      </w:r>
    </w:p>
    <w:p w14:paraId="6754DE67" w14:textId="77777777" w:rsidR="00281EA4" w:rsidRPr="00B8466B" w:rsidRDefault="00281EA4" w:rsidP="00281EA4"/>
    <w:p w14:paraId="3DE50224" w14:textId="77777777" w:rsidR="00281EA4" w:rsidRPr="00B8466B" w:rsidRDefault="00281EA4" w:rsidP="00281EA4">
      <w:pPr>
        <w:pStyle w:val="List2"/>
        <w:numPr>
          <w:ilvl w:val="2"/>
          <w:numId w:val="48"/>
        </w:numPr>
      </w:pPr>
      <w:r w:rsidRPr="00B8466B">
        <w:t>The Branch Executive may withdraw, modify, or in any other way determine any relief granted as above when, in its opinion, the circumstances or conduct of the recipient shall justify it in so doing.</w:t>
      </w:r>
    </w:p>
    <w:p w14:paraId="158FE810" w14:textId="77777777" w:rsidR="00281EA4" w:rsidRPr="00B8466B" w:rsidRDefault="00281EA4" w:rsidP="00281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CC65E24" w14:textId="77777777" w:rsidR="00281EA4" w:rsidRPr="00B8466B" w:rsidRDefault="00281EA4" w:rsidP="00281EA4">
      <w:pPr>
        <w:pStyle w:val="Heading2"/>
        <w:numPr>
          <w:ilvl w:val="0"/>
          <w:numId w:val="48"/>
        </w:numPr>
      </w:pPr>
      <w:bookmarkStart w:id="677" w:name="_Toc75533970"/>
      <w:bookmarkStart w:id="678" w:name="_Toc119927930"/>
      <w:bookmarkStart w:id="679" w:name="_Toc206065671"/>
      <w:r w:rsidRPr="00B8466B">
        <w:t>AUDITORS</w:t>
      </w:r>
      <w:bookmarkEnd w:id="677"/>
      <w:bookmarkEnd w:id="678"/>
      <w:bookmarkEnd w:id="679"/>
    </w:p>
    <w:p w14:paraId="71166AFC" w14:textId="77777777" w:rsidR="00281EA4" w:rsidRPr="00B8466B" w:rsidRDefault="00281EA4" w:rsidP="00281EA4"/>
    <w:p w14:paraId="04133292" w14:textId="77777777" w:rsidR="00281EA4" w:rsidRPr="00B8466B" w:rsidRDefault="00281EA4" w:rsidP="00281EA4">
      <w:pPr>
        <w:pStyle w:val="ListParagraph"/>
        <w:numPr>
          <w:ilvl w:val="1"/>
          <w:numId w:val="48"/>
        </w:numPr>
      </w:pPr>
      <w:r w:rsidRPr="00B8466B">
        <w:t>Branch Executive will in accordance with the Act ensure the proper auditing of all books, papers and records of the Branch by a person competent to be an auditor for the purposes of the Regulations.</w:t>
      </w:r>
    </w:p>
    <w:p w14:paraId="6F87C99A" w14:textId="77777777" w:rsidR="00281EA4" w:rsidRPr="00B8466B" w:rsidRDefault="00281EA4" w:rsidP="00281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74E0C7C" w14:textId="77777777" w:rsidR="00281EA4" w:rsidRPr="00B8466B" w:rsidRDefault="00281EA4" w:rsidP="00281EA4">
      <w:pPr>
        <w:pStyle w:val="ListParagraph"/>
        <w:numPr>
          <w:ilvl w:val="1"/>
          <w:numId w:val="48"/>
        </w:numPr>
      </w:pPr>
      <w:r w:rsidRPr="00B8466B">
        <w:t>The Auditor will:</w:t>
      </w:r>
    </w:p>
    <w:p w14:paraId="1841CE7C" w14:textId="77777777" w:rsidR="00281EA4" w:rsidRPr="00B8466B" w:rsidRDefault="00281EA4" w:rsidP="00281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2F9B31EE" w14:textId="77777777" w:rsidR="00281EA4" w:rsidRPr="00B8466B" w:rsidRDefault="00281EA4" w:rsidP="00281EA4">
      <w:pPr>
        <w:pStyle w:val="List2"/>
        <w:numPr>
          <w:ilvl w:val="2"/>
          <w:numId w:val="48"/>
        </w:numPr>
      </w:pPr>
      <w:r w:rsidRPr="00B8466B">
        <w:t>Annually audit the cash records of the Branch</w:t>
      </w:r>
      <w:r>
        <w:t>.</w:t>
      </w:r>
    </w:p>
    <w:p w14:paraId="6FD74ADB" w14:textId="77777777" w:rsidR="00281EA4" w:rsidRPr="00B8466B" w:rsidRDefault="00281EA4" w:rsidP="00281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15F93C5" w14:textId="77777777" w:rsidR="00281EA4" w:rsidRPr="00B8466B" w:rsidRDefault="00281EA4" w:rsidP="00281EA4">
      <w:pPr>
        <w:pStyle w:val="List2"/>
        <w:numPr>
          <w:ilvl w:val="2"/>
          <w:numId w:val="48"/>
        </w:numPr>
      </w:pPr>
      <w:r w:rsidRPr="00B8466B">
        <w:lastRenderedPageBreak/>
        <w:t>Report immediately to Branch Executive any irregularities that become known</w:t>
      </w:r>
      <w:r>
        <w:t>.</w:t>
      </w:r>
    </w:p>
    <w:p w14:paraId="3AB4A8BC" w14:textId="77777777" w:rsidR="00281EA4" w:rsidRPr="00B8466B" w:rsidRDefault="00281EA4" w:rsidP="00281E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CE020C8" w14:textId="13899CBA" w:rsidR="00281EA4" w:rsidRDefault="00281EA4" w:rsidP="00573D31">
      <w:pPr>
        <w:pStyle w:val="List2"/>
        <w:numPr>
          <w:ilvl w:val="2"/>
          <w:numId w:val="48"/>
        </w:numPr>
      </w:pPr>
      <w:r w:rsidRPr="00B8466B">
        <w:t>Supervise the methods of keeping the accounts and dealing with the assets of the Branch and report to Branch Executive any means of improving the same and safeguarding the revenue and expenditure.</w:t>
      </w:r>
    </w:p>
    <w:p w14:paraId="5EEB4FD3" w14:textId="77777777" w:rsidR="00281EA4" w:rsidRPr="00B8466B" w:rsidRDefault="00281EA4" w:rsidP="00281EA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04624B57" w14:textId="77777777" w:rsidR="00281EA4" w:rsidRPr="00B8466B" w:rsidRDefault="00281EA4" w:rsidP="00281EA4">
      <w:pPr>
        <w:pStyle w:val="ListParagraph"/>
        <w:numPr>
          <w:ilvl w:val="1"/>
          <w:numId w:val="48"/>
        </w:numPr>
      </w:pPr>
      <w:r w:rsidRPr="00B8466B">
        <w:t>The financial year of the Branch will end for the purpose of the Annual Audit on 31 December each year.</w:t>
      </w:r>
    </w:p>
    <w:p w14:paraId="49F0FB7B" w14:textId="77777777" w:rsidR="00281EA4" w:rsidRPr="00B8466B" w:rsidRDefault="00281EA4" w:rsidP="00281EA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CEC8456" w14:textId="77777777" w:rsidR="00281EA4" w:rsidRPr="00B8466B" w:rsidRDefault="00281EA4" w:rsidP="00281EA4">
      <w:pPr>
        <w:pStyle w:val="ListParagraph"/>
        <w:numPr>
          <w:ilvl w:val="1"/>
          <w:numId w:val="48"/>
        </w:numPr>
      </w:pPr>
      <w:r w:rsidRPr="00B8466B">
        <w:t xml:space="preserve">In accordance with </w:t>
      </w:r>
      <w:r>
        <w:t xml:space="preserve">section </w:t>
      </w:r>
      <w:r w:rsidRPr="00B8466B">
        <w:t>266(3) of the Act</w:t>
      </w:r>
      <w:r>
        <w:t>,</w:t>
      </w:r>
      <w:r w:rsidRPr="00B8466B">
        <w:t xml:space="preserve"> the full report, consisting of the auditor’s report, the general purpose financial report and the operating report, will be presented to </w:t>
      </w:r>
      <w:r>
        <w:rPr>
          <w:lang w:val="en-GB"/>
        </w:rPr>
        <w:t>a</w:t>
      </w:r>
      <w:r w:rsidRPr="00B8466B">
        <w:t xml:space="preserve"> meeting of the Branch Executive </w:t>
      </w:r>
      <w:r>
        <w:rPr>
          <w:lang w:val="en-GB"/>
        </w:rPr>
        <w:t>no later than May</w:t>
      </w:r>
      <w:r w:rsidRPr="00B8466B">
        <w:t xml:space="preserve"> each year. </w:t>
      </w:r>
    </w:p>
    <w:p w14:paraId="589DAB3C" w14:textId="77777777" w:rsidR="00281EA4" w:rsidRPr="00B8466B" w:rsidRDefault="00281EA4" w:rsidP="00281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bookmarkStart w:id="680" w:name="_Toc75534205"/>
    </w:p>
    <w:p w14:paraId="33BF0E64" w14:textId="77777777" w:rsidR="00281EA4" w:rsidRPr="00B8466B" w:rsidRDefault="00281EA4" w:rsidP="00281EA4">
      <w:pPr>
        <w:pStyle w:val="Heading2"/>
        <w:numPr>
          <w:ilvl w:val="0"/>
          <w:numId w:val="48"/>
        </w:numPr>
      </w:pPr>
      <w:bookmarkStart w:id="681" w:name="_Toc119927931"/>
      <w:bookmarkStart w:id="682" w:name="_Toc206065672"/>
      <w:r w:rsidRPr="00B8466B">
        <w:t>DISCLOSURE REQUIREMENTS</w:t>
      </w:r>
      <w:bookmarkEnd w:id="681"/>
      <w:bookmarkEnd w:id="682"/>
      <w:r w:rsidRPr="00B8466B">
        <w:t xml:space="preserve"> </w:t>
      </w:r>
      <w:bookmarkEnd w:id="680"/>
    </w:p>
    <w:p w14:paraId="4397D3E4" w14:textId="77777777" w:rsidR="00281EA4" w:rsidRPr="00B8466B" w:rsidRDefault="00281EA4" w:rsidP="00281EA4">
      <w:pPr>
        <w:rPr>
          <w:lang w:val="en-AU"/>
        </w:rPr>
      </w:pPr>
    </w:p>
    <w:p w14:paraId="32A8A932" w14:textId="77777777" w:rsidR="00281EA4" w:rsidRPr="00B8466B" w:rsidRDefault="00281EA4" w:rsidP="00281EA4">
      <w:pPr>
        <w:pStyle w:val="ListParagraph"/>
        <w:numPr>
          <w:ilvl w:val="1"/>
          <w:numId w:val="48"/>
        </w:numPr>
      </w:pPr>
      <w:r w:rsidRPr="00B8466B">
        <w:t>For the purposes of this Rule the following definitions apply:</w:t>
      </w:r>
    </w:p>
    <w:p w14:paraId="0B6FB510" w14:textId="77777777" w:rsidR="00281EA4" w:rsidRPr="00B8466B" w:rsidRDefault="00281EA4" w:rsidP="00281EA4"/>
    <w:p w14:paraId="537DB886" w14:textId="77777777" w:rsidR="00EF7AFF" w:rsidRPr="00B8466B" w:rsidRDefault="00EF7AFF" w:rsidP="00EF7AFF">
      <w:pPr>
        <w:pStyle w:val="List2"/>
        <w:numPr>
          <w:ilvl w:val="2"/>
          <w:numId w:val="48"/>
        </w:numPr>
      </w:pPr>
      <w:r>
        <w:t>“</w:t>
      </w:r>
      <w:r w:rsidRPr="00B8466B">
        <w:t>board</w:t>
      </w:r>
      <w:r>
        <w:t>”</w:t>
      </w:r>
      <w:r w:rsidRPr="00B8466B">
        <w:t xml:space="preserve"> means a group of persons who supervise, govern or otherwise have oversight of a corporation, organisation, association or other like body including a Board of Directors.</w:t>
      </w:r>
    </w:p>
    <w:p w14:paraId="191CDF3F" w14:textId="77777777" w:rsidR="00EF7AFF" w:rsidRPr="00B8466B" w:rsidRDefault="00EF7AFF" w:rsidP="00EF7AFF">
      <w:pPr>
        <w:spacing w:line="240" w:lineRule="atLeast"/>
      </w:pPr>
    </w:p>
    <w:p w14:paraId="03AD4351" w14:textId="77777777" w:rsidR="00EF7AFF" w:rsidRPr="00B8466B" w:rsidRDefault="00EF7AFF" w:rsidP="00EF7AFF">
      <w:pPr>
        <w:pStyle w:val="List2"/>
        <w:numPr>
          <w:ilvl w:val="2"/>
          <w:numId w:val="48"/>
        </w:numPr>
      </w:pPr>
      <w:r>
        <w:t>“</w:t>
      </w:r>
      <w:r w:rsidRPr="00B8466B">
        <w:t>disclosure period</w:t>
      </w:r>
      <w:r>
        <w:t>”</w:t>
      </w:r>
      <w:r w:rsidRPr="00B8466B">
        <w:t xml:space="preserve"> means the Branch financial year as defined in Rule </w:t>
      </w:r>
      <w:r>
        <w:t>20</w:t>
      </w:r>
      <w:r w:rsidRPr="00B8466B">
        <w:t xml:space="preserve"> unless a shorter period is specified.</w:t>
      </w:r>
    </w:p>
    <w:p w14:paraId="28FC1C38" w14:textId="77777777" w:rsidR="00EF7AFF" w:rsidRPr="00B8466B" w:rsidRDefault="00EF7AFF" w:rsidP="00EF7AFF"/>
    <w:p w14:paraId="6AD3671C" w14:textId="77777777" w:rsidR="00EF7AFF" w:rsidRPr="00B8466B" w:rsidRDefault="00EF7AFF" w:rsidP="00EF7AFF">
      <w:pPr>
        <w:pStyle w:val="List2"/>
        <w:numPr>
          <w:ilvl w:val="2"/>
          <w:numId w:val="48"/>
        </w:numPr>
      </w:pPr>
      <w:r>
        <w:t>“</w:t>
      </w:r>
      <w:r w:rsidRPr="00B8466B">
        <w:t>declared person or body</w:t>
      </w:r>
      <w:r>
        <w:t>”</w:t>
      </w:r>
      <w:r w:rsidRPr="00B8466B">
        <w:t xml:space="preserve"> means a person or body:</w:t>
      </w:r>
    </w:p>
    <w:p w14:paraId="4B27840C" w14:textId="77777777" w:rsidR="00EF7AFF" w:rsidRPr="00B8466B" w:rsidRDefault="00EF7AFF" w:rsidP="00EF7AFF"/>
    <w:p w14:paraId="4601A955" w14:textId="026A53FA" w:rsidR="00EF7AFF" w:rsidRDefault="00EF7AFF" w:rsidP="00EF7AFF">
      <w:pPr>
        <w:pStyle w:val="List3"/>
        <w:numPr>
          <w:ilvl w:val="3"/>
          <w:numId w:val="48"/>
        </w:numPr>
      </w:pPr>
      <w:r w:rsidRPr="00B8466B">
        <w:t xml:space="preserve">who as an officer of the Branch has disclosed a material personal interest under sub-rule </w:t>
      </w:r>
      <w:r>
        <w:fldChar w:fldCharType="begin"/>
      </w:r>
      <w:r>
        <w:instrText xml:space="preserve"> REF _Ref111443748 \r \h </w:instrText>
      </w:r>
      <w:r>
        <w:fldChar w:fldCharType="separate"/>
      </w:r>
      <w:r w:rsidR="00B837DA">
        <w:t>21.6</w:t>
      </w:r>
      <w:r>
        <w:fldChar w:fldCharType="end"/>
      </w:r>
      <w:r w:rsidRPr="00B8466B">
        <w:t>; and</w:t>
      </w:r>
    </w:p>
    <w:p w14:paraId="48CA0E13" w14:textId="77777777" w:rsidR="00EF7AFF" w:rsidRPr="00B8466B" w:rsidRDefault="00EF7AFF" w:rsidP="00EF7AFF">
      <w:pPr>
        <w:pStyle w:val="List3"/>
        <w:ind w:left="2268" w:firstLine="0"/>
      </w:pPr>
    </w:p>
    <w:p w14:paraId="0A8AD3D6" w14:textId="77777777" w:rsidR="00EF7AFF" w:rsidRDefault="00EF7AFF" w:rsidP="00EF7AFF">
      <w:pPr>
        <w:pStyle w:val="List3"/>
        <w:numPr>
          <w:ilvl w:val="3"/>
          <w:numId w:val="48"/>
        </w:numPr>
      </w:pPr>
      <w:r w:rsidRPr="00B8466B">
        <w:t>the interest relates to, or is in, the person or body; and</w:t>
      </w:r>
    </w:p>
    <w:p w14:paraId="0AED5F8F" w14:textId="77777777" w:rsidR="00EF7AFF" w:rsidRPr="00B8466B" w:rsidRDefault="00EF7AFF" w:rsidP="00EF7AFF">
      <w:pPr>
        <w:pStyle w:val="ListParagraph"/>
        <w:ind w:left="851" w:firstLine="0"/>
      </w:pPr>
    </w:p>
    <w:p w14:paraId="4F77A7DF" w14:textId="77777777" w:rsidR="00EF7AFF" w:rsidRPr="00B8466B" w:rsidRDefault="00EF7AFF" w:rsidP="00EF7AFF">
      <w:pPr>
        <w:pStyle w:val="List3"/>
        <w:numPr>
          <w:ilvl w:val="3"/>
          <w:numId w:val="48"/>
        </w:numPr>
      </w:pPr>
      <w:r w:rsidRPr="00B8466B">
        <w:t>the officer has not notified the Branch Executive that the officer no longer has the interest.</w:t>
      </w:r>
    </w:p>
    <w:p w14:paraId="3C6FF552" w14:textId="77777777" w:rsidR="00EF7AFF" w:rsidRPr="00B8466B" w:rsidRDefault="00EF7AFF" w:rsidP="00EF7AFF"/>
    <w:p w14:paraId="2E23266E" w14:textId="77777777" w:rsidR="00EF7AFF" w:rsidRPr="00B8466B" w:rsidRDefault="00EF7AFF" w:rsidP="00EF7AFF">
      <w:pPr>
        <w:pStyle w:val="List2"/>
        <w:numPr>
          <w:ilvl w:val="2"/>
          <w:numId w:val="48"/>
        </w:numPr>
      </w:pPr>
      <w:r>
        <w:t>“</w:t>
      </w:r>
      <w:r w:rsidRPr="00B8466B">
        <w:t>financial duties</w:t>
      </w:r>
      <w:r>
        <w:t>”</w:t>
      </w:r>
      <w:r w:rsidRPr="00B8466B">
        <w:t xml:space="preserve"> includes duties that relate to the financial management of the Branch.</w:t>
      </w:r>
    </w:p>
    <w:p w14:paraId="1586030F" w14:textId="77777777" w:rsidR="00EF7AFF" w:rsidRPr="00B8466B" w:rsidRDefault="00EF7AFF" w:rsidP="00EF7AFF"/>
    <w:p w14:paraId="513019A9" w14:textId="77777777" w:rsidR="00EF7AFF" w:rsidRPr="00B8466B" w:rsidRDefault="00EF7AFF" w:rsidP="00EF7AFF">
      <w:pPr>
        <w:pStyle w:val="List2"/>
        <w:numPr>
          <w:ilvl w:val="2"/>
          <w:numId w:val="48"/>
        </w:numPr>
      </w:pPr>
      <w:r>
        <w:t>“</w:t>
      </w:r>
      <w:r w:rsidRPr="00B8466B">
        <w:t>General Manager</w:t>
      </w:r>
      <w:r>
        <w:t>”</w:t>
      </w:r>
      <w:r w:rsidRPr="00B8466B">
        <w:t xml:space="preserve"> means the General Manager of Fair Work Commission.</w:t>
      </w:r>
    </w:p>
    <w:p w14:paraId="3D553F9D" w14:textId="77777777" w:rsidR="00EF7AFF" w:rsidRPr="00B8466B" w:rsidRDefault="00EF7AFF" w:rsidP="00EF7AFF"/>
    <w:p w14:paraId="0A762E00" w14:textId="77777777" w:rsidR="00EF7AFF" w:rsidRPr="00B8466B" w:rsidRDefault="00EF7AFF" w:rsidP="00EF7AFF">
      <w:pPr>
        <w:pStyle w:val="List2"/>
        <w:numPr>
          <w:ilvl w:val="2"/>
          <w:numId w:val="48"/>
        </w:numPr>
      </w:pPr>
      <w:r>
        <w:t>“</w:t>
      </w:r>
      <w:r w:rsidRPr="00B8466B">
        <w:t>non-cash benefit</w:t>
      </w:r>
      <w:r>
        <w:t>”</w:t>
      </w:r>
      <w:r w:rsidRPr="00B8466B">
        <w:t xml:space="preserve"> means property or services in any form other than money, but does not include a computer, mobile phone or other electronic device that is used only or mainly for work purposes.</w:t>
      </w:r>
    </w:p>
    <w:p w14:paraId="72CF5FCF" w14:textId="77777777" w:rsidR="00EF7AFF" w:rsidRPr="00B8466B" w:rsidRDefault="00EF7AFF" w:rsidP="00EF7AFF"/>
    <w:p w14:paraId="189B6FAE" w14:textId="77777777" w:rsidR="00EF7AFF" w:rsidRPr="00B8466B" w:rsidRDefault="00EF7AFF" w:rsidP="00EF7AFF">
      <w:pPr>
        <w:pStyle w:val="List2"/>
        <w:numPr>
          <w:ilvl w:val="2"/>
          <w:numId w:val="48"/>
        </w:numPr>
      </w:pPr>
      <w:r>
        <w:t>“</w:t>
      </w:r>
      <w:r w:rsidRPr="00B8466B">
        <w:t>peak council</w:t>
      </w:r>
      <w:r>
        <w:t>”</w:t>
      </w:r>
      <w:r w:rsidRPr="00B8466B">
        <w:t xml:space="preserve"> has the same meaning as defined by section 12 of the Fair Work Act 2009.</w:t>
      </w:r>
    </w:p>
    <w:p w14:paraId="1E1813D8" w14:textId="77777777" w:rsidR="00EF7AFF" w:rsidRPr="00B8466B" w:rsidRDefault="00EF7AFF" w:rsidP="00EF7AFF"/>
    <w:p w14:paraId="1CBE10B3" w14:textId="77777777" w:rsidR="00EF7AFF" w:rsidRPr="00B8466B" w:rsidRDefault="00EF7AFF" w:rsidP="00EF7AFF">
      <w:pPr>
        <w:pStyle w:val="List2"/>
        <w:numPr>
          <w:ilvl w:val="2"/>
          <w:numId w:val="48"/>
        </w:numPr>
      </w:pPr>
      <w:r>
        <w:t>“</w:t>
      </w:r>
      <w:r w:rsidRPr="00B8466B">
        <w:t>office</w:t>
      </w:r>
      <w:r>
        <w:t>”</w:t>
      </w:r>
      <w:r w:rsidRPr="00B8466B">
        <w:t xml:space="preserve"> has the same meaning as defined by section 9 of Act</w:t>
      </w:r>
      <w:r>
        <w:t>.</w:t>
      </w:r>
    </w:p>
    <w:p w14:paraId="42936497" w14:textId="77777777" w:rsidR="00EF7AFF" w:rsidRPr="00B8466B" w:rsidRDefault="00EF7AFF" w:rsidP="00EF7AFF"/>
    <w:p w14:paraId="2B86CC39" w14:textId="77777777" w:rsidR="00EF7AFF" w:rsidRPr="00B8466B" w:rsidRDefault="00EF7AFF" w:rsidP="00EF7AFF">
      <w:pPr>
        <w:pStyle w:val="List2"/>
        <w:numPr>
          <w:ilvl w:val="2"/>
          <w:numId w:val="48"/>
        </w:numPr>
      </w:pPr>
      <w:r>
        <w:t>“</w:t>
      </w:r>
      <w:r w:rsidRPr="00B8466B">
        <w:t>officer</w:t>
      </w:r>
      <w:r>
        <w:t>”</w:t>
      </w:r>
      <w:r w:rsidRPr="00B8466B">
        <w:t xml:space="preserve"> has the same meaning as defined by section 6 of the Act</w:t>
      </w:r>
      <w:r>
        <w:t>.</w:t>
      </w:r>
    </w:p>
    <w:p w14:paraId="6D55789A" w14:textId="77777777" w:rsidR="00EF7AFF" w:rsidRPr="00B8466B" w:rsidRDefault="00EF7AFF" w:rsidP="00EF7AFF"/>
    <w:p w14:paraId="03009A3E" w14:textId="77777777" w:rsidR="00EF7AFF" w:rsidRPr="00B8466B" w:rsidRDefault="00EF7AFF" w:rsidP="00EF7AFF">
      <w:pPr>
        <w:pStyle w:val="List2"/>
        <w:numPr>
          <w:ilvl w:val="2"/>
          <w:numId w:val="48"/>
        </w:numPr>
      </w:pPr>
      <w:r>
        <w:t>“</w:t>
      </w:r>
      <w:r w:rsidRPr="00B8466B">
        <w:t>related party</w:t>
      </w:r>
      <w:r>
        <w:t>”</w:t>
      </w:r>
      <w:r w:rsidRPr="00B8466B">
        <w:t xml:space="preserve"> has the same meaning as defined by section 9B of the Act.</w:t>
      </w:r>
    </w:p>
    <w:p w14:paraId="4929FE63" w14:textId="77777777" w:rsidR="00EF7AFF" w:rsidRPr="00B8466B" w:rsidRDefault="00EF7AFF" w:rsidP="00EF7AFF">
      <w:pPr>
        <w:spacing w:line="240" w:lineRule="atLeast"/>
      </w:pPr>
    </w:p>
    <w:p w14:paraId="6B10E8D7" w14:textId="77777777" w:rsidR="00EF7AFF" w:rsidRPr="00B8466B" w:rsidRDefault="00EF7AFF" w:rsidP="00EF7AFF">
      <w:pPr>
        <w:pStyle w:val="List2"/>
        <w:numPr>
          <w:ilvl w:val="2"/>
          <w:numId w:val="48"/>
        </w:numPr>
      </w:pPr>
      <w:r>
        <w:t>“</w:t>
      </w:r>
      <w:r w:rsidRPr="00B8466B">
        <w:t>relative in relation to a person</w:t>
      </w:r>
      <w:r>
        <w:t>”</w:t>
      </w:r>
      <w:r w:rsidRPr="00B8466B">
        <w:t>, means:</w:t>
      </w:r>
    </w:p>
    <w:p w14:paraId="02C17EE3" w14:textId="77777777" w:rsidR="00EF7AFF" w:rsidRPr="00B8466B" w:rsidRDefault="00EF7AFF" w:rsidP="00EF7AFF"/>
    <w:p w14:paraId="542D8AD4" w14:textId="77777777" w:rsidR="00EF7AFF" w:rsidRDefault="00EF7AFF" w:rsidP="00EF7AFF">
      <w:pPr>
        <w:pStyle w:val="List3"/>
        <w:numPr>
          <w:ilvl w:val="3"/>
          <w:numId w:val="48"/>
        </w:numPr>
      </w:pPr>
      <w:r w:rsidRPr="00B8466B">
        <w:t>parent, step parent, child, stepchild, grandparent, grandchild, brother or sister of the person; or</w:t>
      </w:r>
    </w:p>
    <w:p w14:paraId="7233C1FA" w14:textId="77777777" w:rsidR="00EF7AFF" w:rsidRPr="00B8466B" w:rsidRDefault="00EF7AFF" w:rsidP="00EF7AFF">
      <w:pPr>
        <w:pStyle w:val="List3"/>
        <w:ind w:left="2268" w:firstLine="0"/>
      </w:pPr>
    </w:p>
    <w:p w14:paraId="46A5984B" w14:textId="77777777" w:rsidR="00EF7AFF" w:rsidRPr="00B8466B" w:rsidRDefault="00EF7AFF" w:rsidP="00EF7AFF">
      <w:pPr>
        <w:pStyle w:val="List3"/>
        <w:numPr>
          <w:ilvl w:val="3"/>
          <w:numId w:val="48"/>
        </w:numPr>
      </w:pPr>
      <w:r w:rsidRPr="00B8466B">
        <w:t>the spouse</w:t>
      </w:r>
      <w:r>
        <w:t xml:space="preserve"> or partner</w:t>
      </w:r>
      <w:r w:rsidRPr="00B8466B">
        <w:t xml:space="preserve"> of the first mentioned person.</w:t>
      </w:r>
    </w:p>
    <w:p w14:paraId="59D0547B" w14:textId="3887AB3C" w:rsidR="00B861A8" w:rsidRDefault="00B861A8">
      <w:r>
        <w:br w:type="page"/>
      </w:r>
    </w:p>
    <w:p w14:paraId="47C0F18A" w14:textId="77777777" w:rsidR="00EF7AFF" w:rsidRPr="00B8466B" w:rsidRDefault="00EF7AFF" w:rsidP="00EF7AFF"/>
    <w:p w14:paraId="2845C75B" w14:textId="77777777" w:rsidR="00EF7AFF" w:rsidRPr="00B8466B" w:rsidRDefault="00EF7AFF" w:rsidP="00EF7AFF">
      <w:pPr>
        <w:pStyle w:val="List2"/>
        <w:numPr>
          <w:ilvl w:val="2"/>
          <w:numId w:val="48"/>
        </w:numPr>
      </w:pPr>
      <w:r w:rsidRPr="00B8466B">
        <w:t>relevant remuneration in relation to an officer of the Branch for a disclosure period is the sum of the following:</w:t>
      </w:r>
    </w:p>
    <w:p w14:paraId="17FDAB47" w14:textId="77777777" w:rsidR="00EF7AFF" w:rsidRPr="00B8466B" w:rsidRDefault="00EF7AFF" w:rsidP="00EF7AFF"/>
    <w:p w14:paraId="79A085A0" w14:textId="3D81029E" w:rsidR="00EF7AFF" w:rsidRPr="00B8466B" w:rsidRDefault="00EF7AFF" w:rsidP="00EF7AFF">
      <w:pPr>
        <w:pStyle w:val="List3"/>
        <w:numPr>
          <w:ilvl w:val="3"/>
          <w:numId w:val="48"/>
        </w:numPr>
      </w:pPr>
      <w:r w:rsidRPr="00B8466B">
        <w:t xml:space="preserve">any remuneration disclosed to the Branch Executive by the officer under sub-rule </w:t>
      </w:r>
      <w:r>
        <w:fldChar w:fldCharType="begin"/>
      </w:r>
      <w:r>
        <w:instrText xml:space="preserve"> REF _Ref111443978 \n \h </w:instrText>
      </w:r>
      <w:r>
        <w:fldChar w:fldCharType="separate"/>
      </w:r>
      <w:r w:rsidR="00B837DA">
        <w:t>21.2</w:t>
      </w:r>
      <w:r>
        <w:fldChar w:fldCharType="end"/>
      </w:r>
      <w:r w:rsidRPr="00B8466B">
        <w:t xml:space="preserve"> during the disclosure period;</w:t>
      </w:r>
    </w:p>
    <w:p w14:paraId="1E334C3B" w14:textId="77777777" w:rsidR="00EF7AFF" w:rsidRPr="00B8466B" w:rsidRDefault="00EF7AFF" w:rsidP="00EF7AFF">
      <w:pPr>
        <w:pStyle w:val="List3"/>
        <w:numPr>
          <w:ilvl w:val="3"/>
          <w:numId w:val="48"/>
        </w:numPr>
      </w:pPr>
      <w:r w:rsidRPr="00B8466B">
        <w:t>any remuneration paid during the disclosure period, to the officer of the Branch;</w:t>
      </w:r>
    </w:p>
    <w:p w14:paraId="310025B6" w14:textId="77777777" w:rsidR="00EF7AFF" w:rsidRPr="00B8466B" w:rsidRDefault="00EF7AFF" w:rsidP="00EF7AFF"/>
    <w:p w14:paraId="6DB38C62" w14:textId="77777777" w:rsidR="00EF7AFF" w:rsidRPr="00B8466B" w:rsidRDefault="00EF7AFF" w:rsidP="00EF7AFF">
      <w:pPr>
        <w:pStyle w:val="List2"/>
        <w:numPr>
          <w:ilvl w:val="2"/>
          <w:numId w:val="48"/>
        </w:numPr>
      </w:pPr>
      <w:r w:rsidRPr="00B8466B">
        <w:t>relevant non-cash benefits in relation to an officer of the Branch for a disclosure period means the non-cash benefits provided to the officer, at any time during the disclosure period, in connection with the performance of the officer's duties as an officer, by the Branch or by a related party of the Branch.</w:t>
      </w:r>
    </w:p>
    <w:p w14:paraId="1C1D8091" w14:textId="77777777" w:rsidR="00EF7AFF" w:rsidRPr="00B8466B" w:rsidRDefault="00EF7AFF" w:rsidP="00EF7AFF">
      <w:pPr>
        <w:spacing w:line="240" w:lineRule="atLeast"/>
      </w:pPr>
    </w:p>
    <w:p w14:paraId="32DA02FC" w14:textId="77777777" w:rsidR="00EF7AFF" w:rsidRDefault="00EF7AFF" w:rsidP="00EF7AFF">
      <w:pPr>
        <w:pStyle w:val="List2"/>
        <w:numPr>
          <w:ilvl w:val="2"/>
          <w:numId w:val="48"/>
        </w:numPr>
      </w:pPr>
      <w:r>
        <w:t>“</w:t>
      </w:r>
      <w:r w:rsidRPr="00B8466B">
        <w:t>remuneration</w:t>
      </w:r>
      <w:r>
        <w:t xml:space="preserve">” </w:t>
      </w:r>
      <w:r w:rsidRPr="00B8466B">
        <w:t>includes pay, wages, salary, fees, allowances, leave, benefits or other entitlements; but</w:t>
      </w:r>
      <w:r>
        <w:t>:</w:t>
      </w:r>
    </w:p>
    <w:p w14:paraId="70B13BE2" w14:textId="77777777" w:rsidR="00EF7AFF" w:rsidRPr="00B8466B" w:rsidRDefault="00EF7AFF" w:rsidP="00EF7AFF">
      <w:pPr>
        <w:pStyle w:val="List3"/>
        <w:ind w:left="2268" w:firstLine="0"/>
      </w:pPr>
    </w:p>
    <w:p w14:paraId="5A535219" w14:textId="77777777" w:rsidR="00EF7AFF" w:rsidRDefault="00EF7AFF" w:rsidP="00EF7AFF">
      <w:pPr>
        <w:pStyle w:val="List3"/>
        <w:numPr>
          <w:ilvl w:val="3"/>
          <w:numId w:val="48"/>
        </w:numPr>
      </w:pPr>
      <w:r w:rsidRPr="00B8466B">
        <w:t>does not include a non-cash benefit; and</w:t>
      </w:r>
    </w:p>
    <w:p w14:paraId="498172CE" w14:textId="77777777" w:rsidR="00EF7AFF" w:rsidRPr="00B8466B" w:rsidRDefault="00EF7AFF" w:rsidP="00EF7AFF">
      <w:pPr>
        <w:pStyle w:val="List3"/>
        <w:ind w:left="2268" w:firstLine="0"/>
      </w:pPr>
    </w:p>
    <w:p w14:paraId="061E2DFE" w14:textId="77777777" w:rsidR="00EF7AFF" w:rsidRPr="00B8466B" w:rsidRDefault="00EF7AFF" w:rsidP="00EF7AFF">
      <w:pPr>
        <w:pStyle w:val="List3"/>
        <w:numPr>
          <w:ilvl w:val="3"/>
          <w:numId w:val="48"/>
        </w:numPr>
      </w:pPr>
      <w:r w:rsidRPr="00B8466B">
        <w:t>does not include the reimbursement or payment of reasonable expenses for the costs incurred in the course of the officer carrying out his or her duties.</w:t>
      </w:r>
    </w:p>
    <w:p w14:paraId="215476D6" w14:textId="77777777" w:rsidR="00B861A8" w:rsidRPr="00B8466B" w:rsidRDefault="00B861A8" w:rsidP="00B861A8">
      <w:pPr>
        <w:pStyle w:val="ListParagraph"/>
        <w:numPr>
          <w:ilvl w:val="1"/>
          <w:numId w:val="48"/>
        </w:numPr>
      </w:pPr>
      <w:bookmarkStart w:id="683" w:name="_Ref111443978"/>
      <w:r w:rsidRPr="00B8466B">
        <w:t>Each officer of the Branch shall disclose to the Branch Executive any remuneration paid to the officer:</w:t>
      </w:r>
      <w:bookmarkEnd w:id="683"/>
    </w:p>
    <w:p w14:paraId="405FC011" w14:textId="77777777" w:rsidR="00B861A8" w:rsidRPr="00B8466B" w:rsidRDefault="00B861A8" w:rsidP="00B861A8"/>
    <w:p w14:paraId="34581B3A" w14:textId="77777777" w:rsidR="00B861A8" w:rsidRPr="00B8466B" w:rsidRDefault="00B861A8" w:rsidP="00B861A8">
      <w:pPr>
        <w:pStyle w:val="List2"/>
        <w:numPr>
          <w:ilvl w:val="2"/>
          <w:numId w:val="48"/>
        </w:numPr>
      </w:pPr>
      <w:r w:rsidRPr="00B8466B">
        <w:t>because the officer is a member of a board, if:</w:t>
      </w:r>
    </w:p>
    <w:p w14:paraId="33194BC0" w14:textId="77777777" w:rsidR="00B861A8" w:rsidRPr="00B8466B" w:rsidRDefault="00B861A8" w:rsidP="00B861A8"/>
    <w:p w14:paraId="6C7BC9C2" w14:textId="77777777" w:rsidR="00B861A8" w:rsidRDefault="00B861A8" w:rsidP="00B861A8">
      <w:pPr>
        <w:pStyle w:val="List3"/>
        <w:numPr>
          <w:ilvl w:val="3"/>
          <w:numId w:val="48"/>
        </w:numPr>
      </w:pPr>
      <w:r w:rsidRPr="00B8466B">
        <w:t>the officer is a member of the board only because the officer is an officer of the Branch; or</w:t>
      </w:r>
    </w:p>
    <w:p w14:paraId="63F7FC7A" w14:textId="77777777" w:rsidR="00B861A8" w:rsidRPr="00B8466B" w:rsidRDefault="00B861A8" w:rsidP="00B861A8">
      <w:pPr>
        <w:pStyle w:val="List3"/>
        <w:ind w:left="2268" w:firstLine="0"/>
      </w:pPr>
    </w:p>
    <w:p w14:paraId="3B9DCED4" w14:textId="77777777" w:rsidR="00B861A8" w:rsidRPr="00B8466B" w:rsidRDefault="00B861A8" w:rsidP="00B861A8">
      <w:pPr>
        <w:pStyle w:val="List3"/>
        <w:numPr>
          <w:ilvl w:val="3"/>
          <w:numId w:val="48"/>
        </w:numPr>
      </w:pPr>
      <w:r w:rsidRPr="00B8466B">
        <w:t>the officer was nominated for the position as a member of the board by the Federal AEU, the Branch or a peak council; or</w:t>
      </w:r>
    </w:p>
    <w:p w14:paraId="3014742E" w14:textId="77777777" w:rsidR="00B861A8" w:rsidRPr="00B8466B" w:rsidRDefault="00B861A8" w:rsidP="00B861A8"/>
    <w:p w14:paraId="1BB9E866" w14:textId="77777777" w:rsidR="00B861A8" w:rsidRPr="00B8466B" w:rsidRDefault="00B861A8" w:rsidP="00B861A8">
      <w:pPr>
        <w:pStyle w:val="List2"/>
        <w:numPr>
          <w:ilvl w:val="2"/>
          <w:numId w:val="48"/>
        </w:numPr>
      </w:pPr>
      <w:r w:rsidRPr="00B8466B">
        <w:t>by any related party of the Branch in connection with the performance of the officer's duties as an officer.</w:t>
      </w:r>
    </w:p>
    <w:p w14:paraId="461542CF" w14:textId="77777777" w:rsidR="00B861A8" w:rsidRPr="00B8466B" w:rsidRDefault="00B861A8" w:rsidP="00B861A8"/>
    <w:p w14:paraId="38B0CA0E" w14:textId="66F657B0" w:rsidR="00B861A8" w:rsidRPr="00B8466B" w:rsidRDefault="00B861A8" w:rsidP="00B861A8">
      <w:pPr>
        <w:pStyle w:val="ListParagraph"/>
        <w:numPr>
          <w:ilvl w:val="1"/>
          <w:numId w:val="48"/>
        </w:numPr>
      </w:pPr>
      <w:r w:rsidRPr="00B8466B">
        <w:t xml:space="preserve">The disclosure required by sub-rule </w:t>
      </w:r>
      <w:r>
        <w:fldChar w:fldCharType="begin"/>
      </w:r>
      <w:r>
        <w:instrText xml:space="preserve"> REF _Ref111443978 \n \h </w:instrText>
      </w:r>
      <w:r>
        <w:fldChar w:fldCharType="separate"/>
      </w:r>
      <w:r w:rsidR="00B837DA">
        <w:t>21.2</w:t>
      </w:r>
      <w:r>
        <w:fldChar w:fldCharType="end"/>
      </w:r>
      <w:r>
        <w:t xml:space="preserve"> </w:t>
      </w:r>
      <w:r w:rsidRPr="00B8466B">
        <w:t>shall be made to the Branch Executive:</w:t>
      </w:r>
    </w:p>
    <w:p w14:paraId="7144402B" w14:textId="77777777" w:rsidR="00B861A8" w:rsidRPr="00B8466B" w:rsidRDefault="00B861A8" w:rsidP="00B861A8"/>
    <w:p w14:paraId="625E9D97" w14:textId="77777777" w:rsidR="00B861A8" w:rsidRPr="00B8466B" w:rsidRDefault="00B861A8" w:rsidP="00B861A8">
      <w:pPr>
        <w:pStyle w:val="List2"/>
        <w:numPr>
          <w:ilvl w:val="2"/>
          <w:numId w:val="48"/>
        </w:numPr>
      </w:pPr>
      <w:r w:rsidRPr="00B8466B">
        <w:t>as soon as practicable after the remuneration is paid to the officer; and</w:t>
      </w:r>
    </w:p>
    <w:p w14:paraId="62D0A051" w14:textId="77777777" w:rsidR="00B861A8" w:rsidRPr="00B8466B" w:rsidRDefault="00B861A8" w:rsidP="00B861A8"/>
    <w:p w14:paraId="78A323EE" w14:textId="77777777" w:rsidR="00B861A8" w:rsidRPr="00B8466B" w:rsidRDefault="00B861A8" w:rsidP="00B861A8">
      <w:pPr>
        <w:pStyle w:val="List2"/>
        <w:numPr>
          <w:ilvl w:val="2"/>
          <w:numId w:val="48"/>
        </w:numPr>
      </w:pPr>
      <w:r w:rsidRPr="00B8466B">
        <w:t>in writing.</w:t>
      </w:r>
    </w:p>
    <w:p w14:paraId="25A65FDE" w14:textId="77777777" w:rsidR="00B861A8" w:rsidRPr="00B8466B" w:rsidRDefault="00B861A8" w:rsidP="00B861A8"/>
    <w:p w14:paraId="7AB88B9B" w14:textId="77777777" w:rsidR="00B861A8" w:rsidRPr="00B8466B" w:rsidRDefault="00B861A8" w:rsidP="00B861A8">
      <w:pPr>
        <w:pStyle w:val="ListParagraph"/>
        <w:numPr>
          <w:ilvl w:val="1"/>
          <w:numId w:val="48"/>
        </w:numPr>
      </w:pPr>
      <w:bookmarkStart w:id="684" w:name="_Ref111444049"/>
      <w:r w:rsidRPr="00B8466B">
        <w:t>The Branch Executive shall disclose to the members of the Branch:</w:t>
      </w:r>
      <w:bookmarkEnd w:id="684"/>
    </w:p>
    <w:p w14:paraId="14D0AFD9" w14:textId="77777777" w:rsidR="00B861A8" w:rsidRPr="00B8466B" w:rsidRDefault="00B861A8" w:rsidP="00B861A8"/>
    <w:p w14:paraId="24F6D919" w14:textId="77777777" w:rsidR="00B861A8" w:rsidRPr="00B8466B" w:rsidRDefault="00B861A8" w:rsidP="00B861A8">
      <w:pPr>
        <w:pStyle w:val="List2"/>
        <w:numPr>
          <w:ilvl w:val="2"/>
          <w:numId w:val="48"/>
        </w:numPr>
      </w:pPr>
      <w:r w:rsidRPr="00B8466B">
        <w:t>the identity of the officers who are the two highest paid officers of the Branch in terms of relevant remuneration for the disclosure period, and</w:t>
      </w:r>
    </w:p>
    <w:p w14:paraId="2CF34F94" w14:textId="77777777" w:rsidR="00B861A8" w:rsidRPr="00B8466B" w:rsidRDefault="00B861A8" w:rsidP="00B861A8"/>
    <w:p w14:paraId="0D409CC9" w14:textId="77777777" w:rsidR="00B861A8" w:rsidRPr="00B8466B" w:rsidRDefault="00B861A8" w:rsidP="00B861A8">
      <w:pPr>
        <w:pStyle w:val="List2"/>
        <w:numPr>
          <w:ilvl w:val="2"/>
          <w:numId w:val="48"/>
        </w:numPr>
      </w:pPr>
      <w:r w:rsidRPr="00B8466B">
        <w:t>for each of those officers:</w:t>
      </w:r>
    </w:p>
    <w:p w14:paraId="02CB9175" w14:textId="77777777" w:rsidR="00B861A8" w:rsidRPr="00B8466B" w:rsidRDefault="00B861A8" w:rsidP="00B861A8"/>
    <w:p w14:paraId="5697DF17" w14:textId="77777777" w:rsidR="00B861A8" w:rsidRPr="00B8466B" w:rsidRDefault="00B861A8" w:rsidP="00B861A8">
      <w:pPr>
        <w:pStyle w:val="List3"/>
        <w:numPr>
          <w:ilvl w:val="3"/>
          <w:numId w:val="48"/>
        </w:numPr>
      </w:pPr>
      <w:r w:rsidRPr="00B8466B">
        <w:t>the actual amount of the officers' relevant remuneration for the disclosure period; and</w:t>
      </w:r>
    </w:p>
    <w:p w14:paraId="1B5647EE" w14:textId="77777777" w:rsidR="00B861A8" w:rsidRPr="00B8466B" w:rsidRDefault="00B861A8" w:rsidP="00B861A8"/>
    <w:p w14:paraId="58124662" w14:textId="77777777" w:rsidR="00B861A8" w:rsidRPr="00B8466B" w:rsidRDefault="00B861A8" w:rsidP="00B861A8">
      <w:pPr>
        <w:pStyle w:val="List3"/>
        <w:numPr>
          <w:ilvl w:val="3"/>
          <w:numId w:val="48"/>
        </w:numPr>
      </w:pPr>
      <w:r w:rsidRPr="00B8466B">
        <w:t>either the value of the officers relevant non-cash benefits, or the form of the officers' relevant non-cash benefits, for the disclosure period.</w:t>
      </w:r>
    </w:p>
    <w:p w14:paraId="5022FE09" w14:textId="2A69E960" w:rsidR="00B861A8" w:rsidRDefault="00B861A8">
      <w:r>
        <w:br w:type="page"/>
      </w:r>
    </w:p>
    <w:p w14:paraId="3C2ADE6B" w14:textId="77777777" w:rsidR="00B861A8" w:rsidRPr="00B8466B" w:rsidRDefault="00B861A8" w:rsidP="00B861A8">
      <w:pPr>
        <w:tabs>
          <w:tab w:val="left" w:pos="720"/>
          <w:tab w:val="left" w:pos="720"/>
          <w:tab w:val="left" w:pos="720"/>
          <w:tab w:val="left" w:pos="720"/>
          <w:tab w:val="left" w:pos="720"/>
          <w:tab w:val="left" w:pos="720"/>
          <w:tab w:val="left" w:pos="720"/>
          <w:tab w:val="left" w:pos="720"/>
        </w:tabs>
        <w:spacing w:line="240" w:lineRule="atLeast"/>
      </w:pPr>
    </w:p>
    <w:p w14:paraId="69787057" w14:textId="6CFDE000" w:rsidR="00B861A8" w:rsidRPr="00B8466B" w:rsidRDefault="00B861A8" w:rsidP="00B861A8">
      <w:pPr>
        <w:pStyle w:val="ListParagraph"/>
        <w:numPr>
          <w:ilvl w:val="1"/>
          <w:numId w:val="48"/>
        </w:numPr>
      </w:pPr>
      <w:r w:rsidRPr="00B8466B">
        <w:t xml:space="preserve">For the purposes of sub-rule </w:t>
      </w:r>
      <w:r>
        <w:fldChar w:fldCharType="begin"/>
      </w:r>
      <w:r>
        <w:instrText xml:space="preserve"> REF _Ref111444049 \n \h </w:instrText>
      </w:r>
      <w:r>
        <w:fldChar w:fldCharType="separate"/>
      </w:r>
      <w:r w:rsidR="00B837DA">
        <w:t>21.4</w:t>
      </w:r>
      <w:r>
        <w:fldChar w:fldCharType="end"/>
      </w:r>
      <w:r w:rsidRPr="00B8466B">
        <w:t>, the disclosure shall be made:</w:t>
      </w:r>
    </w:p>
    <w:p w14:paraId="4C7AA7F9" w14:textId="77777777" w:rsidR="00B861A8" w:rsidRPr="00B8466B" w:rsidRDefault="00B861A8" w:rsidP="00B861A8"/>
    <w:p w14:paraId="188AEAA7" w14:textId="77777777" w:rsidR="00B861A8" w:rsidRPr="00B8466B" w:rsidRDefault="00B861A8" w:rsidP="00B861A8">
      <w:pPr>
        <w:pStyle w:val="List2"/>
        <w:numPr>
          <w:ilvl w:val="2"/>
          <w:numId w:val="48"/>
        </w:numPr>
      </w:pPr>
      <w:r w:rsidRPr="00B8466B">
        <w:t>in relation to each financial year;</w:t>
      </w:r>
    </w:p>
    <w:p w14:paraId="2458D16D" w14:textId="77777777" w:rsidR="00B861A8" w:rsidRPr="00B8466B" w:rsidRDefault="00B861A8" w:rsidP="00B861A8"/>
    <w:p w14:paraId="7E670462" w14:textId="77777777" w:rsidR="00B861A8" w:rsidRPr="00B8466B" w:rsidRDefault="00B861A8" w:rsidP="00B861A8">
      <w:pPr>
        <w:pStyle w:val="List2"/>
        <w:numPr>
          <w:ilvl w:val="2"/>
          <w:numId w:val="48"/>
        </w:numPr>
      </w:pPr>
      <w:r w:rsidRPr="00B8466B">
        <w:t>within six months after the end of the financial year; and</w:t>
      </w:r>
    </w:p>
    <w:p w14:paraId="51200FDF" w14:textId="77777777" w:rsidR="00B861A8" w:rsidRPr="00B8466B" w:rsidRDefault="00B861A8" w:rsidP="00B861A8"/>
    <w:p w14:paraId="560DC9FB" w14:textId="77777777" w:rsidR="00B861A8" w:rsidRPr="00B8466B" w:rsidRDefault="00B861A8" w:rsidP="00B861A8">
      <w:pPr>
        <w:pStyle w:val="List2"/>
        <w:numPr>
          <w:ilvl w:val="2"/>
          <w:numId w:val="48"/>
        </w:numPr>
      </w:pPr>
      <w:r w:rsidRPr="00B8466B">
        <w:t>in writing.</w:t>
      </w:r>
    </w:p>
    <w:p w14:paraId="6A0A9891" w14:textId="77777777" w:rsidR="00B861A8" w:rsidRPr="00B8466B" w:rsidRDefault="00B861A8" w:rsidP="00B861A8">
      <w:pPr>
        <w:tabs>
          <w:tab w:val="left" w:pos="720"/>
          <w:tab w:val="left" w:pos="720"/>
          <w:tab w:val="left" w:pos="720"/>
          <w:tab w:val="left" w:pos="720"/>
          <w:tab w:val="left" w:pos="720"/>
          <w:tab w:val="left" w:pos="720"/>
          <w:tab w:val="left" w:pos="720"/>
          <w:tab w:val="left" w:pos="720"/>
        </w:tabs>
        <w:spacing w:line="240" w:lineRule="atLeast"/>
      </w:pPr>
    </w:p>
    <w:p w14:paraId="338BF294" w14:textId="77777777" w:rsidR="00B861A8" w:rsidRPr="00B8466B" w:rsidRDefault="00B861A8" w:rsidP="00B861A8">
      <w:pPr>
        <w:pStyle w:val="ListParagraph"/>
        <w:numPr>
          <w:ilvl w:val="1"/>
          <w:numId w:val="48"/>
        </w:numPr>
      </w:pPr>
      <w:bookmarkStart w:id="685" w:name="_Ref111443748"/>
      <w:r w:rsidRPr="00B8466B">
        <w:t>Each officer of the Branch shall disclose to the Branch Executive any material personal interest in a matter that:</w:t>
      </w:r>
      <w:bookmarkEnd w:id="685"/>
    </w:p>
    <w:p w14:paraId="1AE5F3EE" w14:textId="77777777" w:rsidR="00B861A8" w:rsidRPr="00B8466B" w:rsidRDefault="00B861A8" w:rsidP="00B861A8"/>
    <w:p w14:paraId="02CBB4FA" w14:textId="77777777" w:rsidR="00B861A8" w:rsidRPr="00B8466B" w:rsidRDefault="00B861A8" w:rsidP="00B861A8">
      <w:pPr>
        <w:pStyle w:val="List2"/>
        <w:numPr>
          <w:ilvl w:val="2"/>
          <w:numId w:val="48"/>
        </w:numPr>
      </w:pPr>
      <w:r w:rsidRPr="00B8466B">
        <w:t xml:space="preserve">the officer has or acquires; </w:t>
      </w:r>
    </w:p>
    <w:p w14:paraId="5BEA812F" w14:textId="77777777" w:rsidR="00B861A8" w:rsidRPr="00B8466B" w:rsidRDefault="00B861A8" w:rsidP="00B861A8"/>
    <w:p w14:paraId="4E6AC1EA" w14:textId="77777777" w:rsidR="00B861A8" w:rsidRPr="00B8466B" w:rsidRDefault="00B861A8" w:rsidP="00B861A8">
      <w:pPr>
        <w:pStyle w:val="List2"/>
        <w:numPr>
          <w:ilvl w:val="2"/>
          <w:numId w:val="48"/>
        </w:numPr>
      </w:pPr>
      <w:r w:rsidRPr="00B8466B">
        <w:t>a relative of the officer has or acquires;</w:t>
      </w:r>
      <w:r>
        <w:t xml:space="preserve"> or</w:t>
      </w:r>
    </w:p>
    <w:p w14:paraId="709E16AE" w14:textId="77777777" w:rsidR="00B861A8" w:rsidRPr="00B8466B" w:rsidRDefault="00B861A8" w:rsidP="00B861A8"/>
    <w:p w14:paraId="7BD907E5" w14:textId="77777777" w:rsidR="00B861A8" w:rsidRPr="00B8466B" w:rsidRDefault="00B861A8" w:rsidP="00B861A8">
      <w:pPr>
        <w:pStyle w:val="List2"/>
        <w:numPr>
          <w:ilvl w:val="2"/>
          <w:numId w:val="48"/>
        </w:numPr>
      </w:pPr>
      <w:r w:rsidRPr="00B8466B">
        <w:t>that relates to the affairs of the organisation.</w:t>
      </w:r>
    </w:p>
    <w:p w14:paraId="5010D19A" w14:textId="77777777" w:rsidR="00B861A8" w:rsidRPr="00B8466B" w:rsidRDefault="00B861A8" w:rsidP="00B861A8"/>
    <w:p w14:paraId="3045F310" w14:textId="7D54AA4A" w:rsidR="00B861A8" w:rsidRPr="00B8466B" w:rsidRDefault="00B861A8" w:rsidP="00B861A8">
      <w:pPr>
        <w:pStyle w:val="ListParagraph"/>
        <w:numPr>
          <w:ilvl w:val="1"/>
          <w:numId w:val="48"/>
        </w:numPr>
      </w:pPr>
      <w:r w:rsidRPr="00B8466B">
        <w:t xml:space="preserve">The disclosure required by sub-rule </w:t>
      </w:r>
      <w:r>
        <w:fldChar w:fldCharType="begin"/>
      </w:r>
      <w:r>
        <w:instrText xml:space="preserve"> REF _Ref111443748 \n \h </w:instrText>
      </w:r>
      <w:r>
        <w:fldChar w:fldCharType="separate"/>
      </w:r>
      <w:r w:rsidR="00B837DA">
        <w:t>21.6</w:t>
      </w:r>
      <w:r>
        <w:fldChar w:fldCharType="end"/>
      </w:r>
      <w:r>
        <w:t xml:space="preserve"> </w:t>
      </w:r>
      <w:r w:rsidRPr="00B8466B">
        <w:t>shall be made to the Branch Executive:</w:t>
      </w:r>
    </w:p>
    <w:p w14:paraId="068A78CB" w14:textId="77777777" w:rsidR="00B861A8" w:rsidRPr="00B8466B" w:rsidRDefault="00B861A8" w:rsidP="00B861A8"/>
    <w:p w14:paraId="0948BE45" w14:textId="77777777" w:rsidR="00B861A8" w:rsidRPr="00B8466B" w:rsidRDefault="00B861A8" w:rsidP="00B861A8">
      <w:pPr>
        <w:pStyle w:val="List2"/>
        <w:numPr>
          <w:ilvl w:val="2"/>
          <w:numId w:val="48"/>
        </w:numPr>
      </w:pPr>
      <w:r w:rsidRPr="00B8466B">
        <w:t>as soon as practicable after the interest is acquired; and</w:t>
      </w:r>
    </w:p>
    <w:p w14:paraId="46B80B39" w14:textId="77777777" w:rsidR="00B861A8" w:rsidRPr="00B8466B" w:rsidRDefault="00B861A8" w:rsidP="00B861A8"/>
    <w:p w14:paraId="1D935F5A" w14:textId="77777777" w:rsidR="00B861A8" w:rsidRPr="00B8466B" w:rsidRDefault="00B861A8" w:rsidP="00B861A8">
      <w:pPr>
        <w:pStyle w:val="List2"/>
        <w:numPr>
          <w:ilvl w:val="2"/>
          <w:numId w:val="48"/>
        </w:numPr>
      </w:pPr>
      <w:r w:rsidRPr="00B8466B">
        <w:t>in writing.</w:t>
      </w:r>
    </w:p>
    <w:p w14:paraId="3EFE9BB7" w14:textId="77777777" w:rsidR="001F0B80" w:rsidRPr="00B8466B" w:rsidRDefault="001F0B80" w:rsidP="001F0B80"/>
    <w:p w14:paraId="48A8A08F" w14:textId="4316AB42" w:rsidR="001F0B80" w:rsidRPr="00B8466B" w:rsidRDefault="001F0B80" w:rsidP="001F0B80">
      <w:pPr>
        <w:pStyle w:val="ListParagraph"/>
        <w:numPr>
          <w:ilvl w:val="1"/>
          <w:numId w:val="48"/>
        </w:numPr>
      </w:pPr>
      <w:bookmarkStart w:id="686" w:name="_Ref111444117"/>
      <w:r w:rsidRPr="00B8466B">
        <w:t xml:space="preserve">The Branch Executive shall disclose to the members of the Branch any interests disclosed to the Branch Executive pursuant to sub-rule </w:t>
      </w:r>
      <w:r>
        <w:fldChar w:fldCharType="begin"/>
      </w:r>
      <w:r>
        <w:instrText xml:space="preserve"> REF _Ref111443748 \n \h </w:instrText>
      </w:r>
      <w:r>
        <w:fldChar w:fldCharType="separate"/>
      </w:r>
      <w:r w:rsidR="00B837DA">
        <w:t>21.6</w:t>
      </w:r>
      <w:r>
        <w:fldChar w:fldCharType="end"/>
      </w:r>
      <w:r w:rsidRPr="00B8466B">
        <w:t>.</w:t>
      </w:r>
      <w:bookmarkEnd w:id="686"/>
    </w:p>
    <w:p w14:paraId="08246911" w14:textId="77777777" w:rsidR="001F0B80" w:rsidRPr="00B8466B" w:rsidRDefault="001F0B80" w:rsidP="001F0B80"/>
    <w:p w14:paraId="77DF5FDA" w14:textId="4E8B467D" w:rsidR="001F0B80" w:rsidRPr="00B8466B" w:rsidRDefault="001F0B80" w:rsidP="001F0B80">
      <w:pPr>
        <w:pStyle w:val="ListParagraph"/>
        <w:numPr>
          <w:ilvl w:val="1"/>
          <w:numId w:val="48"/>
        </w:numPr>
      </w:pPr>
      <w:r w:rsidRPr="00B8466B">
        <w:t xml:space="preserve">For the purposes of sub-rule </w:t>
      </w:r>
      <w:r>
        <w:fldChar w:fldCharType="begin"/>
      </w:r>
      <w:r>
        <w:instrText xml:space="preserve"> REF _Ref111444117 \n \h </w:instrText>
      </w:r>
      <w:r>
        <w:fldChar w:fldCharType="separate"/>
      </w:r>
      <w:r w:rsidR="00B837DA">
        <w:t>21.8</w:t>
      </w:r>
      <w:r>
        <w:fldChar w:fldCharType="end"/>
      </w:r>
      <w:r w:rsidRPr="00B8466B">
        <w:t>, the disclosures shall be made:</w:t>
      </w:r>
    </w:p>
    <w:p w14:paraId="4F6D349E" w14:textId="77777777" w:rsidR="001F0B80" w:rsidRPr="00B8466B" w:rsidRDefault="001F0B80" w:rsidP="001F0B80"/>
    <w:p w14:paraId="2B886625" w14:textId="77777777" w:rsidR="001F0B80" w:rsidRPr="00B8466B" w:rsidRDefault="001F0B80" w:rsidP="001F0B80">
      <w:pPr>
        <w:pStyle w:val="List2"/>
        <w:numPr>
          <w:ilvl w:val="2"/>
          <w:numId w:val="48"/>
        </w:numPr>
      </w:pPr>
      <w:r w:rsidRPr="00B8466B">
        <w:t>in relation to each financial year;</w:t>
      </w:r>
    </w:p>
    <w:p w14:paraId="2AC35DA1" w14:textId="77777777" w:rsidR="001F0B80" w:rsidRPr="00B8466B" w:rsidRDefault="001F0B80" w:rsidP="001F0B80"/>
    <w:p w14:paraId="23EBA835" w14:textId="77777777" w:rsidR="001F0B80" w:rsidRPr="00B8466B" w:rsidRDefault="001F0B80" w:rsidP="001F0B80">
      <w:pPr>
        <w:pStyle w:val="List2"/>
        <w:numPr>
          <w:ilvl w:val="2"/>
          <w:numId w:val="48"/>
        </w:numPr>
      </w:pPr>
      <w:r w:rsidRPr="00B8466B">
        <w:t>within six months after the end of the financial year; and</w:t>
      </w:r>
    </w:p>
    <w:p w14:paraId="22A0AE01" w14:textId="77777777" w:rsidR="001F0B80" w:rsidRPr="00B8466B" w:rsidRDefault="001F0B80" w:rsidP="001F0B80"/>
    <w:p w14:paraId="09403169" w14:textId="77777777" w:rsidR="001F0B80" w:rsidRPr="00B8466B" w:rsidRDefault="001F0B80" w:rsidP="001F0B80">
      <w:pPr>
        <w:pStyle w:val="List2"/>
        <w:numPr>
          <w:ilvl w:val="2"/>
          <w:numId w:val="48"/>
        </w:numPr>
      </w:pPr>
      <w:r w:rsidRPr="00B8466B">
        <w:t>in writing.</w:t>
      </w:r>
    </w:p>
    <w:p w14:paraId="7EB442D6" w14:textId="77777777" w:rsidR="001F0B80" w:rsidRPr="00B8466B" w:rsidRDefault="001F0B80" w:rsidP="001F0B80"/>
    <w:p w14:paraId="647506B3" w14:textId="77777777" w:rsidR="001F0B80" w:rsidRPr="00B8466B" w:rsidRDefault="001F0B80" w:rsidP="001F0B80">
      <w:pPr>
        <w:pStyle w:val="ListParagraph"/>
        <w:numPr>
          <w:ilvl w:val="1"/>
          <w:numId w:val="48"/>
        </w:numPr>
      </w:pPr>
      <w:bookmarkStart w:id="687" w:name="_Ref111444157"/>
      <w:r w:rsidRPr="00B8466B">
        <w:t>The Branch Executive shall disclose to the members of the Branch either:</w:t>
      </w:r>
      <w:bookmarkEnd w:id="687"/>
    </w:p>
    <w:p w14:paraId="788EDDB6" w14:textId="77777777" w:rsidR="001F0B80" w:rsidRPr="00B8466B" w:rsidRDefault="001F0B80" w:rsidP="001F0B80"/>
    <w:p w14:paraId="1BDC8369" w14:textId="77777777" w:rsidR="001F0B80" w:rsidRPr="00B8466B" w:rsidRDefault="001F0B80" w:rsidP="001F0B80">
      <w:pPr>
        <w:pStyle w:val="List2"/>
        <w:numPr>
          <w:ilvl w:val="2"/>
          <w:numId w:val="48"/>
        </w:numPr>
      </w:pPr>
      <w:r w:rsidRPr="00B8466B">
        <w:t>each payment made by the Branch, during the disclosure period:</w:t>
      </w:r>
    </w:p>
    <w:p w14:paraId="75AA0305" w14:textId="77777777" w:rsidR="001F0B80" w:rsidRPr="00B8466B" w:rsidRDefault="001F0B80" w:rsidP="001F0B80"/>
    <w:p w14:paraId="1642D9A5" w14:textId="77777777" w:rsidR="001F0B80" w:rsidRPr="00B8466B" w:rsidRDefault="001F0B80" w:rsidP="001F0B80">
      <w:pPr>
        <w:pStyle w:val="List3"/>
        <w:numPr>
          <w:ilvl w:val="3"/>
          <w:numId w:val="48"/>
        </w:numPr>
      </w:pPr>
      <w:r w:rsidRPr="00B8466B">
        <w:t>to a related party of the Branch; or</w:t>
      </w:r>
    </w:p>
    <w:p w14:paraId="1DA4481D" w14:textId="77777777" w:rsidR="001F0B80" w:rsidRPr="00B8466B" w:rsidRDefault="001F0B80" w:rsidP="001F0B80"/>
    <w:p w14:paraId="426F4AB7" w14:textId="77777777" w:rsidR="001F0B80" w:rsidRPr="00B8466B" w:rsidRDefault="001F0B80" w:rsidP="001F0B80">
      <w:pPr>
        <w:pStyle w:val="List3"/>
        <w:numPr>
          <w:ilvl w:val="3"/>
          <w:numId w:val="48"/>
        </w:numPr>
      </w:pPr>
      <w:r w:rsidRPr="00B8466B">
        <w:t>to a declared person or body of the Branch; or</w:t>
      </w:r>
    </w:p>
    <w:p w14:paraId="42922193" w14:textId="77777777" w:rsidR="001F0B80" w:rsidRPr="00B8466B" w:rsidRDefault="001F0B80" w:rsidP="001F0B80"/>
    <w:p w14:paraId="7B1EEF19" w14:textId="77777777" w:rsidR="001F0B80" w:rsidRPr="00B8466B" w:rsidRDefault="001F0B80" w:rsidP="001F0B80">
      <w:pPr>
        <w:pStyle w:val="List2"/>
        <w:numPr>
          <w:ilvl w:val="2"/>
          <w:numId w:val="48"/>
        </w:numPr>
      </w:pPr>
      <w:r w:rsidRPr="00B8466B">
        <w:t>the total of the payments made by the Branch, during the disclosure period:</w:t>
      </w:r>
    </w:p>
    <w:p w14:paraId="6CC78518" w14:textId="77777777" w:rsidR="001F0B80" w:rsidRPr="00B8466B" w:rsidRDefault="001F0B80" w:rsidP="001F0B80"/>
    <w:p w14:paraId="3D49E307" w14:textId="77777777" w:rsidR="001F0B80" w:rsidRPr="00B8466B" w:rsidRDefault="001F0B80" w:rsidP="001F0B80">
      <w:pPr>
        <w:pStyle w:val="List3"/>
        <w:numPr>
          <w:ilvl w:val="3"/>
          <w:numId w:val="48"/>
        </w:numPr>
      </w:pPr>
      <w:r w:rsidRPr="00B8466B">
        <w:t>to each related party of the Branch; or</w:t>
      </w:r>
    </w:p>
    <w:p w14:paraId="56976061" w14:textId="77777777" w:rsidR="001F0B80" w:rsidRPr="00B8466B" w:rsidRDefault="001F0B80" w:rsidP="001F0B80"/>
    <w:p w14:paraId="0859451B" w14:textId="77777777" w:rsidR="001F0B80" w:rsidRPr="00B8466B" w:rsidRDefault="001F0B80" w:rsidP="001F0B80">
      <w:pPr>
        <w:pStyle w:val="List3"/>
        <w:numPr>
          <w:ilvl w:val="3"/>
          <w:numId w:val="48"/>
        </w:numPr>
      </w:pPr>
      <w:r w:rsidRPr="00B8466B">
        <w:t>to each declared person or body of the Branch.</w:t>
      </w:r>
    </w:p>
    <w:p w14:paraId="63BCC472" w14:textId="77777777" w:rsidR="001F0B80" w:rsidRPr="00B8466B" w:rsidRDefault="001F0B80" w:rsidP="001F0B80">
      <w:pPr>
        <w:tabs>
          <w:tab w:val="left" w:pos="720"/>
          <w:tab w:val="left" w:pos="720"/>
          <w:tab w:val="left" w:pos="720"/>
          <w:tab w:val="left" w:pos="720"/>
          <w:tab w:val="left" w:pos="720"/>
          <w:tab w:val="left" w:pos="720"/>
          <w:tab w:val="left" w:pos="720"/>
          <w:tab w:val="left" w:pos="720"/>
        </w:tabs>
        <w:spacing w:line="240" w:lineRule="atLeast"/>
      </w:pPr>
    </w:p>
    <w:p w14:paraId="5BC926A0" w14:textId="5DB85FCB" w:rsidR="001F0B80" w:rsidRPr="00B8466B" w:rsidRDefault="001F0B80" w:rsidP="001F0B80">
      <w:pPr>
        <w:pStyle w:val="ListParagraph"/>
        <w:numPr>
          <w:ilvl w:val="1"/>
          <w:numId w:val="48"/>
        </w:numPr>
      </w:pPr>
      <w:r w:rsidRPr="00B8466B">
        <w:t xml:space="preserve">Sub-rule </w:t>
      </w:r>
      <w:r>
        <w:fldChar w:fldCharType="begin"/>
      </w:r>
      <w:r>
        <w:instrText xml:space="preserve"> REF _Ref111444157 \n \h </w:instrText>
      </w:r>
      <w:r>
        <w:fldChar w:fldCharType="separate"/>
      </w:r>
      <w:r w:rsidR="00B837DA">
        <w:t>21.10</w:t>
      </w:r>
      <w:r>
        <w:fldChar w:fldCharType="end"/>
      </w:r>
      <w:r>
        <w:t xml:space="preserve"> </w:t>
      </w:r>
      <w:r w:rsidRPr="00B8466B">
        <w:t>does not apply to a payment made to a related party if:</w:t>
      </w:r>
    </w:p>
    <w:p w14:paraId="4EDBA077" w14:textId="77777777" w:rsidR="001F0B80" w:rsidRPr="00B8466B" w:rsidRDefault="001F0B80" w:rsidP="001F0B80">
      <w:pPr>
        <w:spacing w:line="240" w:lineRule="atLeast"/>
      </w:pPr>
    </w:p>
    <w:p w14:paraId="5AA7D4FD" w14:textId="1ECE0604" w:rsidR="00B258D3" w:rsidRDefault="001F0B80" w:rsidP="001F0B80">
      <w:pPr>
        <w:pStyle w:val="List3"/>
        <w:numPr>
          <w:ilvl w:val="3"/>
          <w:numId w:val="48"/>
        </w:numPr>
      </w:pPr>
      <w:r w:rsidRPr="00B8466B">
        <w:t>the payment consists of amounts deducted by the Branch from remuneration payable to officers or employees of the Branch; or</w:t>
      </w:r>
    </w:p>
    <w:p w14:paraId="60C997B3" w14:textId="77777777" w:rsidR="00B258D3" w:rsidRDefault="00B258D3">
      <w:r>
        <w:br w:type="page"/>
      </w:r>
    </w:p>
    <w:p w14:paraId="29723E55" w14:textId="77777777" w:rsidR="001F0B80" w:rsidRPr="00B8466B" w:rsidRDefault="001F0B80" w:rsidP="00B258D3">
      <w:pPr>
        <w:pStyle w:val="List3"/>
        <w:ind w:left="2268" w:firstLine="0"/>
      </w:pPr>
    </w:p>
    <w:p w14:paraId="73A2CCFE" w14:textId="77777777" w:rsidR="001F0B80" w:rsidRPr="00B8466B" w:rsidRDefault="001F0B80" w:rsidP="001F0B80">
      <w:pPr>
        <w:spacing w:line="240" w:lineRule="atLeast"/>
      </w:pPr>
    </w:p>
    <w:p w14:paraId="479F195E" w14:textId="77777777" w:rsidR="001F0B80" w:rsidRPr="00B8466B" w:rsidRDefault="001F0B80" w:rsidP="001F0B80">
      <w:pPr>
        <w:pStyle w:val="List3"/>
        <w:numPr>
          <w:ilvl w:val="3"/>
          <w:numId w:val="48"/>
        </w:numPr>
      </w:pPr>
      <w:r w:rsidRPr="00B8466B">
        <w:t>the related party is an officer of the Branch, and the payment:</w:t>
      </w:r>
    </w:p>
    <w:p w14:paraId="3D9D16F9" w14:textId="77777777" w:rsidR="001F0B80" w:rsidRPr="00B8466B" w:rsidRDefault="001F0B80" w:rsidP="001F0B80">
      <w:pPr>
        <w:spacing w:line="240" w:lineRule="atLeast"/>
      </w:pPr>
    </w:p>
    <w:p w14:paraId="4E87108B" w14:textId="77777777" w:rsidR="001F0B80" w:rsidRPr="00B8466B" w:rsidRDefault="001F0B80" w:rsidP="001F0B80">
      <w:pPr>
        <w:pStyle w:val="List4"/>
        <w:numPr>
          <w:ilvl w:val="4"/>
          <w:numId w:val="48"/>
        </w:numPr>
      </w:pPr>
      <w:r w:rsidRPr="00B8466B">
        <w:t>consists of remuneration paid to the officer by the branch; or</w:t>
      </w:r>
    </w:p>
    <w:p w14:paraId="2E928647" w14:textId="77777777" w:rsidR="001F0B80" w:rsidRPr="00B8466B" w:rsidRDefault="001F0B80" w:rsidP="001F0B80">
      <w:pPr>
        <w:spacing w:line="240" w:lineRule="atLeast"/>
      </w:pPr>
    </w:p>
    <w:p w14:paraId="46362D35" w14:textId="77777777" w:rsidR="001F0B80" w:rsidRPr="00B8466B" w:rsidRDefault="001F0B80" w:rsidP="001F0B80">
      <w:pPr>
        <w:pStyle w:val="List4"/>
        <w:numPr>
          <w:ilvl w:val="4"/>
          <w:numId w:val="48"/>
        </w:numPr>
      </w:pPr>
      <w:r w:rsidRPr="00B8466B">
        <w:t xml:space="preserve">is reimbursement for expenses reasonably incurred by the officer in performing the officer’s duties as an officer. </w:t>
      </w:r>
    </w:p>
    <w:p w14:paraId="277114CF" w14:textId="77777777" w:rsidR="001F0B80" w:rsidRPr="00B8466B" w:rsidRDefault="001F0B80" w:rsidP="001F0B80"/>
    <w:p w14:paraId="383818C6" w14:textId="7A4F9C0D" w:rsidR="001F0B80" w:rsidRPr="00B8466B" w:rsidRDefault="001F0B80" w:rsidP="001F0B80">
      <w:pPr>
        <w:pStyle w:val="ListParagraph"/>
        <w:numPr>
          <w:ilvl w:val="1"/>
          <w:numId w:val="48"/>
        </w:numPr>
      </w:pPr>
      <w:r w:rsidRPr="00B8466B">
        <w:t xml:space="preserve">For the purposes of sub-rule </w:t>
      </w:r>
      <w:r>
        <w:fldChar w:fldCharType="begin"/>
      </w:r>
      <w:r>
        <w:instrText xml:space="preserve"> REF _Ref111444157 \n \h </w:instrText>
      </w:r>
      <w:r>
        <w:fldChar w:fldCharType="separate"/>
      </w:r>
      <w:r w:rsidR="00B837DA">
        <w:t>21.10</w:t>
      </w:r>
      <w:r>
        <w:fldChar w:fldCharType="end"/>
      </w:r>
      <w:r w:rsidRPr="00B8466B">
        <w:t>, the disclosures shall be made:</w:t>
      </w:r>
    </w:p>
    <w:p w14:paraId="5B1B3A05" w14:textId="77777777" w:rsidR="001F0B80" w:rsidRPr="00B8466B" w:rsidRDefault="001F0B80" w:rsidP="001F0B80"/>
    <w:p w14:paraId="3E8DC6B4" w14:textId="77777777" w:rsidR="001F0B80" w:rsidRPr="00B8466B" w:rsidRDefault="001F0B80" w:rsidP="001F0B80">
      <w:pPr>
        <w:pStyle w:val="List2"/>
        <w:numPr>
          <w:ilvl w:val="2"/>
          <w:numId w:val="48"/>
        </w:numPr>
      </w:pPr>
      <w:r w:rsidRPr="00B8466B">
        <w:t>in relation to each financial year;</w:t>
      </w:r>
    </w:p>
    <w:p w14:paraId="600CCF04" w14:textId="77777777" w:rsidR="001F0B80" w:rsidRPr="00B8466B" w:rsidRDefault="001F0B80" w:rsidP="001F0B80"/>
    <w:p w14:paraId="666EAE4F" w14:textId="77777777" w:rsidR="001F0B80" w:rsidRPr="00B8466B" w:rsidRDefault="001F0B80" w:rsidP="001F0B80">
      <w:pPr>
        <w:pStyle w:val="List2"/>
        <w:numPr>
          <w:ilvl w:val="2"/>
          <w:numId w:val="48"/>
        </w:numPr>
      </w:pPr>
      <w:r w:rsidRPr="00B8466B">
        <w:t>within six months after the end of the financial year; and</w:t>
      </w:r>
    </w:p>
    <w:p w14:paraId="3F21EF15" w14:textId="77777777" w:rsidR="001F0B80" w:rsidRPr="00B8466B" w:rsidRDefault="001F0B80" w:rsidP="001F0B80"/>
    <w:p w14:paraId="13DDBF11" w14:textId="77777777" w:rsidR="001F0B80" w:rsidRPr="00B8466B" w:rsidRDefault="001F0B80" w:rsidP="001F0B80">
      <w:pPr>
        <w:pStyle w:val="List2"/>
        <w:numPr>
          <w:ilvl w:val="2"/>
          <w:numId w:val="48"/>
        </w:numPr>
      </w:pPr>
      <w:r w:rsidRPr="00B8466B">
        <w:t>in writing.</w:t>
      </w:r>
    </w:p>
    <w:p w14:paraId="3CF798C3" w14:textId="77777777" w:rsidR="001F0B80" w:rsidRPr="00B8466B" w:rsidRDefault="001F0B80" w:rsidP="001F0B80">
      <w:pPr>
        <w:tabs>
          <w:tab w:val="left" w:pos="720"/>
          <w:tab w:val="left" w:pos="720"/>
          <w:tab w:val="left" w:pos="720"/>
          <w:tab w:val="left" w:pos="720"/>
          <w:tab w:val="left" w:pos="720"/>
          <w:tab w:val="left" w:pos="720"/>
          <w:tab w:val="left" w:pos="720"/>
          <w:tab w:val="left" w:pos="720"/>
        </w:tabs>
        <w:spacing w:line="240" w:lineRule="atLeast"/>
      </w:pPr>
    </w:p>
    <w:p w14:paraId="01AC436A" w14:textId="77777777" w:rsidR="001F0B80" w:rsidRPr="00B8466B" w:rsidRDefault="001F0B80" w:rsidP="001F0B80">
      <w:pPr>
        <w:pStyle w:val="ListParagraph"/>
        <w:numPr>
          <w:ilvl w:val="1"/>
          <w:numId w:val="48"/>
        </w:numPr>
      </w:pPr>
      <w:r w:rsidRPr="00B8466B">
        <w:t>Each officer of the Branch whose duties include duties (financial duties) that relate to the financial management of the Branch must undertake training:</w:t>
      </w:r>
    </w:p>
    <w:p w14:paraId="48A2F36D" w14:textId="77777777" w:rsidR="001F0B80" w:rsidRPr="00B8466B" w:rsidRDefault="001F0B80" w:rsidP="001F0B80"/>
    <w:p w14:paraId="2E61861A" w14:textId="77777777" w:rsidR="001F0B80" w:rsidRPr="00B8466B" w:rsidRDefault="001F0B80" w:rsidP="001F0B80">
      <w:pPr>
        <w:pStyle w:val="List2"/>
        <w:numPr>
          <w:ilvl w:val="2"/>
          <w:numId w:val="48"/>
        </w:numPr>
      </w:pPr>
      <w:r w:rsidRPr="00B8466B">
        <w:t>approved by the General Manager under section 154C of the Act; and</w:t>
      </w:r>
    </w:p>
    <w:p w14:paraId="6E625455" w14:textId="77777777" w:rsidR="001F0B80" w:rsidRPr="00B8466B" w:rsidRDefault="001F0B80" w:rsidP="001F0B80"/>
    <w:p w14:paraId="4D4A2642" w14:textId="77777777" w:rsidR="001F0B80" w:rsidRPr="00B8466B" w:rsidRDefault="001F0B80" w:rsidP="001F0B80">
      <w:pPr>
        <w:pStyle w:val="List2"/>
        <w:numPr>
          <w:ilvl w:val="2"/>
          <w:numId w:val="48"/>
        </w:numPr>
      </w:pPr>
      <w:r w:rsidRPr="00B8466B">
        <w:t>that covers each of the officer's financial duties.</w:t>
      </w:r>
    </w:p>
    <w:p w14:paraId="30AA82AD" w14:textId="77777777" w:rsidR="001F0B80" w:rsidRPr="00B8466B" w:rsidRDefault="001F0B80" w:rsidP="001F0B80"/>
    <w:p w14:paraId="1863F261" w14:textId="77777777" w:rsidR="001F0B80" w:rsidRPr="00B8466B" w:rsidRDefault="001F0B80" w:rsidP="001F0B80">
      <w:pPr>
        <w:pStyle w:val="ListParagraph"/>
        <w:numPr>
          <w:ilvl w:val="1"/>
          <w:numId w:val="48"/>
        </w:numPr>
      </w:pPr>
      <w:r w:rsidRPr="00B8466B">
        <w:t>This training must be completed by the officer within 6 months after the person begins to hold office.</w:t>
      </w:r>
    </w:p>
    <w:p w14:paraId="4D562A4F" w14:textId="77777777" w:rsidR="001F0B80" w:rsidRPr="00B8466B" w:rsidRDefault="001F0B80" w:rsidP="001F0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DA205F1" w14:textId="77777777" w:rsidR="001F0B80" w:rsidRPr="00B8466B" w:rsidRDefault="001F0B80" w:rsidP="001F0B80">
      <w:pPr>
        <w:pStyle w:val="Heading2"/>
        <w:numPr>
          <w:ilvl w:val="0"/>
          <w:numId w:val="48"/>
        </w:numPr>
      </w:pPr>
      <w:bookmarkStart w:id="688" w:name="_Toc75533969"/>
      <w:bookmarkStart w:id="689" w:name="_Toc119927932"/>
      <w:bookmarkStart w:id="690" w:name="_Toc206065673"/>
      <w:r w:rsidRPr="00B8466B">
        <w:t>SIGNING AND EXECUTING AGREEMENTS, INSTRUMENTS AND DOCUMENTS</w:t>
      </w:r>
      <w:bookmarkEnd w:id="688"/>
      <w:bookmarkEnd w:id="689"/>
      <w:bookmarkEnd w:id="690"/>
    </w:p>
    <w:p w14:paraId="4BCAE84F" w14:textId="77777777" w:rsidR="001F0B80" w:rsidRPr="00B8466B" w:rsidRDefault="001F0B80" w:rsidP="001F0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6B367C2" w14:textId="77777777" w:rsidR="00673F88" w:rsidRPr="00B8466B" w:rsidRDefault="001F0B80" w:rsidP="00673F88">
      <w:pPr>
        <w:pStyle w:val="ListParagraph"/>
        <w:numPr>
          <w:ilvl w:val="1"/>
          <w:numId w:val="48"/>
        </w:numPr>
      </w:pPr>
      <w:r w:rsidRPr="00B8466B">
        <w:t>Agreements that prescribe or are in connection with the employment terms and conditions of members of the Branch (“Branch industrial agreements”) may be made, entered into and/or</w:t>
      </w:r>
      <w:r w:rsidR="00673F88">
        <w:t xml:space="preserve"> </w:t>
      </w:r>
      <w:r w:rsidR="00673F88" w:rsidRPr="00B8466B">
        <w:t>executed, and may from time to time be altered, varied, modified or cancelled by the Branch. All Branch industrial agreements shall be executed by the Branch Secretary, or such other officer as is authorised to do so by the Branch Executive.</w:t>
      </w:r>
    </w:p>
    <w:p w14:paraId="5BA079EE"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672946D" w14:textId="77777777" w:rsidR="00673F88" w:rsidRPr="00B8466B" w:rsidRDefault="00673F88" w:rsidP="00673F88">
      <w:pPr>
        <w:pStyle w:val="ListParagraph"/>
        <w:numPr>
          <w:ilvl w:val="1"/>
          <w:numId w:val="48"/>
        </w:numPr>
      </w:pPr>
      <w:r w:rsidRPr="00B8466B">
        <w:t>Agreements or instruments that deal with the assets, liabilities, finances and/or administration of the Branch, may be signed and executed by and on behalf of the Union by the Branch Secretary and Branch President, and sealed with the seal of the Branch where required. The reference to ‘</w:t>
      </w:r>
      <w:r w:rsidRPr="004F276E">
        <w:rPr>
          <w:i/>
        </w:rPr>
        <w:t>assets…of the Branch</w:t>
      </w:r>
      <w:r w:rsidRPr="00B8466B">
        <w:t>’ in this clause includes real property purchased by the Branch in the name of the Union using the funds/resources of the Branch.</w:t>
      </w:r>
    </w:p>
    <w:p w14:paraId="64B4E1D4"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A485FC1" w14:textId="77777777" w:rsidR="00673F88" w:rsidRPr="00B8466B" w:rsidRDefault="00673F88" w:rsidP="00673F88">
      <w:pPr>
        <w:pStyle w:val="ListParagraph"/>
        <w:numPr>
          <w:ilvl w:val="1"/>
          <w:numId w:val="48"/>
        </w:numPr>
      </w:pPr>
      <w:r w:rsidRPr="00B8466B">
        <w:t>All other documents required to be executed for or on behalf of the Branch shall be executed by the Branch Secretary. This includes documents required to be completed by a ‘designated officer’ as defined by section 243 of the Act.</w:t>
      </w:r>
    </w:p>
    <w:p w14:paraId="158E2B82"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A27DD24" w14:textId="77777777" w:rsidR="00673F88" w:rsidRPr="00B8466B" w:rsidRDefault="00673F88" w:rsidP="00673F88">
      <w:pPr>
        <w:pStyle w:val="ListParagraph"/>
        <w:numPr>
          <w:ilvl w:val="1"/>
          <w:numId w:val="48"/>
        </w:numPr>
      </w:pPr>
      <w:r w:rsidRPr="00B8466B">
        <w:t>Common Seal</w:t>
      </w:r>
    </w:p>
    <w:p w14:paraId="365B696C" w14:textId="77777777" w:rsidR="00673F88" w:rsidRPr="00B8466B" w:rsidRDefault="00673F88" w:rsidP="00673F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6BE828AD" w14:textId="77777777" w:rsidR="00673F88" w:rsidRPr="00B8466B" w:rsidRDefault="00673F88" w:rsidP="00673F88">
      <w:pPr>
        <w:pStyle w:val="List2"/>
        <w:numPr>
          <w:ilvl w:val="2"/>
          <w:numId w:val="48"/>
        </w:numPr>
      </w:pPr>
      <w:r w:rsidRPr="00B8466B">
        <w:t>The Branch shall have a Common Seal which shall be kept by the Branch Secretary at the Registered Office.</w:t>
      </w:r>
    </w:p>
    <w:p w14:paraId="446D69E3"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483F8D1" w14:textId="77777777" w:rsidR="00673F88" w:rsidRPr="00B8466B" w:rsidRDefault="00673F88" w:rsidP="00673F88">
      <w:pPr>
        <w:pStyle w:val="List2"/>
        <w:numPr>
          <w:ilvl w:val="2"/>
          <w:numId w:val="48"/>
        </w:numPr>
      </w:pPr>
      <w:r w:rsidRPr="00B8466B">
        <w:t>When the common seal is affixed to a document the document shall be countersigned by the Branch Secretary and the Branch President.</w:t>
      </w:r>
    </w:p>
    <w:p w14:paraId="45ED2B1D" w14:textId="1514873A" w:rsidR="000C600A" w:rsidRDefault="000C600A">
      <w:r>
        <w:br w:type="page"/>
      </w:r>
    </w:p>
    <w:p w14:paraId="4F947637"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69BD26D" w14:textId="77777777" w:rsidR="00673F88" w:rsidRPr="00B8466B" w:rsidRDefault="00673F88" w:rsidP="00673F88">
      <w:pPr>
        <w:keepNext/>
        <w:spacing w:before="240" w:after="60"/>
        <w:outlineLvl w:val="1"/>
        <w:rPr>
          <w:rFonts w:ascii="Arial" w:hAnsi="Arial" w:cs="Arial"/>
          <w:b/>
          <w:bCs/>
          <w:iCs/>
          <w:szCs w:val="28"/>
          <w:lang w:val="en-AU"/>
        </w:rPr>
      </w:pPr>
      <w:bookmarkStart w:id="691" w:name="_Toc119927933"/>
      <w:bookmarkStart w:id="692" w:name="_Toc206065674"/>
      <w:r w:rsidRPr="00B46E74">
        <w:rPr>
          <w:rFonts w:ascii="Arial" w:hAnsi="Arial" w:cs="Arial"/>
          <w:b/>
          <w:bCs/>
          <w:iCs/>
          <w:szCs w:val="28"/>
          <w:lang w:val="en-AU"/>
        </w:rPr>
        <w:t>PART VI – ELECTIONS</w:t>
      </w:r>
      <w:bookmarkEnd w:id="691"/>
      <w:bookmarkEnd w:id="692"/>
    </w:p>
    <w:p w14:paraId="12E45FBD"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iCs/>
          <w:lang w:val="en-AU"/>
        </w:rPr>
      </w:pPr>
    </w:p>
    <w:p w14:paraId="5E399BB7" w14:textId="77777777" w:rsidR="00673F88" w:rsidRDefault="00673F88" w:rsidP="00673F88">
      <w:pPr>
        <w:pStyle w:val="Heading2"/>
        <w:numPr>
          <w:ilvl w:val="0"/>
          <w:numId w:val="48"/>
        </w:numPr>
      </w:pPr>
      <w:bookmarkStart w:id="693" w:name="_Toc119927934"/>
      <w:bookmarkStart w:id="694" w:name="_Toc206065675"/>
      <w:r>
        <w:t>ELECTION RULES</w:t>
      </w:r>
      <w:bookmarkEnd w:id="693"/>
      <w:bookmarkEnd w:id="694"/>
    </w:p>
    <w:p w14:paraId="6317B550" w14:textId="77777777" w:rsidR="00673F88"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F93A53E" w14:textId="77777777" w:rsidR="00673F88" w:rsidRDefault="00673F88" w:rsidP="00673F88">
      <w:pPr>
        <w:pStyle w:val="ListParagraph"/>
        <w:numPr>
          <w:ilvl w:val="1"/>
          <w:numId w:val="48"/>
        </w:numPr>
      </w:pPr>
      <w:r w:rsidRPr="00B8466B">
        <w:t xml:space="preserve">The rules </w:t>
      </w:r>
      <w:r>
        <w:t xml:space="preserve">in this Part VI – Elections </w:t>
      </w:r>
      <w:r w:rsidRPr="00B8466B">
        <w:t>shall be read in conjunction with the ACT Branch Election Table (‘the Election Table’). Where there is an inconsistency between the rules of the Branch or the Union, and the Election Table, the rules will take precedence to the extent of any inconsistency.</w:t>
      </w:r>
    </w:p>
    <w:p w14:paraId="7E36F391" w14:textId="77777777" w:rsidR="00673F88" w:rsidRDefault="00673F88" w:rsidP="00673F88">
      <w:pPr>
        <w:pStyle w:val="ListParagraph"/>
        <w:ind w:left="851" w:firstLine="0"/>
      </w:pPr>
    </w:p>
    <w:p w14:paraId="1D2AFCC9" w14:textId="77777777" w:rsidR="00673F88" w:rsidRPr="00B8466B" w:rsidRDefault="00673F88" w:rsidP="00673F88">
      <w:pPr>
        <w:pStyle w:val="ListParagraph"/>
        <w:numPr>
          <w:ilvl w:val="1"/>
          <w:numId w:val="48"/>
        </w:numPr>
      </w:pPr>
      <w:r>
        <w:t xml:space="preserve">Where a Branch rule from outside of this Part VI, refers to an election, ballot, referendum or the like (‘the event’) being conducted in accordance with this Part VI, this Part VI is to be applied with any necessary alterations being made to cater for any particular requirements that apply to the event. </w:t>
      </w:r>
    </w:p>
    <w:p w14:paraId="15306F48"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E29E2D6" w14:textId="77777777" w:rsidR="00673F88" w:rsidRPr="00B8466B" w:rsidRDefault="00673F88" w:rsidP="00673F88">
      <w:pPr>
        <w:pStyle w:val="Heading2"/>
        <w:numPr>
          <w:ilvl w:val="0"/>
          <w:numId w:val="48"/>
        </w:numPr>
      </w:pPr>
      <w:bookmarkStart w:id="695" w:name="_Ref111450187"/>
      <w:bookmarkStart w:id="696" w:name="_Toc119927935"/>
      <w:bookmarkStart w:id="697" w:name="_Toc206065676"/>
      <w:r w:rsidRPr="00B8466B">
        <w:t>BRANCH ELECTIONS</w:t>
      </w:r>
      <w:bookmarkEnd w:id="695"/>
      <w:bookmarkEnd w:id="696"/>
      <w:bookmarkEnd w:id="697"/>
    </w:p>
    <w:p w14:paraId="27F02919"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B8466B">
        <w:t xml:space="preserve"> </w:t>
      </w:r>
    </w:p>
    <w:p w14:paraId="43657993" w14:textId="77777777" w:rsidR="00673F88" w:rsidRPr="00B8466B" w:rsidRDefault="00673F88" w:rsidP="00673F88">
      <w:pPr>
        <w:pStyle w:val="ListParagraph"/>
        <w:numPr>
          <w:ilvl w:val="1"/>
          <w:numId w:val="48"/>
        </w:numPr>
      </w:pPr>
      <w:r w:rsidRPr="00B8466B">
        <w:t>General</w:t>
      </w:r>
    </w:p>
    <w:p w14:paraId="26F5DFE9" w14:textId="77777777" w:rsidR="00673F88" w:rsidRPr="00B8466B" w:rsidRDefault="00673F88" w:rsidP="0067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19BA983" w14:textId="77777777" w:rsidR="00673F88" w:rsidRDefault="00673F88" w:rsidP="00673F88">
      <w:pPr>
        <w:pStyle w:val="List2"/>
        <w:numPr>
          <w:ilvl w:val="2"/>
          <w:numId w:val="48"/>
        </w:numPr>
      </w:pPr>
      <w:r w:rsidRPr="00B8466B">
        <w:t xml:space="preserve">The provisions of this rule shall apply to all elections for the </w:t>
      </w:r>
      <w:r>
        <w:t>offices referred to in the Election Table, with any necessary alterations to cater for any particular requirements of an office.</w:t>
      </w:r>
    </w:p>
    <w:p w14:paraId="0BC2E574" w14:textId="77777777" w:rsidR="00673F88" w:rsidRPr="00B8466B" w:rsidRDefault="00673F88" w:rsidP="00673F88">
      <w:pPr>
        <w:pStyle w:val="List2"/>
        <w:ind w:left="1701" w:firstLine="0"/>
      </w:pPr>
    </w:p>
    <w:p w14:paraId="4EE944F8" w14:textId="77777777" w:rsidR="00673F88" w:rsidRPr="00B8466B" w:rsidRDefault="00673F88" w:rsidP="00673F88">
      <w:pPr>
        <w:pStyle w:val="ListParagraph"/>
        <w:numPr>
          <w:ilvl w:val="1"/>
          <w:numId w:val="48"/>
        </w:numPr>
        <w:rPr>
          <w:noProof/>
        </w:rPr>
      </w:pPr>
      <w:r w:rsidRPr="00B8466B">
        <w:rPr>
          <w:noProof/>
        </w:rPr>
        <w:t>Tenure of Office</w:t>
      </w:r>
    </w:p>
    <w:p w14:paraId="6607AFEA" w14:textId="77777777" w:rsidR="00673F88" w:rsidRPr="00B8466B" w:rsidRDefault="00673F88" w:rsidP="00673F88">
      <w:pPr>
        <w:jc w:val="both"/>
        <w:rPr>
          <w:noProof/>
          <w:szCs w:val="20"/>
        </w:rPr>
      </w:pPr>
    </w:p>
    <w:p w14:paraId="4FF48B55" w14:textId="77777777" w:rsidR="00673F88" w:rsidRPr="00B8466B" w:rsidRDefault="00673F88" w:rsidP="00673F88">
      <w:pPr>
        <w:pStyle w:val="List2"/>
        <w:numPr>
          <w:ilvl w:val="2"/>
          <w:numId w:val="48"/>
        </w:numPr>
        <w:rPr>
          <w:noProof/>
        </w:rPr>
      </w:pPr>
      <w:r w:rsidRPr="00B8466B">
        <w:rPr>
          <w:noProof/>
        </w:rPr>
        <w:t>Persons declared elected shall hold office for their term of office or until such time as their successors have been elected or appointed and taken office, whichever is the later.</w:t>
      </w:r>
    </w:p>
    <w:p w14:paraId="73922839" w14:textId="77777777" w:rsidR="00673F88" w:rsidRPr="00B8466B" w:rsidRDefault="00673F88" w:rsidP="00673F88">
      <w:pPr>
        <w:tabs>
          <w:tab w:val="left" w:pos="709"/>
        </w:tabs>
        <w:jc w:val="both"/>
        <w:rPr>
          <w:noProof/>
          <w:szCs w:val="20"/>
        </w:rPr>
      </w:pPr>
    </w:p>
    <w:p w14:paraId="491E0592" w14:textId="77777777" w:rsidR="00673F88" w:rsidRPr="00B8466B" w:rsidRDefault="00673F88" w:rsidP="00673F88">
      <w:pPr>
        <w:pStyle w:val="List2"/>
        <w:numPr>
          <w:ilvl w:val="2"/>
          <w:numId w:val="48"/>
        </w:numPr>
        <w:rPr>
          <w:noProof/>
        </w:rPr>
      </w:pPr>
      <w:r w:rsidRPr="00B8466B">
        <w:rPr>
          <w:noProof/>
        </w:rPr>
        <w:t xml:space="preserve">In the event that the taking of an office occurs beyond the time at which the term of office would ordinarily expire, for any reason including any caused by any election inquiry conducted by the Federal Court under the Act, the person elected shall take office from the time of declaration of the ballot in which </w:t>
      </w:r>
      <w:r>
        <w:rPr>
          <w:noProof/>
          <w:szCs w:val="20"/>
        </w:rPr>
        <w:t>they are</w:t>
      </w:r>
      <w:r w:rsidRPr="00B8466B">
        <w:rPr>
          <w:noProof/>
        </w:rPr>
        <w:t xml:space="preserve"> elected, and shall hold office for the term of office less the period of the time between the time that the term of office would ordinarily expire and the taking of office, or until a successor has been elected and taken office, whichever is the later. The purpose of this sub-rule is to ensure that so far as possible elections are synchronised, with persons elected to office taking office from the time of declaration of the ballot in which </w:t>
      </w:r>
      <w:r>
        <w:rPr>
          <w:noProof/>
          <w:szCs w:val="20"/>
        </w:rPr>
        <w:t>they are</w:t>
      </w:r>
      <w:r w:rsidRPr="00B8466B">
        <w:rPr>
          <w:noProof/>
        </w:rPr>
        <w:t xml:space="preserve"> elected and holding office for the term of office, and, if there are any delays in the electoral process, returning elections to that synchronised cycle. </w:t>
      </w:r>
    </w:p>
    <w:p w14:paraId="39BDCAC6" w14:textId="1FC89D6A" w:rsidR="00B861A8" w:rsidRDefault="00B861A8" w:rsidP="001F0B80"/>
    <w:p w14:paraId="65C4C2FD" w14:textId="77777777" w:rsidR="004E6AD4" w:rsidRPr="00B8466B" w:rsidRDefault="004E6AD4" w:rsidP="004E6AD4">
      <w:pPr>
        <w:pStyle w:val="ListParagraph"/>
        <w:numPr>
          <w:ilvl w:val="1"/>
          <w:numId w:val="48"/>
        </w:numPr>
        <w:rPr>
          <w:noProof/>
        </w:rPr>
      </w:pPr>
      <w:r w:rsidRPr="00B8466B">
        <w:rPr>
          <w:noProof/>
        </w:rPr>
        <w:t>Returning Officer</w:t>
      </w:r>
    </w:p>
    <w:p w14:paraId="48794577" w14:textId="77777777" w:rsidR="004E6AD4" w:rsidRPr="00B8466B" w:rsidRDefault="004E6AD4" w:rsidP="004E6AD4">
      <w:pPr>
        <w:jc w:val="both"/>
        <w:rPr>
          <w:noProof/>
          <w:szCs w:val="20"/>
        </w:rPr>
      </w:pPr>
    </w:p>
    <w:p w14:paraId="6F6AD319" w14:textId="77777777" w:rsidR="004E6AD4" w:rsidRPr="00B8466B" w:rsidRDefault="004E6AD4" w:rsidP="004E6AD4">
      <w:pPr>
        <w:pStyle w:val="List2"/>
        <w:numPr>
          <w:ilvl w:val="2"/>
          <w:numId w:val="48"/>
        </w:numPr>
        <w:rPr>
          <w:noProof/>
        </w:rPr>
      </w:pPr>
      <w:r w:rsidRPr="00B8466B">
        <w:rPr>
          <w:noProof/>
        </w:rPr>
        <w:t xml:space="preserve">A Branch Returning Officer who need not necessarily be a member of the Union shall be appointed by the Branch Council at its first meeting each year for the conduct of any Branch elections that may be held within the Branch throughout the ensuing year for positions which are not ‘Offices’ as defined by </w:t>
      </w:r>
      <w:r>
        <w:rPr>
          <w:noProof/>
        </w:rPr>
        <w:t>s</w:t>
      </w:r>
      <w:r w:rsidRPr="00B8466B">
        <w:rPr>
          <w:noProof/>
        </w:rPr>
        <w:t>ection 9 of the Act, and for ‘offices’ which have been declared exempt in accordance with s</w:t>
      </w:r>
      <w:r>
        <w:rPr>
          <w:noProof/>
        </w:rPr>
        <w:t xml:space="preserve">ection </w:t>
      </w:r>
      <w:r w:rsidRPr="00B8466B">
        <w:rPr>
          <w:noProof/>
        </w:rPr>
        <w:t>186 of the Act.</w:t>
      </w:r>
    </w:p>
    <w:p w14:paraId="7031635C" w14:textId="77777777" w:rsidR="004E6AD4" w:rsidRPr="00B8466B" w:rsidRDefault="004E6AD4" w:rsidP="004E6AD4">
      <w:pPr>
        <w:tabs>
          <w:tab w:val="left" w:pos="709"/>
        </w:tabs>
        <w:jc w:val="both"/>
        <w:rPr>
          <w:noProof/>
          <w:szCs w:val="20"/>
        </w:rPr>
      </w:pPr>
    </w:p>
    <w:p w14:paraId="31BDB53C" w14:textId="77777777" w:rsidR="004E6AD4" w:rsidRPr="00B8466B" w:rsidRDefault="004E6AD4" w:rsidP="004E6AD4">
      <w:pPr>
        <w:pStyle w:val="List2"/>
        <w:numPr>
          <w:ilvl w:val="2"/>
          <w:numId w:val="48"/>
        </w:numPr>
        <w:rPr>
          <w:noProof/>
        </w:rPr>
      </w:pPr>
      <w:r w:rsidRPr="00B8466B">
        <w:rPr>
          <w:noProof/>
        </w:rPr>
        <w:t>In accordance with Act, all other elections must be conducted by a Returning Officer appointed by the Australian Electoral Commission [AEC].</w:t>
      </w:r>
    </w:p>
    <w:p w14:paraId="55DE9F87" w14:textId="77777777" w:rsidR="004E6AD4" w:rsidRPr="00B8466B" w:rsidRDefault="004E6AD4" w:rsidP="004E6AD4">
      <w:pPr>
        <w:tabs>
          <w:tab w:val="left" w:pos="709"/>
        </w:tabs>
        <w:jc w:val="both"/>
        <w:rPr>
          <w:noProof/>
          <w:szCs w:val="20"/>
        </w:rPr>
      </w:pPr>
    </w:p>
    <w:p w14:paraId="589AEAFD" w14:textId="77777777" w:rsidR="004E6AD4" w:rsidRPr="00B8466B" w:rsidRDefault="004E6AD4" w:rsidP="004E6AD4">
      <w:pPr>
        <w:pStyle w:val="List2"/>
        <w:numPr>
          <w:ilvl w:val="2"/>
          <w:numId w:val="48"/>
        </w:numPr>
        <w:rPr>
          <w:noProof/>
        </w:rPr>
      </w:pPr>
      <w:r w:rsidRPr="00B8466B">
        <w:rPr>
          <w:noProof/>
        </w:rPr>
        <w:t xml:space="preserve">A reference to ‘Returning Officer’ is a reference to both of the above, singularly or jointly, as the context requires. </w:t>
      </w:r>
    </w:p>
    <w:p w14:paraId="4A35C9CC" w14:textId="77777777" w:rsidR="004E6AD4" w:rsidRPr="00B8466B" w:rsidRDefault="004E6AD4" w:rsidP="004E6AD4">
      <w:pPr>
        <w:tabs>
          <w:tab w:val="left" w:pos="709"/>
        </w:tabs>
        <w:jc w:val="both"/>
        <w:rPr>
          <w:noProof/>
          <w:szCs w:val="20"/>
        </w:rPr>
      </w:pPr>
    </w:p>
    <w:p w14:paraId="0C8B6171" w14:textId="77777777" w:rsidR="004E6AD4" w:rsidRPr="00B8466B" w:rsidRDefault="004E6AD4" w:rsidP="004E6AD4">
      <w:pPr>
        <w:pStyle w:val="List2"/>
        <w:numPr>
          <w:ilvl w:val="2"/>
          <w:numId w:val="48"/>
        </w:numPr>
        <w:rPr>
          <w:noProof/>
        </w:rPr>
      </w:pPr>
      <w:r w:rsidRPr="00B8466B">
        <w:rPr>
          <w:noProof/>
        </w:rPr>
        <w:t>A Returning Officer</w:t>
      </w:r>
      <w:r>
        <w:rPr>
          <w:noProof/>
        </w:rPr>
        <w:t>:</w:t>
      </w:r>
    </w:p>
    <w:p w14:paraId="5A25E6B8" w14:textId="77777777" w:rsidR="004E6AD4" w:rsidRPr="00B8466B" w:rsidRDefault="004E6AD4" w:rsidP="004E6AD4">
      <w:pPr>
        <w:jc w:val="both"/>
        <w:rPr>
          <w:noProof/>
          <w:szCs w:val="20"/>
        </w:rPr>
      </w:pPr>
    </w:p>
    <w:p w14:paraId="7B11034C" w14:textId="77777777" w:rsidR="004E6AD4" w:rsidRPr="00961FE4" w:rsidRDefault="004E6AD4" w:rsidP="004E6AD4">
      <w:pPr>
        <w:pStyle w:val="List3"/>
        <w:numPr>
          <w:ilvl w:val="3"/>
          <w:numId w:val="48"/>
        </w:numPr>
        <w:rPr>
          <w:noProof/>
        </w:rPr>
      </w:pPr>
      <w:r w:rsidRPr="00961FE4">
        <w:rPr>
          <w:noProof/>
        </w:rPr>
        <w:t>May or may not be a member of the Union;</w:t>
      </w:r>
    </w:p>
    <w:p w14:paraId="56B86E5F" w14:textId="77777777" w:rsidR="004E6AD4" w:rsidRPr="00B8466B" w:rsidRDefault="004E6AD4" w:rsidP="004E6AD4">
      <w:pPr>
        <w:tabs>
          <w:tab w:val="left" w:pos="1418"/>
        </w:tabs>
        <w:jc w:val="both"/>
        <w:rPr>
          <w:noProof/>
          <w:szCs w:val="20"/>
        </w:rPr>
      </w:pPr>
    </w:p>
    <w:p w14:paraId="7C6F24C6" w14:textId="77777777" w:rsidR="004E6AD4" w:rsidRPr="00961FE4" w:rsidRDefault="004E6AD4" w:rsidP="004E6AD4">
      <w:pPr>
        <w:pStyle w:val="List3"/>
        <w:numPr>
          <w:ilvl w:val="3"/>
          <w:numId w:val="48"/>
        </w:numPr>
        <w:rPr>
          <w:noProof/>
        </w:rPr>
      </w:pPr>
      <w:r w:rsidRPr="00961FE4">
        <w:rPr>
          <w:noProof/>
        </w:rPr>
        <w:t>Shall not be the holder of any office in or an employee of the Union or any Branch of the Union.</w:t>
      </w:r>
      <w:r>
        <w:rPr>
          <w:noProof/>
        </w:rPr>
        <w:t>;</w:t>
      </w:r>
    </w:p>
    <w:p w14:paraId="4EE2C035" w14:textId="77777777" w:rsidR="004E6AD4" w:rsidRPr="00B8466B" w:rsidRDefault="004E6AD4" w:rsidP="004E6AD4">
      <w:pPr>
        <w:tabs>
          <w:tab w:val="left" w:pos="1418"/>
        </w:tabs>
        <w:jc w:val="both"/>
        <w:rPr>
          <w:noProof/>
          <w:szCs w:val="20"/>
        </w:rPr>
      </w:pPr>
    </w:p>
    <w:p w14:paraId="6BF489E4" w14:textId="77777777" w:rsidR="004E6AD4" w:rsidRPr="00961FE4" w:rsidRDefault="004E6AD4" w:rsidP="004E6AD4">
      <w:pPr>
        <w:pStyle w:val="List3"/>
        <w:numPr>
          <w:ilvl w:val="3"/>
          <w:numId w:val="48"/>
        </w:numPr>
        <w:rPr>
          <w:noProof/>
        </w:rPr>
      </w:pPr>
      <w:r w:rsidRPr="00961FE4">
        <w:rPr>
          <w:noProof/>
        </w:rPr>
        <w:t>Shall, if an impropriety or irregularity should occur which, in the opinion of the Returning Officer, will affect the result of the election - declare the election null and void and shall forthwith conduct a further election under these rules</w:t>
      </w:r>
      <w:r>
        <w:rPr>
          <w:noProof/>
        </w:rPr>
        <w:t>;</w:t>
      </w:r>
    </w:p>
    <w:p w14:paraId="1F5AEB76" w14:textId="77777777" w:rsidR="004E6AD4" w:rsidRPr="00B8466B" w:rsidRDefault="004E6AD4" w:rsidP="004E6AD4">
      <w:pPr>
        <w:tabs>
          <w:tab w:val="left" w:pos="1418"/>
        </w:tabs>
        <w:jc w:val="both"/>
        <w:rPr>
          <w:noProof/>
          <w:szCs w:val="20"/>
        </w:rPr>
      </w:pPr>
    </w:p>
    <w:p w14:paraId="7E07DC9D" w14:textId="77777777" w:rsidR="004E6AD4" w:rsidRPr="00B8466B" w:rsidRDefault="004E6AD4" w:rsidP="004E6AD4">
      <w:pPr>
        <w:pStyle w:val="List3"/>
        <w:numPr>
          <w:ilvl w:val="3"/>
          <w:numId w:val="48"/>
        </w:numPr>
        <w:rPr>
          <w:noProof/>
        </w:rPr>
      </w:pPr>
      <w:r w:rsidRPr="00B8466B">
        <w:rPr>
          <w:noProof/>
        </w:rPr>
        <w:t>Shall perform such other duties as are expressly stated in these rules</w:t>
      </w:r>
      <w:r>
        <w:rPr>
          <w:noProof/>
        </w:rPr>
        <w:t>; and</w:t>
      </w:r>
    </w:p>
    <w:p w14:paraId="0EA76F92" w14:textId="77777777" w:rsidR="004E6AD4" w:rsidRPr="00B8466B" w:rsidRDefault="004E6AD4" w:rsidP="004E6AD4">
      <w:pPr>
        <w:tabs>
          <w:tab w:val="left" w:pos="1418"/>
        </w:tabs>
        <w:jc w:val="both"/>
        <w:rPr>
          <w:noProof/>
          <w:szCs w:val="20"/>
        </w:rPr>
      </w:pPr>
    </w:p>
    <w:p w14:paraId="486FE352" w14:textId="77777777" w:rsidR="004E6AD4" w:rsidRPr="00B8466B" w:rsidRDefault="004E6AD4" w:rsidP="004E6AD4">
      <w:pPr>
        <w:pStyle w:val="List3"/>
        <w:numPr>
          <w:ilvl w:val="3"/>
          <w:numId w:val="48"/>
        </w:numPr>
        <w:rPr>
          <w:noProof/>
        </w:rPr>
      </w:pPr>
      <w:r w:rsidRPr="00B8466B">
        <w:rPr>
          <w:noProof/>
        </w:rPr>
        <w:t>Shall take such action and give such directions as are reasonably necessary to ensure that no irregularities occur in or in connection with any election, ballot or plebiscite or to remedy any procedural defects</w:t>
      </w:r>
      <w:r>
        <w:rPr>
          <w:noProof/>
        </w:rPr>
        <w:t>.</w:t>
      </w:r>
    </w:p>
    <w:p w14:paraId="07708BDF" w14:textId="77777777" w:rsidR="004E6AD4" w:rsidRPr="00B8466B" w:rsidRDefault="004E6AD4" w:rsidP="004E6AD4">
      <w:pPr>
        <w:tabs>
          <w:tab w:val="left" w:pos="1418"/>
        </w:tabs>
        <w:jc w:val="both"/>
        <w:rPr>
          <w:noProof/>
          <w:szCs w:val="20"/>
        </w:rPr>
      </w:pPr>
    </w:p>
    <w:p w14:paraId="03B29DA4" w14:textId="77777777" w:rsidR="004E6AD4" w:rsidRPr="00961FE4" w:rsidRDefault="004E6AD4" w:rsidP="004E6AD4">
      <w:pPr>
        <w:pStyle w:val="List2"/>
        <w:numPr>
          <w:ilvl w:val="2"/>
          <w:numId w:val="48"/>
        </w:numPr>
        <w:rPr>
          <w:noProof/>
        </w:rPr>
      </w:pPr>
      <w:r w:rsidRPr="00961FE4">
        <w:rPr>
          <w:noProof/>
        </w:rPr>
        <w:t>No person shall refuse or fail to comply with any such direction or obstruct or hinder the Returning Officer in the conduct of the election, ballot or plebiscite or the taking of any such action or compliance with any such direction.</w:t>
      </w:r>
    </w:p>
    <w:p w14:paraId="765655D2" w14:textId="77777777" w:rsidR="004E6AD4" w:rsidRPr="00B8466B" w:rsidRDefault="004E6AD4" w:rsidP="004E6AD4">
      <w:pPr>
        <w:jc w:val="both"/>
        <w:rPr>
          <w:noProof/>
          <w:szCs w:val="20"/>
        </w:rPr>
      </w:pPr>
    </w:p>
    <w:p w14:paraId="692750CC" w14:textId="77777777" w:rsidR="004E6AD4" w:rsidRPr="00B8466B" w:rsidRDefault="004E6AD4" w:rsidP="004E6AD4">
      <w:pPr>
        <w:pStyle w:val="List2"/>
        <w:numPr>
          <w:ilvl w:val="2"/>
          <w:numId w:val="48"/>
        </w:numPr>
        <w:rPr>
          <w:noProof/>
        </w:rPr>
      </w:pPr>
      <w:r w:rsidRPr="00B8466B">
        <w:rPr>
          <w:noProof/>
        </w:rPr>
        <w:t>In the event of a duly appointed Returning Officer being unable or unwilling to act as and when required, whether during the conduct of any election, ballot or plebiscite or not, the Branch Council or the AEC as the case may be, shall appoint another person to act as Returning Officer for that election, ballot or plebiscite.</w:t>
      </w:r>
    </w:p>
    <w:p w14:paraId="24539786" w14:textId="77777777" w:rsidR="004E6AD4" w:rsidRPr="00B8466B" w:rsidRDefault="004E6AD4" w:rsidP="004E6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5E8BB5C" w14:textId="77777777" w:rsidR="004E6AD4" w:rsidRPr="00B8466B" w:rsidRDefault="004E6AD4" w:rsidP="004E6AD4">
      <w:pPr>
        <w:pStyle w:val="ListParagraph"/>
        <w:numPr>
          <w:ilvl w:val="1"/>
          <w:numId w:val="48"/>
        </w:numPr>
        <w:rPr>
          <w:noProof/>
        </w:rPr>
      </w:pPr>
      <w:r w:rsidRPr="00B8466B">
        <w:rPr>
          <w:noProof/>
        </w:rPr>
        <w:t>Conduct of Elections</w:t>
      </w:r>
    </w:p>
    <w:p w14:paraId="3C687D6E" w14:textId="77777777" w:rsidR="004E6AD4" w:rsidRPr="00B8466B" w:rsidRDefault="004E6AD4" w:rsidP="004E6AD4">
      <w:pPr>
        <w:jc w:val="both"/>
        <w:rPr>
          <w:noProof/>
          <w:szCs w:val="20"/>
        </w:rPr>
      </w:pPr>
    </w:p>
    <w:p w14:paraId="0FA0C9F8" w14:textId="77777777" w:rsidR="004E6AD4" w:rsidRPr="00B8466B" w:rsidRDefault="004E6AD4" w:rsidP="004E6AD4">
      <w:pPr>
        <w:pStyle w:val="List2"/>
        <w:numPr>
          <w:ilvl w:val="2"/>
          <w:numId w:val="48"/>
        </w:numPr>
        <w:rPr>
          <w:noProof/>
        </w:rPr>
      </w:pPr>
      <w:r w:rsidRPr="00B8466B">
        <w:rPr>
          <w:noProof/>
        </w:rPr>
        <w:t>The Returning Officer shall conduct elections and ballots of the Union in the following manner.</w:t>
      </w:r>
    </w:p>
    <w:p w14:paraId="2670DCE0" w14:textId="77777777" w:rsidR="004E6AD4" w:rsidRPr="00B8466B" w:rsidRDefault="004E6AD4" w:rsidP="004E6AD4">
      <w:pPr>
        <w:jc w:val="both"/>
        <w:rPr>
          <w:noProof/>
          <w:szCs w:val="20"/>
        </w:rPr>
      </w:pPr>
    </w:p>
    <w:p w14:paraId="52D6568A" w14:textId="77777777" w:rsidR="004E6AD4" w:rsidRPr="00B8466B" w:rsidRDefault="004E6AD4" w:rsidP="004E6AD4">
      <w:pPr>
        <w:pStyle w:val="ListParagraph"/>
        <w:numPr>
          <w:ilvl w:val="1"/>
          <w:numId w:val="48"/>
        </w:numPr>
        <w:rPr>
          <w:noProof/>
        </w:rPr>
      </w:pPr>
      <w:r w:rsidRPr="00B8466B">
        <w:rPr>
          <w:noProof/>
        </w:rPr>
        <w:t>Nominations</w:t>
      </w:r>
    </w:p>
    <w:p w14:paraId="03C2CBD2" w14:textId="77777777" w:rsidR="004E6AD4" w:rsidRPr="00B8466B" w:rsidRDefault="004E6AD4" w:rsidP="004E6AD4">
      <w:pPr>
        <w:jc w:val="both"/>
        <w:rPr>
          <w:noProof/>
          <w:szCs w:val="20"/>
        </w:rPr>
      </w:pPr>
    </w:p>
    <w:p w14:paraId="6311E90A" w14:textId="77777777" w:rsidR="004E6AD4" w:rsidRPr="00B8466B" w:rsidRDefault="004E6AD4" w:rsidP="004E6AD4">
      <w:pPr>
        <w:pStyle w:val="List2"/>
        <w:numPr>
          <w:ilvl w:val="2"/>
          <w:numId w:val="48"/>
        </w:numPr>
        <w:rPr>
          <w:noProof/>
        </w:rPr>
      </w:pPr>
      <w:r w:rsidRPr="00B8466B">
        <w:rPr>
          <w:noProof/>
        </w:rPr>
        <w:t>Calling for Nominations</w:t>
      </w:r>
    </w:p>
    <w:p w14:paraId="15A0AB39" w14:textId="34E89E1E" w:rsidR="00673F88" w:rsidRDefault="00673F88" w:rsidP="001F0B80"/>
    <w:p w14:paraId="54862A61" w14:textId="77777777" w:rsidR="00016B0F" w:rsidRPr="00B8466B" w:rsidRDefault="00016B0F" w:rsidP="00016B0F">
      <w:pPr>
        <w:pStyle w:val="List3"/>
        <w:numPr>
          <w:ilvl w:val="3"/>
          <w:numId w:val="48"/>
        </w:numPr>
        <w:rPr>
          <w:noProof/>
        </w:rPr>
      </w:pPr>
      <w:r w:rsidRPr="00B8466B">
        <w:rPr>
          <w:noProof/>
        </w:rPr>
        <w:t xml:space="preserve">In accordance with the rules, the Returning Officer shall determine the opening and closing dates for nominations for the positions concerned, which must be a period of 14 days. </w:t>
      </w:r>
    </w:p>
    <w:p w14:paraId="3A14A0A8" w14:textId="77777777" w:rsidR="00016B0F" w:rsidRPr="00B8466B" w:rsidRDefault="00016B0F" w:rsidP="00016B0F">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rPr>
          <w:noProof/>
          <w:szCs w:val="20"/>
        </w:rPr>
      </w:pPr>
    </w:p>
    <w:p w14:paraId="44642991" w14:textId="77777777" w:rsidR="00016B0F" w:rsidRPr="00B8466B" w:rsidRDefault="00016B0F" w:rsidP="00016B0F">
      <w:pPr>
        <w:pStyle w:val="List3"/>
        <w:numPr>
          <w:ilvl w:val="3"/>
          <w:numId w:val="48"/>
        </w:numPr>
        <w:rPr>
          <w:noProof/>
        </w:rPr>
      </w:pPr>
      <w:r w:rsidRPr="00B8466B">
        <w:rPr>
          <w:noProof/>
        </w:rPr>
        <w:t xml:space="preserve">The Returning Officer shall call for nominations for the positions concerned by sending notices to </w:t>
      </w:r>
      <w:r>
        <w:rPr>
          <w:noProof/>
          <w:szCs w:val="20"/>
        </w:rPr>
        <w:t>the last known email address provided by each member</w:t>
      </w:r>
      <w:r w:rsidRPr="00CB46B2">
        <w:rPr>
          <w:noProof/>
          <w:szCs w:val="20"/>
        </w:rPr>
        <w:t xml:space="preserve"> </w:t>
      </w:r>
      <w:r w:rsidRPr="00B8466B">
        <w:rPr>
          <w:noProof/>
        </w:rPr>
        <w:t>at least  14 days prior to the close of nominations.</w:t>
      </w:r>
      <w:r>
        <w:rPr>
          <w:noProof/>
          <w:szCs w:val="20"/>
        </w:rPr>
        <w:t xml:space="preserve">  In addition, nominations for positions in each Branch election shall be called for on the Branch website at least 14 days prior to the close of nominiations.  </w:t>
      </w:r>
      <w:r w:rsidRPr="00D65895">
        <w:rPr>
          <w:noProof/>
          <w:szCs w:val="20"/>
        </w:rPr>
        <w:t xml:space="preserve"> </w:t>
      </w:r>
    </w:p>
    <w:p w14:paraId="519B8607" w14:textId="77777777" w:rsidR="00016B0F" w:rsidRPr="00B8466B" w:rsidRDefault="00016B0F" w:rsidP="00016B0F">
      <w:pPr>
        <w:tabs>
          <w:tab w:val="left" w:pos="709"/>
        </w:tabs>
        <w:jc w:val="both"/>
        <w:rPr>
          <w:noProof/>
          <w:szCs w:val="20"/>
        </w:rPr>
      </w:pPr>
    </w:p>
    <w:p w14:paraId="56719907" w14:textId="77777777" w:rsidR="00016B0F" w:rsidRPr="00B8466B" w:rsidRDefault="00016B0F" w:rsidP="00016B0F">
      <w:pPr>
        <w:pStyle w:val="List2"/>
        <w:numPr>
          <w:ilvl w:val="2"/>
          <w:numId w:val="48"/>
        </w:numPr>
        <w:rPr>
          <w:noProof/>
        </w:rPr>
      </w:pPr>
      <w:r w:rsidRPr="00B8466B">
        <w:rPr>
          <w:noProof/>
        </w:rPr>
        <w:t>Submitting a Nomination</w:t>
      </w:r>
    </w:p>
    <w:p w14:paraId="5F087D41" w14:textId="77777777" w:rsidR="00016B0F" w:rsidRPr="00B8466B" w:rsidRDefault="00016B0F" w:rsidP="00016B0F">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rPr>
          <w:noProof/>
          <w:szCs w:val="20"/>
        </w:rPr>
      </w:pPr>
    </w:p>
    <w:p w14:paraId="63BA0D0A" w14:textId="77777777" w:rsidR="00016B0F" w:rsidRPr="00B8466B" w:rsidRDefault="00016B0F" w:rsidP="00016B0F">
      <w:pPr>
        <w:pStyle w:val="List3"/>
        <w:numPr>
          <w:ilvl w:val="3"/>
          <w:numId w:val="48"/>
        </w:numPr>
        <w:rPr>
          <w:noProof/>
        </w:rPr>
      </w:pPr>
      <w:r w:rsidRPr="00B8466B">
        <w:rPr>
          <w:noProof/>
        </w:rPr>
        <w:t>Nominations shall be in writing, signed by 2 financial members eligible to vote in the ballot, shall bear the signed consent of the nominee and shall be lodged with the Returning Officer not later than 4.30 pm on the date set for the closing of nominations.</w:t>
      </w:r>
    </w:p>
    <w:p w14:paraId="73931E15" w14:textId="77777777" w:rsidR="00016B0F" w:rsidRPr="00B8466B" w:rsidRDefault="00016B0F" w:rsidP="00016B0F">
      <w:pPr>
        <w:tabs>
          <w:tab w:val="left" w:pos="709"/>
        </w:tabs>
        <w:jc w:val="both"/>
        <w:rPr>
          <w:noProof/>
          <w:szCs w:val="20"/>
        </w:rPr>
      </w:pPr>
    </w:p>
    <w:p w14:paraId="6DF60995" w14:textId="77777777" w:rsidR="00016B0F" w:rsidRPr="00B8466B" w:rsidRDefault="00016B0F" w:rsidP="00016B0F">
      <w:pPr>
        <w:pStyle w:val="List3"/>
        <w:numPr>
          <w:ilvl w:val="3"/>
          <w:numId w:val="48"/>
        </w:numPr>
        <w:rPr>
          <w:noProof/>
        </w:rPr>
      </w:pPr>
      <w:r w:rsidRPr="00B8466B">
        <w:rPr>
          <w:noProof/>
        </w:rPr>
        <w:t>Nominations must be forwarded to the Returning Officer by hand, by mail or by electronic means.</w:t>
      </w:r>
    </w:p>
    <w:p w14:paraId="12DA8002" w14:textId="77777777" w:rsidR="00016B0F" w:rsidRPr="00B8466B" w:rsidRDefault="00016B0F" w:rsidP="00016B0F">
      <w:pPr>
        <w:tabs>
          <w:tab w:val="left" w:pos="709"/>
        </w:tabs>
        <w:jc w:val="both"/>
        <w:rPr>
          <w:noProof/>
          <w:szCs w:val="20"/>
        </w:rPr>
      </w:pPr>
    </w:p>
    <w:p w14:paraId="636D8F56" w14:textId="21BD53D5" w:rsidR="00DF7062" w:rsidRDefault="00016B0F" w:rsidP="00016B0F">
      <w:pPr>
        <w:pStyle w:val="List3"/>
        <w:numPr>
          <w:ilvl w:val="3"/>
          <w:numId w:val="48"/>
        </w:numPr>
        <w:rPr>
          <w:noProof/>
        </w:rPr>
      </w:pPr>
      <w:r w:rsidRPr="00B8466B">
        <w:rPr>
          <w:noProof/>
        </w:rPr>
        <w:t>Upon receiving a nomination, the Returning Officer, may open the nominations. The Returning Officer shall not disclose the existence or identity of the nomination until after the close of nominations.</w:t>
      </w:r>
    </w:p>
    <w:p w14:paraId="78B06270" w14:textId="77777777" w:rsidR="00016B0F" w:rsidRPr="00B8466B" w:rsidRDefault="00016B0F" w:rsidP="00DF7062">
      <w:pPr>
        <w:pStyle w:val="List3"/>
        <w:ind w:left="2268" w:firstLine="0"/>
        <w:rPr>
          <w:noProof/>
        </w:rPr>
      </w:pPr>
    </w:p>
    <w:p w14:paraId="7D20C26F" w14:textId="77777777" w:rsidR="00016B0F" w:rsidRPr="00B8466B" w:rsidRDefault="00016B0F" w:rsidP="00016B0F">
      <w:pPr>
        <w:tabs>
          <w:tab w:val="left" w:pos="709"/>
        </w:tabs>
        <w:jc w:val="both"/>
        <w:rPr>
          <w:noProof/>
          <w:szCs w:val="20"/>
          <w:lang w:val="en-AU"/>
        </w:rPr>
      </w:pPr>
    </w:p>
    <w:p w14:paraId="6CD0279D" w14:textId="77777777" w:rsidR="00016B0F" w:rsidRPr="00B8466B" w:rsidRDefault="00016B0F" w:rsidP="00016B0F">
      <w:pPr>
        <w:pStyle w:val="List3"/>
        <w:numPr>
          <w:ilvl w:val="3"/>
          <w:numId w:val="48"/>
        </w:numPr>
        <w:rPr>
          <w:noProof/>
        </w:rPr>
      </w:pPr>
      <w:bookmarkStart w:id="698" w:name="_Ref111449339"/>
      <w:r w:rsidRPr="00B8466B">
        <w:rPr>
          <w:noProof/>
        </w:rPr>
        <w:lastRenderedPageBreak/>
        <w:t xml:space="preserve">Where a Returning Officer finds a nomination to be defective </w:t>
      </w:r>
      <w:r>
        <w:rPr>
          <w:noProof/>
          <w:szCs w:val="20"/>
        </w:rPr>
        <w:t>they</w:t>
      </w:r>
      <w:r w:rsidRPr="00B8466B">
        <w:rPr>
          <w:noProof/>
        </w:rPr>
        <w:t xml:space="preserve"> shall, before rejecting the nomination, notify the member concerned of the defect and, where it is practicable to do so, give that member the opportunity of remedying the defect within 7 days after being notified of the defective nomination.</w:t>
      </w:r>
      <w:bookmarkEnd w:id="698"/>
    </w:p>
    <w:p w14:paraId="088CA5A7" w14:textId="77777777" w:rsidR="00016B0F" w:rsidRPr="00B8466B" w:rsidRDefault="00016B0F" w:rsidP="00016B0F">
      <w:pPr>
        <w:tabs>
          <w:tab w:val="left" w:pos="709"/>
        </w:tabs>
        <w:jc w:val="both"/>
        <w:rPr>
          <w:noProof/>
          <w:szCs w:val="20"/>
        </w:rPr>
      </w:pPr>
    </w:p>
    <w:p w14:paraId="16BBB5A3" w14:textId="77777777" w:rsidR="00016B0F" w:rsidRPr="00B8466B" w:rsidRDefault="00016B0F" w:rsidP="00016B0F">
      <w:pPr>
        <w:pStyle w:val="List2"/>
        <w:numPr>
          <w:ilvl w:val="2"/>
          <w:numId w:val="48"/>
        </w:numPr>
        <w:rPr>
          <w:noProof/>
        </w:rPr>
      </w:pPr>
      <w:r w:rsidRPr="00B8466B">
        <w:rPr>
          <w:noProof/>
        </w:rPr>
        <w:t>Closing of Nominations</w:t>
      </w:r>
    </w:p>
    <w:p w14:paraId="3A33EA02" w14:textId="77777777" w:rsidR="00016B0F" w:rsidRPr="00B8466B" w:rsidRDefault="00016B0F" w:rsidP="00016B0F">
      <w:pPr>
        <w:tabs>
          <w:tab w:val="left" w:pos="709"/>
        </w:tabs>
        <w:jc w:val="both"/>
        <w:rPr>
          <w:noProof/>
          <w:szCs w:val="20"/>
        </w:rPr>
      </w:pPr>
    </w:p>
    <w:p w14:paraId="74A5269D" w14:textId="77777777" w:rsidR="00016B0F" w:rsidRPr="00B8466B" w:rsidRDefault="00016B0F" w:rsidP="00016B0F">
      <w:pPr>
        <w:pStyle w:val="List3"/>
        <w:numPr>
          <w:ilvl w:val="3"/>
          <w:numId w:val="48"/>
        </w:numPr>
        <w:rPr>
          <w:noProof/>
        </w:rPr>
      </w:pPr>
      <w:r w:rsidRPr="00B8466B">
        <w:rPr>
          <w:noProof/>
        </w:rPr>
        <w:t>Once the nomination process has been completed by the Returning Officer:</w:t>
      </w:r>
    </w:p>
    <w:p w14:paraId="7EC757B5" w14:textId="77777777" w:rsidR="00016B0F" w:rsidRPr="00B8466B" w:rsidRDefault="00016B0F" w:rsidP="00016B0F">
      <w:pPr>
        <w:tabs>
          <w:tab w:val="left" w:pos="709"/>
        </w:tabs>
        <w:jc w:val="both"/>
        <w:rPr>
          <w:noProof/>
          <w:szCs w:val="20"/>
        </w:rPr>
      </w:pPr>
    </w:p>
    <w:p w14:paraId="407CB291" w14:textId="77777777" w:rsidR="00016B0F" w:rsidRPr="00B8466B" w:rsidRDefault="00016B0F" w:rsidP="00016B0F">
      <w:pPr>
        <w:pStyle w:val="List4"/>
        <w:numPr>
          <w:ilvl w:val="4"/>
          <w:numId w:val="48"/>
        </w:numPr>
        <w:rPr>
          <w:noProof/>
        </w:rPr>
      </w:pPr>
      <w:r w:rsidRPr="00B8466B">
        <w:rPr>
          <w:noProof/>
        </w:rPr>
        <w:t>If no more than the number of valid nominations required to fill the positions are received, the Returning Officer shall declare the candidates therefore to have been elected unopposed.</w:t>
      </w:r>
    </w:p>
    <w:p w14:paraId="0ADB293D" w14:textId="77777777" w:rsidR="00016B0F" w:rsidRPr="00B8466B" w:rsidRDefault="00016B0F" w:rsidP="00016B0F">
      <w:pPr>
        <w:tabs>
          <w:tab w:val="left" w:pos="709"/>
        </w:tabs>
        <w:jc w:val="both"/>
        <w:rPr>
          <w:noProof/>
          <w:szCs w:val="20"/>
        </w:rPr>
      </w:pPr>
    </w:p>
    <w:p w14:paraId="14C9C45B" w14:textId="77777777" w:rsidR="00016B0F" w:rsidRPr="00B8466B" w:rsidRDefault="00016B0F" w:rsidP="00016B0F">
      <w:pPr>
        <w:pStyle w:val="List4"/>
        <w:numPr>
          <w:ilvl w:val="4"/>
          <w:numId w:val="48"/>
        </w:numPr>
        <w:rPr>
          <w:noProof/>
        </w:rPr>
      </w:pPr>
      <w:r w:rsidRPr="00B8466B">
        <w:rPr>
          <w:noProof/>
        </w:rPr>
        <w:t>If more than the required number of nominations are received the Returning Officer shall as soon as practicable provide to the candidates for the position the list of the candidates for that position.</w:t>
      </w:r>
    </w:p>
    <w:p w14:paraId="1B7E9D92" w14:textId="77777777" w:rsidR="00016B0F" w:rsidRPr="00B8466B" w:rsidRDefault="00016B0F" w:rsidP="00016B0F">
      <w:pPr>
        <w:tabs>
          <w:tab w:val="left" w:pos="709"/>
          <w:tab w:val="left" w:pos="1440"/>
          <w:tab w:val="left" w:pos="1440"/>
          <w:tab w:val="left" w:pos="1440"/>
        </w:tabs>
        <w:ind w:firstLine="1440"/>
        <w:jc w:val="both"/>
        <w:rPr>
          <w:noProof/>
          <w:szCs w:val="20"/>
        </w:rPr>
      </w:pPr>
    </w:p>
    <w:p w14:paraId="636F9A97" w14:textId="77777777" w:rsidR="00016B0F" w:rsidRPr="00B8466B" w:rsidRDefault="00016B0F" w:rsidP="00016B0F">
      <w:pPr>
        <w:pStyle w:val="List2"/>
        <w:numPr>
          <w:ilvl w:val="2"/>
          <w:numId w:val="48"/>
        </w:numPr>
        <w:rPr>
          <w:noProof/>
        </w:rPr>
      </w:pPr>
      <w:r w:rsidRPr="00B8466B">
        <w:rPr>
          <w:noProof/>
        </w:rPr>
        <w:t>Withdraw</w:t>
      </w:r>
      <w:r>
        <w:rPr>
          <w:noProof/>
        </w:rPr>
        <w:t>a</w:t>
      </w:r>
      <w:r w:rsidRPr="00B8466B">
        <w:rPr>
          <w:noProof/>
        </w:rPr>
        <w:t>l of a Nomination</w:t>
      </w:r>
    </w:p>
    <w:p w14:paraId="4B8A87AB" w14:textId="77777777" w:rsidR="00016B0F" w:rsidRPr="00B8466B" w:rsidRDefault="00016B0F" w:rsidP="00016B0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rPr>
          <w:noProof/>
          <w:szCs w:val="20"/>
        </w:rPr>
      </w:pPr>
    </w:p>
    <w:p w14:paraId="1C838BC8" w14:textId="77777777" w:rsidR="00016B0F" w:rsidRPr="00B8466B" w:rsidRDefault="00016B0F" w:rsidP="00016B0F">
      <w:pPr>
        <w:pStyle w:val="List3"/>
        <w:numPr>
          <w:ilvl w:val="3"/>
          <w:numId w:val="48"/>
        </w:numPr>
        <w:rPr>
          <w:noProof/>
        </w:rPr>
      </w:pPr>
      <w:r w:rsidRPr="00B8466B">
        <w:rPr>
          <w:noProof/>
        </w:rPr>
        <w:t>A nominee may withdraw their nomination after nominations have closed, provided that such withdrawal is exercised within seven (7) days after the date on which the candidates list are sent by the Returning Officer to the candidates.</w:t>
      </w:r>
    </w:p>
    <w:p w14:paraId="7D963744" w14:textId="77777777" w:rsidR="00016B0F" w:rsidRPr="00B8466B" w:rsidRDefault="00016B0F" w:rsidP="00016B0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rPr>
          <w:noProof/>
          <w:szCs w:val="20"/>
        </w:rPr>
      </w:pPr>
    </w:p>
    <w:p w14:paraId="06D33414" w14:textId="77777777" w:rsidR="00016B0F" w:rsidRPr="00B8466B" w:rsidRDefault="00016B0F" w:rsidP="00016B0F">
      <w:pPr>
        <w:pStyle w:val="List3"/>
        <w:numPr>
          <w:ilvl w:val="3"/>
          <w:numId w:val="48"/>
        </w:numPr>
        <w:rPr>
          <w:noProof/>
        </w:rPr>
      </w:pPr>
      <w:r w:rsidRPr="00B8466B">
        <w:rPr>
          <w:noProof/>
        </w:rPr>
        <w:t>Such withdrawal of nomination shall be by notice in writing to the Returning Officer</w:t>
      </w:r>
      <w:r>
        <w:rPr>
          <w:noProof/>
        </w:rPr>
        <w:t xml:space="preserve"> </w:t>
      </w:r>
      <w:r w:rsidRPr="00B8466B">
        <w:rPr>
          <w:noProof/>
        </w:rPr>
        <w:t>signed by the nominee and submitted by hand, by mail or by electronic means.</w:t>
      </w:r>
    </w:p>
    <w:p w14:paraId="6F8186DB" w14:textId="77777777" w:rsidR="00016B0F" w:rsidRPr="00B8466B" w:rsidRDefault="00016B0F" w:rsidP="00016B0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both"/>
        <w:rPr>
          <w:noProof/>
          <w:szCs w:val="20"/>
        </w:rPr>
      </w:pPr>
    </w:p>
    <w:p w14:paraId="571F641C" w14:textId="77777777" w:rsidR="00016B0F" w:rsidRPr="00B8466B" w:rsidRDefault="00016B0F" w:rsidP="00016B0F">
      <w:pPr>
        <w:pStyle w:val="List3"/>
        <w:numPr>
          <w:ilvl w:val="3"/>
          <w:numId w:val="48"/>
        </w:numPr>
        <w:rPr>
          <w:noProof/>
        </w:rPr>
      </w:pPr>
      <w:r w:rsidRPr="00B8466B">
        <w:rPr>
          <w:noProof/>
        </w:rPr>
        <w:t>If, after any withdrawals, no more than the number of valid nominations required to fill the positions are received, the Returning Officer shall declare the candidates therefore to have been elected unopposed.</w:t>
      </w:r>
    </w:p>
    <w:p w14:paraId="6A507D61" w14:textId="77777777" w:rsidR="00016B0F" w:rsidRPr="00B8466B" w:rsidRDefault="00016B0F" w:rsidP="00016B0F">
      <w:pPr>
        <w:tabs>
          <w:tab w:val="left" w:pos="709"/>
        </w:tabs>
        <w:jc w:val="both"/>
        <w:rPr>
          <w:noProof/>
          <w:szCs w:val="20"/>
        </w:rPr>
      </w:pPr>
    </w:p>
    <w:p w14:paraId="2CE6F211" w14:textId="77777777" w:rsidR="00016B0F" w:rsidRPr="00B8466B" w:rsidRDefault="00016B0F" w:rsidP="00016B0F">
      <w:pPr>
        <w:pStyle w:val="ListParagraph"/>
        <w:numPr>
          <w:ilvl w:val="1"/>
          <w:numId w:val="48"/>
        </w:numPr>
        <w:rPr>
          <w:noProof/>
        </w:rPr>
      </w:pPr>
      <w:r w:rsidRPr="00B8466B">
        <w:rPr>
          <w:noProof/>
        </w:rPr>
        <w:t>Conducting the Ballot</w:t>
      </w:r>
    </w:p>
    <w:p w14:paraId="32E14B5F" w14:textId="77777777" w:rsidR="00016B0F" w:rsidRPr="00B8466B" w:rsidRDefault="00016B0F" w:rsidP="00016B0F">
      <w:pPr>
        <w:tabs>
          <w:tab w:val="left" w:pos="709"/>
        </w:tabs>
        <w:jc w:val="both"/>
        <w:rPr>
          <w:noProof/>
          <w:szCs w:val="20"/>
        </w:rPr>
      </w:pPr>
    </w:p>
    <w:p w14:paraId="08154326" w14:textId="77777777" w:rsidR="00016B0F" w:rsidRPr="00B8466B" w:rsidRDefault="00016B0F" w:rsidP="00016B0F">
      <w:pPr>
        <w:pStyle w:val="List2"/>
        <w:numPr>
          <w:ilvl w:val="2"/>
          <w:numId w:val="48"/>
        </w:numPr>
        <w:rPr>
          <w:noProof/>
        </w:rPr>
      </w:pPr>
      <w:r w:rsidRPr="00B8466B">
        <w:rPr>
          <w:noProof/>
        </w:rPr>
        <w:t>Ballot Papers</w:t>
      </w:r>
    </w:p>
    <w:p w14:paraId="5B06B166" w14:textId="77777777" w:rsidR="00016B0F" w:rsidRDefault="00016B0F" w:rsidP="001F0B80"/>
    <w:p w14:paraId="4B9CCFF8" w14:textId="77777777" w:rsidR="00580743" w:rsidRPr="00B8466B" w:rsidRDefault="00580743" w:rsidP="00580743">
      <w:pPr>
        <w:tabs>
          <w:tab w:val="left" w:pos="709"/>
        </w:tabs>
        <w:jc w:val="both"/>
        <w:rPr>
          <w:noProof/>
          <w:szCs w:val="20"/>
        </w:rPr>
      </w:pPr>
    </w:p>
    <w:p w14:paraId="59E34013" w14:textId="77777777" w:rsidR="00580743" w:rsidRPr="00B8466B" w:rsidRDefault="00580743" w:rsidP="00580743">
      <w:pPr>
        <w:pStyle w:val="List3"/>
        <w:numPr>
          <w:ilvl w:val="3"/>
          <w:numId w:val="48"/>
        </w:numPr>
        <w:rPr>
          <w:noProof/>
        </w:rPr>
      </w:pPr>
      <w:r w:rsidRPr="00B8466B">
        <w:rPr>
          <w:noProof/>
        </w:rPr>
        <w:t xml:space="preserve">If more than the </w:t>
      </w:r>
      <w:r w:rsidRPr="00B8466B">
        <w:t>required</w:t>
      </w:r>
      <w:r w:rsidRPr="00B8466B">
        <w:rPr>
          <w:noProof/>
        </w:rPr>
        <w:t xml:space="preserve"> number of nominations are received</w:t>
      </w:r>
      <w:r>
        <w:rPr>
          <w:noProof/>
        </w:rPr>
        <w:t>,</w:t>
      </w:r>
      <w:r w:rsidRPr="00B8466B">
        <w:rPr>
          <w:noProof/>
        </w:rPr>
        <w:t xml:space="preserve"> the Returning Officer shall prepare or cause to be prepared a sufficient number of ballot papers which shall list the names of candidates in a sequence determined by lot by the returning officer. One ballot paper may contain provisions for voting in respect of more than one election.</w:t>
      </w:r>
    </w:p>
    <w:p w14:paraId="7E1E07B8" w14:textId="77777777" w:rsidR="00580743" w:rsidRPr="00B8466B" w:rsidRDefault="00580743" w:rsidP="00580743">
      <w:pPr>
        <w:tabs>
          <w:tab w:val="left" w:pos="709"/>
        </w:tabs>
        <w:jc w:val="both"/>
        <w:rPr>
          <w:noProof/>
          <w:szCs w:val="20"/>
        </w:rPr>
      </w:pPr>
    </w:p>
    <w:p w14:paraId="611B107B" w14:textId="77777777" w:rsidR="00580743" w:rsidRPr="00B8466B" w:rsidRDefault="00580743" w:rsidP="00580743">
      <w:pPr>
        <w:pStyle w:val="List3"/>
        <w:numPr>
          <w:ilvl w:val="3"/>
          <w:numId w:val="48"/>
        </w:numPr>
      </w:pPr>
      <w:r w:rsidRPr="00B8466B">
        <w:t>On each ballot paper there shall be printed:</w:t>
      </w:r>
    </w:p>
    <w:p w14:paraId="66543B96" w14:textId="77777777" w:rsidR="00580743" w:rsidRPr="00B8466B" w:rsidRDefault="00580743" w:rsidP="00580743"/>
    <w:p w14:paraId="487EE1D4" w14:textId="77777777" w:rsidR="00580743" w:rsidRPr="00B8466B" w:rsidRDefault="00580743" w:rsidP="00580743">
      <w:pPr>
        <w:pStyle w:val="List4"/>
        <w:numPr>
          <w:ilvl w:val="4"/>
          <w:numId w:val="48"/>
        </w:numPr>
      </w:pPr>
      <w:r w:rsidRPr="00B8466B">
        <w:t>Instructions on how to vote.</w:t>
      </w:r>
    </w:p>
    <w:p w14:paraId="46AA50EA" w14:textId="77777777" w:rsidR="00580743" w:rsidRPr="00B8466B" w:rsidRDefault="00580743" w:rsidP="00580743">
      <w:pPr>
        <w:tabs>
          <w:tab w:val="left" w:pos="1418"/>
        </w:tabs>
      </w:pPr>
    </w:p>
    <w:p w14:paraId="0EEF051E" w14:textId="77777777" w:rsidR="00580743" w:rsidRPr="00B8466B" w:rsidRDefault="00580743" w:rsidP="00580743">
      <w:pPr>
        <w:pStyle w:val="List4"/>
        <w:numPr>
          <w:ilvl w:val="4"/>
          <w:numId w:val="48"/>
        </w:numPr>
      </w:pPr>
      <w:r w:rsidRPr="00B8466B">
        <w:t>The place and the closing time and date for the receipt of returned ballot papers.</w:t>
      </w:r>
    </w:p>
    <w:p w14:paraId="02A3F6CA" w14:textId="77777777" w:rsidR="00580743" w:rsidRPr="00B8466B" w:rsidRDefault="00580743" w:rsidP="00580743">
      <w:pPr>
        <w:tabs>
          <w:tab w:val="left" w:pos="1418"/>
        </w:tabs>
      </w:pPr>
    </w:p>
    <w:p w14:paraId="673F6146" w14:textId="77777777" w:rsidR="00580743" w:rsidRPr="00B8466B" w:rsidRDefault="00580743" w:rsidP="00580743">
      <w:pPr>
        <w:pStyle w:val="List4"/>
        <w:numPr>
          <w:ilvl w:val="4"/>
          <w:numId w:val="48"/>
        </w:numPr>
      </w:pPr>
      <w:r>
        <w:t>I</w:t>
      </w:r>
      <w:r w:rsidRPr="00B8466B">
        <w:t xml:space="preserve">nstructions </w:t>
      </w:r>
      <w:r>
        <w:t xml:space="preserve">on how </w:t>
      </w:r>
      <w:r w:rsidRPr="00B8466B">
        <w:t>to fold the ballot paper so that marking</w:t>
      </w:r>
      <w:r>
        <w:t>s</w:t>
      </w:r>
      <w:r w:rsidRPr="00B8466B">
        <w:t xml:space="preserve"> on it are not visible until it unfolded.</w:t>
      </w:r>
    </w:p>
    <w:p w14:paraId="058395A0" w14:textId="51A2EC5B" w:rsidR="001F7D74" w:rsidRDefault="001F7D74">
      <w:pPr>
        <w:rPr>
          <w:noProof/>
          <w:szCs w:val="20"/>
        </w:rPr>
      </w:pPr>
      <w:r>
        <w:rPr>
          <w:noProof/>
          <w:szCs w:val="20"/>
        </w:rPr>
        <w:br w:type="page"/>
      </w:r>
    </w:p>
    <w:p w14:paraId="725249AE" w14:textId="77777777" w:rsidR="00580743" w:rsidRPr="00B8466B" w:rsidRDefault="00580743" w:rsidP="00580743">
      <w:pPr>
        <w:tabs>
          <w:tab w:val="left" w:pos="709"/>
        </w:tabs>
        <w:jc w:val="both"/>
        <w:rPr>
          <w:noProof/>
          <w:szCs w:val="20"/>
        </w:rPr>
      </w:pPr>
    </w:p>
    <w:p w14:paraId="240FC16A" w14:textId="77777777" w:rsidR="00580743" w:rsidRPr="00B8466B" w:rsidRDefault="00580743" w:rsidP="00580743">
      <w:pPr>
        <w:pStyle w:val="List2"/>
        <w:numPr>
          <w:ilvl w:val="2"/>
          <w:numId w:val="48"/>
        </w:numPr>
        <w:rPr>
          <w:noProof/>
        </w:rPr>
      </w:pPr>
      <w:r w:rsidRPr="00B8466B">
        <w:rPr>
          <w:noProof/>
        </w:rPr>
        <w:t>Roll of Voters</w:t>
      </w:r>
    </w:p>
    <w:p w14:paraId="0B7BD262" w14:textId="77777777" w:rsidR="00580743" w:rsidRPr="00B8466B" w:rsidRDefault="00580743" w:rsidP="00580743">
      <w:pPr>
        <w:tabs>
          <w:tab w:val="left" w:pos="709"/>
        </w:tabs>
        <w:jc w:val="both"/>
        <w:rPr>
          <w:noProof/>
          <w:szCs w:val="20"/>
        </w:rPr>
      </w:pPr>
    </w:p>
    <w:p w14:paraId="2842A908" w14:textId="77777777" w:rsidR="00580743" w:rsidRPr="00B8466B" w:rsidRDefault="00580743" w:rsidP="00580743">
      <w:pPr>
        <w:pStyle w:val="List3"/>
        <w:numPr>
          <w:ilvl w:val="3"/>
          <w:numId w:val="48"/>
        </w:numPr>
      </w:pPr>
      <w:r w:rsidRPr="00B8466B">
        <w:t>The Returning Officer shall obtain from the Branch Secretary copies of the roll of financial members of the Branch within the relevant electorate.  The roll of voters for any election to be conducted pursuant to these rules is to be closed seven days before the day on which nominations are opened in relation to all elections by a direct voting system for offices in the Branch.  Each candidate shall have full access to the roll of voters on request. The roll of voters must not be used for any other purpose outside of the election.</w:t>
      </w:r>
    </w:p>
    <w:p w14:paraId="205B70EC" w14:textId="77777777" w:rsidR="00580743" w:rsidRPr="00B8466B" w:rsidRDefault="00580743" w:rsidP="00580743">
      <w:pPr>
        <w:tabs>
          <w:tab w:val="left" w:pos="709"/>
        </w:tabs>
        <w:jc w:val="both"/>
        <w:rPr>
          <w:noProof/>
          <w:szCs w:val="20"/>
        </w:rPr>
      </w:pPr>
    </w:p>
    <w:p w14:paraId="6F07DF7B" w14:textId="77777777" w:rsidR="00580743" w:rsidRPr="00B8466B" w:rsidRDefault="00580743" w:rsidP="00580743">
      <w:pPr>
        <w:pStyle w:val="List2"/>
        <w:numPr>
          <w:ilvl w:val="2"/>
          <w:numId w:val="48"/>
        </w:numPr>
        <w:rPr>
          <w:noProof/>
        </w:rPr>
      </w:pPr>
      <w:r w:rsidRPr="00B8466B">
        <w:rPr>
          <w:noProof/>
        </w:rPr>
        <w:t>Sending Ballot Papers</w:t>
      </w:r>
    </w:p>
    <w:p w14:paraId="1C15520B" w14:textId="77777777" w:rsidR="00580743" w:rsidRPr="00B8466B" w:rsidRDefault="00580743" w:rsidP="00580743">
      <w:pPr>
        <w:tabs>
          <w:tab w:val="left" w:pos="709"/>
        </w:tabs>
        <w:jc w:val="both"/>
        <w:rPr>
          <w:noProof/>
          <w:szCs w:val="20"/>
        </w:rPr>
      </w:pPr>
    </w:p>
    <w:p w14:paraId="78F93A3F" w14:textId="77777777" w:rsidR="00580743" w:rsidRPr="00B8466B" w:rsidRDefault="00580743" w:rsidP="00580743">
      <w:pPr>
        <w:pStyle w:val="List3"/>
        <w:numPr>
          <w:ilvl w:val="3"/>
          <w:numId w:val="48"/>
        </w:numPr>
      </w:pPr>
      <w:r w:rsidRPr="00B8466B">
        <w:rPr>
          <w:noProof/>
          <w:szCs w:val="20"/>
        </w:rPr>
        <w:t xml:space="preserve">The Returning Officer shall, within 28 days of the closing of nominations and at least </w:t>
      </w:r>
      <w:r>
        <w:rPr>
          <w:noProof/>
          <w:szCs w:val="20"/>
        </w:rPr>
        <w:t>28</w:t>
      </w:r>
      <w:r w:rsidRPr="00B8466B">
        <w:rPr>
          <w:noProof/>
          <w:szCs w:val="20"/>
        </w:rPr>
        <w:t xml:space="preserve"> </w:t>
      </w:r>
      <w:r w:rsidRPr="00B8466B">
        <w:t>days before the close of the ballot, forward by pre-paid post to every eligible voter an outer envelope, a declaration envelope and a ballot paper which has been initialled by the Returning Officer at the address as provided hereunder which can be returned to the Returning Officer without expense to the voter.  Both envelopes shall be in the form prescribed by the relevant legislation.</w:t>
      </w:r>
    </w:p>
    <w:p w14:paraId="0C3C8351" w14:textId="77777777" w:rsidR="00580743" w:rsidRPr="00B8466B" w:rsidRDefault="00580743" w:rsidP="00580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08867ACB" w14:textId="77777777" w:rsidR="00580743" w:rsidRPr="00B8466B" w:rsidRDefault="00580743" w:rsidP="00580743">
      <w:pPr>
        <w:pStyle w:val="List3"/>
        <w:numPr>
          <w:ilvl w:val="3"/>
          <w:numId w:val="48"/>
        </w:numPr>
      </w:pPr>
      <w:bookmarkStart w:id="699" w:name="_Ref111449172"/>
      <w:r w:rsidRPr="00B8466B">
        <w:t xml:space="preserve">Where a member entitled to vote at a ballot will be absent during the conduct of the ballot from the Territory </w:t>
      </w:r>
      <w:r>
        <w:t>they</w:t>
      </w:r>
      <w:r w:rsidRPr="00B8466B">
        <w:t xml:space="preserve"> may during the period after the time for lodging nominations is closed and before the opening date of the ballot, apply in writing to the Branch Returning Officer for an absent vote stating that </w:t>
      </w:r>
      <w:r>
        <w:t>their</w:t>
      </w:r>
      <w:r w:rsidRPr="00B8466B">
        <w:t xml:space="preserve"> absence from the Territory will otherwise prevent </w:t>
      </w:r>
      <w:r>
        <w:t>them</w:t>
      </w:r>
      <w:r w:rsidRPr="00B8466B">
        <w:t xml:space="preserve"> voting at the ballot.</w:t>
      </w:r>
      <w:bookmarkEnd w:id="699"/>
    </w:p>
    <w:p w14:paraId="2A217259" w14:textId="77777777" w:rsidR="00580743" w:rsidRPr="00B8466B" w:rsidRDefault="00580743" w:rsidP="00580743">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602C8770" w14:textId="57943A29" w:rsidR="00580743" w:rsidRPr="00B8466B" w:rsidRDefault="00580743" w:rsidP="00580743">
      <w:pPr>
        <w:pStyle w:val="List3"/>
        <w:numPr>
          <w:ilvl w:val="3"/>
          <w:numId w:val="48"/>
        </w:numPr>
      </w:pPr>
      <w:r w:rsidRPr="00B8466B">
        <w:t xml:space="preserve">Where the Branch Returning Officer receives an application under Rule </w:t>
      </w:r>
      <w:r>
        <w:fldChar w:fldCharType="begin"/>
      </w:r>
      <w:r>
        <w:instrText xml:space="preserve"> REF _Ref111449172 \w \h </w:instrText>
      </w:r>
      <w:r>
        <w:fldChar w:fldCharType="separate"/>
      </w:r>
      <w:r w:rsidR="00B837DA">
        <w:t>24.6.3(b)</w:t>
      </w:r>
      <w:r>
        <w:fldChar w:fldCharType="end"/>
      </w:r>
      <w:r w:rsidRPr="00B8466B">
        <w:t xml:space="preserve"> and is satisfied that the member will be prevented from voting at the ballot </w:t>
      </w:r>
      <w:r>
        <w:t>they</w:t>
      </w:r>
      <w:r w:rsidRPr="00B8466B">
        <w:t xml:space="preserve"> shall, by pre-paid post, forward to the member a ballot paper in accordance with this Rule.</w:t>
      </w:r>
    </w:p>
    <w:p w14:paraId="2754BBFD" w14:textId="77777777" w:rsidR="00580743" w:rsidRPr="00B8466B" w:rsidRDefault="00580743" w:rsidP="00580743">
      <w:pPr>
        <w:tabs>
          <w:tab w:val="left" w:pos="709"/>
        </w:tabs>
        <w:jc w:val="both"/>
        <w:rPr>
          <w:noProof/>
          <w:szCs w:val="20"/>
        </w:rPr>
      </w:pPr>
    </w:p>
    <w:p w14:paraId="78BCACC0" w14:textId="77777777" w:rsidR="00580743" w:rsidRPr="00B8466B" w:rsidRDefault="00580743" w:rsidP="00580743">
      <w:pPr>
        <w:pStyle w:val="List3"/>
        <w:numPr>
          <w:ilvl w:val="3"/>
          <w:numId w:val="48"/>
        </w:numPr>
        <w:rPr>
          <w:noProof/>
        </w:rPr>
      </w:pPr>
      <w:r w:rsidRPr="00B8466B">
        <w:rPr>
          <w:noProof/>
        </w:rPr>
        <w:t xml:space="preserve">The Returning Officer shall supply a substitute ballot paper  which </w:t>
      </w:r>
      <w:r>
        <w:rPr>
          <w:noProof/>
          <w:szCs w:val="20"/>
        </w:rPr>
        <w:t>they</w:t>
      </w:r>
      <w:r w:rsidRPr="00B8466B">
        <w:rPr>
          <w:noProof/>
        </w:rPr>
        <w:t xml:space="preserve"> shall have initialled and marked "substitute ballot paper", to any voter, upon receipt from such a person of a damaged or misused ballot paper or upon reasonable evidence of the destruction or loss of the ballot paper by the voter.</w:t>
      </w:r>
    </w:p>
    <w:p w14:paraId="793C4BC4" w14:textId="77777777" w:rsidR="00580743" w:rsidRPr="00B8466B" w:rsidRDefault="00580743" w:rsidP="00580743">
      <w:pPr>
        <w:tabs>
          <w:tab w:val="left" w:pos="709"/>
        </w:tabs>
        <w:jc w:val="both"/>
        <w:rPr>
          <w:noProof/>
          <w:szCs w:val="20"/>
        </w:rPr>
      </w:pPr>
    </w:p>
    <w:p w14:paraId="19338E86" w14:textId="77777777" w:rsidR="00580743" w:rsidRPr="00B8466B" w:rsidRDefault="00580743" w:rsidP="00580743">
      <w:pPr>
        <w:pStyle w:val="List2"/>
        <w:numPr>
          <w:ilvl w:val="2"/>
          <w:numId w:val="48"/>
        </w:numPr>
        <w:rPr>
          <w:noProof/>
        </w:rPr>
      </w:pPr>
      <w:r w:rsidRPr="00B8466B">
        <w:rPr>
          <w:noProof/>
        </w:rPr>
        <w:t>The Returning Officer shall arrange for the use of a post office box for the receipt of returned ballot papers and shall arrange for the same not to be opened by any other person.</w:t>
      </w:r>
    </w:p>
    <w:p w14:paraId="69EF68F1" w14:textId="77777777" w:rsidR="00580743" w:rsidRPr="00B8466B" w:rsidRDefault="00580743" w:rsidP="00580743">
      <w:pPr>
        <w:tabs>
          <w:tab w:val="left" w:pos="709"/>
        </w:tabs>
        <w:jc w:val="both"/>
        <w:rPr>
          <w:noProof/>
          <w:szCs w:val="20"/>
        </w:rPr>
      </w:pPr>
    </w:p>
    <w:p w14:paraId="2099E395" w14:textId="77777777" w:rsidR="00580743" w:rsidRPr="00B8466B" w:rsidRDefault="00580743" w:rsidP="00580743">
      <w:pPr>
        <w:pStyle w:val="List2"/>
        <w:numPr>
          <w:ilvl w:val="2"/>
          <w:numId w:val="48"/>
        </w:numPr>
      </w:pPr>
      <w:r w:rsidRPr="00B8466B">
        <w:t>After the close of the ballot the Returning Officer shall collect the envelopes from the post office box abovementioned.</w:t>
      </w:r>
    </w:p>
    <w:p w14:paraId="7A6544D5" w14:textId="1B92DD4C" w:rsidR="00673F88" w:rsidRDefault="00673F88" w:rsidP="001F0B80"/>
    <w:p w14:paraId="48CC7E51" w14:textId="77777777" w:rsidR="00581CA7" w:rsidRPr="00B8466B" w:rsidRDefault="00581CA7" w:rsidP="00581CA7">
      <w:pPr>
        <w:pStyle w:val="ListParagraph"/>
        <w:numPr>
          <w:ilvl w:val="1"/>
          <w:numId w:val="48"/>
        </w:numPr>
        <w:rPr>
          <w:noProof/>
        </w:rPr>
      </w:pPr>
      <w:r w:rsidRPr="00B8466B">
        <w:rPr>
          <w:noProof/>
        </w:rPr>
        <w:t xml:space="preserve">Counting the Ballot and </w:t>
      </w:r>
      <w:r>
        <w:rPr>
          <w:noProof/>
        </w:rPr>
        <w:t>D</w:t>
      </w:r>
      <w:r w:rsidRPr="00B8466B">
        <w:rPr>
          <w:noProof/>
        </w:rPr>
        <w:t xml:space="preserve">eclaring the </w:t>
      </w:r>
      <w:r>
        <w:rPr>
          <w:noProof/>
        </w:rPr>
        <w:t>R</w:t>
      </w:r>
      <w:r w:rsidRPr="00B8466B">
        <w:rPr>
          <w:noProof/>
        </w:rPr>
        <w:t>esult</w:t>
      </w:r>
    </w:p>
    <w:p w14:paraId="6816C3CA" w14:textId="77777777" w:rsidR="00581CA7" w:rsidRPr="00B8466B" w:rsidRDefault="00581CA7" w:rsidP="00581CA7">
      <w:pPr>
        <w:tabs>
          <w:tab w:val="left" w:pos="709"/>
        </w:tabs>
        <w:jc w:val="both"/>
        <w:rPr>
          <w:noProof/>
          <w:szCs w:val="20"/>
        </w:rPr>
      </w:pPr>
    </w:p>
    <w:p w14:paraId="4C61F878" w14:textId="77777777" w:rsidR="00581CA7" w:rsidRPr="00B8466B" w:rsidRDefault="00581CA7" w:rsidP="00581CA7">
      <w:pPr>
        <w:pStyle w:val="List2"/>
        <w:numPr>
          <w:ilvl w:val="2"/>
          <w:numId w:val="48"/>
        </w:numPr>
      </w:pPr>
      <w:r w:rsidRPr="00B8466B">
        <w:t>The Returning Officer shall notify all scrutineers of the time and place of the count and of their right to attend when that occurs.</w:t>
      </w:r>
    </w:p>
    <w:p w14:paraId="6585F67F" w14:textId="77777777" w:rsidR="00581CA7" w:rsidRPr="00B8466B" w:rsidRDefault="00581CA7" w:rsidP="00581C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F4E5D59" w14:textId="77777777" w:rsidR="00581CA7" w:rsidRPr="00B8466B" w:rsidRDefault="00581CA7" w:rsidP="00581CA7">
      <w:pPr>
        <w:pStyle w:val="List2"/>
        <w:numPr>
          <w:ilvl w:val="2"/>
          <w:numId w:val="48"/>
        </w:numPr>
      </w:pPr>
      <w:r w:rsidRPr="00B8466B">
        <w:t>The Returning Officer shall admit ballot papers properly marked and count the votes indicated therein, in accordance with this Rule.</w:t>
      </w:r>
    </w:p>
    <w:p w14:paraId="5C5FF8CC" w14:textId="77777777" w:rsidR="00581CA7" w:rsidRPr="00B8466B" w:rsidRDefault="00581CA7" w:rsidP="00581CA7"/>
    <w:p w14:paraId="68D87F4D" w14:textId="77777777" w:rsidR="00581CA7" w:rsidRPr="00B8466B" w:rsidRDefault="00581CA7" w:rsidP="00581CA7">
      <w:pPr>
        <w:pStyle w:val="List2"/>
        <w:numPr>
          <w:ilvl w:val="2"/>
          <w:numId w:val="48"/>
        </w:numPr>
      </w:pPr>
      <w:r w:rsidRPr="00B8466B">
        <w:t>As between candidates who receive an equal number of votes the Returning Officer shall determine by lot which candidate is to be elected.</w:t>
      </w:r>
    </w:p>
    <w:p w14:paraId="54989AF7" w14:textId="77777777" w:rsidR="00581CA7" w:rsidRPr="00B8466B" w:rsidRDefault="00581CA7" w:rsidP="00581CA7"/>
    <w:p w14:paraId="7D7DE871" w14:textId="77777777" w:rsidR="00581CA7" w:rsidRPr="00B8466B" w:rsidRDefault="00581CA7" w:rsidP="00581CA7">
      <w:pPr>
        <w:pStyle w:val="List2"/>
        <w:numPr>
          <w:ilvl w:val="2"/>
          <w:numId w:val="48"/>
        </w:numPr>
      </w:pPr>
      <w:r w:rsidRPr="00B8466B">
        <w:t>At the conclusion of the count the Returning Officer shall declare the result.</w:t>
      </w:r>
    </w:p>
    <w:p w14:paraId="624B3AC6" w14:textId="77777777" w:rsidR="00581CA7" w:rsidRPr="00B8466B" w:rsidRDefault="00581CA7" w:rsidP="00581CA7"/>
    <w:p w14:paraId="7B1AA45A" w14:textId="77777777" w:rsidR="00581CA7" w:rsidRPr="00B8466B" w:rsidRDefault="00581CA7" w:rsidP="00581CA7">
      <w:pPr>
        <w:pStyle w:val="List2"/>
        <w:numPr>
          <w:ilvl w:val="2"/>
          <w:numId w:val="48"/>
        </w:numPr>
      </w:pPr>
      <w:r w:rsidRPr="00B8466B">
        <w:t>The following procedures shall be used by the Returning Officer for the counting of votes:</w:t>
      </w:r>
    </w:p>
    <w:p w14:paraId="48201C83" w14:textId="77777777" w:rsidR="00581CA7" w:rsidRPr="00B8466B" w:rsidRDefault="00581CA7" w:rsidP="00581CA7"/>
    <w:p w14:paraId="12F2A555" w14:textId="77777777" w:rsidR="00581CA7" w:rsidRPr="00B8466B" w:rsidRDefault="00581CA7" w:rsidP="00581CA7">
      <w:pPr>
        <w:pStyle w:val="List3"/>
        <w:numPr>
          <w:ilvl w:val="3"/>
          <w:numId w:val="48"/>
        </w:numPr>
      </w:pPr>
      <w:r w:rsidRPr="00B8466B">
        <w:lastRenderedPageBreak/>
        <w:t>in elections for one candidate only</w:t>
      </w:r>
      <w:r>
        <w:t>:</w:t>
      </w:r>
    </w:p>
    <w:p w14:paraId="01BD7C42" w14:textId="77777777" w:rsidR="00581CA7" w:rsidRPr="00B8466B" w:rsidRDefault="00581CA7" w:rsidP="00581CA7"/>
    <w:p w14:paraId="5D54A34D" w14:textId="77777777" w:rsidR="00581CA7" w:rsidRPr="00B8466B" w:rsidRDefault="00581CA7" w:rsidP="00581CA7">
      <w:pPr>
        <w:pStyle w:val="List4"/>
        <w:numPr>
          <w:ilvl w:val="4"/>
          <w:numId w:val="48"/>
        </w:numPr>
      </w:pPr>
      <w:r w:rsidRPr="00B8466B">
        <w:t>the candidate who receives more than half the number of first preference valid votes cast shall be the successful candidate.</w:t>
      </w:r>
    </w:p>
    <w:p w14:paraId="1309AB14" w14:textId="77777777" w:rsidR="00581CA7" w:rsidRPr="00B8466B" w:rsidRDefault="00581CA7" w:rsidP="00581CA7"/>
    <w:p w14:paraId="74F4CA2C" w14:textId="77777777" w:rsidR="00581CA7" w:rsidRPr="00B8466B" w:rsidRDefault="00581CA7" w:rsidP="00581CA7">
      <w:pPr>
        <w:pStyle w:val="List4"/>
        <w:numPr>
          <w:ilvl w:val="4"/>
          <w:numId w:val="48"/>
        </w:numPr>
      </w:pPr>
      <w:r w:rsidRPr="00B8466B">
        <w:t>should no candidate be successful on the first count, the candidate who receives the least number of first preference valid votes shall be excluded from the count and the second preference votes of that candidate shall therefore be distributed amongst the remaining candidates.  A candidate then receiving more than half the total number of valid votes cast shall thereupon be the successful candidate.</w:t>
      </w:r>
    </w:p>
    <w:p w14:paraId="6DFCE4C1" w14:textId="77777777" w:rsidR="00581CA7" w:rsidRPr="00B8466B" w:rsidRDefault="00581CA7" w:rsidP="00581CA7"/>
    <w:p w14:paraId="19E0BA2D" w14:textId="77777777" w:rsidR="00581CA7" w:rsidRPr="00B8466B" w:rsidRDefault="00581CA7" w:rsidP="00581CA7">
      <w:pPr>
        <w:pStyle w:val="List4"/>
        <w:numPr>
          <w:ilvl w:val="4"/>
          <w:numId w:val="48"/>
        </w:numPr>
      </w:pPr>
      <w:r w:rsidRPr="00B8466B">
        <w:t>the above procedure shall be continued until one candidate has received the requisite number of votes to become the successful candidate.</w:t>
      </w:r>
    </w:p>
    <w:p w14:paraId="5D52FFC7" w14:textId="77777777" w:rsidR="00581CA7" w:rsidRPr="00B8466B" w:rsidRDefault="00581CA7" w:rsidP="00581CA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pPr>
    </w:p>
    <w:p w14:paraId="542B4E4F" w14:textId="77777777" w:rsidR="00581CA7" w:rsidRPr="00B8466B" w:rsidRDefault="00581CA7" w:rsidP="00581CA7">
      <w:pPr>
        <w:pStyle w:val="List4"/>
        <w:numPr>
          <w:ilvl w:val="4"/>
          <w:numId w:val="48"/>
        </w:numPr>
      </w:pPr>
      <w:r w:rsidRPr="00B8466B">
        <w:t>if on any count 2 or more candidates each receive the same number of votes the Returning Officer shall decide by lot which candidate shall remain in the count.</w:t>
      </w:r>
    </w:p>
    <w:p w14:paraId="1C67FE73" w14:textId="77777777" w:rsidR="00581CA7" w:rsidRPr="00B8466B" w:rsidRDefault="00581CA7" w:rsidP="00581CA7"/>
    <w:p w14:paraId="5C993BC5" w14:textId="77777777" w:rsidR="00581CA7" w:rsidRPr="00B8466B" w:rsidRDefault="00581CA7" w:rsidP="00581CA7">
      <w:pPr>
        <w:pStyle w:val="List3"/>
        <w:numPr>
          <w:ilvl w:val="3"/>
          <w:numId w:val="48"/>
        </w:numPr>
      </w:pPr>
      <w:r w:rsidRPr="00B8466B">
        <w:t>in elections for more than one candidate in the same ballot, the system of exhaustive optional preferential voting set out in Schedule A to the Federal Branch Rules shall be used provided that each voter must indicate preferences at least equal in number of vacancies involved.</w:t>
      </w:r>
    </w:p>
    <w:p w14:paraId="7D96E508" w14:textId="77777777" w:rsidR="00581CA7" w:rsidRPr="00B8466B" w:rsidRDefault="00581CA7" w:rsidP="00581CA7">
      <w:pPr>
        <w:tabs>
          <w:tab w:val="left" w:pos="709"/>
        </w:tabs>
        <w:jc w:val="both"/>
        <w:rPr>
          <w:noProof/>
          <w:szCs w:val="20"/>
        </w:rPr>
      </w:pPr>
    </w:p>
    <w:p w14:paraId="20DD5666" w14:textId="77777777" w:rsidR="00581CA7" w:rsidRPr="00B8466B" w:rsidRDefault="00581CA7" w:rsidP="00581CA7">
      <w:pPr>
        <w:pStyle w:val="ListParagraph"/>
        <w:numPr>
          <w:ilvl w:val="1"/>
          <w:numId w:val="48"/>
        </w:numPr>
        <w:rPr>
          <w:noProof/>
        </w:rPr>
      </w:pPr>
      <w:r w:rsidRPr="00B8466B">
        <w:rPr>
          <w:noProof/>
        </w:rPr>
        <w:t>Scrutineers</w:t>
      </w:r>
    </w:p>
    <w:p w14:paraId="66484F82" w14:textId="77777777" w:rsidR="00581CA7" w:rsidRPr="00B8466B" w:rsidRDefault="00581CA7" w:rsidP="00581CA7">
      <w:pPr>
        <w:tabs>
          <w:tab w:val="left" w:pos="709"/>
        </w:tabs>
        <w:jc w:val="both"/>
        <w:rPr>
          <w:noProof/>
          <w:szCs w:val="20"/>
        </w:rPr>
      </w:pPr>
    </w:p>
    <w:p w14:paraId="7F1F20DD" w14:textId="77777777" w:rsidR="00581CA7" w:rsidRPr="00B8466B" w:rsidRDefault="00581CA7" w:rsidP="00581CA7">
      <w:pPr>
        <w:pStyle w:val="List2"/>
        <w:numPr>
          <w:ilvl w:val="2"/>
          <w:numId w:val="48"/>
        </w:numPr>
      </w:pPr>
      <w:r w:rsidRPr="00B8466B">
        <w:t xml:space="preserve">A candidate may appoint one member to act as </w:t>
      </w:r>
      <w:r>
        <w:t>their</w:t>
      </w:r>
      <w:r w:rsidRPr="00B8466B">
        <w:t xml:space="preserve"> scrutineer and shall advise the Returning Officer in writing of the name and private address of any such appointee.</w:t>
      </w:r>
    </w:p>
    <w:p w14:paraId="683CBB0A" w14:textId="77777777" w:rsidR="00581CA7" w:rsidRPr="00B8466B" w:rsidRDefault="00581CA7" w:rsidP="00581CA7"/>
    <w:p w14:paraId="7CE0591A" w14:textId="77777777" w:rsidR="00581CA7" w:rsidRPr="00B8466B" w:rsidRDefault="00581CA7" w:rsidP="00581CA7">
      <w:pPr>
        <w:pStyle w:val="List3"/>
        <w:numPr>
          <w:ilvl w:val="3"/>
          <w:numId w:val="48"/>
        </w:numPr>
      </w:pPr>
      <w:r>
        <w:t>A scrutineer shall be entitled to inspect nominations and to observe the form and distribution of ballot papers and the receipt thereof upon their return, the checking of voters, the admission and counting of votes and the declaration of the poll.  The Returning Officer shall take all reasonable steps to enable each scrutineer to exercise these rights but no election  shall be vitiated by the failure of a scrutineer to exercise any or all of them.</w:t>
      </w:r>
    </w:p>
    <w:p w14:paraId="45C73EEB" w14:textId="77777777" w:rsidR="00581CA7" w:rsidRPr="00B8466B" w:rsidRDefault="00581CA7" w:rsidP="00581C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9F2DD54" w14:textId="77777777" w:rsidR="00CE72C4" w:rsidRDefault="00581CA7" w:rsidP="00581CA7">
      <w:pPr>
        <w:pStyle w:val="List3"/>
        <w:numPr>
          <w:ilvl w:val="3"/>
          <w:numId w:val="48"/>
        </w:numPr>
      </w:pPr>
      <w:r w:rsidRPr="00B8466B">
        <w:t>A scrutineer shall direct the attention of the Returning Officer to any irregularity in respect of any matters to be observed under these rules.</w:t>
      </w:r>
    </w:p>
    <w:p w14:paraId="57F19CDF" w14:textId="77777777" w:rsidR="00CE72C4" w:rsidRDefault="00CE72C4" w:rsidP="00CE72C4">
      <w:pPr>
        <w:pStyle w:val="ListParagraph"/>
      </w:pPr>
    </w:p>
    <w:p w14:paraId="6C4073DD" w14:textId="5873613A" w:rsidR="00673F88" w:rsidRPr="00B8466B" w:rsidRDefault="00581CA7" w:rsidP="00581CA7">
      <w:pPr>
        <w:pStyle w:val="List3"/>
        <w:numPr>
          <w:ilvl w:val="3"/>
          <w:numId w:val="48"/>
        </w:numPr>
      </w:pPr>
      <w:r w:rsidRPr="00B8466B">
        <w:t>In every case a scrutineer shall observe the directions of the Branch Returning Officer who shall take all reasonable steps to enable each scrutineer to exercise</w:t>
      </w:r>
      <w:r w:rsidR="006B78FF">
        <w:t xml:space="preserve"> their</w:t>
      </w:r>
      <w:r w:rsidR="006B78FF" w:rsidRPr="00B8466B">
        <w:t xml:space="preserve"> rights.  No election shall be vitiated should a scrutineer not exercise any or all such rights if </w:t>
      </w:r>
      <w:r w:rsidR="006B78FF">
        <w:t>they</w:t>
      </w:r>
      <w:r w:rsidR="006B78FF" w:rsidRPr="00B8466B">
        <w:t xml:space="preserve"> had reasonable opportunity to do so.</w:t>
      </w:r>
    </w:p>
    <w:p w14:paraId="7775D7B9" w14:textId="77777777" w:rsidR="00316BEB" w:rsidRDefault="00316BEB" w:rsidP="00316BEB">
      <w:pPr>
        <w:pStyle w:val="List3"/>
        <w:ind w:left="2268" w:firstLine="0"/>
      </w:pPr>
    </w:p>
    <w:p w14:paraId="7EE1D18F" w14:textId="77777777" w:rsidR="00316BEB" w:rsidRDefault="00316BEB" w:rsidP="00316BEB">
      <w:pPr>
        <w:pStyle w:val="ListParagraph"/>
        <w:numPr>
          <w:ilvl w:val="1"/>
          <w:numId w:val="48"/>
        </w:numPr>
      </w:pPr>
      <w:r>
        <w:t>Preferential Voting</w:t>
      </w:r>
    </w:p>
    <w:p w14:paraId="383156CE" w14:textId="77777777" w:rsidR="00316BEB" w:rsidRDefault="00316BEB" w:rsidP="00316BEB">
      <w:pPr>
        <w:pStyle w:val="ListParagraph"/>
        <w:ind w:left="851" w:firstLine="0"/>
      </w:pPr>
    </w:p>
    <w:p w14:paraId="57DC006A" w14:textId="77777777" w:rsidR="00316BEB" w:rsidRDefault="00316BEB" w:rsidP="00316BEB">
      <w:pPr>
        <w:pStyle w:val="List2"/>
        <w:numPr>
          <w:ilvl w:val="2"/>
          <w:numId w:val="48"/>
        </w:numPr>
      </w:pPr>
      <w:bookmarkStart w:id="700" w:name="_Ref111449821"/>
      <w:r>
        <w:t>Preferential Voting - One vacancy to be filled</w:t>
      </w:r>
      <w:bookmarkEnd w:id="700"/>
    </w:p>
    <w:p w14:paraId="2E08CBB5" w14:textId="77777777" w:rsidR="00316BEB" w:rsidRDefault="00316BEB" w:rsidP="00316BEB">
      <w:pPr>
        <w:pStyle w:val="List2"/>
        <w:ind w:left="1701" w:firstLine="0"/>
      </w:pPr>
    </w:p>
    <w:p w14:paraId="227BB97F" w14:textId="77777777" w:rsidR="00316BEB" w:rsidRDefault="00316BEB" w:rsidP="00316BEB">
      <w:pPr>
        <w:pStyle w:val="List3"/>
        <w:numPr>
          <w:ilvl w:val="3"/>
          <w:numId w:val="48"/>
        </w:numPr>
      </w:pPr>
      <w:r>
        <w:t>The Branch Returning Officer or the Returning Officer appointed by the AEC shall count first preference votes cast for each candidate and if any candidate has received absolute majority of first preference votes he/she shall be declared elected.</w:t>
      </w:r>
    </w:p>
    <w:p w14:paraId="7F87EF56" w14:textId="2EFDB67C" w:rsidR="00316BEB" w:rsidRDefault="00316BEB">
      <w:r>
        <w:br w:type="page"/>
      </w:r>
    </w:p>
    <w:p w14:paraId="564E6DDD" w14:textId="77777777" w:rsidR="00316BEB" w:rsidRDefault="00316BEB" w:rsidP="00316BEB">
      <w:pPr>
        <w:pStyle w:val="List2"/>
        <w:ind w:left="1701" w:firstLine="0"/>
      </w:pPr>
    </w:p>
    <w:p w14:paraId="1CF5AAE8" w14:textId="77777777" w:rsidR="00316BEB" w:rsidRDefault="00316BEB" w:rsidP="00316BEB">
      <w:pPr>
        <w:pStyle w:val="List3"/>
        <w:numPr>
          <w:ilvl w:val="3"/>
          <w:numId w:val="48"/>
        </w:numPr>
      </w:pPr>
      <w:r>
        <w:t>If no candidate has received an absolute majority of first preference votes, the candidate with the lowest number of first preference votes shall be eliminated and the second preference votes of the eliminated candidate shall be allocated to the remaining candidates in accord with the voter's preference.  If, on a count of those votes, a candidate has an absolute majority of votes he/she shall be elected.</w:t>
      </w:r>
    </w:p>
    <w:p w14:paraId="17AA5914" w14:textId="77777777" w:rsidR="00316BEB" w:rsidRDefault="00316BEB" w:rsidP="00316BEB">
      <w:pPr>
        <w:pStyle w:val="List2"/>
        <w:ind w:left="1701" w:firstLine="0"/>
      </w:pPr>
    </w:p>
    <w:p w14:paraId="7D282316" w14:textId="77777777" w:rsidR="00316BEB" w:rsidRDefault="00316BEB" w:rsidP="00316BEB">
      <w:pPr>
        <w:pStyle w:val="List3"/>
        <w:numPr>
          <w:ilvl w:val="3"/>
          <w:numId w:val="48"/>
        </w:numPr>
      </w:pPr>
      <w:bookmarkStart w:id="701" w:name="_Ref111449865"/>
      <w:r>
        <w:t>If no candidate then has an absolute majority of votes the process of eliminating the candidate with the lowest number of votes at that stage and allocating the next preference votes of that candidate shall be repeated until one candidate has received an absolute majority of votes</w:t>
      </w:r>
      <w:bookmarkEnd w:id="701"/>
      <w:r>
        <w:t>.</w:t>
      </w:r>
    </w:p>
    <w:p w14:paraId="07D7067F" w14:textId="77777777" w:rsidR="00316BEB" w:rsidRDefault="00316BEB" w:rsidP="00316BEB">
      <w:pPr>
        <w:pStyle w:val="List2"/>
        <w:ind w:left="1701" w:firstLine="0"/>
      </w:pPr>
    </w:p>
    <w:p w14:paraId="5F20E138" w14:textId="77777777" w:rsidR="00316BEB" w:rsidRDefault="00316BEB" w:rsidP="00316BEB">
      <w:pPr>
        <w:pStyle w:val="List3"/>
        <w:numPr>
          <w:ilvl w:val="3"/>
          <w:numId w:val="48"/>
        </w:numPr>
      </w:pPr>
      <w:r>
        <w:t>The candidate who has received an absolute majority of votes shall be declared elected.</w:t>
      </w:r>
    </w:p>
    <w:p w14:paraId="0B6D0C32" w14:textId="77777777" w:rsidR="00316BEB" w:rsidRDefault="00316BEB" w:rsidP="00316BEB">
      <w:pPr>
        <w:pStyle w:val="List2"/>
        <w:ind w:left="1701" w:firstLine="0"/>
      </w:pPr>
    </w:p>
    <w:p w14:paraId="71798E63" w14:textId="77777777" w:rsidR="00316BEB" w:rsidRDefault="00316BEB" w:rsidP="00316BEB">
      <w:pPr>
        <w:pStyle w:val="List2"/>
        <w:numPr>
          <w:ilvl w:val="2"/>
          <w:numId w:val="48"/>
        </w:numPr>
      </w:pPr>
      <w:bookmarkStart w:id="702" w:name="_Ref111449893"/>
      <w:r>
        <w:t>Preferential Voting - More than one vacancy to be filled</w:t>
      </w:r>
      <w:bookmarkEnd w:id="702"/>
    </w:p>
    <w:p w14:paraId="5F585CF5" w14:textId="77777777" w:rsidR="00316BEB" w:rsidRDefault="00316BEB" w:rsidP="00316BEB">
      <w:pPr>
        <w:pStyle w:val="List2"/>
        <w:ind w:left="1701" w:firstLine="0"/>
      </w:pPr>
    </w:p>
    <w:p w14:paraId="5BF2F98B" w14:textId="77777777" w:rsidR="00316BEB" w:rsidRDefault="00316BEB" w:rsidP="00316BEB">
      <w:pPr>
        <w:pStyle w:val="List3"/>
        <w:numPr>
          <w:ilvl w:val="3"/>
          <w:numId w:val="48"/>
        </w:numPr>
      </w:pPr>
      <w:r>
        <w:t>The Branch Returning Office or the Returning Officer appointed by the AEC shall count all first preference votes cast for each candidate and if any candidate has received an absolute majority of first preference votes he/she shall be declared elected.</w:t>
      </w:r>
    </w:p>
    <w:p w14:paraId="135C41D5" w14:textId="77777777" w:rsidR="00316BEB" w:rsidRDefault="00316BEB" w:rsidP="00316BEB">
      <w:pPr>
        <w:pStyle w:val="List2"/>
        <w:ind w:left="1701" w:firstLine="0"/>
      </w:pPr>
    </w:p>
    <w:p w14:paraId="55565747" w14:textId="3C4CDE94" w:rsidR="00316BEB" w:rsidRDefault="00316BEB" w:rsidP="00316BEB">
      <w:pPr>
        <w:pStyle w:val="List3"/>
        <w:numPr>
          <w:ilvl w:val="3"/>
          <w:numId w:val="48"/>
        </w:numPr>
      </w:pPr>
      <w:bookmarkStart w:id="703" w:name="_Ref111449842"/>
      <w:r>
        <w:t xml:space="preserve">If no candidate has received an absolute majority of first preference votes the Branch Returning Office or the Returning Officer appointed by the AEC shall proceed to eliminate candidate(s) and distribute preference votes as provided in rule </w:t>
      </w:r>
      <w:r>
        <w:fldChar w:fldCharType="begin"/>
      </w:r>
      <w:r>
        <w:instrText xml:space="preserve"> REF _Ref111449821 \w \h </w:instrText>
      </w:r>
      <w:r>
        <w:fldChar w:fldCharType="separate"/>
      </w:r>
      <w:r w:rsidR="00B837DA">
        <w:t>24.9.1</w:t>
      </w:r>
      <w:r>
        <w:fldChar w:fldCharType="end"/>
      </w:r>
      <w:r>
        <w:t xml:space="preserve"> above until a candidate has an absolute majority of votes and is declared elected.</w:t>
      </w:r>
      <w:bookmarkEnd w:id="703"/>
    </w:p>
    <w:p w14:paraId="6C5F22E5" w14:textId="77777777" w:rsidR="00316BEB" w:rsidRDefault="00316BEB" w:rsidP="00316BEB">
      <w:pPr>
        <w:pStyle w:val="List2"/>
        <w:ind w:left="1701" w:firstLine="0"/>
      </w:pPr>
    </w:p>
    <w:p w14:paraId="18CA9ECF" w14:textId="65589745" w:rsidR="00316BEB" w:rsidRDefault="00316BEB" w:rsidP="00316BEB">
      <w:pPr>
        <w:pStyle w:val="List3"/>
        <w:numPr>
          <w:ilvl w:val="3"/>
          <w:numId w:val="48"/>
        </w:numPr>
      </w:pPr>
      <w:r>
        <w:t xml:space="preserve">To determine the next successful candidate the Branch Returning Officer or the Returning Officer appointed by the AEC shall allocate the second preference votes of the candidate who has been elected to each of the other candidates in accord with the voter's preference including to the candidates eliminated pursuant to sub-rule </w:t>
      </w:r>
      <w:r>
        <w:fldChar w:fldCharType="begin"/>
      </w:r>
      <w:r>
        <w:instrText xml:space="preserve"> REF _Ref111449842 \w \h </w:instrText>
      </w:r>
      <w:r>
        <w:fldChar w:fldCharType="separate"/>
      </w:r>
      <w:r w:rsidR="00B837DA">
        <w:t>24.9.2(b)</w:t>
      </w:r>
      <w:r>
        <w:fldChar w:fldCharType="end"/>
      </w:r>
      <w:r>
        <w:t xml:space="preserve"> above.</w:t>
      </w:r>
    </w:p>
    <w:p w14:paraId="303B292B" w14:textId="77777777" w:rsidR="00316BEB" w:rsidRDefault="00316BEB" w:rsidP="00316BEB">
      <w:pPr>
        <w:pStyle w:val="List2"/>
        <w:ind w:left="1701" w:firstLine="0"/>
      </w:pPr>
    </w:p>
    <w:p w14:paraId="704189D6" w14:textId="0A3AED20" w:rsidR="00D31743" w:rsidRDefault="00316BEB" w:rsidP="00316BEB">
      <w:pPr>
        <w:pStyle w:val="List3"/>
        <w:numPr>
          <w:ilvl w:val="3"/>
          <w:numId w:val="48"/>
        </w:numPr>
      </w:pPr>
      <w:r>
        <w:t xml:space="preserve">If a candidate then has an absolute majority of votes he/she shall be declared elected but if no candidate then has an absolute majority of votes the count shall proceed as provided in sub-rule </w:t>
      </w:r>
      <w:r>
        <w:fldChar w:fldCharType="begin"/>
      </w:r>
      <w:r>
        <w:instrText xml:space="preserve"> REF _Ref111449865 \w \h </w:instrText>
      </w:r>
      <w:r>
        <w:fldChar w:fldCharType="separate"/>
      </w:r>
      <w:r w:rsidR="00B837DA">
        <w:t>24.9.1(c)</w:t>
      </w:r>
      <w:r>
        <w:fldChar w:fldCharType="end"/>
      </w:r>
      <w:r>
        <w:t xml:space="preserve"> above until one candidate has received an absolute majority of votes and is elected.</w:t>
      </w:r>
    </w:p>
    <w:p w14:paraId="24B63715" w14:textId="77777777" w:rsidR="00D31743" w:rsidRDefault="00D31743" w:rsidP="00D31743">
      <w:pPr>
        <w:pStyle w:val="ListParagraph"/>
      </w:pPr>
    </w:p>
    <w:p w14:paraId="51561AFC" w14:textId="63EECCB2" w:rsidR="006B78FF" w:rsidRDefault="00316BEB" w:rsidP="00316BEB">
      <w:pPr>
        <w:pStyle w:val="List3"/>
        <w:numPr>
          <w:ilvl w:val="3"/>
          <w:numId w:val="48"/>
        </w:numPr>
      </w:pPr>
      <w:r>
        <w:t>Any remaining vacancies shall be filled one by one in the manner provided above and as any candidate receives an absolute majority he/she shall be declared elected. Provided that where the second preference votes of an elected candidate are given to another elected candidate the Branch Returning Office or the Returning Officer appointed by the AEC shall allocate the third preference vote of the first mentioned elected candidate to other candidates in accordance with the voters' third preference. This proviso applies equally where second and succeeding preference votes are given to two or more elected candidates.</w:t>
      </w:r>
    </w:p>
    <w:p w14:paraId="5B2FA3ED" w14:textId="77777777" w:rsidR="00291408" w:rsidRDefault="00291408" w:rsidP="00291408">
      <w:pPr>
        <w:pStyle w:val="List3"/>
        <w:ind w:left="0" w:firstLine="0"/>
      </w:pPr>
    </w:p>
    <w:p w14:paraId="07E610B3" w14:textId="77777777" w:rsidR="009126FD" w:rsidRDefault="009126FD" w:rsidP="009126FD">
      <w:pPr>
        <w:pStyle w:val="List2"/>
        <w:numPr>
          <w:ilvl w:val="2"/>
          <w:numId w:val="48"/>
        </w:numPr>
      </w:pPr>
      <w:r>
        <w:t>Procedure where one or more candidates have an equal number of votes</w:t>
      </w:r>
    </w:p>
    <w:p w14:paraId="201B48B8" w14:textId="77777777" w:rsidR="009126FD" w:rsidRDefault="009126FD" w:rsidP="009126FD">
      <w:pPr>
        <w:pStyle w:val="List2"/>
        <w:ind w:left="1701" w:firstLine="0"/>
      </w:pPr>
    </w:p>
    <w:p w14:paraId="51C17C55" w14:textId="0DCDD9F9" w:rsidR="00291408" w:rsidRDefault="009126FD" w:rsidP="009126FD">
      <w:pPr>
        <w:pStyle w:val="List3"/>
        <w:numPr>
          <w:ilvl w:val="3"/>
          <w:numId w:val="48"/>
        </w:numPr>
      </w:pPr>
      <w:r>
        <w:t xml:space="preserve">If on any count of votes pursuant to rules </w:t>
      </w:r>
      <w:r>
        <w:fldChar w:fldCharType="begin"/>
      </w:r>
      <w:r>
        <w:instrText xml:space="preserve"> REF _Ref111449821 \w \h </w:instrText>
      </w:r>
      <w:r>
        <w:fldChar w:fldCharType="separate"/>
      </w:r>
      <w:r w:rsidR="00B837DA">
        <w:t>24.9.1</w:t>
      </w:r>
      <w:r>
        <w:fldChar w:fldCharType="end"/>
      </w:r>
      <w:r>
        <w:t xml:space="preserve"> or </w:t>
      </w:r>
      <w:r>
        <w:fldChar w:fldCharType="begin"/>
      </w:r>
      <w:r>
        <w:instrText xml:space="preserve"> REF _Ref111449893 \w \h </w:instrText>
      </w:r>
      <w:r>
        <w:fldChar w:fldCharType="separate"/>
      </w:r>
      <w:r w:rsidR="00B837DA">
        <w:t>24.9.2</w:t>
      </w:r>
      <w:r>
        <w:fldChar w:fldCharType="end"/>
      </w:r>
      <w:r>
        <w:t xml:space="preserve"> above, two or more candidates have an equal number of votes and one or more of them has to be eliminated the Branch Returning Office or the Returning Officer appointed by the AEC shall determine by lot which candidate or candidates shall be eliminated</w:t>
      </w:r>
    </w:p>
    <w:p w14:paraId="1460252B" w14:textId="77777777" w:rsidR="00291408" w:rsidRDefault="00291408">
      <w:r>
        <w:br w:type="page"/>
      </w:r>
    </w:p>
    <w:p w14:paraId="6028E335" w14:textId="77777777" w:rsidR="009126FD" w:rsidRPr="00B8466B" w:rsidRDefault="009126FD" w:rsidP="00291408">
      <w:pPr>
        <w:pStyle w:val="List3"/>
        <w:ind w:left="2268" w:firstLine="0"/>
      </w:pPr>
    </w:p>
    <w:p w14:paraId="06CB9948" w14:textId="77777777" w:rsidR="009126FD" w:rsidRPr="00B8466B" w:rsidRDefault="009126FD" w:rsidP="009126FD">
      <w:pPr>
        <w:pStyle w:val="Heading2"/>
        <w:numPr>
          <w:ilvl w:val="0"/>
          <w:numId w:val="48"/>
        </w:numPr>
      </w:pPr>
      <w:bookmarkStart w:id="704" w:name="_Toc119927936"/>
      <w:bookmarkStart w:id="705" w:name="_Toc206065677"/>
      <w:r w:rsidRPr="00B8466B">
        <w:t>ELECTION PROVISIONS FOR SPECIFIC OFFICES</w:t>
      </w:r>
      <w:bookmarkEnd w:id="704"/>
      <w:bookmarkEnd w:id="705"/>
    </w:p>
    <w:p w14:paraId="4BC40ECF" w14:textId="77777777" w:rsidR="009126FD" w:rsidRPr="00B8466B" w:rsidRDefault="009126FD" w:rsidP="009126FD">
      <w:pPr>
        <w:tabs>
          <w:tab w:val="left" w:pos="720"/>
        </w:tabs>
        <w:jc w:val="both"/>
      </w:pPr>
    </w:p>
    <w:p w14:paraId="3B79091F" w14:textId="77777777" w:rsidR="009126FD" w:rsidRPr="00B8466B" w:rsidRDefault="009126FD" w:rsidP="009126FD">
      <w:pPr>
        <w:pStyle w:val="ListParagraph"/>
        <w:numPr>
          <w:ilvl w:val="1"/>
          <w:numId w:val="48"/>
        </w:numPr>
      </w:pPr>
      <w:r w:rsidRPr="00B8466B">
        <w:t xml:space="preserve">Election </w:t>
      </w:r>
      <w:r>
        <w:t>o</w:t>
      </w:r>
      <w:r w:rsidRPr="00B8466B">
        <w:t xml:space="preserve">f Representatives </w:t>
      </w:r>
      <w:r>
        <w:t>t</w:t>
      </w:r>
      <w:r w:rsidRPr="00B8466B">
        <w:t>o Branch Council</w:t>
      </w:r>
    </w:p>
    <w:p w14:paraId="2D5FAFA6" w14:textId="77777777" w:rsidR="009126FD" w:rsidRPr="00B8466B" w:rsidRDefault="009126FD" w:rsidP="009126FD"/>
    <w:p w14:paraId="4AE22E6C" w14:textId="77777777" w:rsidR="009126FD" w:rsidRPr="00B8466B" w:rsidRDefault="009126FD" w:rsidP="009126FD">
      <w:pPr>
        <w:pStyle w:val="List2"/>
        <w:numPr>
          <w:ilvl w:val="2"/>
          <w:numId w:val="48"/>
        </w:numPr>
      </w:pPr>
      <w:r w:rsidRPr="00B8466B">
        <w:t xml:space="preserve">Each </w:t>
      </w:r>
      <w:r>
        <w:t>sub-branch</w:t>
      </w:r>
      <w:r w:rsidRPr="00B8466B">
        <w:t xml:space="preserve"> shall annually elect representatives to Branch Council</w:t>
      </w:r>
      <w:r>
        <w:t>.</w:t>
      </w:r>
    </w:p>
    <w:p w14:paraId="621BCB23" w14:textId="77777777" w:rsidR="009126FD" w:rsidRPr="00B8466B" w:rsidRDefault="009126FD" w:rsidP="009126FD"/>
    <w:p w14:paraId="5F4CD8C0" w14:textId="77777777" w:rsidR="009126FD" w:rsidRPr="00B8466B" w:rsidRDefault="009126FD" w:rsidP="009126FD">
      <w:pPr>
        <w:pStyle w:val="ListParagraph"/>
        <w:numPr>
          <w:ilvl w:val="1"/>
          <w:numId w:val="48"/>
        </w:numPr>
      </w:pPr>
      <w:r>
        <w:t>E</w:t>
      </w:r>
      <w:r w:rsidRPr="00B8466B">
        <w:t xml:space="preserve">lection </w:t>
      </w:r>
      <w:r>
        <w:t>o</w:t>
      </w:r>
      <w:r w:rsidRPr="00B8466B">
        <w:t>f Branch Executive</w:t>
      </w:r>
    </w:p>
    <w:p w14:paraId="22243231" w14:textId="77777777" w:rsidR="009126FD" w:rsidRPr="00B8466B" w:rsidRDefault="009126FD" w:rsidP="009126FD"/>
    <w:p w14:paraId="61A63F9D" w14:textId="77777777" w:rsidR="009126FD" w:rsidRPr="00B8466B" w:rsidRDefault="009126FD" w:rsidP="009126FD">
      <w:pPr>
        <w:pStyle w:val="List2"/>
        <w:numPr>
          <w:ilvl w:val="2"/>
          <w:numId w:val="48"/>
        </w:numPr>
      </w:pPr>
      <w:r w:rsidRPr="00B8466B">
        <w:t>The Branch Executive members referred to in cells A2,</w:t>
      </w:r>
      <w:r>
        <w:t xml:space="preserve"> </w:t>
      </w:r>
      <w:r w:rsidRPr="00B8466B">
        <w:t>A3, A4, A5 and A6 of the Election Table shall be elected every 2 years (being the alternate year to the election year for the Branch Secretary</w:t>
      </w:r>
      <w:r>
        <w:t>)</w:t>
      </w:r>
      <w:r w:rsidRPr="00B8466B">
        <w:t xml:space="preserve">. </w:t>
      </w:r>
    </w:p>
    <w:p w14:paraId="41E3649E" w14:textId="77777777" w:rsidR="009126FD" w:rsidRPr="00B8466B" w:rsidRDefault="009126FD" w:rsidP="009126FD">
      <w:pPr>
        <w:tabs>
          <w:tab w:val="left" w:pos="720"/>
        </w:tabs>
        <w:jc w:val="both"/>
      </w:pPr>
    </w:p>
    <w:p w14:paraId="4B97E188" w14:textId="77777777" w:rsidR="009126FD" w:rsidRPr="00B8466B" w:rsidRDefault="009126FD" w:rsidP="009126FD">
      <w:pPr>
        <w:pStyle w:val="List2"/>
        <w:numPr>
          <w:ilvl w:val="2"/>
          <w:numId w:val="48"/>
        </w:numPr>
      </w:pPr>
      <w:r w:rsidRPr="00B8466B">
        <w:t xml:space="preserve">Election </w:t>
      </w:r>
      <w:r>
        <w:t>o</w:t>
      </w:r>
      <w:r w:rsidRPr="00B8466B">
        <w:t xml:space="preserve">f Branch Secretary, President </w:t>
      </w:r>
      <w:r>
        <w:t>a</w:t>
      </w:r>
      <w:r w:rsidRPr="00B8466B">
        <w:t>nd Vice Presidents</w:t>
      </w:r>
    </w:p>
    <w:p w14:paraId="1CB3F9F9" w14:textId="77777777" w:rsidR="009126FD" w:rsidRPr="00B8466B" w:rsidRDefault="009126FD" w:rsidP="00912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F897796" w14:textId="77777777" w:rsidR="009126FD" w:rsidRPr="00B8466B" w:rsidRDefault="009126FD" w:rsidP="009126FD">
      <w:pPr>
        <w:pStyle w:val="List3"/>
        <w:numPr>
          <w:ilvl w:val="3"/>
          <w:numId w:val="48"/>
        </w:numPr>
      </w:pPr>
      <w:r w:rsidRPr="00B8466B">
        <w:t>The Branch Secretary, President and Vice Presidents shall be elected every 2 years.</w:t>
      </w:r>
    </w:p>
    <w:p w14:paraId="17BD7CD4" w14:textId="77777777" w:rsidR="009126FD" w:rsidRPr="00B8466B" w:rsidRDefault="009126FD" w:rsidP="00912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B6A817E" w14:textId="77777777" w:rsidR="009126FD" w:rsidRDefault="009126FD" w:rsidP="009126FD">
      <w:pPr>
        <w:pStyle w:val="List3"/>
        <w:numPr>
          <w:ilvl w:val="3"/>
          <w:numId w:val="48"/>
        </w:numPr>
        <w:tabs>
          <w:tab w:val="left" w:pos="720"/>
          <w:tab w:val="left" w:pos="720"/>
          <w:tab w:val="left" w:pos="720"/>
          <w:tab w:val="left" w:pos="720"/>
          <w:tab w:val="left" w:pos="720"/>
          <w:tab w:val="left" w:pos="720"/>
          <w:tab w:val="left" w:pos="720"/>
          <w:tab w:val="left" w:pos="720"/>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rsidRPr="00AD3B31">
        <w:t xml:space="preserve">In the event of an election for the position of Branch President and Branch Secretary being necessary, </w:t>
      </w:r>
      <w:r>
        <w:t>the candidates will be offered the opportunity to speak at a meeting of Branch Council in support of their candidacy. Candidates will be offered the opportunity to provide an A4 information sheet for inclusion with the mail out of ballot papers that is coordinated by the Returning Officer.</w:t>
      </w:r>
    </w:p>
    <w:p w14:paraId="1FF6AC9F" w14:textId="77777777" w:rsidR="009126FD" w:rsidRPr="00AD3B31" w:rsidRDefault="009126FD" w:rsidP="009126FD">
      <w:pPr>
        <w:pStyle w:val="List3"/>
        <w:tabs>
          <w:tab w:val="left" w:pos="720"/>
          <w:tab w:val="left" w:pos="720"/>
          <w:tab w:val="left" w:pos="720"/>
          <w:tab w:val="left" w:pos="720"/>
          <w:tab w:val="left" w:pos="720"/>
          <w:tab w:val="left" w:pos="720"/>
          <w:tab w:val="left" w:pos="720"/>
          <w:tab w:val="left" w:pos="720"/>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2268" w:firstLine="0"/>
      </w:pPr>
    </w:p>
    <w:p w14:paraId="55490E2D" w14:textId="77777777" w:rsidR="009126FD" w:rsidRPr="00B8466B" w:rsidRDefault="009126FD" w:rsidP="009126FD">
      <w:pPr>
        <w:pStyle w:val="ListParagraph"/>
        <w:numPr>
          <w:ilvl w:val="1"/>
          <w:numId w:val="48"/>
        </w:numPr>
      </w:pPr>
      <w:r w:rsidRPr="00B8466B">
        <w:t xml:space="preserve">Election </w:t>
      </w:r>
      <w:r>
        <w:t>o</w:t>
      </w:r>
      <w:r w:rsidRPr="00B8466B">
        <w:t>f Sub-Branch Executive:</w:t>
      </w:r>
    </w:p>
    <w:p w14:paraId="6EB1B9F3" w14:textId="77777777" w:rsidR="009126FD" w:rsidRPr="00B8466B" w:rsidRDefault="009126FD" w:rsidP="009126FD"/>
    <w:p w14:paraId="333784CE" w14:textId="77777777" w:rsidR="009126FD" w:rsidRPr="00B8466B" w:rsidRDefault="009126FD" w:rsidP="009126FD">
      <w:pPr>
        <w:pStyle w:val="List2"/>
        <w:numPr>
          <w:ilvl w:val="2"/>
          <w:numId w:val="48"/>
        </w:numPr>
      </w:pPr>
      <w:r w:rsidRPr="00B8466B">
        <w:t xml:space="preserve">The Branch Returning Officer, elected by Council, shall act as Returning Officer for each </w:t>
      </w:r>
      <w:r>
        <w:t>sub-branch</w:t>
      </w:r>
      <w:r w:rsidRPr="00B8466B">
        <w:t xml:space="preserve">. Elections in each </w:t>
      </w:r>
      <w:r>
        <w:t>sub-branch</w:t>
      </w:r>
      <w:r w:rsidRPr="00B8466B">
        <w:t xml:space="preserve"> for the positions of </w:t>
      </w:r>
      <w:r>
        <w:t>sub-branch</w:t>
      </w:r>
      <w:r w:rsidRPr="00B8466B">
        <w:t xml:space="preserve"> President, </w:t>
      </w:r>
      <w:r>
        <w:t>sub-branch</w:t>
      </w:r>
      <w:r w:rsidRPr="00B8466B">
        <w:t xml:space="preserve"> Deputy President and </w:t>
      </w:r>
      <w:r>
        <w:t>sub-branch</w:t>
      </w:r>
      <w:r w:rsidRPr="00B8466B">
        <w:t xml:space="preserve"> Secretary shall be initiated on the 1</w:t>
      </w:r>
      <w:r w:rsidRPr="00B8466B">
        <w:rPr>
          <w:vertAlign w:val="superscript"/>
        </w:rPr>
        <w:t>st</w:t>
      </w:r>
      <w:r w:rsidRPr="00B8466B">
        <w:t xml:space="preserve"> Monday in May every year in accordance with </w:t>
      </w:r>
      <w:r>
        <w:t>this Part VI - Elections</w:t>
      </w:r>
      <w:r w:rsidRPr="00B8466B">
        <w:t xml:space="preserve">. Members elected by these procedures shall hold their position from 1 July or the date of the declaration (whichever is the later), until 30 June of the next year or the </w:t>
      </w:r>
      <w:r w:rsidRPr="00B8466B">
        <w:rPr>
          <w:lang w:val="en-AU"/>
        </w:rPr>
        <w:t xml:space="preserve">the date of the declaration of the next election (whichever is the later), </w:t>
      </w:r>
      <w:r w:rsidRPr="00B8466B">
        <w:t>unless before such meeting they cease to be eligible.</w:t>
      </w:r>
    </w:p>
    <w:p w14:paraId="73EEB178" w14:textId="77777777" w:rsidR="009126FD" w:rsidRPr="00B8466B" w:rsidRDefault="009126FD" w:rsidP="009126FD"/>
    <w:p w14:paraId="271B323F" w14:textId="77777777" w:rsidR="009126FD" w:rsidRPr="00B8466B" w:rsidRDefault="009126FD" w:rsidP="009126FD">
      <w:pPr>
        <w:pStyle w:val="List2"/>
        <w:numPr>
          <w:ilvl w:val="2"/>
          <w:numId w:val="48"/>
        </w:numPr>
      </w:pPr>
      <w:r w:rsidRPr="00B8466B">
        <w:t xml:space="preserve">Vacancies and any unfilled positions which occur in the positions of </w:t>
      </w:r>
      <w:r>
        <w:t>sub-branch</w:t>
      </w:r>
      <w:r w:rsidRPr="00B8466B">
        <w:t xml:space="preserve"> President, </w:t>
      </w:r>
      <w:r>
        <w:t>sub-branch</w:t>
      </w:r>
      <w:r w:rsidRPr="00B8466B">
        <w:t xml:space="preserve"> </w:t>
      </w:r>
      <w:r w:rsidRPr="00F20C30">
        <w:t xml:space="preserve">Deputy </w:t>
      </w:r>
      <w:r w:rsidRPr="00B8466B">
        <w:t xml:space="preserve">President or </w:t>
      </w:r>
      <w:r>
        <w:t>sub-branch</w:t>
      </w:r>
      <w:r w:rsidRPr="00B8466B">
        <w:t xml:space="preserve"> Secretary following the annual elections shall be filled by and from the </w:t>
      </w:r>
      <w:r>
        <w:t>sub-branch</w:t>
      </w:r>
      <w:r w:rsidRPr="00B8466B">
        <w:t xml:space="preserve"> membership at a general meeting.</w:t>
      </w:r>
    </w:p>
    <w:p w14:paraId="596352DB" w14:textId="77777777" w:rsidR="009126FD" w:rsidRPr="00B8466B" w:rsidRDefault="009126FD" w:rsidP="009126FD"/>
    <w:p w14:paraId="526E8FB2" w14:textId="77777777" w:rsidR="009126FD" w:rsidRPr="00B8466B" w:rsidRDefault="009126FD" w:rsidP="009126FD">
      <w:pPr>
        <w:pStyle w:val="List2"/>
        <w:numPr>
          <w:ilvl w:val="2"/>
          <w:numId w:val="48"/>
        </w:numPr>
      </w:pPr>
      <w:r w:rsidRPr="00B8466B">
        <w:t>A member shall not be eligible:</w:t>
      </w:r>
    </w:p>
    <w:p w14:paraId="768B8E55" w14:textId="77777777" w:rsidR="009126FD" w:rsidRPr="00B8466B" w:rsidRDefault="009126FD" w:rsidP="009126FD"/>
    <w:p w14:paraId="62E03795" w14:textId="77777777" w:rsidR="009126FD" w:rsidRPr="00B8466B" w:rsidRDefault="009126FD" w:rsidP="009126FD">
      <w:pPr>
        <w:pStyle w:val="List3"/>
        <w:numPr>
          <w:ilvl w:val="3"/>
          <w:numId w:val="48"/>
        </w:numPr>
      </w:pPr>
      <w:r w:rsidRPr="00B8466B">
        <w:t xml:space="preserve">to nominate for a position on the </w:t>
      </w:r>
      <w:r>
        <w:t>sub-branch</w:t>
      </w:r>
      <w:r w:rsidRPr="00B8466B">
        <w:t xml:space="preserve"> Executive or </w:t>
      </w:r>
      <w:r>
        <w:t>s</w:t>
      </w:r>
      <w:r w:rsidRPr="00B8466B">
        <w:t xml:space="preserve">ub- </w:t>
      </w:r>
      <w:r>
        <w:t>b</w:t>
      </w:r>
      <w:r w:rsidRPr="00B8466B">
        <w:t>ranch delegate to Council; or</w:t>
      </w:r>
    </w:p>
    <w:p w14:paraId="4EC12DC3" w14:textId="77777777" w:rsidR="009126FD" w:rsidRPr="00B8466B" w:rsidRDefault="009126FD" w:rsidP="009126FD"/>
    <w:p w14:paraId="64057B7D" w14:textId="77777777" w:rsidR="009126FD" w:rsidRPr="00B8466B" w:rsidRDefault="009126FD" w:rsidP="009126FD">
      <w:pPr>
        <w:pStyle w:val="List3"/>
        <w:numPr>
          <w:ilvl w:val="3"/>
          <w:numId w:val="48"/>
        </w:numPr>
      </w:pPr>
      <w:r w:rsidRPr="00B8466B">
        <w:t xml:space="preserve">to vote in elections for such positions, </w:t>
      </w:r>
    </w:p>
    <w:p w14:paraId="415F4898" w14:textId="77777777" w:rsidR="009126FD" w:rsidRPr="00B8466B" w:rsidRDefault="009126FD" w:rsidP="009126F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14:paraId="7F70D56B" w14:textId="77777777" w:rsidR="009126FD" w:rsidRPr="00B8466B" w:rsidRDefault="009126FD" w:rsidP="009126FD">
      <w:pPr>
        <w:pStyle w:val="List3"/>
        <w:ind w:left="1701" w:firstLine="0"/>
      </w:pPr>
      <w:r w:rsidRPr="00B8466B">
        <w:t xml:space="preserve">unless that member is a financial member of the Branch and is allocated to the </w:t>
      </w:r>
      <w:r>
        <w:t>sub-branch</w:t>
      </w:r>
      <w:r w:rsidRPr="00B8466B">
        <w:t>.</w:t>
      </w:r>
    </w:p>
    <w:p w14:paraId="26B860C9" w14:textId="6DA07945" w:rsidR="009126FD" w:rsidRDefault="009126FD" w:rsidP="00912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1B76EF7" w14:textId="77777777" w:rsidR="000065D1" w:rsidRPr="00B8466B" w:rsidRDefault="000065D1" w:rsidP="000065D1">
      <w:pPr>
        <w:pStyle w:val="ListParagraph"/>
        <w:numPr>
          <w:ilvl w:val="1"/>
          <w:numId w:val="48"/>
        </w:numPr>
      </w:pPr>
      <w:r w:rsidRPr="00B8466B">
        <w:t xml:space="preserve">Election </w:t>
      </w:r>
      <w:r>
        <w:t xml:space="preserve">of </w:t>
      </w:r>
      <w:r w:rsidRPr="00B8466B">
        <w:t>Federal Delegates</w:t>
      </w:r>
    </w:p>
    <w:p w14:paraId="7528B538" w14:textId="77777777" w:rsidR="000065D1" w:rsidRPr="00B8466B" w:rsidRDefault="000065D1" w:rsidP="000065D1"/>
    <w:p w14:paraId="35BD2E17" w14:textId="77777777" w:rsidR="000065D1" w:rsidRPr="00B8466B" w:rsidRDefault="000065D1" w:rsidP="000065D1">
      <w:pPr>
        <w:pStyle w:val="List2"/>
        <w:numPr>
          <w:ilvl w:val="2"/>
          <w:numId w:val="48"/>
        </w:numPr>
      </w:pPr>
      <w:r w:rsidRPr="00B8466B">
        <w:t>This Rule is subject to Rule 30 of the Federal Rules.</w:t>
      </w:r>
    </w:p>
    <w:p w14:paraId="359E05CB" w14:textId="77777777" w:rsidR="000065D1" w:rsidRPr="00B8466B" w:rsidRDefault="000065D1" w:rsidP="000065D1"/>
    <w:p w14:paraId="0A5103A2" w14:textId="3528A1B4" w:rsidR="00CB3666" w:rsidRDefault="000065D1" w:rsidP="000065D1">
      <w:pPr>
        <w:pStyle w:val="List2"/>
        <w:numPr>
          <w:ilvl w:val="2"/>
          <w:numId w:val="48"/>
        </w:numPr>
      </w:pPr>
      <w:r w:rsidRPr="00B8466B">
        <w:t>The Branch Returning Officer if an exemption applies, or the Returning Officer appointed by the AEC shall conduct an election for Federal Delegates to Federal Conference:</w:t>
      </w:r>
    </w:p>
    <w:p w14:paraId="72D04271" w14:textId="77777777" w:rsidR="00CB3666" w:rsidRDefault="00CB3666">
      <w:r>
        <w:br w:type="page"/>
      </w:r>
    </w:p>
    <w:p w14:paraId="7B13797D" w14:textId="77777777" w:rsidR="000065D1" w:rsidRPr="00B8466B" w:rsidRDefault="000065D1" w:rsidP="00CB3666">
      <w:pPr>
        <w:pStyle w:val="List2"/>
        <w:ind w:left="1701" w:firstLine="0"/>
      </w:pPr>
    </w:p>
    <w:p w14:paraId="61050AE2" w14:textId="77777777" w:rsidR="000065D1" w:rsidRPr="00B8466B" w:rsidRDefault="000065D1" w:rsidP="000065D1"/>
    <w:p w14:paraId="197F6050" w14:textId="77777777" w:rsidR="000065D1" w:rsidRPr="00B8466B" w:rsidRDefault="000065D1" w:rsidP="000065D1">
      <w:pPr>
        <w:pStyle w:val="List3"/>
        <w:numPr>
          <w:ilvl w:val="3"/>
          <w:numId w:val="48"/>
        </w:numPr>
      </w:pPr>
      <w:r w:rsidRPr="00B8466B">
        <w:t xml:space="preserve">each 2 years at such time as will enable the declaration of the election prior to </w:t>
      </w:r>
      <w:r>
        <w:t>31 October</w:t>
      </w:r>
      <w:r w:rsidRPr="00B8466B">
        <w:t>; or</w:t>
      </w:r>
    </w:p>
    <w:p w14:paraId="469E993B" w14:textId="77777777" w:rsidR="000065D1" w:rsidRPr="00B8466B" w:rsidRDefault="000065D1" w:rsidP="000065D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4D6940CD" w14:textId="77777777" w:rsidR="000065D1" w:rsidRPr="00B8466B" w:rsidRDefault="000065D1" w:rsidP="000065D1">
      <w:pPr>
        <w:pStyle w:val="List3"/>
        <w:numPr>
          <w:ilvl w:val="3"/>
          <w:numId w:val="48"/>
        </w:numPr>
      </w:pPr>
      <w:r w:rsidRPr="00B8466B">
        <w:t>at such earlier time as shall be notified by the Federal Returning Officer to the Branch Returning Officer if an exemption applies, or the Returning Officer appointed by the AEC as is necessary for filling a casual or extraordinary vacancy or for electing a further Federal Delegate or Delegates following an increased entitlement pursuant to Rule 24 of the Federal Rules.</w:t>
      </w:r>
    </w:p>
    <w:p w14:paraId="59E7E68B" w14:textId="77777777" w:rsidR="000065D1" w:rsidRPr="00B8466B" w:rsidRDefault="000065D1" w:rsidP="000065D1"/>
    <w:p w14:paraId="308435D1" w14:textId="77777777" w:rsidR="000065D1" w:rsidRPr="00B8466B" w:rsidRDefault="000065D1" w:rsidP="000065D1">
      <w:pPr>
        <w:pStyle w:val="ListParagraph"/>
        <w:numPr>
          <w:ilvl w:val="1"/>
          <w:numId w:val="48"/>
        </w:numPr>
      </w:pPr>
      <w:r w:rsidRPr="00B8466B">
        <w:t>Election of Female Federal Delegates</w:t>
      </w:r>
    </w:p>
    <w:p w14:paraId="5B116C2A" w14:textId="77777777" w:rsidR="000065D1" w:rsidRPr="00B8466B" w:rsidRDefault="000065D1" w:rsidP="000065D1"/>
    <w:p w14:paraId="466F6DE9" w14:textId="77777777" w:rsidR="000065D1" w:rsidRPr="00B8466B" w:rsidRDefault="000065D1" w:rsidP="000065D1">
      <w:pPr>
        <w:pStyle w:val="List2"/>
        <w:numPr>
          <w:ilvl w:val="2"/>
          <w:numId w:val="48"/>
        </w:numPr>
      </w:pPr>
      <w:r w:rsidRPr="00B8466B">
        <w:t>This Rule shall operate in conjunction with other Federal Branch Rules relating to the election of Federal Delegates to Federal Conference provided that where there is any inconsistency this Rule shall prevail over any inconsistent provision in any other Federal Branch Rule.</w:t>
      </w:r>
    </w:p>
    <w:p w14:paraId="3BD857A4" w14:textId="77777777" w:rsidR="000065D1" w:rsidRPr="00B8466B" w:rsidRDefault="000065D1" w:rsidP="000065D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5A6F9CE" w14:textId="77777777" w:rsidR="000065D1" w:rsidRPr="00B8466B" w:rsidRDefault="000065D1" w:rsidP="000065D1">
      <w:pPr>
        <w:pStyle w:val="List2"/>
        <w:numPr>
          <w:ilvl w:val="2"/>
          <w:numId w:val="48"/>
        </w:numPr>
      </w:pPr>
      <w:r w:rsidRPr="00B8466B">
        <w:t>In addition to any other information required to be set out in the notification of the calling of nominations for the election of Federal Delegates to Federal Conference the notification shall include the following additional information.</w:t>
      </w:r>
    </w:p>
    <w:p w14:paraId="21CA3BC3" w14:textId="77777777" w:rsidR="000065D1" w:rsidRPr="00B8466B" w:rsidRDefault="000065D1" w:rsidP="000065D1"/>
    <w:p w14:paraId="66637F47" w14:textId="77777777" w:rsidR="000065D1" w:rsidRPr="00B8466B" w:rsidRDefault="000065D1" w:rsidP="000065D1">
      <w:pPr>
        <w:pStyle w:val="List3"/>
        <w:numPr>
          <w:ilvl w:val="3"/>
          <w:numId w:val="48"/>
        </w:numPr>
      </w:pPr>
      <w:r w:rsidRPr="00B8466B">
        <w:t>the number of Federal Delegates to be elected and the number of female delegates to be elected; and</w:t>
      </w:r>
    </w:p>
    <w:p w14:paraId="1216C606" w14:textId="77777777" w:rsidR="000065D1" w:rsidRPr="00B8466B" w:rsidRDefault="000065D1" w:rsidP="000065D1"/>
    <w:p w14:paraId="0EB797FE" w14:textId="77777777" w:rsidR="000065D1" w:rsidRPr="00B8466B" w:rsidRDefault="000065D1" w:rsidP="000065D1">
      <w:pPr>
        <w:pStyle w:val="List3"/>
        <w:numPr>
          <w:ilvl w:val="3"/>
          <w:numId w:val="48"/>
        </w:numPr>
      </w:pPr>
      <w:r w:rsidRPr="00B8466B">
        <w:t>advice that if the number of female candidates is less than the number of female delegates to be elected the remaining position or positions in question will be filled by a male candidate or candidates.</w:t>
      </w:r>
    </w:p>
    <w:p w14:paraId="344EAD83" w14:textId="77777777" w:rsidR="000065D1" w:rsidRPr="00B8466B" w:rsidRDefault="000065D1" w:rsidP="000065D1"/>
    <w:p w14:paraId="496343F2" w14:textId="77777777" w:rsidR="000065D1" w:rsidRPr="00B8466B" w:rsidRDefault="000065D1" w:rsidP="000065D1">
      <w:pPr>
        <w:pStyle w:val="List2"/>
        <w:numPr>
          <w:ilvl w:val="2"/>
          <w:numId w:val="48"/>
        </w:numPr>
      </w:pPr>
      <w:r w:rsidRPr="00B8466B">
        <w:t>In addition to any other information required to be set out on ballot papers for Federal Delegates the ballot paper shall include the following additional information:</w:t>
      </w:r>
    </w:p>
    <w:p w14:paraId="00326E17" w14:textId="77777777" w:rsidR="000065D1" w:rsidRPr="00B8466B" w:rsidRDefault="000065D1" w:rsidP="000065D1"/>
    <w:p w14:paraId="29B60D4C" w14:textId="77777777" w:rsidR="000065D1" w:rsidRPr="00B8466B" w:rsidRDefault="000065D1" w:rsidP="000065D1">
      <w:pPr>
        <w:pStyle w:val="List3"/>
        <w:numPr>
          <w:ilvl w:val="3"/>
          <w:numId w:val="48"/>
        </w:numPr>
      </w:pPr>
      <w:r w:rsidRPr="00B8466B">
        <w:t>the candidates’ full names and, in accordance with the candidate's preference, the</w:t>
      </w:r>
      <w:r>
        <w:t>ir preferred pronoun</w:t>
      </w:r>
      <w:r w:rsidRPr="00B8466B">
        <w:t>; and</w:t>
      </w:r>
    </w:p>
    <w:p w14:paraId="4828E524" w14:textId="77777777" w:rsidR="000065D1" w:rsidRPr="00B8466B" w:rsidRDefault="000065D1" w:rsidP="000065D1"/>
    <w:p w14:paraId="63EB77B5" w14:textId="77777777" w:rsidR="000065D1" w:rsidRPr="00B8466B" w:rsidRDefault="000065D1" w:rsidP="000065D1">
      <w:pPr>
        <w:pStyle w:val="List3"/>
        <w:numPr>
          <w:ilvl w:val="3"/>
          <w:numId w:val="48"/>
        </w:numPr>
      </w:pPr>
      <w:r w:rsidRPr="00B8466B">
        <w:t>the number of Federal Delegates to be elected and the number of female Federal Delegates to be elected.</w:t>
      </w:r>
    </w:p>
    <w:p w14:paraId="5B5C4E97" w14:textId="77777777" w:rsidR="000065D1" w:rsidRPr="00B8466B" w:rsidRDefault="000065D1" w:rsidP="000065D1"/>
    <w:p w14:paraId="7F3FF003" w14:textId="20E9CBC1" w:rsidR="000065D1" w:rsidRPr="00B8466B" w:rsidRDefault="000065D1" w:rsidP="000065D1">
      <w:pPr>
        <w:pStyle w:val="List2"/>
        <w:numPr>
          <w:ilvl w:val="2"/>
          <w:numId w:val="48"/>
        </w:numPr>
      </w:pPr>
      <w:r>
        <w:t xml:space="preserve">The Branch Returning Officer if an exemption applies, or the Returning Officer appointed by the AEC shall, having complied with Federal Branch Rule </w:t>
      </w:r>
      <w:r>
        <w:fldChar w:fldCharType="begin"/>
      </w:r>
      <w:r>
        <w:instrText xml:space="preserve"> REF _Ref111449339 \w \h </w:instrText>
      </w:r>
      <w:r>
        <w:fldChar w:fldCharType="separate"/>
      </w:r>
      <w:r w:rsidR="00B837DA">
        <w:t>24.5.2(d)</w:t>
      </w:r>
      <w:r>
        <w:fldChar w:fldCharType="end"/>
      </w:r>
      <w:r>
        <w:t>, determine in accordance with the next Rule whether it is necessary to hold an election.</w:t>
      </w:r>
    </w:p>
    <w:p w14:paraId="52E79847" w14:textId="77777777" w:rsidR="000065D1" w:rsidRPr="00B8466B" w:rsidRDefault="000065D1" w:rsidP="000065D1"/>
    <w:p w14:paraId="19C9B8EE" w14:textId="77777777" w:rsidR="000065D1" w:rsidRPr="00B8466B" w:rsidRDefault="000065D1" w:rsidP="000065D1">
      <w:pPr>
        <w:pStyle w:val="List2"/>
        <w:numPr>
          <w:ilvl w:val="2"/>
          <w:numId w:val="48"/>
        </w:numPr>
      </w:pPr>
      <w:r w:rsidRPr="00B8466B">
        <w:t>The Branch Returning Officer if an exemption applies, or the Returning Officer appointed by the AEC shall conduct a ballot:</w:t>
      </w:r>
    </w:p>
    <w:p w14:paraId="6AC853D5" w14:textId="77777777" w:rsidR="000065D1" w:rsidRPr="00B8466B" w:rsidRDefault="000065D1" w:rsidP="000065D1"/>
    <w:p w14:paraId="37F9E993" w14:textId="1559D93B" w:rsidR="00B926A7" w:rsidRDefault="000065D1" w:rsidP="00B926A7">
      <w:pPr>
        <w:pStyle w:val="List3"/>
        <w:numPr>
          <w:ilvl w:val="3"/>
          <w:numId w:val="48"/>
        </w:numPr>
      </w:pPr>
      <w:r w:rsidRPr="00B8466B">
        <w:t>for all positions - where the number of candidates for Federal Delegate positions exceeds the number of Federal Delegate positions to be filled; or</w:t>
      </w:r>
    </w:p>
    <w:p w14:paraId="32EF63E2" w14:textId="77777777" w:rsidR="00B926A7" w:rsidRDefault="00B926A7" w:rsidP="00B926A7">
      <w:pPr>
        <w:pStyle w:val="List3"/>
        <w:ind w:left="2268" w:firstLine="0"/>
      </w:pPr>
    </w:p>
    <w:p w14:paraId="4059417B" w14:textId="778B5A25" w:rsidR="000065D1" w:rsidRDefault="000065D1" w:rsidP="00B926A7">
      <w:pPr>
        <w:pStyle w:val="List3"/>
        <w:numPr>
          <w:ilvl w:val="3"/>
          <w:numId w:val="48"/>
        </w:numPr>
      </w:pPr>
      <w:r w:rsidRPr="00B8466B">
        <w:t>remaining positions - where the Branch Returning Officer if an exemption applies, or the Returning Officer appointed by the AEC has ascertained that the number of nominations from female candidates is less than or equal to the number of positions for female Federal Delegates and the number of male candidates is more than the number of remaining positions.</w:t>
      </w:r>
    </w:p>
    <w:p w14:paraId="411ED2C3" w14:textId="77777777" w:rsidR="00A9701D" w:rsidRDefault="00A9701D" w:rsidP="00A9701D">
      <w:pPr>
        <w:pStyle w:val="ListParagraph"/>
      </w:pPr>
    </w:p>
    <w:p w14:paraId="7C775668" w14:textId="3AF7EF07" w:rsidR="00BA26F8" w:rsidRDefault="00A9701D" w:rsidP="00A9701D">
      <w:pPr>
        <w:pStyle w:val="List2"/>
        <w:numPr>
          <w:ilvl w:val="2"/>
          <w:numId w:val="48"/>
        </w:numPr>
      </w:pPr>
      <w:r w:rsidRPr="00B8466B">
        <w:t>This Rule applies to the counting of votes where it is necessary to conduct an election to fill Federal Delegate positions required by this Rule to be filled by female candidates.</w:t>
      </w:r>
    </w:p>
    <w:p w14:paraId="5499C4D8" w14:textId="77777777" w:rsidR="00BA26F8" w:rsidRDefault="00BA26F8">
      <w:r>
        <w:br w:type="page"/>
      </w:r>
    </w:p>
    <w:p w14:paraId="29624B85" w14:textId="77777777" w:rsidR="00A9701D" w:rsidRPr="00B8466B" w:rsidRDefault="00A9701D" w:rsidP="00BA26F8">
      <w:pPr>
        <w:pStyle w:val="List2"/>
        <w:ind w:left="1701" w:firstLine="0"/>
      </w:pPr>
    </w:p>
    <w:p w14:paraId="093ABC9C" w14:textId="77777777" w:rsidR="00A9701D" w:rsidRPr="00B8466B" w:rsidRDefault="00A9701D" w:rsidP="00A9701D"/>
    <w:p w14:paraId="2D6264A5" w14:textId="77777777" w:rsidR="00A9701D" w:rsidRPr="00B8466B" w:rsidRDefault="00A9701D" w:rsidP="00A9701D">
      <w:pPr>
        <w:pStyle w:val="List3"/>
        <w:numPr>
          <w:ilvl w:val="3"/>
          <w:numId w:val="48"/>
        </w:numPr>
      </w:pPr>
      <w:r w:rsidRPr="00B8466B">
        <w:t xml:space="preserve">The Branch Returning Officer if an exemption applies, or the Returning Officer appointed by the AEC shall count the votes and allocate preferences in accordance with the procedure set out in </w:t>
      </w:r>
      <w:r>
        <w:t xml:space="preserve">Part VI - Elections </w:t>
      </w:r>
      <w:r w:rsidRPr="00B8466B">
        <w:t>and determine whether the minimum number of female Federal Delegates have been elected in accordance with this Rule.</w:t>
      </w:r>
    </w:p>
    <w:p w14:paraId="32BBDBB8" w14:textId="77777777" w:rsidR="00A9701D" w:rsidRPr="00B8466B" w:rsidRDefault="00A9701D" w:rsidP="00A9701D"/>
    <w:p w14:paraId="6BE8EA26" w14:textId="77777777" w:rsidR="00A9701D" w:rsidRPr="00B8466B" w:rsidRDefault="00A9701D" w:rsidP="00A9701D">
      <w:pPr>
        <w:pStyle w:val="List3"/>
        <w:numPr>
          <w:ilvl w:val="3"/>
          <w:numId w:val="48"/>
        </w:numPr>
      </w:pPr>
      <w:r w:rsidRPr="00B8466B">
        <w:t>If the minimum number of female delegates have been elected in accordance with this Rule, the Branch Returning Officer if an exemption applies, or the Returning Officer appointed by the AEC shall declare all the successful candidates elected.</w:t>
      </w:r>
    </w:p>
    <w:p w14:paraId="616B9882" w14:textId="77777777" w:rsidR="00A9701D" w:rsidRPr="00B8466B" w:rsidRDefault="00A9701D" w:rsidP="00A9701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pPr>
    </w:p>
    <w:p w14:paraId="77C691DC" w14:textId="77777777" w:rsidR="00A9701D" w:rsidRPr="00B8466B" w:rsidRDefault="00A9701D" w:rsidP="00A9701D">
      <w:pPr>
        <w:pStyle w:val="List3"/>
        <w:numPr>
          <w:ilvl w:val="3"/>
          <w:numId w:val="48"/>
        </w:numPr>
      </w:pPr>
      <w:r>
        <w:t>In the event that the minimum number of female Federal Delegates have not been elected, the Branch Returning Officer if an exemption applies, or the Returning Officer appointed by the AEC shall:</w:t>
      </w:r>
    </w:p>
    <w:p w14:paraId="17D68E93" w14:textId="77777777" w:rsidR="00A9701D" w:rsidRPr="00B8466B" w:rsidRDefault="00A9701D" w:rsidP="00A9701D"/>
    <w:p w14:paraId="1D285560" w14:textId="77777777" w:rsidR="00A9701D" w:rsidRPr="00B8466B" w:rsidRDefault="00A9701D" w:rsidP="00A9701D">
      <w:pPr>
        <w:pStyle w:val="List4"/>
        <w:numPr>
          <w:ilvl w:val="4"/>
          <w:numId w:val="48"/>
        </w:numPr>
      </w:pPr>
      <w:r w:rsidRPr="00B8466B">
        <w:t xml:space="preserve">eliminate such male candidate or candidates as are necessary to allow the election of the minimum number of female delegates.  The male candidate or candidates to be eliminated shall be the last candidate or candidates elected during the counting of the votes and the allocation of preferences referred to in </w:t>
      </w:r>
      <w:r>
        <w:t>Part VI - Elections</w:t>
      </w:r>
      <w:r w:rsidRPr="00B8466B">
        <w:t>.</w:t>
      </w:r>
    </w:p>
    <w:p w14:paraId="2F6011A7" w14:textId="77777777" w:rsidR="00A9701D" w:rsidRPr="00B8466B" w:rsidRDefault="00A9701D" w:rsidP="00A9701D"/>
    <w:p w14:paraId="1391FBFA" w14:textId="77777777" w:rsidR="00A9701D" w:rsidRPr="00B8466B" w:rsidRDefault="00A9701D" w:rsidP="00A9701D">
      <w:pPr>
        <w:pStyle w:val="List4"/>
        <w:numPr>
          <w:ilvl w:val="4"/>
          <w:numId w:val="48"/>
        </w:numPr>
      </w:pPr>
      <w:r w:rsidRPr="00B8466B">
        <w:t xml:space="preserve">declare elected the female candidate or candidates last eliminated in counting of the votes and the allocation of preferences during the counting of the votes and the allocation of preferences referred to in </w:t>
      </w:r>
      <w:r>
        <w:t>Part VI - Elections</w:t>
      </w:r>
      <w:r w:rsidRPr="00B8466B">
        <w:t>.</w:t>
      </w:r>
    </w:p>
    <w:p w14:paraId="627C6429" w14:textId="77777777" w:rsidR="00A9701D" w:rsidRPr="00B8466B" w:rsidRDefault="00A9701D" w:rsidP="00A9701D"/>
    <w:p w14:paraId="591B5787" w14:textId="77777777" w:rsidR="00A9701D" w:rsidRDefault="00A9701D" w:rsidP="00A9701D">
      <w:pPr>
        <w:pStyle w:val="List2"/>
        <w:numPr>
          <w:ilvl w:val="2"/>
          <w:numId w:val="48"/>
        </w:numPr>
      </w:pPr>
      <w:r w:rsidRPr="00B8466B">
        <w:t xml:space="preserve">The election of Federal Delegates shall be conducted in accordance with </w:t>
      </w:r>
      <w:r>
        <w:t>Part VI - Elections</w:t>
      </w:r>
      <w:r w:rsidRPr="00B8466B">
        <w:t>.</w:t>
      </w:r>
    </w:p>
    <w:p w14:paraId="08F9BFB2" w14:textId="77777777" w:rsidR="00A9701D" w:rsidRPr="00B8466B" w:rsidRDefault="00A9701D" w:rsidP="00A9701D">
      <w:pPr>
        <w:pStyle w:val="List2"/>
        <w:ind w:left="1701" w:firstLine="0"/>
      </w:pPr>
    </w:p>
    <w:p w14:paraId="703BC77C" w14:textId="77777777" w:rsidR="00A9701D" w:rsidRPr="00B8466B" w:rsidRDefault="00A9701D" w:rsidP="00A9701D">
      <w:pPr>
        <w:pStyle w:val="ListParagraph"/>
        <w:numPr>
          <w:ilvl w:val="1"/>
          <w:numId w:val="48"/>
        </w:numPr>
      </w:pPr>
      <w:bookmarkStart w:id="706" w:name="_Toc75533964"/>
      <w:bookmarkStart w:id="707" w:name="_Hlk99027175"/>
      <w:r w:rsidRPr="00B8466B">
        <w:t>Federal Executive Members</w:t>
      </w:r>
      <w:bookmarkEnd w:id="706"/>
    </w:p>
    <w:p w14:paraId="4060C640" w14:textId="77777777" w:rsidR="00A9701D" w:rsidRPr="00B8466B" w:rsidRDefault="00A9701D" w:rsidP="00A9701D"/>
    <w:p w14:paraId="5BA255CC" w14:textId="77777777" w:rsidR="00A9701D" w:rsidRPr="00B8466B" w:rsidRDefault="00A9701D" w:rsidP="00A9701D">
      <w:pPr>
        <w:pStyle w:val="List2"/>
        <w:numPr>
          <w:ilvl w:val="2"/>
          <w:numId w:val="48"/>
        </w:numPr>
      </w:pPr>
      <w:r w:rsidRPr="00B8466B">
        <w:t>The first Federal Executive Member position shall be held by the Branch President.</w:t>
      </w:r>
    </w:p>
    <w:p w14:paraId="7DC2570F" w14:textId="77777777" w:rsidR="00A9701D" w:rsidRPr="00B8466B" w:rsidRDefault="00A9701D" w:rsidP="00A9701D"/>
    <w:p w14:paraId="2392E67E" w14:textId="77777777" w:rsidR="00A9701D" w:rsidRPr="00B8466B" w:rsidRDefault="00A9701D" w:rsidP="00A9701D">
      <w:pPr>
        <w:pStyle w:val="List2"/>
        <w:numPr>
          <w:ilvl w:val="2"/>
          <w:numId w:val="48"/>
        </w:numPr>
      </w:pPr>
      <w:r>
        <w:t>In the event that the Branch President does not come from within the General Division, the Branch Secretary shall be the Federal Executive Member.</w:t>
      </w:r>
    </w:p>
    <w:p w14:paraId="55A135FB" w14:textId="77777777" w:rsidR="00A9701D" w:rsidRPr="00B8466B" w:rsidRDefault="00A9701D" w:rsidP="00A9701D"/>
    <w:p w14:paraId="24A0BF98" w14:textId="77777777" w:rsidR="00A9701D" w:rsidRPr="00B8466B" w:rsidRDefault="00A9701D" w:rsidP="00A9701D">
      <w:pPr>
        <w:pStyle w:val="List2"/>
        <w:numPr>
          <w:ilvl w:val="2"/>
          <w:numId w:val="48"/>
        </w:numPr>
      </w:pPr>
      <w:r w:rsidRPr="00B8466B">
        <w:t xml:space="preserve">In the event that neither of the above come from within the General Division, the longest </w:t>
      </w:r>
      <w:r>
        <w:t>serving</w:t>
      </w:r>
      <w:r w:rsidRPr="00B8466B">
        <w:t xml:space="preserve"> Branch </w:t>
      </w:r>
      <w:r>
        <w:t>Vice President (Public school sector)</w:t>
      </w:r>
      <w:r w:rsidRPr="00B8466B">
        <w:t xml:space="preserve"> shall be the</w:t>
      </w:r>
      <w:r>
        <w:t xml:space="preserve"> first</w:t>
      </w:r>
      <w:r w:rsidRPr="00B8466B">
        <w:t xml:space="preserve"> Federal Executive Member (and if that is equal, it shall be based on who has the longest length of continuous financial membership to the current date).</w:t>
      </w:r>
    </w:p>
    <w:p w14:paraId="45E2E2CA" w14:textId="77777777" w:rsidR="00A9701D" w:rsidRPr="00B8466B" w:rsidRDefault="00A9701D" w:rsidP="00A9701D"/>
    <w:p w14:paraId="2C233E8B" w14:textId="77777777" w:rsidR="00A9701D" w:rsidRPr="00B8466B" w:rsidRDefault="00A9701D" w:rsidP="00A9701D">
      <w:pPr>
        <w:pStyle w:val="List2"/>
        <w:numPr>
          <w:ilvl w:val="2"/>
          <w:numId w:val="48"/>
        </w:numPr>
      </w:pPr>
      <w:r w:rsidRPr="00B8466B">
        <w:t>The term of office for the Federal Executive Members shall be two years.</w:t>
      </w:r>
    </w:p>
    <w:p w14:paraId="5F232832" w14:textId="77777777" w:rsidR="00A9701D" w:rsidRPr="00B8466B" w:rsidRDefault="00A9701D" w:rsidP="00A9701D">
      <w:pPr>
        <w:tabs>
          <w:tab w:val="left" w:pos="1440"/>
        </w:tabs>
      </w:pPr>
    </w:p>
    <w:p w14:paraId="62C9EDDD" w14:textId="77777777" w:rsidR="00A9701D" w:rsidRPr="00B8466B" w:rsidRDefault="00A9701D" w:rsidP="00A9701D">
      <w:pPr>
        <w:pStyle w:val="List2"/>
        <w:numPr>
          <w:ilvl w:val="2"/>
          <w:numId w:val="48"/>
        </w:numPr>
      </w:pPr>
      <w:r w:rsidRPr="00B8466B">
        <w:t xml:space="preserve">In the event that the Branch becomes entitled to further positions of Federal Executive Member, these will be filled by the members of the Branch Executive assigned to the General Division </w:t>
      </w:r>
      <w:r>
        <w:t xml:space="preserve">elected by and from members of the Branch Executive assigned to the General Division. </w:t>
      </w:r>
    </w:p>
    <w:p w14:paraId="77B7201B" w14:textId="77777777" w:rsidR="00A9701D" w:rsidRPr="00B8466B" w:rsidRDefault="00A9701D" w:rsidP="00A9701D">
      <w:pPr>
        <w:tabs>
          <w:tab w:val="left" w:pos="1440"/>
        </w:tabs>
      </w:pPr>
    </w:p>
    <w:p w14:paraId="4757B06E" w14:textId="77777777" w:rsidR="00A9701D" w:rsidRPr="00B8466B" w:rsidRDefault="00A9701D" w:rsidP="00A9701D">
      <w:pPr>
        <w:pStyle w:val="ListParagraph"/>
        <w:numPr>
          <w:ilvl w:val="1"/>
          <w:numId w:val="48"/>
        </w:numPr>
      </w:pPr>
      <w:bookmarkStart w:id="708" w:name="_Toc75533965"/>
      <w:bookmarkEnd w:id="707"/>
      <w:r>
        <w:t>E</w:t>
      </w:r>
      <w:r w:rsidRPr="00B8466B">
        <w:t xml:space="preserve">lection </w:t>
      </w:r>
      <w:r>
        <w:t>of</w:t>
      </w:r>
      <w:r w:rsidRPr="00B8466B">
        <w:t xml:space="preserve"> National ATSIEC Members Representing </w:t>
      </w:r>
      <w:r>
        <w:t>t</w:t>
      </w:r>
      <w:r w:rsidRPr="00B8466B">
        <w:t xml:space="preserve">he General Division </w:t>
      </w:r>
      <w:r>
        <w:t>a</w:t>
      </w:r>
      <w:r w:rsidRPr="00B8466B">
        <w:t>nd TAFE Division</w:t>
      </w:r>
      <w:bookmarkEnd w:id="708"/>
    </w:p>
    <w:p w14:paraId="0A185949" w14:textId="77777777" w:rsidR="00A9701D" w:rsidRPr="00B8466B" w:rsidRDefault="00A9701D" w:rsidP="00A9701D">
      <w:pPr>
        <w:rPr>
          <w:lang w:val="en-AU"/>
        </w:rPr>
      </w:pPr>
    </w:p>
    <w:p w14:paraId="6325F985" w14:textId="77777777" w:rsidR="00A9701D" w:rsidRPr="003700B3" w:rsidRDefault="00A9701D" w:rsidP="00A9701D">
      <w:pPr>
        <w:pStyle w:val="List2"/>
        <w:numPr>
          <w:ilvl w:val="2"/>
          <w:numId w:val="48"/>
        </w:numPr>
      </w:pPr>
      <w:r w:rsidRPr="003700B3">
        <w:t>This Rule is subject to Rules 73 and 74 of the Federal Rules.</w:t>
      </w:r>
    </w:p>
    <w:p w14:paraId="42E23F67" w14:textId="77777777" w:rsidR="00A9701D" w:rsidRPr="00B8466B" w:rsidRDefault="00A9701D" w:rsidP="00A9701D">
      <w:pPr>
        <w:rPr>
          <w:lang w:val="en-AU"/>
        </w:rPr>
      </w:pPr>
    </w:p>
    <w:p w14:paraId="7CA73552" w14:textId="77777777" w:rsidR="00A9701D" w:rsidRPr="003700B3" w:rsidRDefault="00A9701D" w:rsidP="00A9701D">
      <w:pPr>
        <w:pStyle w:val="List2"/>
        <w:numPr>
          <w:ilvl w:val="2"/>
          <w:numId w:val="48"/>
        </w:numPr>
      </w:pPr>
      <w:r w:rsidRPr="003700B3">
        <w:t>The Branch Returning Officer if an exemption applies, of the Returning Officer appointed by the AEC shall conduct an election for one (1) National ATSIEC (General Division) member and one (1) National ATSIEC (TAFE Division) member:</w:t>
      </w:r>
    </w:p>
    <w:p w14:paraId="35B58200" w14:textId="77777777" w:rsidR="00A9701D" w:rsidRPr="00B8466B" w:rsidRDefault="00A9701D" w:rsidP="00A9701D">
      <w:pPr>
        <w:rPr>
          <w:lang w:val="en-AU"/>
        </w:rPr>
      </w:pPr>
    </w:p>
    <w:p w14:paraId="380E4297" w14:textId="77777777" w:rsidR="00A9701D" w:rsidRPr="00B8466B" w:rsidRDefault="00A9701D" w:rsidP="00A9701D">
      <w:pPr>
        <w:pStyle w:val="List3"/>
        <w:ind w:left="0" w:firstLine="0"/>
      </w:pPr>
    </w:p>
    <w:p w14:paraId="481E6E3D" w14:textId="77777777" w:rsidR="006B78FF" w:rsidRDefault="006B78FF">
      <w:pPr>
        <w:pStyle w:val="Heading2"/>
      </w:pPr>
    </w:p>
    <w:p w14:paraId="024A569E" w14:textId="77777777" w:rsidR="00F652BB" w:rsidRPr="00B8466B" w:rsidRDefault="00F652BB" w:rsidP="00F652BB">
      <w:pPr>
        <w:pStyle w:val="List3"/>
        <w:numPr>
          <w:ilvl w:val="3"/>
          <w:numId w:val="48"/>
        </w:numPr>
        <w:rPr>
          <w:lang w:val="en-AU"/>
        </w:rPr>
      </w:pPr>
      <w:r w:rsidRPr="00B8466B">
        <w:rPr>
          <w:lang w:val="en-AU"/>
        </w:rPr>
        <w:t xml:space="preserve">each 2 years at the same time as the scheduled election of Federal Conference Delegates or in any event according to a timetable which permits the declaration of the election on or before </w:t>
      </w:r>
      <w:r>
        <w:t>31 October</w:t>
      </w:r>
      <w:r w:rsidRPr="00B8466B">
        <w:rPr>
          <w:lang w:val="en-AU"/>
        </w:rPr>
        <w:t xml:space="preserve"> of the year prior to taking office.  Provided that the first elections for the National ATSIEC (General Division) member and the National ATSIEC (TAFE Division) member shall be held as soon as practicable; or</w:t>
      </w:r>
    </w:p>
    <w:p w14:paraId="78E9A95C" w14:textId="77777777" w:rsidR="00F652BB" w:rsidRPr="00B8466B" w:rsidRDefault="00F652BB" w:rsidP="00F652BB">
      <w:pPr>
        <w:rPr>
          <w:lang w:val="en-AU"/>
        </w:rPr>
      </w:pPr>
    </w:p>
    <w:p w14:paraId="371336F2" w14:textId="77777777" w:rsidR="00F652BB" w:rsidRPr="00B8466B" w:rsidRDefault="00F652BB" w:rsidP="00F652BB">
      <w:pPr>
        <w:pStyle w:val="List3"/>
        <w:numPr>
          <w:ilvl w:val="3"/>
          <w:numId w:val="48"/>
        </w:numPr>
        <w:rPr>
          <w:lang w:val="en-AU"/>
        </w:rPr>
      </w:pPr>
      <w:r w:rsidRPr="00B8466B">
        <w:rPr>
          <w:lang w:val="en-AU"/>
        </w:rPr>
        <w:t>at such time as shall be notified by the Federal Returning Officer to the Branch Returning Officer if an exemption applies, or the Returning Officer appointed by the AEC as is necessary for filling a casual or extraordinary vacancy.</w:t>
      </w:r>
    </w:p>
    <w:p w14:paraId="772FAA84" w14:textId="77777777" w:rsidR="00F652BB" w:rsidRPr="00B8466B" w:rsidRDefault="00F652BB" w:rsidP="00F652BB">
      <w:pPr>
        <w:rPr>
          <w:lang w:val="en-AU"/>
        </w:rPr>
      </w:pPr>
    </w:p>
    <w:p w14:paraId="7AAD8A87" w14:textId="77777777" w:rsidR="00F652BB" w:rsidRPr="003700B3" w:rsidRDefault="00F652BB" w:rsidP="00F652BB">
      <w:pPr>
        <w:pStyle w:val="List2"/>
        <w:numPr>
          <w:ilvl w:val="2"/>
          <w:numId w:val="48"/>
        </w:numPr>
      </w:pPr>
      <w:r w:rsidRPr="003700B3">
        <w:t>The National ATSIEC (General Division) member shall be an Aboriginal or Torres Strait Islander member from the General Division elected in accordance with the following procedures:</w:t>
      </w:r>
    </w:p>
    <w:p w14:paraId="6EA8518E" w14:textId="77777777" w:rsidR="00F652BB" w:rsidRPr="00B8466B" w:rsidRDefault="00F652BB" w:rsidP="00F652BB">
      <w:pPr>
        <w:rPr>
          <w:lang w:val="en-AU"/>
        </w:rPr>
      </w:pPr>
    </w:p>
    <w:p w14:paraId="4A4D9FCF" w14:textId="77777777" w:rsidR="00F652BB" w:rsidRPr="003700B3" w:rsidRDefault="00F652BB" w:rsidP="00F652BB">
      <w:pPr>
        <w:pStyle w:val="List3"/>
        <w:numPr>
          <w:ilvl w:val="3"/>
          <w:numId w:val="48"/>
        </w:numPr>
      </w:pPr>
      <w:r w:rsidRPr="003700B3">
        <w:t xml:space="preserve">In the first instance, eligibility to nominate and vote in such elections shall be determined through self identification and placement on the General Division Indigenous Members’ Roll established by the Branch Secretary for this purpose. The election shall be conducted in accordance with </w:t>
      </w:r>
      <w:r>
        <w:t>Part VI - Elections</w:t>
      </w:r>
      <w:r w:rsidRPr="003700B3">
        <w:t xml:space="preserve"> (the necessary changes being made).</w:t>
      </w:r>
    </w:p>
    <w:p w14:paraId="1EF89F58" w14:textId="77777777" w:rsidR="00F652BB" w:rsidRPr="00B8466B" w:rsidRDefault="00F652BB" w:rsidP="00F652BB">
      <w:pPr>
        <w:rPr>
          <w:lang w:val="en-AU"/>
        </w:rPr>
      </w:pPr>
    </w:p>
    <w:p w14:paraId="4305AFF6" w14:textId="77777777" w:rsidR="00F652BB" w:rsidRPr="003700B3" w:rsidRDefault="00F652BB" w:rsidP="00F652BB">
      <w:pPr>
        <w:pStyle w:val="List3"/>
        <w:numPr>
          <w:ilvl w:val="3"/>
          <w:numId w:val="48"/>
        </w:numPr>
      </w:pPr>
      <w:r w:rsidRPr="003700B3">
        <w:t>Where there are insufficient members on the General Division Indigenous Members’ Roll to meet the nomination requirements, the nominator and seconder may be members of the General Division who are not on the General Division Indigenous Members’ Roll, provided that the member being nominated must be a General Division Aboriginal or Torres Strait Islander member.</w:t>
      </w:r>
    </w:p>
    <w:p w14:paraId="4C3C44A9" w14:textId="77777777" w:rsidR="00F652BB" w:rsidRPr="00B8466B" w:rsidRDefault="00F652BB" w:rsidP="00F652BB">
      <w:pPr>
        <w:rPr>
          <w:lang w:val="en-AU"/>
        </w:rPr>
      </w:pPr>
    </w:p>
    <w:p w14:paraId="3F22EE7F" w14:textId="77777777" w:rsidR="00F652BB" w:rsidRPr="003700B3" w:rsidRDefault="00F652BB" w:rsidP="00F652BB">
      <w:pPr>
        <w:pStyle w:val="List2"/>
        <w:numPr>
          <w:ilvl w:val="2"/>
          <w:numId w:val="48"/>
        </w:numPr>
      </w:pPr>
      <w:r w:rsidRPr="003700B3">
        <w:t>The National ATSIEC (TAFE Division) member shall be an Aboriginal or Torres Strait Islander member from the TAFE Division elected in accordance with the following procedures:</w:t>
      </w:r>
    </w:p>
    <w:p w14:paraId="3A245594" w14:textId="77777777" w:rsidR="00F652BB" w:rsidRPr="00B8466B" w:rsidRDefault="00F652BB" w:rsidP="00F652BB">
      <w:pPr>
        <w:rPr>
          <w:lang w:val="en-AU"/>
        </w:rPr>
      </w:pPr>
    </w:p>
    <w:p w14:paraId="1EF3E7A2" w14:textId="77777777" w:rsidR="00F652BB" w:rsidRPr="003700B3" w:rsidRDefault="00F652BB" w:rsidP="00F652BB">
      <w:pPr>
        <w:pStyle w:val="List3"/>
        <w:numPr>
          <w:ilvl w:val="3"/>
          <w:numId w:val="48"/>
        </w:numPr>
      </w:pPr>
      <w:r w:rsidRPr="003700B3">
        <w:t xml:space="preserve">In the first instance, eligibility to nominate and vote in such elections shall be determined through self identification and placement on the TAFE Division Indigenous Members’ Roll established by the Branch Secretary for this purpose.  The election shall be conducted in accordance with </w:t>
      </w:r>
      <w:r>
        <w:t>Part VI - Elections</w:t>
      </w:r>
      <w:r w:rsidRPr="003700B3">
        <w:t xml:space="preserve"> (the necessary changes being made).</w:t>
      </w:r>
    </w:p>
    <w:p w14:paraId="0E09F5AA" w14:textId="77777777" w:rsidR="00F652BB" w:rsidRPr="00B8466B" w:rsidRDefault="00F652BB" w:rsidP="00F652BB">
      <w:pPr>
        <w:rPr>
          <w:lang w:val="en-AU"/>
        </w:rPr>
      </w:pPr>
    </w:p>
    <w:p w14:paraId="2F223CFF" w14:textId="77777777" w:rsidR="00F652BB" w:rsidRPr="003700B3" w:rsidRDefault="00F652BB" w:rsidP="00F652BB">
      <w:pPr>
        <w:pStyle w:val="List3"/>
        <w:numPr>
          <w:ilvl w:val="3"/>
          <w:numId w:val="48"/>
        </w:numPr>
      </w:pPr>
      <w:r w:rsidRPr="003700B3">
        <w:t xml:space="preserve">Where there are insufficient members on the TAFE Division Indigenous Members’ Roll to meet the </w:t>
      </w:r>
      <w:r>
        <w:t xml:space="preserve">nomination </w:t>
      </w:r>
      <w:r w:rsidRPr="003700B3">
        <w:t>requirements, the nominator and seconder may be members of the TAFE Division who are not on the TAFE Division Indigenous Members’ Roll, provided that the member being nominated must be a TAFE Division Aboriginal or Torres Strait Islander member.</w:t>
      </w:r>
    </w:p>
    <w:p w14:paraId="4F8ACBFE" w14:textId="77777777" w:rsidR="00F652BB" w:rsidRDefault="00F652BB" w:rsidP="00F652BB">
      <w:pPr>
        <w:pStyle w:val="ListParagraph"/>
        <w:ind w:left="851" w:firstLine="0"/>
      </w:pPr>
      <w:bookmarkStart w:id="709" w:name="_Toc75533966"/>
    </w:p>
    <w:p w14:paraId="1AC0A272" w14:textId="77777777" w:rsidR="00F652BB" w:rsidRPr="00B8466B" w:rsidRDefault="00F652BB" w:rsidP="00F652BB">
      <w:pPr>
        <w:pStyle w:val="ListParagraph"/>
        <w:numPr>
          <w:ilvl w:val="1"/>
          <w:numId w:val="48"/>
        </w:numPr>
      </w:pPr>
      <w:r w:rsidRPr="00B8466B">
        <w:t xml:space="preserve">Election </w:t>
      </w:r>
      <w:r>
        <w:t>o</w:t>
      </w:r>
      <w:r w:rsidRPr="00B8466B">
        <w:t>f National Principal Committee [General Division] Member</w:t>
      </w:r>
      <w:bookmarkEnd w:id="709"/>
    </w:p>
    <w:p w14:paraId="6B24BAB7" w14:textId="77777777" w:rsidR="00F652BB" w:rsidRPr="00B8466B" w:rsidRDefault="00F652BB" w:rsidP="00F652BB"/>
    <w:p w14:paraId="7B1BED5F" w14:textId="77777777" w:rsidR="00F652BB" w:rsidRPr="00B8466B" w:rsidRDefault="00F652BB" w:rsidP="00F652BB">
      <w:pPr>
        <w:pStyle w:val="List2"/>
        <w:numPr>
          <w:ilvl w:val="2"/>
          <w:numId w:val="48"/>
        </w:numPr>
      </w:pPr>
      <w:r w:rsidRPr="00B8466B">
        <w:t>This Rule is subject to Rule 75 of the Federal Rules.</w:t>
      </w:r>
    </w:p>
    <w:p w14:paraId="796E4F1E" w14:textId="77777777" w:rsidR="00F652BB" w:rsidRPr="00B8466B" w:rsidRDefault="00F652BB" w:rsidP="00F652BB"/>
    <w:p w14:paraId="17DE2A9C" w14:textId="77777777" w:rsidR="00F652BB" w:rsidRPr="00B8466B" w:rsidRDefault="00F652BB" w:rsidP="00F652BB">
      <w:pPr>
        <w:pStyle w:val="List2"/>
        <w:numPr>
          <w:ilvl w:val="2"/>
          <w:numId w:val="48"/>
        </w:numPr>
      </w:pPr>
      <w:r w:rsidRPr="00B8466B">
        <w:t>The Branch Returning Officer if an exemption applies, or the Returning Officer appointed by the AEC shall conduct an election for one [1] National Principal Committee [General Division] member:</w:t>
      </w:r>
    </w:p>
    <w:p w14:paraId="41156E20" w14:textId="77777777" w:rsidR="00F652BB" w:rsidRPr="00B8466B" w:rsidRDefault="00F652BB" w:rsidP="00F652BB"/>
    <w:p w14:paraId="6E2E9817" w14:textId="02F8F2FF" w:rsidR="00376677" w:rsidRDefault="00F652BB" w:rsidP="00F652BB">
      <w:pPr>
        <w:pStyle w:val="List3"/>
        <w:numPr>
          <w:ilvl w:val="3"/>
          <w:numId w:val="48"/>
        </w:numPr>
      </w:pPr>
      <w:r w:rsidRPr="00B8466B">
        <w:t xml:space="preserve">each 2 years at the same time as the scheduled election of Federal Conference Delegates or in any event according to a timetable which permits the declaration of the election on or before </w:t>
      </w:r>
      <w:r>
        <w:t>31 October</w:t>
      </w:r>
      <w:r w:rsidRPr="00B8466B">
        <w:t xml:space="preserve"> of the year prior to taking office. Provided that the first elections for National Principal Committee [General Division] member shall be held as soon as practicable; or</w:t>
      </w:r>
    </w:p>
    <w:p w14:paraId="238EC0DC" w14:textId="77777777" w:rsidR="00376677" w:rsidRDefault="00376677">
      <w:r>
        <w:br w:type="page"/>
      </w:r>
    </w:p>
    <w:p w14:paraId="2E6C0246" w14:textId="77777777" w:rsidR="006B78FF" w:rsidRDefault="006B78FF" w:rsidP="00F652BB">
      <w:pPr>
        <w:pStyle w:val="Heading2"/>
        <w:jc w:val="left"/>
      </w:pPr>
    </w:p>
    <w:p w14:paraId="3BD2DCAF" w14:textId="77777777" w:rsidR="00376677" w:rsidRPr="00B8466B" w:rsidRDefault="00376677" w:rsidP="00376677">
      <w:pPr>
        <w:pStyle w:val="List3"/>
        <w:numPr>
          <w:ilvl w:val="3"/>
          <w:numId w:val="48"/>
        </w:numPr>
      </w:pPr>
      <w:r w:rsidRPr="00B8466B">
        <w:t>at such time as shall be notified by the Federal Returning Officer to the Branch Returning Officer if an exemption applies, or the Returning Officer appointed by the AEC as is necessary for filling a casual or extraordinary vacancy.</w:t>
      </w:r>
    </w:p>
    <w:p w14:paraId="2369003D" w14:textId="77777777" w:rsidR="00376677" w:rsidRPr="00B8466B" w:rsidRDefault="00376677" w:rsidP="00376677"/>
    <w:p w14:paraId="0E3AF5C3" w14:textId="77777777" w:rsidR="00376677" w:rsidRDefault="00376677" w:rsidP="00376677">
      <w:pPr>
        <w:pStyle w:val="List2"/>
        <w:numPr>
          <w:ilvl w:val="2"/>
          <w:numId w:val="48"/>
        </w:numPr>
      </w:pPr>
      <w:r w:rsidRPr="00B8466B">
        <w:t xml:space="preserve">The National Principal Committee [General Division] member shall be elected by and from the General Division members of the Branch. The election shall be conducted in accordance with </w:t>
      </w:r>
      <w:r>
        <w:t>Part VI - Elections</w:t>
      </w:r>
      <w:r w:rsidRPr="003700B3">
        <w:t xml:space="preserve"> (the necessary changes being made)</w:t>
      </w:r>
      <w:r>
        <w:t>,</w:t>
      </w:r>
      <w:r w:rsidRPr="00B8466B">
        <w:t xml:space="preserve"> except that the member being nominated and the nominators must be a Principal member.</w:t>
      </w:r>
    </w:p>
    <w:p w14:paraId="06F2E5E7" w14:textId="77777777" w:rsidR="00376677" w:rsidRPr="00B8466B" w:rsidRDefault="00376677" w:rsidP="00376677">
      <w:pPr>
        <w:pStyle w:val="List2"/>
        <w:ind w:left="1701" w:firstLine="0"/>
      </w:pPr>
    </w:p>
    <w:p w14:paraId="2F6A7AE7" w14:textId="77777777" w:rsidR="00376677" w:rsidRPr="00B8466B" w:rsidRDefault="00376677" w:rsidP="00376677">
      <w:pPr>
        <w:pStyle w:val="ListParagraph"/>
        <w:numPr>
          <w:ilvl w:val="1"/>
          <w:numId w:val="48"/>
        </w:numPr>
      </w:pPr>
      <w:bookmarkStart w:id="710" w:name="_Toc75533967"/>
      <w:r w:rsidRPr="00B8466B">
        <w:t xml:space="preserve">Election </w:t>
      </w:r>
      <w:r>
        <w:t>o</w:t>
      </w:r>
      <w:r w:rsidRPr="00B8466B">
        <w:t>f National Early Childhood Committee [General Division] Member</w:t>
      </w:r>
      <w:bookmarkEnd w:id="710"/>
    </w:p>
    <w:p w14:paraId="22F9BB4C" w14:textId="77777777" w:rsidR="00376677" w:rsidRPr="00B8466B" w:rsidRDefault="00376677" w:rsidP="00376677"/>
    <w:p w14:paraId="6193221B" w14:textId="77777777" w:rsidR="00376677" w:rsidRPr="00B8466B" w:rsidRDefault="00376677" w:rsidP="00376677">
      <w:pPr>
        <w:pStyle w:val="List2"/>
        <w:numPr>
          <w:ilvl w:val="2"/>
          <w:numId w:val="48"/>
        </w:numPr>
      </w:pPr>
      <w:r w:rsidRPr="00B8466B">
        <w:t>This rule is subject to Rule 76 of the Federal Rules.</w:t>
      </w:r>
    </w:p>
    <w:p w14:paraId="64905B4B" w14:textId="77777777" w:rsidR="00376677" w:rsidRPr="00B8466B" w:rsidRDefault="00376677" w:rsidP="00376677"/>
    <w:p w14:paraId="110B4542" w14:textId="77777777" w:rsidR="00376677" w:rsidRPr="00B8466B" w:rsidRDefault="00376677" w:rsidP="00376677">
      <w:pPr>
        <w:pStyle w:val="List2"/>
        <w:numPr>
          <w:ilvl w:val="2"/>
          <w:numId w:val="48"/>
        </w:numPr>
      </w:pPr>
      <w:r w:rsidRPr="00B8466B">
        <w:t>The Branch Returning Officer if an exemption applies, or the Returning Officer appointed but the AEC shall conduct an election for one [1] National Early Childhood Committee [General Division] member</w:t>
      </w:r>
      <w:r>
        <w:t>:</w:t>
      </w:r>
    </w:p>
    <w:p w14:paraId="786CB5DD" w14:textId="77777777" w:rsidR="00376677" w:rsidRPr="00B8466B" w:rsidRDefault="00376677" w:rsidP="00376677"/>
    <w:p w14:paraId="7D89C4A9" w14:textId="77777777" w:rsidR="00376677" w:rsidRPr="00B8466B" w:rsidRDefault="00376677" w:rsidP="00376677">
      <w:pPr>
        <w:pStyle w:val="List3"/>
        <w:numPr>
          <w:ilvl w:val="3"/>
          <w:numId w:val="48"/>
        </w:numPr>
      </w:pPr>
      <w:r w:rsidRPr="00B8466B">
        <w:t xml:space="preserve">each two years at the same time as the scheduled election of Federal Conference Delegates or in any event according to a timetable which permits the declaration of the election </w:t>
      </w:r>
      <w:r w:rsidRPr="000F43D0">
        <w:t xml:space="preserve">on or before 31 October </w:t>
      </w:r>
      <w:r w:rsidRPr="00B66CBF">
        <w:t>of the year prior to taking office</w:t>
      </w:r>
      <w:r w:rsidRPr="00B8466B">
        <w:t>; or</w:t>
      </w:r>
    </w:p>
    <w:p w14:paraId="294A7E75" w14:textId="77777777" w:rsidR="00376677" w:rsidRPr="00B8466B" w:rsidRDefault="00376677" w:rsidP="00376677"/>
    <w:p w14:paraId="29E21A1C" w14:textId="77777777" w:rsidR="00376677" w:rsidRPr="00B8466B" w:rsidRDefault="00376677" w:rsidP="00376677">
      <w:pPr>
        <w:pStyle w:val="List3"/>
        <w:numPr>
          <w:ilvl w:val="3"/>
          <w:numId w:val="48"/>
        </w:numPr>
      </w:pPr>
      <w:r w:rsidRPr="00B8466B">
        <w:t>at such time as shall be notified by the Federal Returning Officer to the Branch Returning Officer if an exemption applies, or the Returning Officer appointed by the AEC as is necessary for filling a casual or extraordinary vacancy.</w:t>
      </w:r>
    </w:p>
    <w:p w14:paraId="62106236" w14:textId="77777777" w:rsidR="00376677" w:rsidRPr="00B8466B" w:rsidRDefault="00376677" w:rsidP="00376677"/>
    <w:p w14:paraId="29949ABE" w14:textId="77777777" w:rsidR="00376677" w:rsidRPr="00B8466B" w:rsidRDefault="00376677" w:rsidP="00376677">
      <w:pPr>
        <w:pStyle w:val="List2"/>
        <w:numPr>
          <w:ilvl w:val="2"/>
          <w:numId w:val="48"/>
        </w:numPr>
      </w:pPr>
      <w:r w:rsidRPr="00B8466B">
        <w:t xml:space="preserve">The National Early Childhood Committee [General Division] member shall be elected by and from the General Division members of the Branch. </w:t>
      </w:r>
    </w:p>
    <w:p w14:paraId="45013ECB" w14:textId="77777777" w:rsidR="00376677" w:rsidRPr="00B8466B" w:rsidRDefault="00376677" w:rsidP="00376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BD2CE6E" w14:textId="77777777" w:rsidR="00376677" w:rsidRPr="00B8466B" w:rsidRDefault="00376677" w:rsidP="00376677">
      <w:pPr>
        <w:pStyle w:val="ListParagraph"/>
        <w:numPr>
          <w:ilvl w:val="1"/>
          <w:numId w:val="48"/>
        </w:numPr>
      </w:pPr>
      <w:r w:rsidRPr="00B8466B">
        <w:t xml:space="preserve">Election </w:t>
      </w:r>
      <w:r>
        <w:t>o</w:t>
      </w:r>
      <w:r w:rsidRPr="00B8466B">
        <w:t>f National TAFE Council Delegates and TAFE Council Executive Members</w:t>
      </w:r>
    </w:p>
    <w:p w14:paraId="41464640" w14:textId="77777777" w:rsidR="00376677" w:rsidRPr="00B8466B" w:rsidRDefault="00376677" w:rsidP="003766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001DB7E" w14:textId="77777777" w:rsidR="00376677" w:rsidRPr="00B8466B" w:rsidRDefault="00376677" w:rsidP="00376677">
      <w:pPr>
        <w:pStyle w:val="List2"/>
        <w:numPr>
          <w:ilvl w:val="2"/>
          <w:numId w:val="48"/>
        </w:numPr>
      </w:pPr>
      <w:r w:rsidRPr="00B8466B">
        <w:t>The election of National TAFE Council Delegates and TAFE Council Executive Members shall be conducted in the following manner:</w:t>
      </w:r>
    </w:p>
    <w:p w14:paraId="224E4D3D" w14:textId="77777777" w:rsidR="00376677" w:rsidRPr="00B8466B" w:rsidRDefault="00376677" w:rsidP="00376677"/>
    <w:p w14:paraId="30F5D62F" w14:textId="77777777" w:rsidR="00376677" w:rsidRPr="00B8466B" w:rsidRDefault="00376677" w:rsidP="00376677">
      <w:pPr>
        <w:pStyle w:val="List3"/>
        <w:numPr>
          <w:ilvl w:val="3"/>
          <w:numId w:val="48"/>
        </w:numPr>
      </w:pPr>
      <w:r w:rsidRPr="00B8466B">
        <w:t>the elections for the National TAFE Council Delegates and TAFE Council Executive Members shall be simultaneously conducted;</w:t>
      </w:r>
    </w:p>
    <w:p w14:paraId="62268551" w14:textId="77777777" w:rsidR="00376677" w:rsidRPr="00B8466B" w:rsidRDefault="00376677" w:rsidP="00376677"/>
    <w:p w14:paraId="7AD54FC3" w14:textId="77777777" w:rsidR="00376677" w:rsidRPr="00B8466B" w:rsidRDefault="00376677" w:rsidP="00376677">
      <w:pPr>
        <w:pStyle w:val="List3"/>
        <w:numPr>
          <w:ilvl w:val="3"/>
          <w:numId w:val="48"/>
        </w:numPr>
      </w:pPr>
      <w:r w:rsidRPr="00B8466B">
        <w:t>persons eligible to nominate may nominate for both the position of National TAFE Council Delegate and TAFE Council Executive Member;</w:t>
      </w:r>
    </w:p>
    <w:p w14:paraId="6461D5C9" w14:textId="77777777" w:rsidR="00376677" w:rsidRPr="00B8466B" w:rsidRDefault="00376677" w:rsidP="00376677"/>
    <w:p w14:paraId="18537A3B" w14:textId="77777777" w:rsidR="00376677" w:rsidRPr="00B8466B" w:rsidRDefault="00376677" w:rsidP="00376677">
      <w:pPr>
        <w:pStyle w:val="List3"/>
        <w:numPr>
          <w:ilvl w:val="3"/>
          <w:numId w:val="48"/>
        </w:numPr>
      </w:pPr>
      <w:r w:rsidRPr="00B8466B">
        <w:t>the votes for the position of TAFE Council Executive member shall be counted first and the successful candidate determined;</w:t>
      </w:r>
      <w:r>
        <w:t xml:space="preserve"> and</w:t>
      </w:r>
    </w:p>
    <w:p w14:paraId="5584E6B9" w14:textId="77777777" w:rsidR="00376677" w:rsidRPr="00B8466B" w:rsidRDefault="00376677" w:rsidP="00376677"/>
    <w:p w14:paraId="6694375F" w14:textId="77777777" w:rsidR="00376677" w:rsidRPr="00B8466B" w:rsidRDefault="00376677" w:rsidP="00376677">
      <w:pPr>
        <w:pStyle w:val="List3"/>
        <w:numPr>
          <w:ilvl w:val="3"/>
          <w:numId w:val="48"/>
        </w:numPr>
      </w:pPr>
      <w:r w:rsidRPr="00B8466B">
        <w:t>where a successful candidate has been determined in accordance with the previous paragraph, the successful candidate shall be eliminated from the election for the National TAFE Council Delegate position and the second and subsequent preference votes cast for the person shall be allocated as first and subsequent preference votes for the remaining candidates.</w:t>
      </w:r>
    </w:p>
    <w:p w14:paraId="5F1D347E" w14:textId="52CAA88F" w:rsidR="00E67F77" w:rsidRDefault="00E67F77">
      <w:r>
        <w:br w:type="page"/>
      </w:r>
    </w:p>
    <w:p w14:paraId="43B15901" w14:textId="77777777" w:rsidR="00376677" w:rsidRPr="00B8466B" w:rsidRDefault="00376677" w:rsidP="003766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E739EB6" w14:textId="77777777" w:rsidR="00376677" w:rsidRDefault="00376677" w:rsidP="00376677">
      <w:pPr>
        <w:keepNext/>
        <w:spacing w:before="240" w:after="60"/>
        <w:outlineLvl w:val="1"/>
        <w:rPr>
          <w:rFonts w:ascii="Arial" w:hAnsi="Arial" w:cs="Arial"/>
          <w:b/>
          <w:bCs/>
          <w:iCs/>
          <w:szCs w:val="28"/>
          <w:lang w:val="en-AU"/>
        </w:rPr>
      </w:pPr>
      <w:bookmarkStart w:id="711" w:name="_Toc119927937"/>
      <w:bookmarkStart w:id="712" w:name="_Hlk119927454"/>
      <w:bookmarkStart w:id="713" w:name="_Toc206065678"/>
      <w:r>
        <w:rPr>
          <w:rFonts w:ascii="Arial" w:hAnsi="Arial" w:cs="Arial"/>
          <w:b/>
          <w:bCs/>
          <w:iCs/>
          <w:szCs w:val="28"/>
          <w:lang w:val="en-AU"/>
        </w:rPr>
        <w:t>PART</w:t>
      </w:r>
      <w:r w:rsidRPr="00B8466B">
        <w:rPr>
          <w:rFonts w:ascii="Arial" w:hAnsi="Arial" w:cs="Arial"/>
          <w:b/>
          <w:bCs/>
          <w:iCs/>
          <w:szCs w:val="28"/>
          <w:lang w:val="en-AU"/>
        </w:rPr>
        <w:t xml:space="preserve"> VII – MISCELLANEOUS</w:t>
      </w:r>
      <w:bookmarkEnd w:id="711"/>
      <w:bookmarkEnd w:id="713"/>
    </w:p>
    <w:p w14:paraId="2819EDB9" w14:textId="77777777" w:rsidR="00573D31" w:rsidRPr="00B8466B" w:rsidRDefault="00573D31" w:rsidP="00376677">
      <w:pPr>
        <w:keepNext/>
        <w:spacing w:before="240" w:after="60"/>
        <w:outlineLvl w:val="1"/>
        <w:rPr>
          <w:rFonts w:ascii="Arial" w:hAnsi="Arial" w:cs="Arial"/>
          <w:b/>
          <w:bCs/>
          <w:iCs/>
          <w:szCs w:val="28"/>
          <w:lang w:val="en-AU"/>
        </w:rPr>
      </w:pPr>
    </w:p>
    <w:p w14:paraId="349C9D43" w14:textId="77777777" w:rsidR="00376677" w:rsidRPr="00B8466B" w:rsidRDefault="00376677" w:rsidP="00376677">
      <w:pPr>
        <w:pStyle w:val="Heading2"/>
        <w:numPr>
          <w:ilvl w:val="0"/>
          <w:numId w:val="48"/>
        </w:numPr>
      </w:pPr>
      <w:bookmarkStart w:id="714" w:name="_Toc75533973"/>
      <w:bookmarkStart w:id="715" w:name="_Toc119927938"/>
      <w:bookmarkStart w:id="716" w:name="_Toc206065679"/>
      <w:bookmarkEnd w:id="712"/>
      <w:r w:rsidRPr="00B8466B">
        <w:t>INSPECTION OF BOOKS</w:t>
      </w:r>
      <w:bookmarkEnd w:id="714"/>
      <w:bookmarkEnd w:id="715"/>
      <w:bookmarkEnd w:id="716"/>
    </w:p>
    <w:p w14:paraId="7749D19A" w14:textId="77777777" w:rsidR="00376677" w:rsidRPr="00B8466B" w:rsidRDefault="00376677" w:rsidP="00376677"/>
    <w:p w14:paraId="65FAFEF9" w14:textId="006CC4C4" w:rsidR="00376677" w:rsidRDefault="00376677" w:rsidP="00376677">
      <w:pPr>
        <w:pStyle w:val="ListParagraph"/>
        <w:numPr>
          <w:ilvl w:val="1"/>
          <w:numId w:val="48"/>
        </w:numPr>
      </w:pPr>
      <w:r w:rsidRPr="00B8466B">
        <w:t>All books of records and membership list of the Branch shall be open to inspection by any financial member upon 7 days written notice being given to the Branch Secretary.</w:t>
      </w:r>
    </w:p>
    <w:p w14:paraId="67C53EA9" w14:textId="5029EDEB" w:rsidR="00C573F4" w:rsidRDefault="00C573F4" w:rsidP="00C573F4"/>
    <w:p w14:paraId="3817F03A" w14:textId="77777777" w:rsidR="00C116CC" w:rsidRPr="00B8466B" w:rsidRDefault="00C116CC" w:rsidP="00C116CC">
      <w:pPr>
        <w:pStyle w:val="Heading2"/>
        <w:numPr>
          <w:ilvl w:val="0"/>
          <w:numId w:val="48"/>
        </w:numPr>
      </w:pPr>
      <w:bookmarkStart w:id="717" w:name="_Toc75533974"/>
      <w:bookmarkStart w:id="718" w:name="_Toc119927939"/>
      <w:bookmarkStart w:id="719" w:name="_Toc206065680"/>
      <w:r w:rsidRPr="00B8466B">
        <w:t>ALTERATION OF RULES</w:t>
      </w:r>
      <w:bookmarkEnd w:id="717"/>
      <w:bookmarkEnd w:id="718"/>
      <w:bookmarkEnd w:id="719"/>
    </w:p>
    <w:p w14:paraId="0967A542" w14:textId="77777777" w:rsidR="00C116CC" w:rsidRPr="00B8466B" w:rsidRDefault="00C116CC" w:rsidP="00C116CC"/>
    <w:p w14:paraId="683B93B0" w14:textId="77777777" w:rsidR="00C116CC" w:rsidRPr="00B8466B" w:rsidRDefault="00C116CC" w:rsidP="00C116CC">
      <w:pPr>
        <w:pStyle w:val="ListParagraph"/>
        <w:numPr>
          <w:ilvl w:val="1"/>
          <w:numId w:val="48"/>
        </w:numPr>
      </w:pPr>
      <w:r w:rsidRPr="00B8466B">
        <w:t>The Federal Branch Rules may be altered, added to or rescinded by Branch Council or by a Special Branch Council called for the purpose, provided that:</w:t>
      </w:r>
    </w:p>
    <w:p w14:paraId="509DC86A" w14:textId="77777777" w:rsidR="00C116CC" w:rsidRPr="00B8466B" w:rsidRDefault="00C116CC" w:rsidP="00C116CC"/>
    <w:p w14:paraId="501E5F8D" w14:textId="77777777" w:rsidR="00C116CC" w:rsidRPr="00B8466B" w:rsidRDefault="00C116CC" w:rsidP="00C116CC">
      <w:pPr>
        <w:pStyle w:val="List2"/>
        <w:numPr>
          <w:ilvl w:val="2"/>
          <w:numId w:val="48"/>
        </w:numPr>
      </w:pPr>
      <w:r>
        <w:t>t</w:t>
      </w:r>
      <w:r w:rsidRPr="00B8466B">
        <w:t xml:space="preserve">he proposed alteration, addition or rescission is proposed by Branch Executive or by a requisition of at least 10 </w:t>
      </w:r>
      <w:r>
        <w:t>sub-branches; and</w:t>
      </w:r>
    </w:p>
    <w:p w14:paraId="38448448" w14:textId="77777777" w:rsidR="00C116CC" w:rsidRPr="00B8466B" w:rsidRDefault="00C116CC" w:rsidP="00C116CC"/>
    <w:p w14:paraId="379392C0" w14:textId="77777777" w:rsidR="00C116CC" w:rsidRPr="00B8466B" w:rsidRDefault="00C116CC" w:rsidP="00C116CC">
      <w:pPr>
        <w:pStyle w:val="List2"/>
        <w:numPr>
          <w:ilvl w:val="2"/>
          <w:numId w:val="48"/>
        </w:numPr>
      </w:pPr>
      <w:r>
        <w:t>t</w:t>
      </w:r>
      <w:r w:rsidRPr="00B8466B">
        <w:t xml:space="preserve">he proposed rule amendments have been distributed in writing to </w:t>
      </w:r>
      <w:r w:rsidRPr="00290139">
        <w:t>member</w:t>
      </w:r>
      <w:r>
        <w:t>s</w:t>
      </w:r>
      <w:r w:rsidRPr="00B8466B">
        <w:t xml:space="preserve"> of Branch Council at least 7 calendar days (not including the day of despatch) prior to the meeting at which they are to be considered. Such distribution may be by post, email or facsimile.</w:t>
      </w:r>
    </w:p>
    <w:p w14:paraId="3371AC5D" w14:textId="77777777" w:rsidR="00C116CC" w:rsidRPr="00B8466B" w:rsidRDefault="00C116CC" w:rsidP="00C116CC">
      <w:pPr>
        <w:pStyle w:val="Heading2"/>
        <w:numPr>
          <w:ilvl w:val="0"/>
          <w:numId w:val="48"/>
        </w:numPr>
      </w:pPr>
      <w:bookmarkStart w:id="720" w:name="_Toc75533978"/>
      <w:bookmarkStart w:id="721" w:name="_Toc119927940"/>
      <w:bookmarkStart w:id="722" w:name="_Toc206065681"/>
      <w:r w:rsidRPr="00B8466B">
        <w:t>AFFILIATIONS</w:t>
      </w:r>
      <w:bookmarkEnd w:id="720"/>
      <w:bookmarkEnd w:id="721"/>
      <w:bookmarkEnd w:id="722"/>
    </w:p>
    <w:p w14:paraId="2AEE32BE" w14:textId="77777777" w:rsidR="00C116CC" w:rsidRPr="00B8466B" w:rsidRDefault="00C116CC" w:rsidP="00C116CC"/>
    <w:p w14:paraId="0F1D7D64" w14:textId="77777777" w:rsidR="00C116CC" w:rsidRPr="00B8466B" w:rsidRDefault="00C116CC" w:rsidP="00C116CC">
      <w:pPr>
        <w:pStyle w:val="ListParagraph"/>
        <w:numPr>
          <w:ilvl w:val="1"/>
          <w:numId w:val="48"/>
        </w:numPr>
      </w:pPr>
      <w:r w:rsidRPr="00B8466B">
        <w:t>The Branch may affiliate with any organisation in the ACT having educational or industrial objects which are consistent with those of the Union.</w:t>
      </w:r>
    </w:p>
    <w:p w14:paraId="79601B0C" w14:textId="77777777" w:rsidR="00C116CC" w:rsidRPr="00B8466B" w:rsidRDefault="00C116CC" w:rsidP="00C116CC"/>
    <w:p w14:paraId="76FAA4A0" w14:textId="77777777" w:rsidR="00C116CC" w:rsidRPr="00B8466B" w:rsidRDefault="00C116CC" w:rsidP="00C116CC">
      <w:pPr>
        <w:pStyle w:val="ListParagraph"/>
        <w:numPr>
          <w:ilvl w:val="1"/>
          <w:numId w:val="48"/>
        </w:numPr>
      </w:pPr>
      <w:r w:rsidRPr="00B8466B">
        <w:t>All proposals for affiliations or renewal thereof will be considered together once a year only, at a Branch Council nominated by Branch Executive.</w:t>
      </w:r>
    </w:p>
    <w:p w14:paraId="088A8557" w14:textId="77777777" w:rsidR="00C116CC" w:rsidRPr="00B8466B" w:rsidRDefault="00C116CC" w:rsidP="00C116CC"/>
    <w:p w14:paraId="452A0DC8" w14:textId="77777777" w:rsidR="00C116CC" w:rsidRPr="00B8466B" w:rsidRDefault="00C116CC" w:rsidP="00C116CC">
      <w:pPr>
        <w:pStyle w:val="ListParagraph"/>
        <w:numPr>
          <w:ilvl w:val="1"/>
          <w:numId w:val="48"/>
        </w:numPr>
      </w:pPr>
      <w:r w:rsidRPr="00B8466B">
        <w:t>Before a decision is made regarding any proposed new affiliation, the following shall occur:</w:t>
      </w:r>
    </w:p>
    <w:p w14:paraId="795F8DD1" w14:textId="77777777" w:rsidR="00C116CC" w:rsidRPr="00B8466B" w:rsidRDefault="00C116CC" w:rsidP="00C116CC"/>
    <w:p w14:paraId="61D074CC" w14:textId="77777777" w:rsidR="00C116CC" w:rsidRPr="00B8466B" w:rsidRDefault="00C116CC" w:rsidP="00C116CC">
      <w:pPr>
        <w:pStyle w:val="List2"/>
        <w:numPr>
          <w:ilvl w:val="2"/>
          <w:numId w:val="48"/>
        </w:numPr>
      </w:pPr>
      <w:r>
        <w:t>a</w:t>
      </w:r>
      <w:r w:rsidRPr="00B8466B">
        <w:t xml:space="preserve"> list of outside organisations, their purposes, their aims, the reasons for the proposed affiliations and the cost to the Branch of each proposed affiliation shall be published at least once in the official </w:t>
      </w:r>
      <w:r>
        <w:t>communication</w:t>
      </w:r>
      <w:r w:rsidRPr="00B8466B">
        <w:t xml:space="preserve"> of the Branch</w:t>
      </w:r>
      <w:r>
        <w:t>; and</w:t>
      </w:r>
    </w:p>
    <w:p w14:paraId="151DA947" w14:textId="77777777" w:rsidR="00C116CC" w:rsidRPr="00B8466B" w:rsidRDefault="00C116CC" w:rsidP="00C116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2DF3C33D" w14:textId="77777777" w:rsidR="00C116CC" w:rsidRPr="00B8466B" w:rsidRDefault="00C116CC" w:rsidP="00C116CC">
      <w:pPr>
        <w:pStyle w:val="List2"/>
        <w:numPr>
          <w:ilvl w:val="2"/>
          <w:numId w:val="48"/>
        </w:numPr>
      </w:pPr>
      <w:r>
        <w:t>a</w:t>
      </w:r>
      <w:r w:rsidRPr="00B8466B">
        <w:t xml:space="preserve">fter the </w:t>
      </w:r>
      <w:r>
        <w:t>official communication to all members</w:t>
      </w:r>
      <w:r w:rsidRPr="00B8466B">
        <w:t xml:space="preserve"> of the proposed affiliation</w:t>
      </w:r>
      <w:r>
        <w:t>,</w:t>
      </w:r>
      <w:r w:rsidRPr="00B8466B">
        <w:t xml:space="preserve"> at least one calendar month shall pass before the affiliations are considered</w:t>
      </w:r>
      <w:r>
        <w:t xml:space="preserve"> by the Branch Council</w:t>
      </w:r>
      <w:r w:rsidRPr="00B8466B">
        <w:t xml:space="preserve"> to allow the affiliations to be discussed by </w:t>
      </w:r>
      <w:r>
        <w:t>s</w:t>
      </w:r>
      <w:r w:rsidRPr="00B8466B">
        <w:t>ub-</w:t>
      </w:r>
      <w:r>
        <w:t>b</w:t>
      </w:r>
      <w:r w:rsidRPr="00B8466B">
        <w:t>ranches if they so desire</w:t>
      </w:r>
      <w:r>
        <w:t>.</w:t>
      </w:r>
    </w:p>
    <w:p w14:paraId="7B95C8B5" w14:textId="77777777" w:rsidR="00C116CC" w:rsidRPr="00B8466B" w:rsidRDefault="00C116CC" w:rsidP="00C116CC">
      <w:pPr>
        <w:pStyle w:val="Heading2"/>
        <w:numPr>
          <w:ilvl w:val="0"/>
          <w:numId w:val="48"/>
        </w:numPr>
      </w:pPr>
      <w:bookmarkStart w:id="723" w:name="_Toc119927941"/>
      <w:bookmarkStart w:id="724" w:name="_Toc206065682"/>
      <w:r w:rsidRPr="00B8466B">
        <w:t>MEETINGS</w:t>
      </w:r>
      <w:bookmarkEnd w:id="723"/>
      <w:bookmarkEnd w:id="724"/>
      <w:r w:rsidRPr="00B8466B">
        <w:t xml:space="preserve"> </w:t>
      </w:r>
    </w:p>
    <w:p w14:paraId="3C41C7E2" w14:textId="77777777" w:rsidR="00C116CC" w:rsidRPr="00B8466B" w:rsidRDefault="00C116CC" w:rsidP="00C116CC">
      <w:pPr>
        <w:spacing w:after="3" w:line="248" w:lineRule="auto"/>
        <w:ind w:right="7"/>
        <w:rPr>
          <w:color w:val="000000"/>
          <w:sz w:val="24"/>
          <w:szCs w:val="22"/>
          <w:lang w:val="en-AU" w:eastAsia="en-AU"/>
        </w:rPr>
      </w:pPr>
    </w:p>
    <w:p w14:paraId="429DF3F5" w14:textId="77777777" w:rsidR="00C116CC" w:rsidRDefault="00C116CC" w:rsidP="00C116CC">
      <w:pPr>
        <w:pStyle w:val="ListParagraph"/>
        <w:numPr>
          <w:ilvl w:val="1"/>
          <w:numId w:val="48"/>
        </w:numPr>
        <w:rPr>
          <w:lang w:eastAsia="en-AU"/>
        </w:rPr>
      </w:pPr>
      <w:r w:rsidRPr="00B8466B">
        <w:rPr>
          <w:lang w:eastAsia="en-AU"/>
        </w:rPr>
        <w:t>Notwithstanding anything in these rules</w:t>
      </w:r>
      <w:r w:rsidRPr="00453F2C">
        <w:rPr>
          <w:color w:val="000000"/>
          <w:sz w:val="24"/>
          <w:lang w:eastAsia="en-AU"/>
        </w:rPr>
        <w:t>, any</w:t>
      </w:r>
      <w:r w:rsidRPr="00B8466B">
        <w:rPr>
          <w:lang w:eastAsia="en-AU"/>
        </w:rPr>
        <w:t xml:space="preserve"> meetings (howsoever described) mentioned in these rules may be conducted using audio visual technology. </w:t>
      </w:r>
    </w:p>
    <w:p w14:paraId="40A4C317" w14:textId="77777777" w:rsidR="00C116CC" w:rsidRDefault="00C116CC" w:rsidP="00C116CC">
      <w:pPr>
        <w:pStyle w:val="ListParagraph"/>
        <w:ind w:left="851" w:firstLine="0"/>
        <w:rPr>
          <w:lang w:eastAsia="en-AU"/>
        </w:rPr>
      </w:pPr>
    </w:p>
    <w:p w14:paraId="0BDD0EF8" w14:textId="77777777" w:rsidR="00C116CC" w:rsidRDefault="00C116CC" w:rsidP="00C116CC">
      <w:pPr>
        <w:pStyle w:val="ListParagraph"/>
        <w:numPr>
          <w:ilvl w:val="1"/>
          <w:numId w:val="48"/>
        </w:numPr>
        <w:rPr>
          <w:lang w:eastAsia="en-AU"/>
        </w:rPr>
      </w:pPr>
      <w:r w:rsidRPr="00B8466B">
        <w:rPr>
          <w:lang w:eastAsia="en-AU"/>
        </w:rPr>
        <w:t xml:space="preserve">The officer(s) with the power/responsibility to call the said meeting pursuant to the rules, shall determine whether this method shall be used at the time of calling the said meeting. </w:t>
      </w:r>
    </w:p>
    <w:p w14:paraId="3A93E9C1" w14:textId="77777777" w:rsidR="00C116CC" w:rsidRDefault="00C116CC" w:rsidP="00C116CC">
      <w:pPr>
        <w:pStyle w:val="ListParagraph"/>
        <w:ind w:left="851" w:firstLine="0"/>
        <w:rPr>
          <w:lang w:eastAsia="en-AU"/>
        </w:rPr>
      </w:pPr>
    </w:p>
    <w:p w14:paraId="577B6AA7" w14:textId="76075924" w:rsidR="001D27FF" w:rsidRDefault="00C116CC" w:rsidP="00C116CC">
      <w:pPr>
        <w:pStyle w:val="ListParagraph"/>
        <w:numPr>
          <w:ilvl w:val="1"/>
          <w:numId w:val="48"/>
        </w:numPr>
        <w:rPr>
          <w:lang w:eastAsia="en-AU"/>
        </w:rPr>
      </w:pPr>
      <w:r w:rsidRPr="00B8466B">
        <w:rPr>
          <w:lang w:eastAsia="en-AU"/>
        </w:rPr>
        <w:t>Where audio visual technology is to be used to conduct the said meeting, the potential attendees of the meeting shall be provided prior to the meeting, with the necessary technological information to allow them to join the audio visual meeting.</w:t>
      </w:r>
    </w:p>
    <w:p w14:paraId="12F3B2CA" w14:textId="77777777" w:rsidR="001D27FF" w:rsidRDefault="001D27FF">
      <w:pPr>
        <w:rPr>
          <w:lang w:val="en-AU" w:eastAsia="en-AU"/>
        </w:rPr>
      </w:pPr>
      <w:r>
        <w:rPr>
          <w:lang w:eastAsia="en-AU"/>
        </w:rPr>
        <w:br w:type="page"/>
      </w:r>
    </w:p>
    <w:p w14:paraId="7555C22E" w14:textId="77777777" w:rsidR="00C116CC" w:rsidRPr="00B8466B" w:rsidRDefault="00C116CC" w:rsidP="001D27FF">
      <w:pPr>
        <w:pStyle w:val="ListParagraph"/>
        <w:ind w:left="851" w:firstLine="0"/>
        <w:rPr>
          <w:lang w:eastAsia="en-AU"/>
        </w:rPr>
      </w:pPr>
    </w:p>
    <w:p w14:paraId="34B764D5" w14:textId="77777777" w:rsidR="00C116CC" w:rsidRPr="00B8466B" w:rsidRDefault="00C116CC" w:rsidP="00C116CC">
      <w:pPr>
        <w:pStyle w:val="Heading2"/>
        <w:numPr>
          <w:ilvl w:val="0"/>
          <w:numId w:val="48"/>
        </w:numPr>
      </w:pPr>
      <w:bookmarkStart w:id="725" w:name="_Toc75533961"/>
      <w:bookmarkStart w:id="726" w:name="_Toc119927942"/>
      <w:bookmarkStart w:id="727" w:name="_Toc206065683"/>
      <w:r w:rsidRPr="00B8466B">
        <w:t>VALIDATION OF ACTS</w:t>
      </w:r>
      <w:bookmarkEnd w:id="725"/>
      <w:bookmarkEnd w:id="726"/>
      <w:bookmarkEnd w:id="727"/>
    </w:p>
    <w:p w14:paraId="7AA402E3" w14:textId="77777777" w:rsidR="00C116CC" w:rsidRDefault="00C116CC" w:rsidP="00C116CC">
      <w:pPr>
        <w:pStyle w:val="ListParagraph"/>
        <w:ind w:left="851" w:firstLine="0"/>
      </w:pPr>
    </w:p>
    <w:p w14:paraId="010FB18F" w14:textId="77777777" w:rsidR="00C116CC" w:rsidRPr="009869B2" w:rsidRDefault="00C116CC" w:rsidP="00C116CC">
      <w:pPr>
        <w:pStyle w:val="ListParagraph"/>
        <w:numPr>
          <w:ilvl w:val="1"/>
          <w:numId w:val="48"/>
        </w:numPr>
      </w:pPr>
      <w:r w:rsidRPr="00B8466B">
        <w:t>Subject to the provisions of the Act, the proceedings of or any acts done by any officer, by Branch Council or Branch Executive shall be valid notwithstanding any subsequently discovered defect in the method of election or appointment of such officer or of any representative or representatives, delegate or delegates, or member or members, of or at Branch Council or Branch Executive.</w:t>
      </w:r>
    </w:p>
    <w:p w14:paraId="521B6E6D" w14:textId="77777777" w:rsidR="00C116CC" w:rsidRPr="00B8466B" w:rsidRDefault="00C116CC" w:rsidP="00C116CC">
      <w:pPr>
        <w:pStyle w:val="Heading2"/>
        <w:numPr>
          <w:ilvl w:val="0"/>
          <w:numId w:val="48"/>
        </w:numPr>
      </w:pPr>
      <w:bookmarkStart w:id="728" w:name="_Toc119927943"/>
      <w:bookmarkStart w:id="729" w:name="_Toc206065684"/>
      <w:r>
        <w:t>STOP WORK MEETINGS</w:t>
      </w:r>
      <w:bookmarkEnd w:id="728"/>
      <w:bookmarkEnd w:id="729"/>
    </w:p>
    <w:p w14:paraId="01681D46" w14:textId="77777777" w:rsidR="00C116CC" w:rsidRDefault="00C116CC" w:rsidP="00C116CC">
      <w:pPr>
        <w:pStyle w:val="ListParagraph"/>
        <w:ind w:left="851" w:firstLine="0"/>
      </w:pPr>
    </w:p>
    <w:p w14:paraId="1237C4EC" w14:textId="77777777" w:rsidR="00C116CC" w:rsidRPr="00B8466B" w:rsidRDefault="00C116CC" w:rsidP="00C116CC">
      <w:pPr>
        <w:pStyle w:val="ListParagraph"/>
        <w:numPr>
          <w:ilvl w:val="1"/>
          <w:numId w:val="48"/>
        </w:numPr>
        <w:rPr>
          <w:rFonts w:asciiTheme="minorHAnsi" w:eastAsiaTheme="minorHAnsi" w:hAnsiTheme="minorHAnsi" w:cstheme="minorBidi"/>
          <w:szCs w:val="22"/>
        </w:rPr>
      </w:pPr>
      <w:r>
        <w:t xml:space="preserve">Notwithstanding anything in these rules, </w:t>
      </w:r>
      <w:r w:rsidRPr="00FD6DB6">
        <w:t>in the case of impending strike action, when Branch Council and/or Branch Executive is empowered to call stopwork meetings of members in accordance with the Fair Work Act 2009, at which decisions to continue industrial action will be voted upon by members present. The decisions of stopwork meetings are binding on all members.</w:t>
      </w:r>
    </w:p>
    <w:p w14:paraId="008A57F3" w14:textId="77777777" w:rsidR="00C116CC" w:rsidRDefault="00C116CC" w:rsidP="00C116CC">
      <w:pPr>
        <w:rPr>
          <w:lang w:val="en-US"/>
        </w:rPr>
      </w:pPr>
    </w:p>
    <w:p w14:paraId="565CA575" w14:textId="77777777" w:rsidR="00C116CC" w:rsidRPr="00B8466B" w:rsidRDefault="00C116CC" w:rsidP="00C116CC">
      <w:pPr>
        <w:pStyle w:val="Heading2"/>
        <w:numPr>
          <w:ilvl w:val="0"/>
          <w:numId w:val="48"/>
        </w:numPr>
      </w:pPr>
      <w:bookmarkStart w:id="730" w:name="_Toc119927944"/>
      <w:bookmarkStart w:id="731" w:name="_Toc206065685"/>
      <w:r>
        <w:t>INDUSTRIAL DISPUTES AND OTHER LEGAL PROCEEDINGS</w:t>
      </w:r>
      <w:bookmarkEnd w:id="730"/>
      <w:bookmarkEnd w:id="731"/>
    </w:p>
    <w:p w14:paraId="3B446717" w14:textId="77777777" w:rsidR="00C116CC" w:rsidRDefault="00C116CC" w:rsidP="00C116CC">
      <w:pPr>
        <w:pStyle w:val="ListParagraph"/>
        <w:ind w:left="851" w:firstLine="0"/>
      </w:pPr>
    </w:p>
    <w:p w14:paraId="4A33A210" w14:textId="77777777" w:rsidR="00C116CC" w:rsidRDefault="00C116CC" w:rsidP="00C116CC">
      <w:pPr>
        <w:ind w:left="709" w:hanging="709"/>
      </w:pPr>
      <w:r w:rsidRPr="00460965">
        <w:t>32.1      The Branch Secretary or Branch President, may file, lodge, make, sign and/or conduct any proceedings, applications, notifications or references to any Court, Fair Work Commission (or its successors) or other appropriate party, person, tribunal or arbitrator, where such proceedings, applications, notifications or references are in respect of the local affairs and/or members, of the Branch.</w:t>
      </w:r>
    </w:p>
    <w:p w14:paraId="73992E1B" w14:textId="1372237A" w:rsidR="00C573F4" w:rsidRDefault="00C573F4" w:rsidP="00C573F4"/>
    <w:p w14:paraId="1CC7C5D5" w14:textId="3D4A81C3" w:rsidR="00C573F4" w:rsidRDefault="00C573F4" w:rsidP="00C573F4"/>
    <w:p w14:paraId="6E60DFA4" w14:textId="69176975" w:rsidR="00C573F4" w:rsidRDefault="00C573F4" w:rsidP="00C573F4"/>
    <w:p w14:paraId="78CBF21F" w14:textId="77777777" w:rsidR="00A04828" w:rsidRDefault="00A04828" w:rsidP="00C573F4">
      <w:pPr>
        <w:sectPr w:rsidR="00A04828" w:rsidSect="0000523D">
          <w:headerReference w:type="even" r:id="rId35"/>
          <w:headerReference w:type="default" r:id="rId36"/>
          <w:headerReference w:type="first" r:id="rId37"/>
          <w:pgSz w:w="11908" w:h="16834" w:code="9"/>
          <w:pgMar w:top="992" w:right="1134" w:bottom="850" w:left="1276" w:header="709" w:footer="567" w:gutter="0"/>
          <w:cols w:space="720"/>
          <w:noEndnote/>
          <w:docGrid w:linePitch="254"/>
        </w:sectPr>
      </w:pPr>
    </w:p>
    <w:p w14:paraId="55E98DCF" w14:textId="77777777" w:rsidR="002814BC" w:rsidRPr="00D33BC7" w:rsidRDefault="002814BC" w:rsidP="002814BC">
      <w:pPr>
        <w:rPr>
          <w:b/>
          <w:bCs/>
          <w:iCs/>
          <w:lang w:val="en-AU"/>
        </w:rPr>
      </w:pPr>
      <w:r>
        <w:rPr>
          <w:b/>
          <w:bCs/>
          <w:iCs/>
          <w:lang w:val="en-AU"/>
        </w:rPr>
        <w:lastRenderedPageBreak/>
        <w:t>ELECTION TABLE</w:t>
      </w:r>
    </w:p>
    <w:tbl>
      <w:tblPr>
        <w:tblStyle w:val="GridTable5Dark-Accent5"/>
        <w:tblW w:w="14428" w:type="dxa"/>
        <w:tblLook w:val="04A0" w:firstRow="1" w:lastRow="0" w:firstColumn="1" w:lastColumn="0" w:noHBand="0" w:noVBand="1"/>
      </w:tblPr>
      <w:tblGrid>
        <w:gridCol w:w="330"/>
        <w:gridCol w:w="1623"/>
        <w:gridCol w:w="1836"/>
        <w:gridCol w:w="3127"/>
        <w:gridCol w:w="2002"/>
        <w:gridCol w:w="1452"/>
        <w:gridCol w:w="1408"/>
        <w:gridCol w:w="1522"/>
        <w:gridCol w:w="1128"/>
      </w:tblGrid>
      <w:tr w:rsidR="002814BC" w:rsidRPr="002053AA" w14:paraId="0B1C396B" w14:textId="77777777" w:rsidTr="009D30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7BF21689" w14:textId="77777777" w:rsidR="002814BC" w:rsidRPr="00D33BC7" w:rsidRDefault="002814BC" w:rsidP="009D302B">
            <w:pPr>
              <w:rPr>
                <w:sz w:val="20"/>
                <w:szCs w:val="20"/>
              </w:rPr>
            </w:pPr>
          </w:p>
        </w:tc>
        <w:tc>
          <w:tcPr>
            <w:tcW w:w="1623" w:type="dxa"/>
            <w:shd w:val="clear" w:color="auto" w:fill="365F91" w:themeFill="accent1" w:themeFillShade="BF"/>
          </w:tcPr>
          <w:p w14:paraId="11578BE5"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836" w:type="dxa"/>
            <w:shd w:val="clear" w:color="auto" w:fill="365F91" w:themeFill="accent1" w:themeFillShade="BF"/>
          </w:tcPr>
          <w:p w14:paraId="669E890F"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3127" w:type="dxa"/>
            <w:shd w:val="clear" w:color="auto" w:fill="365F91" w:themeFill="accent1" w:themeFillShade="BF"/>
          </w:tcPr>
          <w:p w14:paraId="6AFCFF7B"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2002" w:type="dxa"/>
            <w:shd w:val="clear" w:color="auto" w:fill="365F91" w:themeFill="accent1" w:themeFillShade="BF"/>
          </w:tcPr>
          <w:p w14:paraId="06E1F544"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452" w:type="dxa"/>
            <w:shd w:val="clear" w:color="auto" w:fill="365F91" w:themeFill="accent1" w:themeFillShade="BF"/>
          </w:tcPr>
          <w:p w14:paraId="258AF49E"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408" w:type="dxa"/>
            <w:shd w:val="clear" w:color="auto" w:fill="365F91" w:themeFill="accent1" w:themeFillShade="BF"/>
          </w:tcPr>
          <w:p w14:paraId="5ED70CBD"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522" w:type="dxa"/>
            <w:shd w:val="clear" w:color="auto" w:fill="365F91" w:themeFill="accent1" w:themeFillShade="BF"/>
          </w:tcPr>
          <w:p w14:paraId="7B10A977"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28" w:type="dxa"/>
            <w:shd w:val="clear" w:color="auto" w:fill="365F91" w:themeFill="accent1" w:themeFillShade="BF"/>
          </w:tcPr>
          <w:p w14:paraId="49422F45" w14:textId="77777777" w:rsidR="002814BC" w:rsidRPr="002053AA" w:rsidRDefault="002814BC" w:rsidP="002814BC">
            <w:pPr>
              <w:pStyle w:val="ListParagraph"/>
              <w:numPr>
                <w:ilvl w:val="0"/>
                <w:numId w:val="50"/>
              </w:num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r>
      <w:tr w:rsidR="002814BC" w:rsidRPr="002053AA" w14:paraId="795BB021" w14:textId="77777777" w:rsidTr="009D30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54D37F0F" w14:textId="77777777" w:rsidR="002814BC" w:rsidRPr="00D33BC7" w:rsidRDefault="002814BC" w:rsidP="009D302B">
            <w:pPr>
              <w:rPr>
                <w:sz w:val="20"/>
                <w:szCs w:val="20"/>
              </w:rPr>
            </w:pPr>
          </w:p>
        </w:tc>
        <w:tc>
          <w:tcPr>
            <w:tcW w:w="1623" w:type="dxa"/>
            <w:shd w:val="clear" w:color="auto" w:fill="365F91" w:themeFill="accent1" w:themeFillShade="BF"/>
          </w:tcPr>
          <w:p w14:paraId="50BE3D56"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Office:</w:t>
            </w:r>
          </w:p>
        </w:tc>
        <w:tc>
          <w:tcPr>
            <w:tcW w:w="1836" w:type="dxa"/>
            <w:shd w:val="clear" w:color="auto" w:fill="365F91" w:themeFill="accent1" w:themeFillShade="BF"/>
          </w:tcPr>
          <w:p w14:paraId="2D43F2BF"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Eligibility Requirements to be a candidate</w:t>
            </w:r>
          </w:p>
        </w:tc>
        <w:tc>
          <w:tcPr>
            <w:tcW w:w="3127" w:type="dxa"/>
            <w:shd w:val="clear" w:color="auto" w:fill="365F91" w:themeFill="accent1" w:themeFillShade="BF"/>
          </w:tcPr>
          <w:p w14:paraId="22C44F72"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Eligibility requirements for nominators of candidates</w:t>
            </w:r>
          </w:p>
        </w:tc>
        <w:tc>
          <w:tcPr>
            <w:tcW w:w="2002" w:type="dxa"/>
            <w:shd w:val="clear" w:color="auto" w:fill="365F91" w:themeFill="accent1" w:themeFillShade="BF"/>
          </w:tcPr>
          <w:p w14:paraId="60289BE2"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Electorate</w:t>
            </w:r>
          </w:p>
        </w:tc>
        <w:tc>
          <w:tcPr>
            <w:tcW w:w="1452" w:type="dxa"/>
            <w:shd w:val="clear" w:color="auto" w:fill="365F91" w:themeFill="accent1" w:themeFillShade="BF"/>
          </w:tcPr>
          <w:p w14:paraId="10F11448"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Election Regularity</w:t>
            </w:r>
          </w:p>
        </w:tc>
        <w:tc>
          <w:tcPr>
            <w:tcW w:w="1408" w:type="dxa"/>
            <w:shd w:val="clear" w:color="auto" w:fill="365F91" w:themeFill="accent1" w:themeFillShade="BF"/>
          </w:tcPr>
          <w:p w14:paraId="0BA3C635"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Takes Office</w:t>
            </w:r>
          </w:p>
        </w:tc>
        <w:tc>
          <w:tcPr>
            <w:tcW w:w="1522" w:type="dxa"/>
            <w:shd w:val="clear" w:color="auto" w:fill="365F91" w:themeFill="accent1" w:themeFillShade="BF"/>
          </w:tcPr>
          <w:p w14:paraId="24F78DA3"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Ceases Offices</w:t>
            </w:r>
          </w:p>
        </w:tc>
        <w:tc>
          <w:tcPr>
            <w:tcW w:w="1128" w:type="dxa"/>
            <w:shd w:val="clear" w:color="auto" w:fill="365F91" w:themeFill="accent1" w:themeFillShade="BF"/>
          </w:tcPr>
          <w:p w14:paraId="48016A66" w14:textId="77777777" w:rsidR="002814BC" w:rsidRPr="002053AA" w:rsidRDefault="002814BC" w:rsidP="009D30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3AA">
              <w:rPr>
                <w:rFonts w:ascii="Times New Roman" w:hAnsi="Times New Roman" w:cs="Times New Roman"/>
                <w:sz w:val="20"/>
                <w:szCs w:val="20"/>
              </w:rPr>
              <w:t>Returning Officer</w:t>
            </w:r>
          </w:p>
        </w:tc>
      </w:tr>
      <w:tr w:rsidR="00497734" w:rsidRPr="002053AA" w14:paraId="33CD72AF"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4D80E377" w14:textId="77777777" w:rsidR="002814BC" w:rsidRPr="008C55AE" w:rsidRDefault="002814BC" w:rsidP="002814BC">
            <w:pPr>
              <w:pStyle w:val="ListParagraph"/>
              <w:numPr>
                <w:ilvl w:val="0"/>
                <w:numId w:val="51"/>
              </w:numPr>
              <w:spacing w:line="240" w:lineRule="auto"/>
              <w:ind w:left="426"/>
              <w:contextualSpacing/>
              <w:rPr>
                <w:rFonts w:ascii="Times New Roman" w:hAnsi="Times New Roman" w:cs="Times New Roman"/>
                <w:sz w:val="20"/>
                <w:szCs w:val="20"/>
                <w:lang w:val="en-GB"/>
              </w:rPr>
            </w:pPr>
          </w:p>
        </w:tc>
        <w:tc>
          <w:tcPr>
            <w:tcW w:w="1623" w:type="dxa"/>
          </w:tcPr>
          <w:p w14:paraId="64A32146"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b/>
                <w:sz w:val="20"/>
                <w:szCs w:val="20"/>
              </w:rPr>
              <w:t>Branch Council</w:t>
            </w:r>
            <w:r w:rsidRPr="002053AA">
              <w:rPr>
                <w:rFonts w:ascii="Times New Roman" w:hAnsi="Times New Roman" w:cs="Times New Roman"/>
                <w:sz w:val="20"/>
                <w:szCs w:val="20"/>
              </w:rPr>
              <w:t xml:space="preserve"> -Sub-Branch delegate </w:t>
            </w:r>
          </w:p>
        </w:tc>
        <w:tc>
          <w:tcPr>
            <w:tcW w:w="1836" w:type="dxa"/>
          </w:tcPr>
          <w:p w14:paraId="61405A7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allocated to the Sub-Branch.</w:t>
            </w:r>
          </w:p>
        </w:tc>
        <w:tc>
          <w:tcPr>
            <w:tcW w:w="3127" w:type="dxa"/>
          </w:tcPr>
          <w:p w14:paraId="7CDC4200"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0B3A">
              <w:rPr>
                <w:rFonts w:ascii="Times New Roman" w:hAnsi="Times New Roman" w:cs="Times New Roman"/>
                <w:sz w:val="20"/>
                <w:szCs w:val="20"/>
              </w:rPr>
              <w:t>Financial members of the Branch who are allocated to the Sub-Branch.</w:t>
            </w:r>
          </w:p>
        </w:tc>
        <w:tc>
          <w:tcPr>
            <w:tcW w:w="2002" w:type="dxa"/>
          </w:tcPr>
          <w:p w14:paraId="28DCFCFA"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allocated to the Sub-Branch.</w:t>
            </w:r>
          </w:p>
        </w:tc>
        <w:tc>
          <w:tcPr>
            <w:tcW w:w="1452" w:type="dxa"/>
          </w:tcPr>
          <w:p w14:paraId="40E1C9C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year </w:t>
            </w:r>
            <w:r w:rsidRPr="00766F7A">
              <w:rPr>
                <w:rFonts w:ascii="Times New Roman" w:hAnsi="Times New Roman" w:cs="Times New Roman"/>
                <w:sz w:val="20"/>
                <w:szCs w:val="20"/>
              </w:rPr>
              <w:t>on the 1</w:t>
            </w:r>
            <w:r w:rsidRPr="00766F7A">
              <w:rPr>
                <w:rFonts w:ascii="Times New Roman" w:hAnsi="Times New Roman" w:cs="Times New Roman"/>
                <w:sz w:val="20"/>
                <w:szCs w:val="20"/>
                <w:vertAlign w:val="superscript"/>
              </w:rPr>
              <w:t>st</w:t>
            </w:r>
            <w:r w:rsidRPr="00766F7A">
              <w:rPr>
                <w:rFonts w:ascii="Times New Roman" w:hAnsi="Times New Roman" w:cs="Times New Roman"/>
                <w:sz w:val="20"/>
                <w:szCs w:val="20"/>
              </w:rPr>
              <w:t xml:space="preserve"> Monday in May</w:t>
            </w:r>
            <w:r>
              <w:rPr>
                <w:rFonts w:ascii="Times New Roman" w:hAnsi="Times New Roman" w:cs="Times New Roman"/>
                <w:sz w:val="20"/>
                <w:szCs w:val="20"/>
              </w:rPr>
              <w:t>.</w:t>
            </w:r>
            <w:r w:rsidRPr="00766F7A">
              <w:rPr>
                <w:rFonts w:ascii="Times New Roman" w:hAnsi="Times New Roman" w:cs="Times New Roman"/>
                <w:sz w:val="20"/>
                <w:szCs w:val="20"/>
              </w:rPr>
              <w:t xml:space="preserve"> </w:t>
            </w:r>
          </w:p>
        </w:tc>
        <w:tc>
          <w:tcPr>
            <w:tcW w:w="1408" w:type="dxa"/>
          </w:tcPr>
          <w:p w14:paraId="3106B1A8"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From </w:t>
            </w:r>
            <w:r>
              <w:rPr>
                <w:rFonts w:ascii="Times New Roman" w:hAnsi="Times New Roman" w:cs="Times New Roman"/>
                <w:sz w:val="20"/>
                <w:szCs w:val="20"/>
              </w:rPr>
              <w:t>1 July</w:t>
            </w:r>
            <w:r w:rsidRPr="002053AA">
              <w:rPr>
                <w:rFonts w:ascii="Times New Roman" w:hAnsi="Times New Roman" w:cs="Times New Roman"/>
                <w:sz w:val="20"/>
                <w:szCs w:val="20"/>
              </w:rPr>
              <w:t xml:space="preserve"> or the date of the declaration of the election, whichever is the latest. </w:t>
            </w:r>
          </w:p>
        </w:tc>
        <w:tc>
          <w:tcPr>
            <w:tcW w:w="1522" w:type="dxa"/>
          </w:tcPr>
          <w:p w14:paraId="68DA561E"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w:t>
            </w:r>
            <w:r>
              <w:rPr>
                <w:rFonts w:ascii="Times New Roman" w:hAnsi="Times New Roman" w:cs="Times New Roman"/>
                <w:sz w:val="20"/>
                <w:szCs w:val="20"/>
              </w:rPr>
              <w:t>30 June</w:t>
            </w:r>
            <w:r w:rsidRPr="002053AA">
              <w:rPr>
                <w:rFonts w:ascii="Times New Roman" w:hAnsi="Times New Roman" w:cs="Times New Roman"/>
                <w:sz w:val="20"/>
                <w:szCs w:val="20"/>
              </w:rPr>
              <w:t xml:space="preserve"> or the date of the declaration of the next election, whichever is the latest.</w:t>
            </w:r>
          </w:p>
        </w:tc>
        <w:tc>
          <w:tcPr>
            <w:tcW w:w="1128" w:type="dxa"/>
          </w:tcPr>
          <w:p w14:paraId="1B269FCE"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Branch Returning Officer (‘BRO’)</w:t>
            </w:r>
          </w:p>
        </w:tc>
      </w:tr>
      <w:tr w:rsidR="002814BC" w:rsidRPr="002053AA" w14:paraId="6746D72B"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6BB57D09"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2C8ABDD4"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b/>
                <w:sz w:val="20"/>
                <w:szCs w:val="20"/>
              </w:rPr>
              <w:t>Branch Executive</w:t>
            </w:r>
            <w:r w:rsidRPr="002053AA">
              <w:rPr>
                <w:rFonts w:ascii="Times New Roman" w:hAnsi="Times New Roman" w:cs="Times New Roman"/>
                <w:sz w:val="20"/>
                <w:szCs w:val="20"/>
              </w:rPr>
              <w:t xml:space="preserve"> - Public school sector </w:t>
            </w:r>
            <w:r>
              <w:rPr>
                <w:rFonts w:ascii="Times New Roman" w:hAnsi="Times New Roman" w:cs="Times New Roman"/>
                <w:sz w:val="20"/>
                <w:szCs w:val="20"/>
              </w:rPr>
              <w:t>representative</w:t>
            </w:r>
          </w:p>
        </w:tc>
        <w:tc>
          <w:tcPr>
            <w:tcW w:w="1836" w:type="dxa"/>
          </w:tcPr>
          <w:p w14:paraId="61A135B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engaged in the public school sector in the ACT, excluding school assistants.</w:t>
            </w:r>
          </w:p>
        </w:tc>
        <w:tc>
          <w:tcPr>
            <w:tcW w:w="3127" w:type="dxa"/>
          </w:tcPr>
          <w:p w14:paraId="0096CD8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school sector in the ACT, excluding school assistants.</w:t>
            </w:r>
          </w:p>
        </w:tc>
        <w:tc>
          <w:tcPr>
            <w:tcW w:w="2002" w:type="dxa"/>
          </w:tcPr>
          <w:p w14:paraId="34578D49"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school sector in the ACT, excluding school assistants.</w:t>
            </w:r>
          </w:p>
        </w:tc>
        <w:tc>
          <w:tcPr>
            <w:tcW w:w="1452" w:type="dxa"/>
          </w:tcPr>
          <w:p w14:paraId="1DD3E9D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r>
              <w:rPr>
                <w:rFonts w:ascii="Times New Roman" w:hAnsi="Times New Roman" w:cs="Times New Roman"/>
                <w:sz w:val="20"/>
                <w:szCs w:val="20"/>
              </w:rPr>
              <w:t xml:space="preserve"> </w:t>
            </w:r>
            <w:r w:rsidRPr="00542075">
              <w:rPr>
                <w:rFonts w:ascii="Times New Roman" w:hAnsi="Times New Roman" w:cs="Times New Roman"/>
                <w:sz w:val="20"/>
                <w:szCs w:val="20"/>
              </w:rPr>
              <w:t>(alternate year to the election year for the Branch Secretary)</w:t>
            </w:r>
            <w:r>
              <w:rPr>
                <w:rFonts w:ascii="Times New Roman" w:hAnsi="Times New Roman" w:cs="Times New Roman"/>
                <w:sz w:val="20"/>
                <w:szCs w:val="20"/>
              </w:rPr>
              <w:t>.</w:t>
            </w:r>
          </w:p>
        </w:tc>
        <w:tc>
          <w:tcPr>
            <w:tcW w:w="1408" w:type="dxa"/>
          </w:tcPr>
          <w:p w14:paraId="65BD89B1"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July or the date of the declaration of the election, whichever is the latest.</w:t>
            </w:r>
          </w:p>
        </w:tc>
        <w:tc>
          <w:tcPr>
            <w:tcW w:w="1522" w:type="dxa"/>
          </w:tcPr>
          <w:p w14:paraId="33584B8B"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2 years later on 30 June or the date of the declaration of the next election, whichever is the latest.</w:t>
            </w:r>
          </w:p>
        </w:tc>
        <w:tc>
          <w:tcPr>
            <w:tcW w:w="1128" w:type="dxa"/>
          </w:tcPr>
          <w:p w14:paraId="5D56D56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497734" w:rsidRPr="002053AA" w14:paraId="5BED517A"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23B97047"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1C151D9A"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b/>
                <w:sz w:val="20"/>
                <w:szCs w:val="20"/>
              </w:rPr>
              <w:t>Branch Executive</w:t>
            </w:r>
            <w:r w:rsidRPr="002053AA">
              <w:rPr>
                <w:rFonts w:ascii="Times New Roman" w:hAnsi="Times New Roman" w:cs="Times New Roman"/>
                <w:sz w:val="20"/>
                <w:szCs w:val="20"/>
              </w:rPr>
              <w:t xml:space="preserve"> - public vocational education and training sector </w:t>
            </w:r>
            <w:r>
              <w:rPr>
                <w:rFonts w:ascii="Times New Roman" w:hAnsi="Times New Roman" w:cs="Times New Roman"/>
                <w:sz w:val="20"/>
                <w:szCs w:val="20"/>
              </w:rPr>
              <w:t>representative</w:t>
            </w:r>
          </w:p>
        </w:tc>
        <w:tc>
          <w:tcPr>
            <w:tcW w:w="1836" w:type="dxa"/>
          </w:tcPr>
          <w:p w14:paraId="711D4D3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engaged in the public vocational education and training sector in the ACT.</w:t>
            </w:r>
          </w:p>
        </w:tc>
        <w:tc>
          <w:tcPr>
            <w:tcW w:w="3127" w:type="dxa"/>
          </w:tcPr>
          <w:p w14:paraId="0C27767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vocational education and training sector in the ACT.</w:t>
            </w:r>
          </w:p>
        </w:tc>
        <w:tc>
          <w:tcPr>
            <w:tcW w:w="2002" w:type="dxa"/>
          </w:tcPr>
          <w:p w14:paraId="60F8A47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vocational education and training sector in the ACT.</w:t>
            </w:r>
          </w:p>
        </w:tc>
        <w:tc>
          <w:tcPr>
            <w:tcW w:w="1452" w:type="dxa"/>
          </w:tcPr>
          <w:p w14:paraId="3DC994DD"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r>
              <w:rPr>
                <w:rFonts w:ascii="Times New Roman" w:hAnsi="Times New Roman" w:cs="Times New Roman"/>
                <w:sz w:val="20"/>
                <w:szCs w:val="20"/>
              </w:rPr>
              <w:t xml:space="preserve"> </w:t>
            </w:r>
            <w:r w:rsidRPr="00542075">
              <w:rPr>
                <w:rFonts w:ascii="Times New Roman" w:hAnsi="Times New Roman" w:cs="Times New Roman"/>
                <w:sz w:val="20"/>
                <w:szCs w:val="20"/>
              </w:rPr>
              <w:t>(alternate year to the election year for the Branch Secretary)</w:t>
            </w:r>
            <w:r>
              <w:rPr>
                <w:rFonts w:ascii="Times New Roman" w:hAnsi="Times New Roman" w:cs="Times New Roman"/>
                <w:sz w:val="20"/>
                <w:szCs w:val="20"/>
              </w:rPr>
              <w:t>.</w:t>
            </w:r>
          </w:p>
        </w:tc>
        <w:tc>
          <w:tcPr>
            <w:tcW w:w="1408" w:type="dxa"/>
          </w:tcPr>
          <w:p w14:paraId="7960A7E4"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July or the date of the declaration of the election, whichever is the latest.</w:t>
            </w:r>
          </w:p>
        </w:tc>
        <w:tc>
          <w:tcPr>
            <w:tcW w:w="1522" w:type="dxa"/>
          </w:tcPr>
          <w:p w14:paraId="0C15CC38"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2 years later on 30 June or the date of the declaration of the next election, whichever is the latest.</w:t>
            </w:r>
          </w:p>
        </w:tc>
        <w:tc>
          <w:tcPr>
            <w:tcW w:w="1128" w:type="dxa"/>
          </w:tcPr>
          <w:p w14:paraId="3B483385"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2814BC" w:rsidRPr="002053AA" w14:paraId="2A13816F"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3A5B9F32"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67F70DE3"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b/>
                <w:sz w:val="20"/>
                <w:szCs w:val="20"/>
              </w:rPr>
              <w:t>Branch Executive</w:t>
            </w:r>
            <w:r w:rsidRPr="002053AA">
              <w:rPr>
                <w:rFonts w:ascii="Times New Roman" w:hAnsi="Times New Roman" w:cs="Times New Roman"/>
                <w:sz w:val="20"/>
                <w:szCs w:val="20"/>
              </w:rPr>
              <w:t xml:space="preserve"> – School assistants in the public school sector </w:t>
            </w:r>
            <w:r>
              <w:rPr>
                <w:rFonts w:ascii="Times New Roman" w:hAnsi="Times New Roman" w:cs="Times New Roman"/>
                <w:sz w:val="20"/>
                <w:szCs w:val="20"/>
              </w:rPr>
              <w:t>representative</w:t>
            </w:r>
          </w:p>
        </w:tc>
        <w:tc>
          <w:tcPr>
            <w:tcW w:w="1836" w:type="dxa"/>
          </w:tcPr>
          <w:p w14:paraId="0BDCBDA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engaged as a school assistant in the public school sector of the ACT.</w:t>
            </w:r>
          </w:p>
        </w:tc>
        <w:tc>
          <w:tcPr>
            <w:tcW w:w="3127" w:type="dxa"/>
          </w:tcPr>
          <w:p w14:paraId="2E651ACB"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as school assistants in the public school sector of the ACT.</w:t>
            </w:r>
          </w:p>
        </w:tc>
        <w:tc>
          <w:tcPr>
            <w:tcW w:w="2002" w:type="dxa"/>
          </w:tcPr>
          <w:p w14:paraId="77C1B722"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as school assistants in the public school sector of the ACT.</w:t>
            </w:r>
          </w:p>
        </w:tc>
        <w:tc>
          <w:tcPr>
            <w:tcW w:w="1452" w:type="dxa"/>
          </w:tcPr>
          <w:p w14:paraId="5D9B87F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r>
              <w:rPr>
                <w:rFonts w:ascii="Times New Roman" w:hAnsi="Times New Roman" w:cs="Times New Roman"/>
                <w:sz w:val="20"/>
                <w:szCs w:val="20"/>
              </w:rPr>
              <w:t xml:space="preserve"> </w:t>
            </w:r>
            <w:r w:rsidRPr="00542075">
              <w:rPr>
                <w:rFonts w:ascii="Times New Roman" w:hAnsi="Times New Roman" w:cs="Times New Roman"/>
                <w:sz w:val="20"/>
                <w:szCs w:val="20"/>
              </w:rPr>
              <w:t>(alternate year to the election year for the Branch Secretary)</w:t>
            </w:r>
            <w:r>
              <w:rPr>
                <w:rFonts w:ascii="Times New Roman" w:hAnsi="Times New Roman" w:cs="Times New Roman"/>
                <w:sz w:val="20"/>
                <w:szCs w:val="20"/>
              </w:rPr>
              <w:t>.</w:t>
            </w:r>
          </w:p>
        </w:tc>
        <w:tc>
          <w:tcPr>
            <w:tcW w:w="1408" w:type="dxa"/>
          </w:tcPr>
          <w:p w14:paraId="32BAF44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July or the date of the declaration of the election, whichever is the latest.</w:t>
            </w:r>
          </w:p>
        </w:tc>
        <w:tc>
          <w:tcPr>
            <w:tcW w:w="1522" w:type="dxa"/>
          </w:tcPr>
          <w:p w14:paraId="493B205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2 years later on 30 June or the date of the declaration of the next election, whichever is the latest.</w:t>
            </w:r>
          </w:p>
        </w:tc>
        <w:tc>
          <w:tcPr>
            <w:tcW w:w="1128" w:type="dxa"/>
          </w:tcPr>
          <w:p w14:paraId="7C537DF1"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497734" w:rsidRPr="002053AA" w14:paraId="148B4FD7"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495954F8"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031D792D"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b/>
                <w:sz w:val="20"/>
                <w:szCs w:val="20"/>
              </w:rPr>
              <w:t>Branch Executive</w:t>
            </w:r>
            <w:r w:rsidRPr="002053AA">
              <w:rPr>
                <w:rFonts w:ascii="Times New Roman" w:hAnsi="Times New Roman" w:cs="Times New Roman"/>
                <w:sz w:val="20"/>
                <w:szCs w:val="20"/>
              </w:rPr>
              <w:t xml:space="preserve"> - public vocational </w:t>
            </w:r>
            <w:r w:rsidRPr="002053AA">
              <w:rPr>
                <w:rFonts w:ascii="Times New Roman" w:hAnsi="Times New Roman" w:cs="Times New Roman"/>
                <w:sz w:val="20"/>
                <w:szCs w:val="20"/>
              </w:rPr>
              <w:lastRenderedPageBreak/>
              <w:t xml:space="preserve">education and training sector alternate </w:t>
            </w:r>
            <w:r>
              <w:rPr>
                <w:rFonts w:ascii="Times New Roman" w:hAnsi="Times New Roman" w:cs="Times New Roman"/>
                <w:sz w:val="20"/>
                <w:szCs w:val="20"/>
              </w:rPr>
              <w:t>representative</w:t>
            </w:r>
          </w:p>
        </w:tc>
        <w:tc>
          <w:tcPr>
            <w:tcW w:w="1836" w:type="dxa"/>
          </w:tcPr>
          <w:p w14:paraId="1CBE66FA"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Financial member of the Branch who is engaged in the </w:t>
            </w:r>
            <w:r w:rsidRPr="002053AA">
              <w:rPr>
                <w:rFonts w:ascii="Times New Roman" w:hAnsi="Times New Roman" w:cs="Times New Roman"/>
                <w:sz w:val="20"/>
                <w:szCs w:val="20"/>
              </w:rPr>
              <w:lastRenderedPageBreak/>
              <w:t>public vocational education and training sector in the ACT.</w:t>
            </w:r>
          </w:p>
        </w:tc>
        <w:tc>
          <w:tcPr>
            <w:tcW w:w="3127" w:type="dxa"/>
          </w:tcPr>
          <w:p w14:paraId="4F813E11"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Financial members of the Branch who are engaged in the public </w:t>
            </w:r>
            <w:r w:rsidRPr="002053AA">
              <w:rPr>
                <w:rFonts w:ascii="Times New Roman" w:hAnsi="Times New Roman" w:cs="Times New Roman"/>
                <w:sz w:val="20"/>
                <w:szCs w:val="20"/>
              </w:rPr>
              <w:lastRenderedPageBreak/>
              <w:t>vocational education and training sector in the ACT.</w:t>
            </w:r>
          </w:p>
        </w:tc>
        <w:tc>
          <w:tcPr>
            <w:tcW w:w="2002" w:type="dxa"/>
          </w:tcPr>
          <w:p w14:paraId="2C36FA54"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Financial members of the Branch who are engaged in the public </w:t>
            </w:r>
            <w:r w:rsidRPr="002053AA">
              <w:rPr>
                <w:rFonts w:ascii="Times New Roman" w:hAnsi="Times New Roman" w:cs="Times New Roman"/>
                <w:sz w:val="20"/>
                <w:szCs w:val="20"/>
              </w:rPr>
              <w:lastRenderedPageBreak/>
              <w:t>vocational education and training sector in the ACT.</w:t>
            </w:r>
          </w:p>
        </w:tc>
        <w:tc>
          <w:tcPr>
            <w:tcW w:w="1452" w:type="dxa"/>
          </w:tcPr>
          <w:p w14:paraId="542E2E6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Every 2 years</w:t>
            </w:r>
            <w:r>
              <w:rPr>
                <w:rFonts w:ascii="Times New Roman" w:hAnsi="Times New Roman" w:cs="Times New Roman"/>
                <w:sz w:val="20"/>
                <w:szCs w:val="20"/>
              </w:rPr>
              <w:t xml:space="preserve"> </w:t>
            </w:r>
            <w:r w:rsidRPr="00542075">
              <w:rPr>
                <w:rFonts w:ascii="Times New Roman" w:hAnsi="Times New Roman" w:cs="Times New Roman"/>
                <w:sz w:val="20"/>
                <w:szCs w:val="20"/>
              </w:rPr>
              <w:t xml:space="preserve">(alternate year to the election </w:t>
            </w:r>
            <w:r w:rsidRPr="00542075">
              <w:rPr>
                <w:rFonts w:ascii="Times New Roman" w:hAnsi="Times New Roman" w:cs="Times New Roman"/>
                <w:sz w:val="20"/>
                <w:szCs w:val="20"/>
              </w:rPr>
              <w:lastRenderedPageBreak/>
              <w:t>year for the Branch Secretary)</w:t>
            </w:r>
            <w:r>
              <w:rPr>
                <w:rFonts w:ascii="Times New Roman" w:hAnsi="Times New Roman" w:cs="Times New Roman"/>
                <w:sz w:val="20"/>
                <w:szCs w:val="20"/>
              </w:rPr>
              <w:t>.</w:t>
            </w:r>
          </w:p>
        </w:tc>
        <w:tc>
          <w:tcPr>
            <w:tcW w:w="1408" w:type="dxa"/>
          </w:tcPr>
          <w:p w14:paraId="0AB7D12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From 1 July or the date of the declaration of </w:t>
            </w:r>
            <w:r w:rsidRPr="002053AA">
              <w:rPr>
                <w:rFonts w:ascii="Times New Roman" w:hAnsi="Times New Roman" w:cs="Times New Roman"/>
                <w:sz w:val="20"/>
                <w:szCs w:val="20"/>
              </w:rPr>
              <w:lastRenderedPageBreak/>
              <w:t>the election, whichever is the latest.</w:t>
            </w:r>
          </w:p>
        </w:tc>
        <w:tc>
          <w:tcPr>
            <w:tcW w:w="1522" w:type="dxa"/>
          </w:tcPr>
          <w:p w14:paraId="48DECE68"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2 years later on 30 June or the date of the </w:t>
            </w:r>
            <w:r w:rsidRPr="002053AA">
              <w:rPr>
                <w:rFonts w:ascii="Times New Roman" w:hAnsi="Times New Roman" w:cs="Times New Roman"/>
                <w:sz w:val="20"/>
                <w:szCs w:val="20"/>
              </w:rPr>
              <w:lastRenderedPageBreak/>
              <w:t>declaration of the next election, whichever is the latest.</w:t>
            </w:r>
          </w:p>
        </w:tc>
        <w:tc>
          <w:tcPr>
            <w:tcW w:w="1128" w:type="dxa"/>
          </w:tcPr>
          <w:p w14:paraId="26A1497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AEC</w:t>
            </w:r>
          </w:p>
        </w:tc>
      </w:tr>
      <w:tr w:rsidR="002814BC" w:rsidRPr="002053AA" w14:paraId="3B4CB383"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3F82B223"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13F8CA0D"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b/>
                <w:sz w:val="20"/>
                <w:szCs w:val="20"/>
              </w:rPr>
              <w:t>Branch Executive</w:t>
            </w:r>
            <w:r w:rsidRPr="002053AA">
              <w:rPr>
                <w:rFonts w:ascii="Times New Roman" w:hAnsi="Times New Roman" w:cs="Times New Roman"/>
                <w:sz w:val="20"/>
                <w:szCs w:val="20"/>
              </w:rPr>
              <w:t xml:space="preserve"> – School assistants in the public school sector alternate </w:t>
            </w:r>
            <w:r>
              <w:rPr>
                <w:rFonts w:ascii="Times New Roman" w:hAnsi="Times New Roman" w:cs="Times New Roman"/>
                <w:sz w:val="20"/>
                <w:szCs w:val="20"/>
              </w:rPr>
              <w:t>representative</w:t>
            </w:r>
          </w:p>
        </w:tc>
        <w:tc>
          <w:tcPr>
            <w:tcW w:w="1836" w:type="dxa"/>
          </w:tcPr>
          <w:p w14:paraId="4A6C0653"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engaged as a school assistant in the public school sector of the ACT.</w:t>
            </w:r>
          </w:p>
        </w:tc>
        <w:tc>
          <w:tcPr>
            <w:tcW w:w="3127" w:type="dxa"/>
          </w:tcPr>
          <w:p w14:paraId="2D3B816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as school assistants in the public school sector of the ACT.</w:t>
            </w:r>
          </w:p>
        </w:tc>
        <w:tc>
          <w:tcPr>
            <w:tcW w:w="2002" w:type="dxa"/>
          </w:tcPr>
          <w:p w14:paraId="5EE14CA6"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as school assistants in the public school sector of the ACT.</w:t>
            </w:r>
          </w:p>
        </w:tc>
        <w:tc>
          <w:tcPr>
            <w:tcW w:w="1452" w:type="dxa"/>
          </w:tcPr>
          <w:p w14:paraId="0446678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r>
              <w:rPr>
                <w:rFonts w:ascii="Times New Roman" w:hAnsi="Times New Roman" w:cs="Times New Roman"/>
                <w:sz w:val="20"/>
                <w:szCs w:val="20"/>
              </w:rPr>
              <w:t xml:space="preserve"> </w:t>
            </w:r>
            <w:r w:rsidRPr="00542075">
              <w:rPr>
                <w:rFonts w:ascii="Times New Roman" w:hAnsi="Times New Roman" w:cs="Times New Roman"/>
                <w:sz w:val="20"/>
                <w:szCs w:val="20"/>
              </w:rPr>
              <w:t>(alternate year to the election year for the Branch Secretary)</w:t>
            </w:r>
            <w:r>
              <w:rPr>
                <w:rFonts w:ascii="Times New Roman" w:hAnsi="Times New Roman" w:cs="Times New Roman"/>
                <w:sz w:val="20"/>
                <w:szCs w:val="20"/>
              </w:rPr>
              <w:t>.</w:t>
            </w:r>
          </w:p>
        </w:tc>
        <w:tc>
          <w:tcPr>
            <w:tcW w:w="1408" w:type="dxa"/>
          </w:tcPr>
          <w:p w14:paraId="1BFE7D1D"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July or the date of the declaration of the election, whichever is the latest.</w:t>
            </w:r>
          </w:p>
        </w:tc>
        <w:tc>
          <w:tcPr>
            <w:tcW w:w="1522" w:type="dxa"/>
          </w:tcPr>
          <w:p w14:paraId="0D12779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2 years later on 30 June or the date of the declaration of the next election, whichever is the latest.</w:t>
            </w:r>
          </w:p>
        </w:tc>
        <w:tc>
          <w:tcPr>
            <w:tcW w:w="1128" w:type="dxa"/>
          </w:tcPr>
          <w:p w14:paraId="1881815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497734" w:rsidRPr="002053AA" w14:paraId="677DA5F1"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088F838E"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04B6A5B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Branch Secretary</w:t>
            </w:r>
          </w:p>
        </w:tc>
        <w:tc>
          <w:tcPr>
            <w:tcW w:w="1836" w:type="dxa"/>
          </w:tcPr>
          <w:p w14:paraId="6DFF5F9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A continuous financial member of the Branch for a period of</w:t>
            </w:r>
            <w:r>
              <w:rPr>
                <w:rFonts w:ascii="Times New Roman" w:hAnsi="Times New Roman" w:cs="Times New Roman"/>
                <w:sz w:val="20"/>
                <w:szCs w:val="20"/>
              </w:rPr>
              <w:t xml:space="preserve"> at least</w:t>
            </w:r>
            <w:r w:rsidRPr="002053AA">
              <w:rPr>
                <w:rFonts w:ascii="Times New Roman" w:hAnsi="Times New Roman" w:cs="Times New Roman"/>
                <w:sz w:val="20"/>
                <w:szCs w:val="20"/>
              </w:rPr>
              <w:t xml:space="preserve"> 2 years</w:t>
            </w:r>
          </w:p>
        </w:tc>
        <w:tc>
          <w:tcPr>
            <w:tcW w:w="3127" w:type="dxa"/>
          </w:tcPr>
          <w:p w14:paraId="79036AC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w:t>
            </w:r>
          </w:p>
        </w:tc>
        <w:tc>
          <w:tcPr>
            <w:tcW w:w="2002" w:type="dxa"/>
          </w:tcPr>
          <w:p w14:paraId="1324AB1E"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w:t>
            </w:r>
          </w:p>
        </w:tc>
        <w:tc>
          <w:tcPr>
            <w:tcW w:w="1452" w:type="dxa"/>
          </w:tcPr>
          <w:p w14:paraId="00C54863"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p>
        </w:tc>
        <w:tc>
          <w:tcPr>
            <w:tcW w:w="1408" w:type="dxa"/>
          </w:tcPr>
          <w:p w14:paraId="2B76B111"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0373AE60"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07F545A6"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2814BC" w:rsidRPr="002053AA" w14:paraId="34C32991"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5A53EC52"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609DFF2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Branch President</w:t>
            </w:r>
          </w:p>
        </w:tc>
        <w:tc>
          <w:tcPr>
            <w:tcW w:w="1836" w:type="dxa"/>
          </w:tcPr>
          <w:p w14:paraId="28531EB7"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A continuous financial member of the Branch for a period of </w:t>
            </w:r>
            <w:r>
              <w:rPr>
                <w:rFonts w:ascii="Times New Roman" w:hAnsi="Times New Roman" w:cs="Times New Roman"/>
                <w:sz w:val="20"/>
                <w:szCs w:val="20"/>
              </w:rPr>
              <w:t xml:space="preserve">at least </w:t>
            </w:r>
            <w:r w:rsidRPr="002053AA">
              <w:rPr>
                <w:rFonts w:ascii="Times New Roman" w:hAnsi="Times New Roman" w:cs="Times New Roman"/>
                <w:sz w:val="20"/>
                <w:szCs w:val="20"/>
              </w:rPr>
              <w:t>2 years</w:t>
            </w:r>
          </w:p>
        </w:tc>
        <w:tc>
          <w:tcPr>
            <w:tcW w:w="3127" w:type="dxa"/>
          </w:tcPr>
          <w:p w14:paraId="17CE2342"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w:t>
            </w:r>
          </w:p>
        </w:tc>
        <w:tc>
          <w:tcPr>
            <w:tcW w:w="2002" w:type="dxa"/>
          </w:tcPr>
          <w:p w14:paraId="5A2B471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w:t>
            </w:r>
          </w:p>
        </w:tc>
        <w:tc>
          <w:tcPr>
            <w:tcW w:w="1452" w:type="dxa"/>
          </w:tcPr>
          <w:p w14:paraId="4953D67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p>
        </w:tc>
        <w:tc>
          <w:tcPr>
            <w:tcW w:w="1408" w:type="dxa"/>
          </w:tcPr>
          <w:p w14:paraId="305840AB"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44B5AFF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092D953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497734" w:rsidRPr="002053AA" w14:paraId="3CF8A82F"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3E1E6270"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2EB33675"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Branch Vice President</w:t>
            </w:r>
            <w:r w:rsidRPr="002053AA">
              <w:rPr>
                <w:rFonts w:ascii="Times New Roman" w:hAnsi="Times New Roman" w:cs="Times New Roman"/>
                <w:sz w:val="20"/>
                <w:szCs w:val="20"/>
              </w:rPr>
              <w:t xml:space="preserve"> - Public school sector </w:t>
            </w:r>
          </w:p>
        </w:tc>
        <w:tc>
          <w:tcPr>
            <w:tcW w:w="1836" w:type="dxa"/>
          </w:tcPr>
          <w:p w14:paraId="2C3D0331"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engaged in the public school sector in the ACT.</w:t>
            </w:r>
          </w:p>
        </w:tc>
        <w:tc>
          <w:tcPr>
            <w:tcW w:w="3127" w:type="dxa"/>
          </w:tcPr>
          <w:p w14:paraId="3BB03CBA"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school sector in the ACT.</w:t>
            </w:r>
          </w:p>
        </w:tc>
        <w:tc>
          <w:tcPr>
            <w:tcW w:w="2002" w:type="dxa"/>
          </w:tcPr>
          <w:p w14:paraId="731681CF"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school sector in the ACT.</w:t>
            </w:r>
          </w:p>
        </w:tc>
        <w:tc>
          <w:tcPr>
            <w:tcW w:w="1452" w:type="dxa"/>
          </w:tcPr>
          <w:p w14:paraId="417EE506"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(alternate year to the election year for the </w:t>
            </w:r>
            <w:r w:rsidRPr="002053AA">
              <w:rPr>
                <w:rFonts w:ascii="Times New Roman" w:hAnsi="Times New Roman" w:cs="Times New Roman"/>
                <w:sz w:val="20"/>
                <w:szCs w:val="20"/>
              </w:rPr>
              <w:lastRenderedPageBreak/>
              <w:t>Branch Secretary)</w:t>
            </w:r>
          </w:p>
        </w:tc>
        <w:tc>
          <w:tcPr>
            <w:tcW w:w="1408" w:type="dxa"/>
          </w:tcPr>
          <w:p w14:paraId="3C24F6B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From 1 January or the date of the declaration of the election, </w:t>
            </w:r>
            <w:r w:rsidRPr="002053AA">
              <w:rPr>
                <w:rFonts w:ascii="Times New Roman" w:hAnsi="Times New Roman" w:cs="Times New Roman"/>
                <w:sz w:val="20"/>
                <w:szCs w:val="20"/>
              </w:rPr>
              <w:lastRenderedPageBreak/>
              <w:t>whichever is the latest.</w:t>
            </w:r>
          </w:p>
        </w:tc>
        <w:tc>
          <w:tcPr>
            <w:tcW w:w="1522" w:type="dxa"/>
          </w:tcPr>
          <w:p w14:paraId="711994A8"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The following year on 31 December or the date of the declaration of </w:t>
            </w:r>
            <w:r w:rsidRPr="002053AA">
              <w:rPr>
                <w:rFonts w:ascii="Times New Roman" w:hAnsi="Times New Roman" w:cs="Times New Roman"/>
                <w:sz w:val="20"/>
                <w:szCs w:val="20"/>
              </w:rPr>
              <w:lastRenderedPageBreak/>
              <w:t>the next election, whichever is the latest.</w:t>
            </w:r>
          </w:p>
        </w:tc>
        <w:tc>
          <w:tcPr>
            <w:tcW w:w="1128" w:type="dxa"/>
          </w:tcPr>
          <w:p w14:paraId="7D68EA7D"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AEC</w:t>
            </w:r>
          </w:p>
        </w:tc>
      </w:tr>
      <w:tr w:rsidR="002814BC" w:rsidRPr="002053AA" w14:paraId="235B73F4"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2A58E6C5"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2F99E949"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Branch Vice President</w:t>
            </w:r>
            <w:r w:rsidRPr="002053AA">
              <w:rPr>
                <w:rFonts w:ascii="Times New Roman" w:hAnsi="Times New Roman" w:cs="Times New Roman"/>
                <w:sz w:val="20"/>
                <w:szCs w:val="20"/>
              </w:rPr>
              <w:t xml:space="preserve"> - public vocational education and training sector </w:t>
            </w:r>
          </w:p>
        </w:tc>
        <w:tc>
          <w:tcPr>
            <w:tcW w:w="1836" w:type="dxa"/>
          </w:tcPr>
          <w:p w14:paraId="3E976791"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engaged in the public vocational education and training sector in the ACT.</w:t>
            </w:r>
          </w:p>
        </w:tc>
        <w:tc>
          <w:tcPr>
            <w:tcW w:w="3127" w:type="dxa"/>
          </w:tcPr>
          <w:p w14:paraId="516CFB8B"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vocational education and training sector in the ACT.</w:t>
            </w:r>
          </w:p>
        </w:tc>
        <w:tc>
          <w:tcPr>
            <w:tcW w:w="2002" w:type="dxa"/>
          </w:tcPr>
          <w:p w14:paraId="5CFAE37A"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members of the Branch who are engaged in the public vocational education and training sector in the ACT.</w:t>
            </w:r>
          </w:p>
        </w:tc>
        <w:tc>
          <w:tcPr>
            <w:tcW w:w="1452" w:type="dxa"/>
          </w:tcPr>
          <w:p w14:paraId="1FF5B35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 (alternate year to the election year for the Branch Secretary)</w:t>
            </w:r>
          </w:p>
        </w:tc>
        <w:tc>
          <w:tcPr>
            <w:tcW w:w="1408" w:type="dxa"/>
          </w:tcPr>
          <w:p w14:paraId="2FECBE6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28526EE9"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7D75982A"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497734" w:rsidRPr="002053AA" w14:paraId="70803FF6"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067C1250"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60D7432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Sub-</w:t>
            </w:r>
            <w:r>
              <w:rPr>
                <w:rFonts w:ascii="Times New Roman" w:hAnsi="Times New Roman" w:cs="Times New Roman"/>
                <w:b/>
                <w:sz w:val="20"/>
                <w:szCs w:val="20"/>
              </w:rPr>
              <w:t>b</w:t>
            </w:r>
            <w:r w:rsidRPr="002053AA">
              <w:rPr>
                <w:rFonts w:ascii="Times New Roman" w:hAnsi="Times New Roman" w:cs="Times New Roman"/>
                <w:b/>
                <w:sz w:val="20"/>
                <w:szCs w:val="20"/>
              </w:rPr>
              <w:t xml:space="preserve">ranch President, </w:t>
            </w:r>
            <w:r>
              <w:rPr>
                <w:rFonts w:ascii="Times New Roman" w:hAnsi="Times New Roman" w:cs="Times New Roman"/>
                <w:b/>
                <w:sz w:val="20"/>
                <w:szCs w:val="20"/>
              </w:rPr>
              <w:t>s</w:t>
            </w:r>
            <w:r w:rsidRPr="002053AA">
              <w:rPr>
                <w:rFonts w:ascii="Times New Roman" w:hAnsi="Times New Roman" w:cs="Times New Roman"/>
                <w:b/>
                <w:sz w:val="20"/>
                <w:szCs w:val="20"/>
              </w:rPr>
              <w:t>ub-</w:t>
            </w:r>
            <w:r>
              <w:rPr>
                <w:rFonts w:ascii="Times New Roman" w:hAnsi="Times New Roman" w:cs="Times New Roman"/>
                <w:b/>
                <w:sz w:val="20"/>
                <w:szCs w:val="20"/>
              </w:rPr>
              <w:t>b</w:t>
            </w:r>
            <w:r w:rsidRPr="002053AA">
              <w:rPr>
                <w:rFonts w:ascii="Times New Roman" w:hAnsi="Times New Roman" w:cs="Times New Roman"/>
                <w:b/>
                <w:sz w:val="20"/>
                <w:szCs w:val="20"/>
              </w:rPr>
              <w:t xml:space="preserve">ranch </w:t>
            </w:r>
            <w:r>
              <w:rPr>
                <w:rFonts w:ascii="Times New Roman" w:hAnsi="Times New Roman" w:cs="Times New Roman"/>
                <w:b/>
                <w:sz w:val="20"/>
                <w:szCs w:val="20"/>
              </w:rPr>
              <w:t xml:space="preserve">Deputy </w:t>
            </w:r>
            <w:r w:rsidRPr="002053AA">
              <w:rPr>
                <w:rFonts w:ascii="Times New Roman" w:hAnsi="Times New Roman" w:cs="Times New Roman"/>
                <w:b/>
                <w:sz w:val="20"/>
                <w:szCs w:val="20"/>
              </w:rPr>
              <w:t xml:space="preserve">President and </w:t>
            </w:r>
            <w:r>
              <w:rPr>
                <w:rFonts w:ascii="Times New Roman" w:hAnsi="Times New Roman" w:cs="Times New Roman"/>
                <w:b/>
                <w:sz w:val="20"/>
                <w:szCs w:val="20"/>
              </w:rPr>
              <w:t>s</w:t>
            </w:r>
            <w:r w:rsidRPr="002053AA">
              <w:rPr>
                <w:rFonts w:ascii="Times New Roman" w:hAnsi="Times New Roman" w:cs="Times New Roman"/>
                <w:b/>
                <w:sz w:val="20"/>
                <w:szCs w:val="20"/>
              </w:rPr>
              <w:t>ub-</w:t>
            </w:r>
            <w:r>
              <w:rPr>
                <w:rFonts w:ascii="Times New Roman" w:hAnsi="Times New Roman" w:cs="Times New Roman"/>
                <w:b/>
                <w:sz w:val="20"/>
                <w:szCs w:val="20"/>
              </w:rPr>
              <w:t>b</w:t>
            </w:r>
            <w:r w:rsidRPr="002053AA">
              <w:rPr>
                <w:rFonts w:ascii="Times New Roman" w:hAnsi="Times New Roman" w:cs="Times New Roman"/>
                <w:b/>
                <w:sz w:val="20"/>
                <w:szCs w:val="20"/>
              </w:rPr>
              <w:t>ranch Secretary</w:t>
            </w:r>
          </w:p>
        </w:tc>
        <w:tc>
          <w:tcPr>
            <w:tcW w:w="1836" w:type="dxa"/>
          </w:tcPr>
          <w:p w14:paraId="3D3822EF"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allocated to the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3127" w:type="dxa"/>
          </w:tcPr>
          <w:p w14:paraId="2DA0F6A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members of the Branch who are allocated to the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2002" w:type="dxa"/>
          </w:tcPr>
          <w:p w14:paraId="1323379E"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members of the Branch who are allocated to the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1452" w:type="dxa"/>
          </w:tcPr>
          <w:p w14:paraId="49195EC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year </w:t>
            </w:r>
            <w:r w:rsidRPr="00766F7A">
              <w:rPr>
                <w:rFonts w:ascii="Times New Roman" w:hAnsi="Times New Roman" w:cs="Times New Roman"/>
                <w:sz w:val="20"/>
                <w:szCs w:val="20"/>
              </w:rPr>
              <w:t>on the 1</w:t>
            </w:r>
            <w:r w:rsidRPr="00766F7A">
              <w:rPr>
                <w:rFonts w:ascii="Times New Roman" w:hAnsi="Times New Roman" w:cs="Times New Roman"/>
                <w:sz w:val="20"/>
                <w:szCs w:val="20"/>
                <w:vertAlign w:val="superscript"/>
              </w:rPr>
              <w:t>st</w:t>
            </w:r>
            <w:r w:rsidRPr="00766F7A">
              <w:rPr>
                <w:rFonts w:ascii="Times New Roman" w:hAnsi="Times New Roman" w:cs="Times New Roman"/>
                <w:sz w:val="20"/>
                <w:szCs w:val="20"/>
              </w:rPr>
              <w:t xml:space="preserve"> Monday in May</w:t>
            </w:r>
            <w:r>
              <w:rPr>
                <w:rFonts w:ascii="Times New Roman" w:hAnsi="Times New Roman" w:cs="Times New Roman"/>
                <w:sz w:val="20"/>
                <w:szCs w:val="20"/>
              </w:rPr>
              <w:t>.</w:t>
            </w:r>
            <w:r w:rsidRPr="00766F7A">
              <w:rPr>
                <w:rFonts w:ascii="Times New Roman" w:hAnsi="Times New Roman" w:cs="Times New Roman"/>
                <w:sz w:val="20"/>
                <w:szCs w:val="20"/>
              </w:rPr>
              <w:t xml:space="preserve"> </w:t>
            </w:r>
          </w:p>
        </w:tc>
        <w:tc>
          <w:tcPr>
            <w:tcW w:w="1408" w:type="dxa"/>
          </w:tcPr>
          <w:p w14:paraId="6D568D00"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From </w:t>
            </w:r>
            <w:r>
              <w:rPr>
                <w:rFonts w:ascii="Times New Roman" w:hAnsi="Times New Roman" w:cs="Times New Roman"/>
                <w:sz w:val="20"/>
                <w:szCs w:val="20"/>
              </w:rPr>
              <w:t>1 July</w:t>
            </w:r>
            <w:r w:rsidRPr="002053AA">
              <w:rPr>
                <w:rFonts w:ascii="Times New Roman" w:hAnsi="Times New Roman" w:cs="Times New Roman"/>
                <w:sz w:val="20"/>
                <w:szCs w:val="20"/>
              </w:rPr>
              <w:t xml:space="preserve"> or the date of the declaration of the election, whichever is the latest. </w:t>
            </w:r>
          </w:p>
        </w:tc>
        <w:tc>
          <w:tcPr>
            <w:tcW w:w="1522" w:type="dxa"/>
          </w:tcPr>
          <w:p w14:paraId="2C6C317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w:t>
            </w:r>
            <w:r>
              <w:rPr>
                <w:rFonts w:ascii="Times New Roman" w:hAnsi="Times New Roman" w:cs="Times New Roman"/>
                <w:sz w:val="20"/>
                <w:szCs w:val="20"/>
              </w:rPr>
              <w:t>30 June</w:t>
            </w:r>
            <w:r w:rsidRPr="002053AA">
              <w:rPr>
                <w:rFonts w:ascii="Times New Roman" w:hAnsi="Times New Roman" w:cs="Times New Roman"/>
                <w:sz w:val="20"/>
                <w:szCs w:val="20"/>
              </w:rPr>
              <w:t xml:space="preserve"> or the date of the declaration of the next election, whichever is the latest.</w:t>
            </w:r>
          </w:p>
        </w:tc>
        <w:tc>
          <w:tcPr>
            <w:tcW w:w="1128" w:type="dxa"/>
          </w:tcPr>
          <w:p w14:paraId="4DB33EE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BRO</w:t>
            </w:r>
          </w:p>
        </w:tc>
      </w:tr>
      <w:tr w:rsidR="002814BC" w:rsidRPr="002053AA" w14:paraId="241AE221"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0322B4BC"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657C473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Branch TAFE Council – delegates from TAFE sub-branches</w:t>
            </w:r>
          </w:p>
        </w:tc>
        <w:tc>
          <w:tcPr>
            <w:tcW w:w="1836" w:type="dxa"/>
          </w:tcPr>
          <w:p w14:paraId="6BC50EA7"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TAFE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 xml:space="preserve">ranch who is allocated to the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3127" w:type="dxa"/>
          </w:tcPr>
          <w:p w14:paraId="01D00F5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members of the Branch who are allocated to the TAFE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2002" w:type="dxa"/>
          </w:tcPr>
          <w:p w14:paraId="25E8203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members of the Branch who are allocated to the TAFE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1452" w:type="dxa"/>
          </w:tcPr>
          <w:p w14:paraId="5529BC7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66F7A">
              <w:rPr>
                <w:rFonts w:ascii="Times New Roman" w:hAnsi="Times New Roman" w:cs="Times New Roman"/>
                <w:sz w:val="20"/>
                <w:szCs w:val="20"/>
              </w:rPr>
              <w:t>Every year on the 1</w:t>
            </w:r>
            <w:r w:rsidRPr="00766F7A">
              <w:rPr>
                <w:rFonts w:ascii="Times New Roman" w:hAnsi="Times New Roman" w:cs="Times New Roman"/>
                <w:sz w:val="20"/>
                <w:szCs w:val="20"/>
                <w:vertAlign w:val="superscript"/>
              </w:rPr>
              <w:t>st</w:t>
            </w:r>
            <w:r w:rsidRPr="00766F7A">
              <w:rPr>
                <w:rFonts w:ascii="Times New Roman" w:hAnsi="Times New Roman" w:cs="Times New Roman"/>
                <w:sz w:val="20"/>
                <w:szCs w:val="20"/>
              </w:rPr>
              <w:t xml:space="preserve"> Monday in May.</w:t>
            </w:r>
          </w:p>
        </w:tc>
        <w:tc>
          <w:tcPr>
            <w:tcW w:w="1408" w:type="dxa"/>
          </w:tcPr>
          <w:p w14:paraId="3D313A0A"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From </w:t>
            </w:r>
            <w:r>
              <w:rPr>
                <w:rFonts w:ascii="Times New Roman" w:hAnsi="Times New Roman" w:cs="Times New Roman"/>
                <w:sz w:val="20"/>
                <w:szCs w:val="20"/>
              </w:rPr>
              <w:t>1 July</w:t>
            </w:r>
            <w:r w:rsidRPr="002053AA">
              <w:rPr>
                <w:rFonts w:ascii="Times New Roman" w:hAnsi="Times New Roman" w:cs="Times New Roman"/>
                <w:sz w:val="20"/>
                <w:szCs w:val="20"/>
              </w:rPr>
              <w:t xml:space="preserve"> or the date of the declaration of the election, whichever is the latest. </w:t>
            </w:r>
          </w:p>
        </w:tc>
        <w:tc>
          <w:tcPr>
            <w:tcW w:w="1522" w:type="dxa"/>
          </w:tcPr>
          <w:p w14:paraId="248C6CA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w:t>
            </w:r>
            <w:r>
              <w:rPr>
                <w:rFonts w:ascii="Times New Roman" w:hAnsi="Times New Roman" w:cs="Times New Roman"/>
                <w:sz w:val="20"/>
                <w:szCs w:val="20"/>
              </w:rPr>
              <w:t>30 June</w:t>
            </w:r>
            <w:r w:rsidRPr="002053AA">
              <w:rPr>
                <w:rFonts w:ascii="Times New Roman" w:hAnsi="Times New Roman" w:cs="Times New Roman"/>
                <w:sz w:val="20"/>
                <w:szCs w:val="20"/>
              </w:rPr>
              <w:t xml:space="preserve"> or the date of the declaration of the next election, whichever is the latest.</w:t>
            </w:r>
          </w:p>
        </w:tc>
        <w:tc>
          <w:tcPr>
            <w:tcW w:w="1128" w:type="dxa"/>
          </w:tcPr>
          <w:p w14:paraId="3A31D08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BRO</w:t>
            </w:r>
          </w:p>
        </w:tc>
      </w:tr>
      <w:tr w:rsidR="00497734" w:rsidRPr="002053AA" w14:paraId="3FAB3FA1"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3661E035"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63E33163"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Branch TAFE Council – alternative delegates from TAFE sub-branches</w:t>
            </w:r>
          </w:p>
        </w:tc>
        <w:tc>
          <w:tcPr>
            <w:tcW w:w="1836" w:type="dxa"/>
          </w:tcPr>
          <w:p w14:paraId="1DEA7E88"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TAFE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 xml:space="preserve">ranch who is allocated to the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3127" w:type="dxa"/>
          </w:tcPr>
          <w:p w14:paraId="4804D988"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members of the Branch who are allocated to the TAFE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2002" w:type="dxa"/>
          </w:tcPr>
          <w:p w14:paraId="7D1A241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members of the Branch who are allocated to the TAFE </w:t>
            </w:r>
            <w:r>
              <w:rPr>
                <w:rFonts w:ascii="Times New Roman" w:hAnsi="Times New Roman" w:cs="Times New Roman"/>
                <w:sz w:val="20"/>
                <w:szCs w:val="20"/>
              </w:rPr>
              <w:t>s</w:t>
            </w:r>
            <w:r w:rsidRPr="002053AA">
              <w:rPr>
                <w:rFonts w:ascii="Times New Roman" w:hAnsi="Times New Roman" w:cs="Times New Roman"/>
                <w:sz w:val="20"/>
                <w:szCs w:val="20"/>
              </w:rPr>
              <w:t>ub-</w:t>
            </w:r>
            <w:r>
              <w:rPr>
                <w:rFonts w:ascii="Times New Roman" w:hAnsi="Times New Roman" w:cs="Times New Roman"/>
                <w:sz w:val="20"/>
                <w:szCs w:val="20"/>
              </w:rPr>
              <w:t>b</w:t>
            </w:r>
            <w:r w:rsidRPr="002053AA">
              <w:rPr>
                <w:rFonts w:ascii="Times New Roman" w:hAnsi="Times New Roman" w:cs="Times New Roman"/>
                <w:sz w:val="20"/>
                <w:szCs w:val="20"/>
              </w:rPr>
              <w:t>ranch.</w:t>
            </w:r>
          </w:p>
        </w:tc>
        <w:tc>
          <w:tcPr>
            <w:tcW w:w="1452" w:type="dxa"/>
          </w:tcPr>
          <w:p w14:paraId="6EE7D04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66F7A">
              <w:rPr>
                <w:rFonts w:ascii="Times New Roman" w:hAnsi="Times New Roman" w:cs="Times New Roman"/>
                <w:sz w:val="20"/>
                <w:szCs w:val="20"/>
              </w:rPr>
              <w:t>Every year on the 1</w:t>
            </w:r>
            <w:r w:rsidRPr="00766F7A">
              <w:rPr>
                <w:rFonts w:ascii="Times New Roman" w:hAnsi="Times New Roman" w:cs="Times New Roman"/>
                <w:sz w:val="20"/>
                <w:szCs w:val="20"/>
                <w:vertAlign w:val="superscript"/>
              </w:rPr>
              <w:t>st</w:t>
            </w:r>
            <w:r w:rsidRPr="00766F7A">
              <w:rPr>
                <w:rFonts w:ascii="Times New Roman" w:hAnsi="Times New Roman" w:cs="Times New Roman"/>
                <w:sz w:val="20"/>
                <w:szCs w:val="20"/>
              </w:rPr>
              <w:t xml:space="preserve"> Monday in May.</w:t>
            </w:r>
          </w:p>
        </w:tc>
        <w:tc>
          <w:tcPr>
            <w:tcW w:w="1408" w:type="dxa"/>
          </w:tcPr>
          <w:p w14:paraId="4E2E6E70"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From </w:t>
            </w:r>
            <w:r>
              <w:rPr>
                <w:rFonts w:ascii="Times New Roman" w:hAnsi="Times New Roman" w:cs="Times New Roman"/>
                <w:sz w:val="20"/>
                <w:szCs w:val="20"/>
              </w:rPr>
              <w:t>1 July</w:t>
            </w:r>
            <w:r w:rsidRPr="002053AA">
              <w:rPr>
                <w:rFonts w:ascii="Times New Roman" w:hAnsi="Times New Roman" w:cs="Times New Roman"/>
                <w:sz w:val="20"/>
                <w:szCs w:val="20"/>
              </w:rPr>
              <w:t xml:space="preserve"> or the date of the declaration of the election, whichever is the latest. </w:t>
            </w:r>
          </w:p>
        </w:tc>
        <w:tc>
          <w:tcPr>
            <w:tcW w:w="1522" w:type="dxa"/>
          </w:tcPr>
          <w:p w14:paraId="664FAA8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w:t>
            </w:r>
            <w:r>
              <w:rPr>
                <w:rFonts w:ascii="Times New Roman" w:hAnsi="Times New Roman" w:cs="Times New Roman"/>
                <w:sz w:val="20"/>
                <w:szCs w:val="20"/>
              </w:rPr>
              <w:t>30 June</w:t>
            </w:r>
            <w:r w:rsidRPr="002053AA">
              <w:rPr>
                <w:rFonts w:ascii="Times New Roman" w:hAnsi="Times New Roman" w:cs="Times New Roman"/>
                <w:sz w:val="20"/>
                <w:szCs w:val="20"/>
              </w:rPr>
              <w:t xml:space="preserve"> or the date of the declaration of the next election, </w:t>
            </w:r>
            <w:r w:rsidRPr="002053AA">
              <w:rPr>
                <w:rFonts w:ascii="Times New Roman" w:hAnsi="Times New Roman" w:cs="Times New Roman"/>
                <w:sz w:val="20"/>
                <w:szCs w:val="20"/>
              </w:rPr>
              <w:lastRenderedPageBreak/>
              <w:t>whichever is the latest.</w:t>
            </w:r>
          </w:p>
        </w:tc>
        <w:tc>
          <w:tcPr>
            <w:tcW w:w="1128" w:type="dxa"/>
          </w:tcPr>
          <w:p w14:paraId="194D25AE"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BRO</w:t>
            </w:r>
          </w:p>
        </w:tc>
      </w:tr>
      <w:tr w:rsidR="002814BC" w:rsidRPr="002053AA" w14:paraId="1B7C0CAD"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27B4DEE7"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60D80E7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Federal Executive Members</w:t>
            </w:r>
          </w:p>
        </w:tc>
        <w:tc>
          <w:tcPr>
            <w:tcW w:w="1836" w:type="dxa"/>
          </w:tcPr>
          <w:p w14:paraId="5BB0078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Branch President who is a f</w:t>
            </w:r>
            <w:r w:rsidRPr="002053AA">
              <w:rPr>
                <w:rFonts w:ascii="Times New Roman" w:hAnsi="Times New Roman" w:cs="Times New Roman"/>
                <w:sz w:val="20"/>
                <w:szCs w:val="20"/>
              </w:rPr>
              <w:t xml:space="preserve">inancial member of the Branch </w:t>
            </w:r>
            <w:r>
              <w:rPr>
                <w:rFonts w:ascii="Times New Roman" w:hAnsi="Times New Roman" w:cs="Times New Roman"/>
                <w:sz w:val="20"/>
                <w:szCs w:val="20"/>
              </w:rPr>
              <w:t xml:space="preserve">and </w:t>
            </w:r>
            <w:r w:rsidRPr="002053AA">
              <w:rPr>
                <w:rFonts w:ascii="Times New Roman" w:hAnsi="Times New Roman" w:cs="Times New Roman"/>
                <w:sz w:val="20"/>
                <w:szCs w:val="20"/>
              </w:rPr>
              <w:t xml:space="preserve">who is a </w:t>
            </w:r>
            <w:r>
              <w:rPr>
                <w:rFonts w:ascii="Times New Roman" w:hAnsi="Times New Roman" w:cs="Times New Roman"/>
                <w:sz w:val="20"/>
                <w:szCs w:val="20"/>
              </w:rPr>
              <w:t xml:space="preserve">General Division </w:t>
            </w:r>
            <w:r w:rsidRPr="002053AA">
              <w:rPr>
                <w:rFonts w:ascii="Times New Roman" w:hAnsi="Times New Roman" w:cs="Times New Roman"/>
                <w:sz w:val="20"/>
                <w:szCs w:val="20"/>
              </w:rPr>
              <w:t>member.</w:t>
            </w:r>
            <w:r>
              <w:rPr>
                <w:rFonts w:ascii="Times New Roman" w:hAnsi="Times New Roman" w:cs="Times New Roman"/>
                <w:sz w:val="20"/>
                <w:szCs w:val="20"/>
              </w:rPr>
              <w:t xml:space="preserve"> See rule 25.6 for further detail.</w:t>
            </w:r>
          </w:p>
        </w:tc>
        <w:tc>
          <w:tcPr>
            <w:tcW w:w="3127" w:type="dxa"/>
          </w:tcPr>
          <w:p w14:paraId="0B1DC281"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a member of the Branch </w:t>
            </w:r>
            <w:r>
              <w:rPr>
                <w:rFonts w:ascii="Times New Roman" w:hAnsi="Times New Roman" w:cs="Times New Roman"/>
                <w:sz w:val="20"/>
                <w:szCs w:val="20"/>
              </w:rPr>
              <w:t>Executive</w:t>
            </w:r>
            <w:r w:rsidRPr="002053AA">
              <w:rPr>
                <w:rFonts w:ascii="Times New Roman" w:hAnsi="Times New Roman" w:cs="Times New Roman"/>
                <w:sz w:val="20"/>
                <w:szCs w:val="20"/>
              </w:rPr>
              <w:t>.</w:t>
            </w:r>
          </w:p>
        </w:tc>
        <w:tc>
          <w:tcPr>
            <w:tcW w:w="2002" w:type="dxa"/>
          </w:tcPr>
          <w:p w14:paraId="0FBB7707"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w:t>
            </w:r>
            <w:r>
              <w:rPr>
                <w:rFonts w:ascii="Times New Roman" w:hAnsi="Times New Roman" w:cs="Times New Roman"/>
                <w:sz w:val="20"/>
                <w:szCs w:val="20"/>
              </w:rPr>
              <w:t>s</w:t>
            </w:r>
            <w:r w:rsidRPr="002053AA">
              <w:rPr>
                <w:rFonts w:ascii="Times New Roman" w:hAnsi="Times New Roman" w:cs="Times New Roman"/>
                <w:sz w:val="20"/>
                <w:szCs w:val="20"/>
              </w:rPr>
              <w:t xml:space="preserve"> of the Branch who </w:t>
            </w:r>
            <w:r>
              <w:rPr>
                <w:rFonts w:ascii="Times New Roman" w:hAnsi="Times New Roman" w:cs="Times New Roman"/>
                <w:sz w:val="20"/>
                <w:szCs w:val="20"/>
              </w:rPr>
              <w:t>are</w:t>
            </w:r>
            <w:r w:rsidRPr="002053AA">
              <w:rPr>
                <w:rFonts w:ascii="Times New Roman" w:hAnsi="Times New Roman" w:cs="Times New Roman"/>
                <w:sz w:val="20"/>
                <w:szCs w:val="20"/>
              </w:rPr>
              <w:t xml:space="preserve"> a member of the Branch </w:t>
            </w:r>
            <w:r>
              <w:rPr>
                <w:rFonts w:ascii="Times New Roman" w:hAnsi="Times New Roman" w:cs="Times New Roman"/>
                <w:sz w:val="20"/>
                <w:szCs w:val="20"/>
              </w:rPr>
              <w:t>Executive</w:t>
            </w:r>
            <w:r w:rsidRPr="002053AA">
              <w:rPr>
                <w:rFonts w:ascii="Times New Roman" w:hAnsi="Times New Roman" w:cs="Times New Roman"/>
                <w:sz w:val="20"/>
                <w:szCs w:val="20"/>
              </w:rPr>
              <w:t>.</w:t>
            </w:r>
          </w:p>
        </w:tc>
        <w:tc>
          <w:tcPr>
            <w:tcW w:w="1452" w:type="dxa"/>
          </w:tcPr>
          <w:p w14:paraId="25D208C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Every 2 years</w:t>
            </w:r>
          </w:p>
        </w:tc>
        <w:tc>
          <w:tcPr>
            <w:tcW w:w="1408" w:type="dxa"/>
          </w:tcPr>
          <w:p w14:paraId="05A8A8B2"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From 1 March or the date of the declaration of the election, whichever is the latest. </w:t>
            </w:r>
          </w:p>
        </w:tc>
        <w:tc>
          <w:tcPr>
            <w:tcW w:w="1522" w:type="dxa"/>
          </w:tcPr>
          <w:p w14:paraId="325C70A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w:t>
            </w:r>
            <w:r>
              <w:rPr>
                <w:rFonts w:ascii="Times New Roman" w:hAnsi="Times New Roman" w:cs="Times New Roman"/>
                <w:sz w:val="20"/>
                <w:szCs w:val="20"/>
              </w:rPr>
              <w:t>the last day of February</w:t>
            </w:r>
            <w:r w:rsidRPr="002053AA">
              <w:rPr>
                <w:rFonts w:ascii="Times New Roman" w:hAnsi="Times New Roman" w:cs="Times New Roman"/>
                <w:sz w:val="20"/>
                <w:szCs w:val="20"/>
              </w:rPr>
              <w:t xml:space="preserve"> or the date of the declaration of the next election, whichever is the latest.</w:t>
            </w:r>
          </w:p>
        </w:tc>
        <w:tc>
          <w:tcPr>
            <w:tcW w:w="1128" w:type="dxa"/>
          </w:tcPr>
          <w:p w14:paraId="1F5BB002"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BRO or AEC</w:t>
            </w:r>
          </w:p>
        </w:tc>
      </w:tr>
      <w:tr w:rsidR="00497734" w:rsidRPr="002053AA" w14:paraId="51F92221"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00FF1B6C"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55CBB82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National ATSIEC (General Division) Member</w:t>
            </w:r>
          </w:p>
        </w:tc>
        <w:tc>
          <w:tcPr>
            <w:tcW w:w="1836" w:type="dxa"/>
          </w:tcPr>
          <w:p w14:paraId="036499A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on the General Division Indigenous Members’ Roll maintained by the Branch Secretary.</w:t>
            </w:r>
          </w:p>
        </w:tc>
        <w:tc>
          <w:tcPr>
            <w:tcW w:w="3127" w:type="dxa"/>
          </w:tcPr>
          <w:p w14:paraId="456810D5"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on the General Division Indigenous Members’ Roll maintained by the Branch Secretary. (Where there are insufficient members on the General Division Indigenous Members’ Roll to meet the nomination requirements of Federal Branch Rule 33A (3)(a) and Federal Branch Rule 6 (E)(b), the nominator and seconder may be members of the General Division who are not on the General Division Indigenous Members’ Roll, provided that the member being nominated must be a General Division Aboriginal or Torres Strait Islander member.)</w:t>
            </w:r>
          </w:p>
        </w:tc>
        <w:tc>
          <w:tcPr>
            <w:tcW w:w="2002" w:type="dxa"/>
          </w:tcPr>
          <w:p w14:paraId="445AA1CE"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on the General Division Indigenous Members’ Roll maintained by the Branch Secretary.</w:t>
            </w:r>
          </w:p>
        </w:tc>
        <w:tc>
          <w:tcPr>
            <w:tcW w:w="1452" w:type="dxa"/>
          </w:tcPr>
          <w:p w14:paraId="63FE414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w:t>
            </w:r>
          </w:p>
        </w:tc>
        <w:tc>
          <w:tcPr>
            <w:tcW w:w="1408" w:type="dxa"/>
          </w:tcPr>
          <w:p w14:paraId="2C1B8B7A"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37C287C2"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3CDEFF6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2814BC" w:rsidRPr="002053AA" w14:paraId="5178C307"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5D9F34A9"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3FB42E15"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National ATSIEC (TAFE Division) member</w:t>
            </w:r>
          </w:p>
        </w:tc>
        <w:tc>
          <w:tcPr>
            <w:tcW w:w="1836" w:type="dxa"/>
          </w:tcPr>
          <w:p w14:paraId="7E58AAAD"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on the TAFE Division Indigenous Members’ Roll </w:t>
            </w:r>
            <w:r w:rsidRPr="002053AA">
              <w:rPr>
                <w:rFonts w:ascii="Times New Roman" w:hAnsi="Times New Roman" w:cs="Times New Roman"/>
                <w:sz w:val="20"/>
                <w:szCs w:val="20"/>
              </w:rPr>
              <w:lastRenderedPageBreak/>
              <w:t>maintained by the Branch Secretary.</w:t>
            </w:r>
          </w:p>
        </w:tc>
        <w:tc>
          <w:tcPr>
            <w:tcW w:w="3127" w:type="dxa"/>
          </w:tcPr>
          <w:p w14:paraId="2A98A0E4"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 xml:space="preserve">Financial member of the Branch who is on the TAFE Division Indigenous Members’ Roll maintained by the Branch Secretary. (Where there are insufficient members on the TAFE Division Indigenous Members’ Roll </w:t>
            </w:r>
            <w:r w:rsidRPr="002053AA">
              <w:rPr>
                <w:rFonts w:ascii="Times New Roman" w:hAnsi="Times New Roman" w:cs="Times New Roman"/>
                <w:sz w:val="20"/>
                <w:szCs w:val="20"/>
              </w:rPr>
              <w:lastRenderedPageBreak/>
              <w:t>to meet the nomination requirements of Federal Branch Rule 33A (4)(a) and Federal Branch Rule 6 (E)(b), the nominator and seconder may be members of the TAFE Division who are not on the TAFE Division Indigenous Members’ Roll, provided that the member being nominated must be a TAFE Division Aboriginal or Torres Strait Islander member.)</w:t>
            </w:r>
          </w:p>
        </w:tc>
        <w:tc>
          <w:tcPr>
            <w:tcW w:w="2002" w:type="dxa"/>
          </w:tcPr>
          <w:p w14:paraId="3C610FFD"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lastRenderedPageBreak/>
              <w:t>Financial member of the Branch who is on the TAFE Division Indigenous Members’ Roll maintained by the Branch Secretary</w:t>
            </w:r>
          </w:p>
        </w:tc>
        <w:tc>
          <w:tcPr>
            <w:tcW w:w="1452" w:type="dxa"/>
          </w:tcPr>
          <w:p w14:paraId="72AF297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w:t>
            </w:r>
          </w:p>
        </w:tc>
        <w:tc>
          <w:tcPr>
            <w:tcW w:w="1408" w:type="dxa"/>
          </w:tcPr>
          <w:p w14:paraId="44D76C5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1763130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31 December or the date of the declaration of the next election, </w:t>
            </w:r>
            <w:r w:rsidRPr="002053AA">
              <w:rPr>
                <w:rFonts w:ascii="Times New Roman" w:hAnsi="Times New Roman" w:cs="Times New Roman"/>
                <w:sz w:val="20"/>
                <w:szCs w:val="20"/>
              </w:rPr>
              <w:lastRenderedPageBreak/>
              <w:t>whichever is the latest.</w:t>
            </w:r>
          </w:p>
        </w:tc>
        <w:tc>
          <w:tcPr>
            <w:tcW w:w="1128" w:type="dxa"/>
          </w:tcPr>
          <w:p w14:paraId="4EDEB955"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AEC</w:t>
            </w:r>
          </w:p>
        </w:tc>
      </w:tr>
      <w:tr w:rsidR="00497734" w:rsidRPr="002053AA" w14:paraId="2A8A2C98"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20DEB285"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1A735D0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National Principal Committee [General Division] member</w:t>
            </w:r>
          </w:p>
        </w:tc>
        <w:tc>
          <w:tcPr>
            <w:tcW w:w="1836" w:type="dxa"/>
          </w:tcPr>
          <w:p w14:paraId="56C49EA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a</w:t>
            </w:r>
            <w:r>
              <w:rPr>
                <w:rFonts w:ascii="Times New Roman" w:hAnsi="Times New Roman" w:cs="Times New Roman"/>
                <w:sz w:val="20"/>
                <w:szCs w:val="20"/>
              </w:rPr>
              <w:t xml:space="preserve"> General Division member and a</w:t>
            </w:r>
            <w:r w:rsidRPr="002053AA">
              <w:rPr>
                <w:rFonts w:ascii="Times New Roman" w:hAnsi="Times New Roman" w:cs="Times New Roman"/>
                <w:sz w:val="20"/>
                <w:szCs w:val="20"/>
              </w:rPr>
              <w:t xml:space="preserve"> Principal member. </w:t>
            </w:r>
          </w:p>
        </w:tc>
        <w:tc>
          <w:tcPr>
            <w:tcW w:w="3127" w:type="dxa"/>
          </w:tcPr>
          <w:p w14:paraId="5008111D"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a </w:t>
            </w:r>
            <w:r>
              <w:rPr>
                <w:rFonts w:ascii="Times New Roman" w:hAnsi="Times New Roman" w:cs="Times New Roman"/>
                <w:sz w:val="20"/>
                <w:szCs w:val="20"/>
              </w:rPr>
              <w:t xml:space="preserve">General Division member and </w:t>
            </w:r>
            <w:r w:rsidRPr="002053AA">
              <w:rPr>
                <w:rFonts w:ascii="Times New Roman" w:hAnsi="Times New Roman" w:cs="Times New Roman"/>
                <w:sz w:val="20"/>
                <w:szCs w:val="20"/>
              </w:rPr>
              <w:t xml:space="preserve">Principal member. </w:t>
            </w:r>
          </w:p>
        </w:tc>
        <w:tc>
          <w:tcPr>
            <w:tcW w:w="2002" w:type="dxa"/>
          </w:tcPr>
          <w:p w14:paraId="60855D33"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allocated to the General Division.</w:t>
            </w:r>
          </w:p>
        </w:tc>
        <w:tc>
          <w:tcPr>
            <w:tcW w:w="1452" w:type="dxa"/>
          </w:tcPr>
          <w:p w14:paraId="77555B4B"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w:t>
            </w:r>
          </w:p>
        </w:tc>
        <w:tc>
          <w:tcPr>
            <w:tcW w:w="1408" w:type="dxa"/>
          </w:tcPr>
          <w:p w14:paraId="209C506C"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27C6029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725E665F"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2814BC" w:rsidRPr="002053AA" w14:paraId="5F801BCB"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11DD9438"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7C8BE961"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053AA">
              <w:rPr>
                <w:rFonts w:ascii="Times New Roman" w:hAnsi="Times New Roman" w:cs="Times New Roman"/>
                <w:b/>
                <w:sz w:val="20"/>
                <w:szCs w:val="20"/>
              </w:rPr>
              <w:t>National Early Childhood Committee [General Division] member</w:t>
            </w:r>
          </w:p>
        </w:tc>
        <w:tc>
          <w:tcPr>
            <w:tcW w:w="1836" w:type="dxa"/>
          </w:tcPr>
          <w:p w14:paraId="1E85218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w:t>
            </w:r>
            <w:r>
              <w:rPr>
                <w:rFonts w:ascii="Times New Roman" w:hAnsi="Times New Roman" w:cs="Times New Roman"/>
                <w:sz w:val="20"/>
                <w:szCs w:val="20"/>
              </w:rPr>
              <w:t>a General Division member</w:t>
            </w:r>
            <w:r w:rsidRPr="002053AA">
              <w:rPr>
                <w:rFonts w:ascii="Times New Roman" w:hAnsi="Times New Roman" w:cs="Times New Roman"/>
                <w:sz w:val="20"/>
                <w:szCs w:val="20"/>
              </w:rPr>
              <w:t>.</w:t>
            </w:r>
          </w:p>
        </w:tc>
        <w:tc>
          <w:tcPr>
            <w:tcW w:w="3127" w:type="dxa"/>
          </w:tcPr>
          <w:p w14:paraId="74650D0A"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w:t>
            </w:r>
            <w:r>
              <w:rPr>
                <w:rFonts w:ascii="Times New Roman" w:hAnsi="Times New Roman" w:cs="Times New Roman"/>
                <w:sz w:val="20"/>
                <w:szCs w:val="20"/>
              </w:rPr>
              <w:t>a General Division member</w:t>
            </w:r>
            <w:r w:rsidRPr="002053AA">
              <w:rPr>
                <w:rFonts w:ascii="Times New Roman" w:hAnsi="Times New Roman" w:cs="Times New Roman"/>
                <w:sz w:val="20"/>
                <w:szCs w:val="20"/>
              </w:rPr>
              <w:t>.</w:t>
            </w:r>
          </w:p>
        </w:tc>
        <w:tc>
          <w:tcPr>
            <w:tcW w:w="2002" w:type="dxa"/>
          </w:tcPr>
          <w:p w14:paraId="63B22B45"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Financial member of the Branch who is allocated to the General Division.</w:t>
            </w:r>
          </w:p>
        </w:tc>
        <w:tc>
          <w:tcPr>
            <w:tcW w:w="1452" w:type="dxa"/>
          </w:tcPr>
          <w:p w14:paraId="4532F2F9"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w:t>
            </w:r>
          </w:p>
        </w:tc>
        <w:tc>
          <w:tcPr>
            <w:tcW w:w="1408" w:type="dxa"/>
          </w:tcPr>
          <w:p w14:paraId="4EA00C6E"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6D09A6DC"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26532A07"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r w:rsidR="00497734" w:rsidRPr="002053AA" w14:paraId="7D0677FF" w14:textId="77777777" w:rsidTr="009D3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50B71F00"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1C2D1E31"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C03AA">
              <w:rPr>
                <w:rFonts w:ascii="Times New Roman" w:hAnsi="Times New Roman" w:cs="Times New Roman"/>
                <w:b/>
                <w:sz w:val="20"/>
                <w:szCs w:val="20"/>
              </w:rPr>
              <w:t>National TAFE Council Delegate</w:t>
            </w:r>
          </w:p>
        </w:tc>
        <w:tc>
          <w:tcPr>
            <w:tcW w:w="1836" w:type="dxa"/>
          </w:tcPr>
          <w:p w14:paraId="09EBF374"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Financial member of the Branch who is </w:t>
            </w:r>
            <w:r>
              <w:rPr>
                <w:rFonts w:ascii="Times New Roman" w:hAnsi="Times New Roman" w:cs="Times New Roman"/>
                <w:sz w:val="20"/>
                <w:szCs w:val="20"/>
              </w:rPr>
              <w:t>assigned to the TAFE Division</w:t>
            </w:r>
            <w:r w:rsidRPr="002053AA">
              <w:rPr>
                <w:rFonts w:ascii="Times New Roman" w:hAnsi="Times New Roman" w:cs="Times New Roman"/>
                <w:sz w:val="20"/>
                <w:szCs w:val="20"/>
              </w:rPr>
              <w:t>.</w:t>
            </w:r>
          </w:p>
        </w:tc>
        <w:tc>
          <w:tcPr>
            <w:tcW w:w="3127" w:type="dxa"/>
          </w:tcPr>
          <w:p w14:paraId="3BE75EB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03AA">
              <w:rPr>
                <w:rFonts w:ascii="Times New Roman" w:hAnsi="Times New Roman" w:cs="Times New Roman"/>
                <w:sz w:val="20"/>
                <w:szCs w:val="20"/>
              </w:rPr>
              <w:t>Financial member of the Branch who is assigned to the TAFE Division.</w:t>
            </w:r>
          </w:p>
        </w:tc>
        <w:tc>
          <w:tcPr>
            <w:tcW w:w="2002" w:type="dxa"/>
          </w:tcPr>
          <w:p w14:paraId="36296773"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03AA">
              <w:rPr>
                <w:rFonts w:ascii="Times New Roman" w:hAnsi="Times New Roman" w:cs="Times New Roman"/>
                <w:sz w:val="20"/>
                <w:szCs w:val="20"/>
              </w:rPr>
              <w:t>Financial member of the Branch who is assigned to the TAFE Division.</w:t>
            </w:r>
          </w:p>
        </w:tc>
        <w:tc>
          <w:tcPr>
            <w:tcW w:w="1452" w:type="dxa"/>
          </w:tcPr>
          <w:p w14:paraId="6D727FDD"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w:t>
            </w:r>
          </w:p>
        </w:tc>
        <w:tc>
          <w:tcPr>
            <w:tcW w:w="1408" w:type="dxa"/>
          </w:tcPr>
          <w:p w14:paraId="5CA0405D"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0AD20C07"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The following year on 31 December or the date of the declaration of the next election, </w:t>
            </w:r>
            <w:r w:rsidRPr="002053AA">
              <w:rPr>
                <w:rFonts w:ascii="Times New Roman" w:hAnsi="Times New Roman" w:cs="Times New Roman"/>
                <w:sz w:val="20"/>
                <w:szCs w:val="20"/>
              </w:rPr>
              <w:lastRenderedPageBreak/>
              <w:t>whichever is the latest.</w:t>
            </w:r>
          </w:p>
        </w:tc>
        <w:tc>
          <w:tcPr>
            <w:tcW w:w="1128" w:type="dxa"/>
          </w:tcPr>
          <w:p w14:paraId="37240CA9" w14:textId="77777777" w:rsidR="002814BC" w:rsidRPr="002053AA" w:rsidRDefault="002814BC" w:rsidP="009D3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AEC</w:t>
            </w:r>
          </w:p>
        </w:tc>
      </w:tr>
      <w:tr w:rsidR="002814BC" w:rsidRPr="002053AA" w14:paraId="4B28FDC6" w14:textId="77777777" w:rsidTr="009D302B">
        <w:tc>
          <w:tcPr>
            <w:cnfStyle w:val="001000000000" w:firstRow="0" w:lastRow="0" w:firstColumn="1" w:lastColumn="0" w:oddVBand="0" w:evenVBand="0" w:oddHBand="0" w:evenHBand="0" w:firstRowFirstColumn="0" w:firstRowLastColumn="0" w:lastRowFirstColumn="0" w:lastRowLastColumn="0"/>
            <w:tcW w:w="330" w:type="dxa"/>
            <w:shd w:val="clear" w:color="auto" w:fill="365F91" w:themeFill="accent1" w:themeFillShade="BF"/>
          </w:tcPr>
          <w:p w14:paraId="7C367236" w14:textId="77777777" w:rsidR="002814BC" w:rsidRPr="008C55AE" w:rsidRDefault="002814BC" w:rsidP="002814BC">
            <w:pPr>
              <w:pStyle w:val="ListParagraph"/>
              <w:numPr>
                <w:ilvl w:val="0"/>
                <w:numId w:val="51"/>
              </w:numPr>
              <w:spacing w:line="240" w:lineRule="auto"/>
              <w:ind w:left="360"/>
              <w:contextualSpacing/>
              <w:rPr>
                <w:rFonts w:ascii="Times New Roman" w:hAnsi="Times New Roman" w:cs="Times New Roman"/>
                <w:sz w:val="20"/>
                <w:szCs w:val="20"/>
                <w:lang w:val="en-GB"/>
              </w:rPr>
            </w:pPr>
          </w:p>
        </w:tc>
        <w:tc>
          <w:tcPr>
            <w:tcW w:w="1623" w:type="dxa"/>
          </w:tcPr>
          <w:p w14:paraId="4FC87621" w14:textId="77777777" w:rsidR="002814BC" w:rsidRPr="001C0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1C03AA">
              <w:rPr>
                <w:rFonts w:ascii="Times New Roman" w:hAnsi="Times New Roman" w:cs="Times New Roman"/>
                <w:b/>
                <w:sz w:val="20"/>
                <w:szCs w:val="20"/>
              </w:rPr>
              <w:t>TAFE Council Executive Members</w:t>
            </w:r>
          </w:p>
        </w:tc>
        <w:tc>
          <w:tcPr>
            <w:tcW w:w="1836" w:type="dxa"/>
          </w:tcPr>
          <w:p w14:paraId="5868BB36"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03AA">
              <w:rPr>
                <w:rFonts w:ascii="Times New Roman" w:hAnsi="Times New Roman" w:cs="Times New Roman"/>
                <w:sz w:val="20"/>
                <w:szCs w:val="20"/>
              </w:rPr>
              <w:t>Financial member of the Branch who is assigned to the TAFE Division.</w:t>
            </w:r>
          </w:p>
        </w:tc>
        <w:tc>
          <w:tcPr>
            <w:tcW w:w="3127" w:type="dxa"/>
          </w:tcPr>
          <w:p w14:paraId="44E2DDAF"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03AA">
              <w:rPr>
                <w:rFonts w:ascii="Times New Roman" w:hAnsi="Times New Roman" w:cs="Times New Roman"/>
                <w:sz w:val="20"/>
                <w:szCs w:val="20"/>
              </w:rPr>
              <w:t>Financial member of the Branch who is assigned to the TAFE Division.</w:t>
            </w:r>
          </w:p>
        </w:tc>
        <w:tc>
          <w:tcPr>
            <w:tcW w:w="2002" w:type="dxa"/>
          </w:tcPr>
          <w:p w14:paraId="4E5F5EF6"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03AA">
              <w:rPr>
                <w:rFonts w:ascii="Times New Roman" w:hAnsi="Times New Roman" w:cs="Times New Roman"/>
                <w:sz w:val="20"/>
                <w:szCs w:val="20"/>
              </w:rPr>
              <w:t>Financial member of the Branch who is assigned to the TAFE Division.</w:t>
            </w:r>
          </w:p>
        </w:tc>
        <w:tc>
          <w:tcPr>
            <w:tcW w:w="1452" w:type="dxa"/>
          </w:tcPr>
          <w:p w14:paraId="3BCADBC8"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 xml:space="preserve">Every 2 years </w:t>
            </w:r>
          </w:p>
        </w:tc>
        <w:tc>
          <w:tcPr>
            <w:tcW w:w="1408" w:type="dxa"/>
          </w:tcPr>
          <w:p w14:paraId="705E6E61"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From 1 January or the date of the declaration of the election, whichever is the latest.</w:t>
            </w:r>
          </w:p>
        </w:tc>
        <w:tc>
          <w:tcPr>
            <w:tcW w:w="1522" w:type="dxa"/>
          </w:tcPr>
          <w:p w14:paraId="71BD809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53AA">
              <w:rPr>
                <w:rFonts w:ascii="Times New Roman" w:hAnsi="Times New Roman" w:cs="Times New Roman"/>
                <w:sz w:val="20"/>
                <w:szCs w:val="20"/>
              </w:rPr>
              <w:t>The following year on 31 December or the date of the declaration of the next election, whichever is the latest.</w:t>
            </w:r>
          </w:p>
        </w:tc>
        <w:tc>
          <w:tcPr>
            <w:tcW w:w="1128" w:type="dxa"/>
          </w:tcPr>
          <w:p w14:paraId="0DFA01F0" w14:textId="77777777" w:rsidR="002814BC" w:rsidRPr="002053AA" w:rsidRDefault="002814BC" w:rsidP="009D3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AEC</w:t>
            </w:r>
          </w:p>
        </w:tc>
      </w:tr>
    </w:tbl>
    <w:p w14:paraId="28E1B3A9" w14:textId="31382081" w:rsidR="00577C9B" w:rsidRDefault="00577C9B" w:rsidP="00C573F4"/>
    <w:p w14:paraId="5143D405" w14:textId="02D35C7F" w:rsidR="00577C9B" w:rsidRDefault="00577C9B" w:rsidP="00C573F4"/>
    <w:bookmarkEnd w:id="663"/>
    <w:p w14:paraId="7C56A70F" w14:textId="7F40697E" w:rsidR="00930B0A" w:rsidRPr="00480E60" w:rsidRDefault="00930B0A" w:rsidP="007572B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sectPr w:rsidR="00930B0A" w:rsidRPr="00480E60" w:rsidSect="0000523D">
          <w:pgSz w:w="16834" w:h="11908" w:orient="landscape" w:code="9"/>
          <w:pgMar w:top="1276" w:right="992" w:bottom="1134" w:left="850" w:header="709" w:footer="567" w:gutter="0"/>
          <w:cols w:space="720"/>
          <w:noEndnote/>
          <w:docGrid w:linePitch="299"/>
        </w:sectPr>
      </w:pPr>
    </w:p>
    <w:p w14:paraId="2353D274" w14:textId="77777777" w:rsidR="00930B0A" w:rsidRPr="00480E60" w:rsidRDefault="00930B0A"/>
    <w:p w14:paraId="61BD641C" w14:textId="77777777" w:rsidR="001C091C" w:rsidRPr="00480E60" w:rsidRDefault="001C091C" w:rsidP="001C091C">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r w:rsidRPr="00480E60">
        <w:rPr>
          <w:u w:val="single"/>
        </w:rPr>
        <w:t>APPENDIX A</w:t>
      </w:r>
    </w:p>
    <w:p w14:paraId="39B67A50" w14:textId="77777777" w:rsidR="001C091C" w:rsidRPr="00480E60" w:rsidRDefault="001C091C" w:rsidP="000E52B1"/>
    <w:p w14:paraId="287F175F" w14:textId="77777777" w:rsidR="001C091C" w:rsidRPr="00480E60" w:rsidRDefault="001C091C" w:rsidP="001C091C">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FEDERAL BRANCH RULES</w:t>
      </w:r>
    </w:p>
    <w:p w14:paraId="2EB055DA" w14:textId="77777777" w:rsidR="00930B0A" w:rsidRPr="00480E60" w:rsidRDefault="00930B0A" w:rsidP="000E52B1"/>
    <w:p w14:paraId="3DDA6AD5" w14:textId="77777777" w:rsidR="00930B0A" w:rsidRPr="00480E60" w:rsidRDefault="00930B0A">
      <w:pPr>
        <w:pStyle w:val="Heading1"/>
      </w:pPr>
      <w:bookmarkStart w:id="732" w:name="_FEDERAL_BRANCH_RULES_6"/>
      <w:bookmarkStart w:id="733" w:name="_Toc74624860"/>
      <w:bookmarkStart w:id="734" w:name="_Toc206065686"/>
      <w:bookmarkEnd w:id="732"/>
      <w:r w:rsidRPr="00480E60">
        <w:t xml:space="preserve">FEDERAL BRANCH RULES IN RELATION TO THE </w:t>
      </w:r>
      <w:bookmarkStart w:id="735" w:name="NTBranch"/>
      <w:r w:rsidRPr="00480E60">
        <w:t>NORTHERN TERRITORY BRANCH</w:t>
      </w:r>
      <w:bookmarkEnd w:id="733"/>
      <w:bookmarkEnd w:id="735"/>
      <w:bookmarkEnd w:id="734"/>
    </w:p>
    <w:p w14:paraId="7F4130A9" w14:textId="77777777" w:rsidR="00930B0A" w:rsidRPr="00480E60" w:rsidRDefault="00930B0A" w:rsidP="000E52B1"/>
    <w:p w14:paraId="02F4C7F2"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jc w:val="center"/>
      </w:pPr>
      <w:r w:rsidRPr="00480E60">
        <w:t>PART I - PRELIMINARY</w:t>
      </w:r>
    </w:p>
    <w:p w14:paraId="03A74ED5" w14:textId="77777777" w:rsidR="00930B0A" w:rsidRPr="00480E60" w:rsidRDefault="00930B0A">
      <w:pPr>
        <w:pStyle w:val="Heading2"/>
      </w:pPr>
      <w:bookmarkStart w:id="736" w:name="_Toc527427596"/>
      <w:bookmarkStart w:id="737" w:name="_Toc74624861"/>
      <w:bookmarkStart w:id="738" w:name="_Toc206065687"/>
      <w:r w:rsidRPr="00480E60">
        <w:t>1 - NAME</w:t>
      </w:r>
      <w:bookmarkEnd w:id="736"/>
      <w:bookmarkEnd w:id="737"/>
      <w:bookmarkEnd w:id="738"/>
    </w:p>
    <w:p w14:paraId="4487F289" w14:textId="77777777" w:rsidR="00930B0A" w:rsidRPr="00480E60" w:rsidRDefault="00930B0A" w:rsidP="000E52B1"/>
    <w:p w14:paraId="2E70423C"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name of the Branch shall be Australian Education Union, Northern Territory Branch.</w:t>
      </w:r>
    </w:p>
    <w:p w14:paraId="23A9C580" w14:textId="77777777" w:rsidR="00930B0A" w:rsidRPr="00480E60" w:rsidRDefault="00930B0A">
      <w:pPr>
        <w:pStyle w:val="Heading2"/>
      </w:pPr>
      <w:bookmarkStart w:id="739" w:name="_Toc527427597"/>
      <w:bookmarkStart w:id="740" w:name="_Toc74624862"/>
      <w:bookmarkStart w:id="741" w:name="_Toc206065688"/>
      <w:r w:rsidRPr="00480E60">
        <w:t>2 - DEFINITIONS</w:t>
      </w:r>
      <w:bookmarkEnd w:id="739"/>
      <w:bookmarkEnd w:id="740"/>
      <w:bookmarkEnd w:id="741"/>
    </w:p>
    <w:p w14:paraId="430A80D6" w14:textId="77777777" w:rsidR="00930B0A" w:rsidRPr="00480E60" w:rsidRDefault="00930B0A" w:rsidP="000E52B1"/>
    <w:p w14:paraId="04FD7A9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In these Federal Branch Rules:-</w:t>
      </w:r>
    </w:p>
    <w:p w14:paraId="0B53EAF0" w14:textId="07CE9B0F" w:rsidR="00930B0A" w:rsidRPr="002A4CBE"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"the Act" </w:t>
      </w:r>
      <w:r w:rsidR="002A4CBE">
        <w:t>–</w:t>
      </w:r>
      <w:r w:rsidRPr="00480E60">
        <w:t xml:space="preserve"> means the </w:t>
      </w:r>
      <w:r w:rsidR="0096271B">
        <w:rPr>
          <w:i/>
          <w:iCs/>
        </w:rPr>
        <w:t>Fair Work (Registered Organisations) Act 2009</w:t>
      </w:r>
      <w:r w:rsidR="002A4CBE">
        <w:t xml:space="preserve"> (Cth);</w:t>
      </w:r>
    </w:p>
    <w:p w14:paraId="2D68BFFF" w14:textId="001692AD" w:rsidR="00930B0A" w:rsidRPr="002A4CBE"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"the Regulations" </w:t>
      </w:r>
      <w:r w:rsidR="002A4CBE">
        <w:t>–</w:t>
      </w:r>
      <w:r w:rsidRPr="00480E60">
        <w:t xml:space="preserve"> means the </w:t>
      </w:r>
      <w:r w:rsidR="002A4CBE">
        <w:rPr>
          <w:i/>
          <w:iCs/>
        </w:rPr>
        <w:t>Fair Work (Registered Organisations) Regulation</w:t>
      </w:r>
      <w:r w:rsidR="00656400">
        <w:rPr>
          <w:i/>
          <w:iCs/>
        </w:rPr>
        <w:t>s</w:t>
      </w:r>
      <w:r w:rsidR="002A4CBE">
        <w:rPr>
          <w:i/>
          <w:iCs/>
        </w:rPr>
        <w:t xml:space="preserve"> 2009</w:t>
      </w:r>
      <w:r w:rsidR="002A4CBE">
        <w:t xml:space="preserve"> (Cth); and</w:t>
      </w:r>
    </w:p>
    <w:p w14:paraId="269A6611" w14:textId="18004B94"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"the Union" </w:t>
      </w:r>
      <w:r w:rsidR="002A4CBE">
        <w:t>–</w:t>
      </w:r>
      <w:r w:rsidRPr="00480E60">
        <w:t xml:space="preserve"> means Australian Education Union.</w:t>
      </w:r>
    </w:p>
    <w:p w14:paraId="0C4A5825" w14:textId="77777777" w:rsidR="00930B0A" w:rsidRPr="00480E60" w:rsidRDefault="00930B0A">
      <w:pPr>
        <w:pStyle w:val="Heading2"/>
      </w:pPr>
      <w:bookmarkStart w:id="742" w:name="_Toc527427598"/>
      <w:bookmarkStart w:id="743" w:name="_Toc74624863"/>
      <w:bookmarkStart w:id="744" w:name="_Toc206065689"/>
      <w:r w:rsidRPr="00480E60">
        <w:t>3 - MANAGEMENT</w:t>
      </w:r>
      <w:bookmarkEnd w:id="742"/>
      <w:bookmarkEnd w:id="743"/>
      <w:bookmarkEnd w:id="744"/>
    </w:p>
    <w:p w14:paraId="1B243F3D" w14:textId="77777777" w:rsidR="00930B0A" w:rsidRPr="00480E60" w:rsidRDefault="00930B0A" w:rsidP="000E52B1"/>
    <w:p w14:paraId="589AB8B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Management of the Branch by the members shall be by means of:</w:t>
      </w:r>
    </w:p>
    <w:p w14:paraId="42AC1440" w14:textId="77777777" w:rsidR="00930B0A" w:rsidRPr="00480E60" w:rsidRDefault="00930B0A" w:rsidP="000E52B1"/>
    <w:p w14:paraId="5E91ACB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w:t>
      </w:r>
      <w:r w:rsidRPr="00480E60">
        <w:tab/>
        <w:t>Branch Conference; and</w:t>
      </w:r>
    </w:p>
    <w:p w14:paraId="159B1384" w14:textId="77777777" w:rsidR="00930B0A" w:rsidRPr="00480E60" w:rsidRDefault="00930B0A" w:rsidP="000E52B1"/>
    <w:p w14:paraId="7948632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(b)</w:t>
      </w:r>
      <w:r w:rsidRPr="00480E60">
        <w:tab/>
        <w:t>Branch Executive.</w:t>
      </w:r>
    </w:p>
    <w:p w14:paraId="6911A656" w14:textId="77777777" w:rsidR="00930B0A" w:rsidRPr="00480E60" w:rsidRDefault="00930B0A" w:rsidP="000E52B1"/>
    <w:p w14:paraId="65272E2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PART II - MEMBERSHIP</w:t>
      </w:r>
    </w:p>
    <w:p w14:paraId="2B2239C7" w14:textId="77777777" w:rsidR="00930B0A" w:rsidRPr="00480E60" w:rsidRDefault="00930B0A">
      <w:pPr>
        <w:pStyle w:val="Heading2"/>
      </w:pPr>
      <w:bookmarkStart w:id="745" w:name="_Toc527427599"/>
      <w:bookmarkStart w:id="746" w:name="_Toc74624864"/>
      <w:bookmarkStart w:id="747" w:name="_Toc206065690"/>
      <w:r w:rsidRPr="00480E60">
        <w:t>4 - ALLOCATION AND RE-ALLOCATION AND TRANSFER OF MEMBERSHIP</w:t>
      </w:r>
      <w:bookmarkEnd w:id="745"/>
      <w:bookmarkEnd w:id="746"/>
      <w:bookmarkEnd w:id="747"/>
    </w:p>
    <w:p w14:paraId="5B0F5631" w14:textId="77777777" w:rsidR="00930B0A" w:rsidRPr="00480E60" w:rsidRDefault="00930B0A" w:rsidP="000E52B1"/>
    <w:p w14:paraId="766A79E7"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The Branch Secretary on admitting a new member to the Union pursuant to Federal Rule 9 shall allocate the member to a Sub-Branch and a Region.  Any member who is unemployed shall be allocated to the Unemployed Members Sub-Branch and the Region determined by the Branch Executive.</w:t>
      </w:r>
    </w:p>
    <w:p w14:paraId="6DD38688" w14:textId="77777777" w:rsidR="00930B0A" w:rsidRPr="00480E60" w:rsidRDefault="00930B0A" w:rsidP="000E52B1"/>
    <w:p w14:paraId="66DCF3B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The Branch Executive shall be entitled to re-allocate a new member to another Region and/or Sub-Branch if it thinks fit;</w:t>
      </w:r>
    </w:p>
    <w:p w14:paraId="457F5587" w14:textId="77777777" w:rsidR="00930B0A" w:rsidRPr="00480E60" w:rsidRDefault="00930B0A" w:rsidP="000E52B1"/>
    <w:p w14:paraId="4100FAE7"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A transfer of a membership from one Region and/or Sub-Branch to another may only be affected with the approval Branch Executive.</w:t>
      </w:r>
    </w:p>
    <w:p w14:paraId="5DA6481B" w14:textId="77777777" w:rsidR="00930B0A" w:rsidRPr="00480E60" w:rsidRDefault="00930B0A" w:rsidP="000E52B1"/>
    <w:p w14:paraId="4F292BF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No transfer of membership shall be affected less than two months before the date of Branch Annual Conference.</w:t>
      </w:r>
    </w:p>
    <w:p w14:paraId="79899699" w14:textId="77777777" w:rsidR="00930B0A" w:rsidRPr="00480E60" w:rsidRDefault="00930B0A" w:rsidP="000E52B1"/>
    <w:p w14:paraId="2E6357E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(e)</w:t>
      </w:r>
      <w:r w:rsidRPr="00480E60">
        <w:tab/>
        <w:t>A member may apply at any time for transfer of membership to  another Region and/or Sub-Branch.  Such application shall be made in writing to the Branch Secretary and shall state the reasons for the application.  The application shall be referred by the Branch Secretary to the next meeting of Branch Executive for consideration and its decision shall be notified to the member by the Branch Secretary within 7 days of the decision being made.</w:t>
      </w:r>
    </w:p>
    <w:p w14:paraId="3431121D" w14:textId="360BFA50" w:rsidR="00A41CAC" w:rsidRPr="00480E60" w:rsidRDefault="00A41CAC" w:rsidP="004838D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rsidRPr="00480E60">
        <w:br w:type="page"/>
      </w:r>
    </w:p>
    <w:p w14:paraId="5990B568" w14:textId="77777777" w:rsidR="00930B0A" w:rsidRPr="00480E60" w:rsidRDefault="00930B0A">
      <w:pPr>
        <w:pStyle w:val="Heading2"/>
      </w:pPr>
      <w:bookmarkStart w:id="748" w:name="_Toc527427600"/>
      <w:bookmarkStart w:id="749" w:name="_Toc74624865"/>
      <w:bookmarkStart w:id="750" w:name="_Toc206065691"/>
      <w:r w:rsidRPr="00480E60">
        <w:lastRenderedPageBreak/>
        <w:t>5 - MEMBERSHIP RETURNS</w:t>
      </w:r>
      <w:bookmarkEnd w:id="748"/>
      <w:bookmarkEnd w:id="749"/>
      <w:bookmarkEnd w:id="750"/>
    </w:p>
    <w:p w14:paraId="1F8C2C94" w14:textId="77777777" w:rsidR="00930B0A" w:rsidRPr="00480E60" w:rsidRDefault="00930B0A" w:rsidP="000E52B1"/>
    <w:p w14:paraId="5F96DC6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Statements setting out the name, address and place of employment of each financial member of a Sub-Br</w:t>
      </w:r>
      <w:r w:rsidR="006B204B" w:rsidRPr="00480E60">
        <w:t xml:space="preserve">anch as at 31st March and 30th </w:t>
      </w:r>
      <w:r w:rsidRPr="00480E60">
        <w:t>September each year shall be forwarded by the Branch Secretary to the respective Sub-Branch Secretary within 30 days of 31st March and 30th September.</w:t>
      </w:r>
    </w:p>
    <w:p w14:paraId="3992C69E" w14:textId="77777777" w:rsidR="001C091C" w:rsidRPr="00480E60" w:rsidRDefault="001C091C" w:rsidP="000E52B1"/>
    <w:p w14:paraId="4EDA7BC1" w14:textId="77777777" w:rsidR="00930B0A" w:rsidRPr="00480E60" w:rsidRDefault="00930B0A" w:rsidP="001C091C">
      <w:r w:rsidRPr="00480E60">
        <w:t>PART III - CONSTITUTION MANAGEMENT AND POWERS</w:t>
      </w:r>
    </w:p>
    <w:p w14:paraId="2ECA8B95" w14:textId="77777777" w:rsidR="00930B0A" w:rsidRPr="00480E60" w:rsidRDefault="00930B0A" w:rsidP="000E52B1"/>
    <w:p w14:paraId="2B599F4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SECTION A - BRANCH CONFERENCE</w:t>
      </w:r>
    </w:p>
    <w:p w14:paraId="283F6F6F" w14:textId="77777777" w:rsidR="00930B0A" w:rsidRPr="00480E60" w:rsidRDefault="00930B0A">
      <w:pPr>
        <w:pStyle w:val="Heading2"/>
      </w:pPr>
      <w:bookmarkStart w:id="751" w:name="_Toc527427601"/>
      <w:bookmarkStart w:id="752" w:name="_Toc74624866"/>
      <w:bookmarkStart w:id="753" w:name="_Toc206065692"/>
      <w:r w:rsidRPr="00480E60">
        <w:t>6 - BRANCH CONFERENCE - POWERS</w:t>
      </w:r>
      <w:bookmarkEnd w:id="751"/>
      <w:bookmarkEnd w:id="752"/>
      <w:bookmarkEnd w:id="753"/>
    </w:p>
    <w:p w14:paraId="24A2C19A" w14:textId="77777777" w:rsidR="00930B0A" w:rsidRPr="00480E60" w:rsidRDefault="00930B0A" w:rsidP="000E52B1"/>
    <w:p w14:paraId="12EA0757" w14:textId="5E603AC4"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 xml:space="preserve">The Branch Conference </w:t>
      </w:r>
      <w:r w:rsidR="00042AA4">
        <w:t>is, subject to this rule,</w:t>
      </w:r>
      <w:r w:rsidRPr="00480E60">
        <w:t xml:space="preserve"> the supreme governing body of the Branch.</w:t>
      </w:r>
    </w:p>
    <w:p w14:paraId="372858A4" w14:textId="77777777" w:rsidR="00930B0A" w:rsidRPr="00480E60" w:rsidRDefault="00930B0A" w:rsidP="000E52B1"/>
    <w:p w14:paraId="21DD62B9" w14:textId="51DF349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r>
      <w:r w:rsidR="00042AA4">
        <w:t>T</w:t>
      </w:r>
      <w:r w:rsidRPr="00480E60">
        <w:t xml:space="preserve">he Branch Conference </w:t>
      </w:r>
      <w:r w:rsidR="00042AA4">
        <w:t>has, subject to this rule, the power to:</w:t>
      </w:r>
    </w:p>
    <w:p w14:paraId="45211033" w14:textId="77777777" w:rsidR="00930B0A" w:rsidRPr="00480E60" w:rsidRDefault="00930B0A" w:rsidP="000E52B1"/>
    <w:p w14:paraId="207748D3" w14:textId="585044FA"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superintend, manage and control the Branch's affairs</w:t>
      </w:r>
      <w:r w:rsidR="00042AA4">
        <w:t>;</w:t>
      </w:r>
    </w:p>
    <w:p w14:paraId="1B318765" w14:textId="1A731346"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r>
      <w:r w:rsidR="00042AA4">
        <w:t>;</w:t>
      </w:r>
    </w:p>
    <w:p w14:paraId="5623DEC5" w14:textId="4B4DA33F"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w:t>
      </w:r>
      <w:r w:rsidRPr="00480E60">
        <w:tab/>
        <w:t>delegate to the Branch Executive all its powers other than the power to make, amend or rescind rules; and</w:t>
      </w:r>
    </w:p>
    <w:p w14:paraId="3926046F" w14:textId="7C7C7270" w:rsidR="00930B0A"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w:t>
      </w:r>
      <w:r w:rsidR="00042AA4">
        <w:t>iii</w:t>
      </w:r>
      <w:r w:rsidRPr="00480E60">
        <w:t>)</w:t>
      </w:r>
      <w:r w:rsidRPr="00480E60">
        <w:tab/>
        <w:t>direct that the opinion of financial members be obtained on any question by plebiscite.</w:t>
      </w:r>
    </w:p>
    <w:p w14:paraId="200407C5" w14:textId="7AD581CD"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BE19958" w14:textId="1DBAAA3F"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(c)</w:t>
      </w:r>
      <w:r>
        <w:tab/>
        <w:t>The Branch Conference has, subject to rule 16, the exclusive power to:</w:t>
      </w:r>
    </w:p>
    <w:p w14:paraId="1D21F20E" w14:textId="49C16074"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A9E11A4" w14:textId="1E992A4B"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(i)</w:t>
      </w:r>
      <w:r>
        <w:tab/>
        <w:t>amend these Branch rules.</w:t>
      </w:r>
    </w:p>
    <w:p w14:paraId="74F83DCF" w14:textId="76F204B5"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DAB7BFB" w14:textId="18B1F79B"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(d)</w:t>
      </w:r>
      <w:r>
        <w:tab/>
        <w:t>Despite sub-rule (a) the Branch Conference cannot exercise:</w:t>
      </w:r>
    </w:p>
    <w:p w14:paraId="7E74B405" w14:textId="0A6929F3" w:rsidR="00042AA4" w:rsidRDefault="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B8383DC" w14:textId="47A7D73C" w:rsidR="00042AA4" w:rsidRDefault="00042AA4" w:rsidP="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(i)</w:t>
      </w:r>
      <w:r>
        <w:tab/>
        <w:t>power that includes powers that relate to the financial management of the Branch;</w:t>
      </w:r>
    </w:p>
    <w:p w14:paraId="0CF8FC9B" w14:textId="62145E6E" w:rsidR="00042AA4" w:rsidRDefault="00042AA4" w:rsidP="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(ii)</w:t>
      </w:r>
      <w:r>
        <w:tab/>
        <w:t>a power expressly reserved by these rules to be only exercised by the Branch Executive; and/or</w:t>
      </w:r>
    </w:p>
    <w:p w14:paraId="42777E93" w14:textId="6760DB50" w:rsidR="00042AA4" w:rsidRDefault="00042AA4" w:rsidP="00042A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(iii)</w:t>
      </w:r>
      <w:r>
        <w:tab/>
        <w:t>a power expressly reserved by these rules to be only exercised by a Branch Officer.</w:t>
      </w:r>
    </w:p>
    <w:p w14:paraId="0284DA23" w14:textId="77777777" w:rsidR="00930B0A" w:rsidRPr="00480E60" w:rsidRDefault="00930B0A">
      <w:pPr>
        <w:pStyle w:val="Heading2"/>
      </w:pPr>
      <w:bookmarkStart w:id="754" w:name="_Toc527427602"/>
      <w:bookmarkStart w:id="755" w:name="_Toc74624867"/>
      <w:bookmarkStart w:id="756" w:name="_Toc206065693"/>
      <w:r w:rsidRPr="00480E60">
        <w:t>7 - COMPOSITION OF BRANCH CONFERENCE</w:t>
      </w:r>
      <w:bookmarkEnd w:id="754"/>
      <w:bookmarkEnd w:id="755"/>
      <w:bookmarkEnd w:id="756"/>
    </w:p>
    <w:p w14:paraId="3DB132F4" w14:textId="77777777" w:rsidR="00930B0A" w:rsidRPr="00480E60" w:rsidRDefault="00930B0A" w:rsidP="000E52B1"/>
    <w:p w14:paraId="51FC83FF" w14:textId="77777777" w:rsidR="00930B0A" w:rsidRPr="00480E60" w:rsidRDefault="00930B0A">
      <w:pPr>
        <w:spacing w:line="240" w:lineRule="atLeast"/>
        <w:ind w:left="720" w:hanging="720"/>
      </w:pPr>
      <w:r w:rsidRPr="00480E60">
        <w:t xml:space="preserve">(a) </w:t>
      </w:r>
      <w:r w:rsidRPr="00480E60">
        <w:tab/>
        <w:t>Branch Conference shall be constituted by -</w:t>
      </w:r>
    </w:p>
    <w:p w14:paraId="5F60B7CF" w14:textId="77777777" w:rsidR="00930B0A" w:rsidRPr="00480E60" w:rsidRDefault="00930B0A" w:rsidP="000E52B1"/>
    <w:p w14:paraId="1C7868CD" w14:textId="77777777" w:rsidR="00930B0A" w:rsidRPr="00480E60" w:rsidRDefault="00930B0A">
      <w:pPr>
        <w:tabs>
          <w:tab w:val="left" w:pos="720"/>
          <w:tab w:val="left" w:pos="720"/>
        </w:tabs>
        <w:spacing w:line="240" w:lineRule="atLeast"/>
        <w:ind w:left="1440" w:hanging="1440"/>
      </w:pPr>
      <w:r w:rsidRPr="00480E60">
        <w:tab/>
        <w:t>(i)</w:t>
      </w:r>
      <w:r w:rsidRPr="00480E60">
        <w:tab/>
        <w:t>members of the Branch Executive; and</w:t>
      </w:r>
    </w:p>
    <w:p w14:paraId="525949D4" w14:textId="77777777" w:rsidR="00930B0A" w:rsidRPr="00480E60" w:rsidRDefault="00930B0A">
      <w:pPr>
        <w:tabs>
          <w:tab w:val="left" w:pos="720"/>
          <w:tab w:val="left" w:pos="720"/>
          <w:tab w:val="left" w:pos="720"/>
          <w:tab w:val="left" w:pos="720"/>
        </w:tabs>
        <w:spacing w:line="240" w:lineRule="atLeast"/>
        <w:ind w:left="1440" w:hanging="1440"/>
      </w:pPr>
      <w:r w:rsidRPr="00480E60">
        <w:tab/>
        <w:t>(ii)</w:t>
      </w:r>
      <w:r w:rsidRPr="00480E60">
        <w:tab/>
        <w:t>Sub-Branch Delegates.</w:t>
      </w:r>
    </w:p>
    <w:p w14:paraId="46721D30" w14:textId="77777777" w:rsidR="00930B0A" w:rsidRPr="00480E60" w:rsidRDefault="00930B0A">
      <w:pPr>
        <w:pStyle w:val="Heading2"/>
      </w:pPr>
      <w:bookmarkStart w:id="757" w:name="_Toc527427603"/>
      <w:bookmarkStart w:id="758" w:name="_Toc74624868"/>
      <w:bookmarkStart w:id="759" w:name="_Toc206065694"/>
      <w:r w:rsidRPr="00480E60">
        <w:t>8 - SUB-BRANCH REPRESENTATION AT BRANCH CONFERENCE</w:t>
      </w:r>
      <w:bookmarkEnd w:id="757"/>
      <w:bookmarkEnd w:id="758"/>
      <w:bookmarkEnd w:id="759"/>
    </w:p>
    <w:p w14:paraId="22D685BE" w14:textId="77777777" w:rsidR="00930B0A" w:rsidRPr="00480E60" w:rsidRDefault="00930B0A" w:rsidP="000E52B1"/>
    <w:p w14:paraId="1AD5928E" w14:textId="77777777" w:rsidR="00930B0A" w:rsidRPr="00480E60" w:rsidRDefault="00930B0A">
      <w:pPr>
        <w:spacing w:line="240" w:lineRule="atLeast"/>
        <w:ind w:left="720" w:hanging="720"/>
      </w:pPr>
      <w:r w:rsidRPr="00480E60">
        <w:t>(a)</w:t>
      </w:r>
      <w:r w:rsidRPr="00480E60">
        <w:tab/>
        <w:t>Each Sub-Branch shall be entitled to representation at Branch  Conference by one delegate for each 20 members or part thereof.</w:t>
      </w:r>
    </w:p>
    <w:p w14:paraId="0E6424D6" w14:textId="77777777" w:rsidR="00930B0A" w:rsidRPr="00480E60" w:rsidRDefault="00930B0A" w:rsidP="000E52B1"/>
    <w:p w14:paraId="32E5D1A7" w14:textId="77777777" w:rsidR="00930B0A" w:rsidRPr="00480E60" w:rsidRDefault="00930B0A">
      <w:pPr>
        <w:spacing w:line="240" w:lineRule="atLeast"/>
        <w:ind w:left="720" w:hanging="720"/>
      </w:pPr>
      <w:r w:rsidRPr="00480E60">
        <w:t>(b)</w:t>
      </w:r>
      <w:r w:rsidRPr="00480E60">
        <w:tab/>
        <w:t>Each Sub-Branch Delegate shall be a financial member and be elected by the financial members of the Sub-Branch he/she represents.</w:t>
      </w:r>
    </w:p>
    <w:p w14:paraId="35A8B814" w14:textId="77777777" w:rsidR="00930B0A" w:rsidRPr="00480E60" w:rsidRDefault="00930B0A" w:rsidP="000E52B1"/>
    <w:p w14:paraId="24AAAAE3" w14:textId="67AEC94C" w:rsidR="00125809" w:rsidRDefault="00930B0A">
      <w:pPr>
        <w:spacing w:line="240" w:lineRule="atLeast"/>
        <w:ind w:left="720" w:hanging="720"/>
      </w:pPr>
      <w:r w:rsidRPr="00480E60">
        <w:t>(c)</w:t>
      </w:r>
      <w:r w:rsidRPr="00480E60">
        <w:tab/>
        <w:t>Each Sub-Branch Secretary shall notify the Branch Secretary in writing at least 6 weeks prior to the commencement of Branch Conference of the name, address and place of employment of each delegate of the Sub-Branch.</w:t>
      </w:r>
    </w:p>
    <w:p w14:paraId="3160BFE7" w14:textId="4FFF2965" w:rsidR="00930B0A" w:rsidRPr="00480E60" w:rsidRDefault="00125809" w:rsidP="000E685C">
      <w:r>
        <w:br w:type="page"/>
      </w:r>
    </w:p>
    <w:p w14:paraId="426A9537" w14:textId="77777777" w:rsidR="00930B0A" w:rsidRPr="00480E60" w:rsidRDefault="00930B0A">
      <w:pPr>
        <w:pStyle w:val="Heading2"/>
      </w:pPr>
      <w:bookmarkStart w:id="760" w:name="_Toc527427604"/>
      <w:bookmarkStart w:id="761" w:name="_Toc74624869"/>
      <w:bookmarkStart w:id="762" w:name="_Toc206065695"/>
      <w:r w:rsidRPr="00480E60">
        <w:lastRenderedPageBreak/>
        <w:t>9 - PROXY BRANCH CONFERENCE DELEGATES</w:t>
      </w:r>
      <w:bookmarkEnd w:id="760"/>
      <w:bookmarkEnd w:id="761"/>
      <w:bookmarkEnd w:id="762"/>
    </w:p>
    <w:p w14:paraId="0DEB3527" w14:textId="77777777" w:rsidR="00930B0A" w:rsidRPr="00480E60" w:rsidRDefault="00930B0A" w:rsidP="000E52B1"/>
    <w:p w14:paraId="1362C84D" w14:textId="77777777" w:rsidR="00930B0A" w:rsidRPr="00480E60" w:rsidRDefault="00930B0A">
      <w:pPr>
        <w:spacing w:line="240" w:lineRule="atLeast"/>
        <w:ind w:left="720" w:hanging="720"/>
      </w:pPr>
      <w:r w:rsidRPr="00480E60">
        <w:t>(a)</w:t>
      </w:r>
      <w:r w:rsidRPr="00480E60">
        <w:tab/>
        <w:t>A Branch Conference delegate unable to be present at the whole or any part of the Branch Conference may appoint by writing or telegram (or other electronic means) a financial member of the Branch to act as his/her proxy.</w:t>
      </w:r>
    </w:p>
    <w:p w14:paraId="4FAAEF1D" w14:textId="77777777" w:rsidR="00930B0A" w:rsidRPr="00480E60" w:rsidRDefault="00930B0A" w:rsidP="000E52B1"/>
    <w:p w14:paraId="6BA40DC4" w14:textId="77777777" w:rsidR="009C38C4" w:rsidRDefault="00930B0A">
      <w:pPr>
        <w:spacing w:line="240" w:lineRule="atLeast"/>
        <w:ind w:left="720" w:hanging="720"/>
      </w:pPr>
      <w:r w:rsidRPr="00480E60">
        <w:t>(b)</w:t>
      </w:r>
      <w:r w:rsidRPr="00480E60">
        <w:tab/>
        <w:t>A member appointed a proxy delegate shall not be a member of  the Branch Executive, another delegate or another proxy delegate.</w:t>
      </w:r>
    </w:p>
    <w:p w14:paraId="0FB0F711" w14:textId="77777777" w:rsidR="00930B0A" w:rsidRPr="00480E60" w:rsidRDefault="00930B0A" w:rsidP="000E52B1"/>
    <w:p w14:paraId="1E515F2F" w14:textId="2EEC033E" w:rsidR="00F877AA" w:rsidRPr="00480E60" w:rsidRDefault="00930B0A" w:rsidP="004838D8">
      <w:r w:rsidRPr="00480E60">
        <w:t>(c)</w:t>
      </w:r>
      <w:r w:rsidRPr="00480E60">
        <w:tab/>
        <w:t>A proxy delegate shall have all the powers of the delegate he/she represents.</w:t>
      </w:r>
    </w:p>
    <w:p w14:paraId="32BD54E2" w14:textId="77777777" w:rsidR="00930B0A" w:rsidRPr="00480E60" w:rsidRDefault="00930B0A">
      <w:pPr>
        <w:pStyle w:val="Heading2"/>
      </w:pPr>
      <w:bookmarkStart w:id="763" w:name="_Toc527427605"/>
      <w:bookmarkStart w:id="764" w:name="_Toc74624870"/>
      <w:bookmarkStart w:id="765" w:name="_Toc206065696"/>
      <w:r w:rsidRPr="00480E60">
        <w:t>10 - MEMBERS ATTENDING BRANCH CONFERENCE MEETINGS</w:t>
      </w:r>
      <w:bookmarkEnd w:id="763"/>
      <w:bookmarkEnd w:id="764"/>
      <w:bookmarkEnd w:id="765"/>
    </w:p>
    <w:p w14:paraId="246E2E88" w14:textId="77777777" w:rsidR="00930B0A" w:rsidRPr="00480E60" w:rsidRDefault="00930B0A" w:rsidP="000E52B1"/>
    <w:p w14:paraId="31FBD56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Any financial member of the Branch may, with the permission of Branch Conference, attend and speak at a Branch Conference meeting.</w:t>
      </w:r>
    </w:p>
    <w:p w14:paraId="25357FAB" w14:textId="77777777" w:rsidR="00930B0A" w:rsidRPr="00480E60" w:rsidRDefault="00930B0A">
      <w:pPr>
        <w:pStyle w:val="Heading2"/>
      </w:pPr>
      <w:bookmarkStart w:id="766" w:name="_Toc527427606"/>
      <w:bookmarkStart w:id="767" w:name="_Toc74624871"/>
      <w:bookmarkStart w:id="768" w:name="_Toc206065697"/>
      <w:r w:rsidRPr="00480E60">
        <w:t>11 - MEETINGS OF BRANCH CONFERENCE</w:t>
      </w:r>
      <w:bookmarkEnd w:id="766"/>
      <w:bookmarkEnd w:id="767"/>
      <w:bookmarkEnd w:id="768"/>
    </w:p>
    <w:p w14:paraId="106F9B04" w14:textId="77777777" w:rsidR="00930B0A" w:rsidRPr="00480E60" w:rsidRDefault="00930B0A" w:rsidP="000E52B1"/>
    <w:p w14:paraId="249A9E67" w14:textId="77777777" w:rsidR="00930B0A" w:rsidRPr="00480E60" w:rsidRDefault="00930B0A">
      <w:pPr>
        <w:spacing w:line="240" w:lineRule="atLeast"/>
        <w:ind w:left="720" w:hanging="720"/>
      </w:pPr>
      <w:r w:rsidRPr="00480E60">
        <w:t>(a)</w:t>
      </w:r>
      <w:r w:rsidRPr="00480E60">
        <w:tab/>
        <w:t>Branch Conference shall be held annually and, unless otherwise decided by the Branch Executive, shall be held during the May Day weekend.</w:t>
      </w:r>
    </w:p>
    <w:p w14:paraId="5ABBA6DD" w14:textId="77777777" w:rsidR="00930B0A" w:rsidRPr="00480E60" w:rsidRDefault="00930B0A" w:rsidP="000E52B1"/>
    <w:p w14:paraId="6BFD5721" w14:textId="77777777" w:rsidR="00930B0A" w:rsidRPr="00480E60" w:rsidRDefault="00930B0A">
      <w:pPr>
        <w:spacing w:line="240" w:lineRule="atLeast"/>
        <w:ind w:left="720" w:hanging="720"/>
      </w:pPr>
      <w:r w:rsidRPr="00480E60">
        <w:t>(b)</w:t>
      </w:r>
      <w:r w:rsidRPr="00480E60">
        <w:tab/>
        <w:t>The commencing date of Branch</w:t>
      </w:r>
      <w:r w:rsidR="007F30A7">
        <w:t xml:space="preserve"> Conference shall be determined</w:t>
      </w:r>
      <w:r w:rsidRPr="00480E60">
        <w:t xml:space="preserve"> by Branch Executive not less than 3 months before such date and the Branch Secretary shall notify in writing each Branch  Executive member and each sub-Branch within 7 days of such determination and shall cause notification of such date to be inserted in the next issue of the Branch Newsletter.</w:t>
      </w:r>
    </w:p>
    <w:p w14:paraId="71048DF0" w14:textId="77777777" w:rsidR="00930B0A" w:rsidRPr="00480E60" w:rsidRDefault="00930B0A" w:rsidP="000E52B1"/>
    <w:p w14:paraId="56C62141" w14:textId="2693174F" w:rsidR="009C38C4" w:rsidRDefault="00BB00AD">
      <w:pPr>
        <w:spacing w:line="240" w:lineRule="atLeast"/>
        <w:ind w:left="720" w:hanging="720"/>
      </w:pPr>
      <w:r>
        <w:t>(c</w:t>
      </w:r>
      <w:r w:rsidR="00930B0A" w:rsidRPr="00480E60">
        <w:t>)</w:t>
      </w:r>
      <w:r w:rsidR="00930B0A" w:rsidRPr="00480E60">
        <w:tab/>
        <w:t>Branch Conference expenses, including expenses of delegates and others entitled to attend as Branch Conference members, may be paid by Branch Executive either in part or in whole.</w:t>
      </w:r>
    </w:p>
    <w:p w14:paraId="73F1FEA6" w14:textId="7B8CAEB5" w:rsidR="00CC45B9" w:rsidRDefault="00CC45B9">
      <w:pPr>
        <w:spacing w:line="240" w:lineRule="atLeast"/>
        <w:ind w:left="720" w:hanging="720"/>
      </w:pPr>
    </w:p>
    <w:p w14:paraId="5F1743D2" w14:textId="5903D870" w:rsidR="00CC45B9" w:rsidRDefault="00CC45B9">
      <w:pPr>
        <w:spacing w:line="240" w:lineRule="atLeast"/>
        <w:ind w:left="720" w:hanging="720"/>
      </w:pPr>
      <w:r>
        <w:t>(d)</w:t>
      </w:r>
      <w:r>
        <w:tab/>
        <w:t>Branch Conference is to be conducted by a method by which the respective members of the Branch Conference can communicate with each other.</w:t>
      </w:r>
    </w:p>
    <w:p w14:paraId="09F69834" w14:textId="77777777" w:rsidR="00930B0A" w:rsidRPr="00480E60" w:rsidRDefault="00930B0A">
      <w:pPr>
        <w:pStyle w:val="Heading2"/>
      </w:pPr>
      <w:bookmarkStart w:id="769" w:name="_Toc527427607"/>
      <w:bookmarkStart w:id="770" w:name="_Toc74624872"/>
      <w:bookmarkStart w:id="771" w:name="_Toc206065698"/>
      <w:r w:rsidRPr="00480E60">
        <w:t>12 - SPECIAL BRANCH CONFERENCE</w:t>
      </w:r>
      <w:bookmarkEnd w:id="769"/>
      <w:bookmarkEnd w:id="770"/>
      <w:bookmarkEnd w:id="771"/>
    </w:p>
    <w:p w14:paraId="5439B158" w14:textId="77777777" w:rsidR="00930B0A" w:rsidRPr="00480E60" w:rsidRDefault="00930B0A" w:rsidP="000E52B1"/>
    <w:p w14:paraId="44556E7C" w14:textId="77777777" w:rsidR="00930B0A" w:rsidRPr="00480E60" w:rsidRDefault="00930B0A">
      <w:pPr>
        <w:spacing w:line="240" w:lineRule="atLeast"/>
        <w:ind w:left="720" w:hanging="720"/>
      </w:pPr>
      <w:r w:rsidRPr="00480E60">
        <w:t>(a)</w:t>
      </w:r>
      <w:r w:rsidRPr="00480E60">
        <w:tab/>
        <w:t>Branch Conference or the Branch Executive may, and at the written request of 30 or more of the Sub-Branches shall, convene a Special Branch Conference.</w:t>
      </w:r>
    </w:p>
    <w:p w14:paraId="1C7C6C02" w14:textId="77777777" w:rsidR="00930B0A" w:rsidRPr="00480E60" w:rsidRDefault="00930B0A" w:rsidP="000E52B1"/>
    <w:p w14:paraId="6C483DD9" w14:textId="77777777" w:rsidR="00930B0A" w:rsidRPr="00480E60" w:rsidRDefault="00930B0A">
      <w:pPr>
        <w:spacing w:line="240" w:lineRule="atLeast"/>
        <w:ind w:left="720" w:hanging="720"/>
      </w:pPr>
      <w:r w:rsidRPr="00480E60">
        <w:t>(b)</w:t>
      </w:r>
      <w:r w:rsidRPr="00480E60">
        <w:tab/>
        <w:t>Each request for a Special Branch Conference shall specify the subject matter for discussion at the Conference.</w:t>
      </w:r>
    </w:p>
    <w:p w14:paraId="2A79A5B8" w14:textId="77777777" w:rsidR="00930B0A" w:rsidRPr="00480E60" w:rsidRDefault="00930B0A" w:rsidP="000E52B1"/>
    <w:p w14:paraId="17D74F4D" w14:textId="62F10A76" w:rsidR="00930B0A" w:rsidRPr="00480E60" w:rsidRDefault="00930B0A">
      <w:pPr>
        <w:spacing w:line="240" w:lineRule="atLeast"/>
        <w:ind w:left="720" w:hanging="720"/>
      </w:pPr>
      <w:r w:rsidRPr="00480E60">
        <w:t>(c)</w:t>
      </w:r>
      <w:r w:rsidRPr="00480E60">
        <w:tab/>
        <w:t>Branch Conference or the Branch Executive shall determine the matters to be included in the Agenda which shall include the subject matters set out in the written request by the Sub-Branches for the Special Branch Conference.</w:t>
      </w:r>
    </w:p>
    <w:p w14:paraId="3A09ED14" w14:textId="77777777" w:rsidR="00930B0A" w:rsidRPr="00480E60" w:rsidRDefault="00930B0A" w:rsidP="000E52B1"/>
    <w:p w14:paraId="29D8E345" w14:textId="77777777" w:rsidR="00930B0A" w:rsidRPr="00480E60" w:rsidRDefault="00930B0A">
      <w:pPr>
        <w:spacing w:line="240" w:lineRule="atLeast"/>
        <w:ind w:left="720" w:hanging="720"/>
      </w:pPr>
      <w:r w:rsidRPr="00480E60">
        <w:t>(d)</w:t>
      </w:r>
      <w:r w:rsidRPr="00480E60">
        <w:tab/>
        <w:t>The provisions of Rule 15 shall apply mutatis mutandis to a Special Branch Conference except that the Branch Executive may determine the periods of notice for the circulation of the agenda prior to a Special Branch Conference.</w:t>
      </w:r>
    </w:p>
    <w:p w14:paraId="0093A117" w14:textId="77777777" w:rsidR="00930B0A" w:rsidRPr="00480E60" w:rsidRDefault="00930B0A" w:rsidP="000E52B1"/>
    <w:p w14:paraId="67CA05FB" w14:textId="5872D81E" w:rsidR="00125809" w:rsidRDefault="00930B0A" w:rsidP="000E685C">
      <w:pPr>
        <w:spacing w:line="240" w:lineRule="atLeast"/>
        <w:ind w:left="720" w:hanging="720"/>
      </w:pPr>
      <w:r w:rsidRPr="00480E60">
        <w:t>(e)</w:t>
      </w:r>
      <w:r w:rsidRPr="00480E60">
        <w:tab/>
        <w:t>Notwithstanding the provisions of this rule a matter not included in the agenda for the Special Conference</w:t>
      </w:r>
      <w:r w:rsidR="00681913">
        <w:t>, with the exception of proposed rule alterations,</w:t>
      </w:r>
      <w:r w:rsidRPr="00480E60">
        <w:t xml:space="preserve"> may be discussed at such Branch Conference provided a resolution that such matters be discussed is carried by a simple majority of the delegates present and entitled to vote.</w:t>
      </w:r>
    </w:p>
    <w:p w14:paraId="61AE8F54" w14:textId="77777777" w:rsidR="00930B0A" w:rsidRPr="00480E60" w:rsidRDefault="00930B0A" w:rsidP="000E52B1"/>
    <w:p w14:paraId="4C544C25" w14:textId="3E67D807" w:rsidR="00930B0A" w:rsidRDefault="00930B0A">
      <w:pPr>
        <w:spacing w:line="240" w:lineRule="atLeast"/>
        <w:ind w:left="720" w:hanging="720"/>
      </w:pPr>
      <w:r w:rsidRPr="00480E60">
        <w:t>(f)</w:t>
      </w:r>
      <w:r w:rsidRPr="00480E60">
        <w:tab/>
        <w:t>Delegates to a Special Branch Conference shall be those members elected under Rule 112.</w:t>
      </w:r>
    </w:p>
    <w:p w14:paraId="30D765BA" w14:textId="273C0DBC" w:rsidR="00CC45B9" w:rsidRDefault="00CC45B9">
      <w:pPr>
        <w:spacing w:line="240" w:lineRule="atLeast"/>
        <w:ind w:left="720" w:hanging="720"/>
      </w:pPr>
    </w:p>
    <w:p w14:paraId="45E79A45" w14:textId="18847E61" w:rsidR="00CC45B9" w:rsidRPr="00480E60" w:rsidRDefault="00CC45B9">
      <w:pPr>
        <w:spacing w:line="240" w:lineRule="atLeast"/>
        <w:ind w:left="720" w:hanging="720"/>
      </w:pPr>
      <w:r>
        <w:lastRenderedPageBreak/>
        <w:t>(g)</w:t>
      </w:r>
      <w:r>
        <w:tab/>
        <w:t>Special Branch Conference is to be conducted by a method by which the respective members of the Special Branch Conference can communicate with each other.</w:t>
      </w:r>
    </w:p>
    <w:p w14:paraId="62166483" w14:textId="63151767" w:rsidR="00CC45B9" w:rsidRDefault="00CC45B9">
      <w:pPr>
        <w:pStyle w:val="Heading2"/>
      </w:pPr>
      <w:bookmarkStart w:id="772" w:name="_Toc527427608"/>
      <w:bookmarkStart w:id="773" w:name="_Toc74624873"/>
      <w:bookmarkStart w:id="774" w:name="_Toc206065699"/>
      <w:r>
        <w:t>12A - OUT OF SESSION BALLOT OF BRANCH CONFERENCE</w:t>
      </w:r>
      <w:bookmarkEnd w:id="774"/>
    </w:p>
    <w:p w14:paraId="3B2FBBEF" w14:textId="4BA6D7D3" w:rsidR="00CC45B9" w:rsidRDefault="00CC45B9" w:rsidP="00CC45B9">
      <w:pPr>
        <w:rPr>
          <w:lang w:val="en-AU"/>
        </w:rPr>
      </w:pPr>
    </w:p>
    <w:p w14:paraId="5AB2A0AD" w14:textId="2462D1E4" w:rsidR="00E307CF" w:rsidRDefault="00E307CF" w:rsidP="00E307CF">
      <w:pPr>
        <w:ind w:left="720" w:hanging="720"/>
        <w:rPr>
          <w:lang w:val="en-AU"/>
        </w:rPr>
      </w:pPr>
      <w:r>
        <w:rPr>
          <w:lang w:val="en-AU"/>
        </w:rPr>
        <w:t>(a)</w:t>
      </w:r>
      <w:r>
        <w:rPr>
          <w:lang w:val="en-AU"/>
        </w:rPr>
        <w:tab/>
        <w:t>An out of session ballot of the Branch Conference may be conducted where the Branch Secretary considers that a matter needs to be dealt with expeditiously by a ballot of the Branch Conference.</w:t>
      </w:r>
    </w:p>
    <w:p w14:paraId="7E1AD8DD" w14:textId="6889E8CC" w:rsidR="00E307CF" w:rsidRDefault="00E307CF" w:rsidP="00E307CF">
      <w:pPr>
        <w:ind w:left="720" w:hanging="720"/>
        <w:rPr>
          <w:lang w:val="en-AU"/>
        </w:rPr>
      </w:pPr>
    </w:p>
    <w:p w14:paraId="0DB4C496" w14:textId="30267F6C" w:rsidR="00E307CF" w:rsidRDefault="00E307CF" w:rsidP="00E307CF">
      <w:pPr>
        <w:ind w:left="720" w:hanging="720"/>
        <w:rPr>
          <w:lang w:val="en-AU"/>
        </w:rPr>
      </w:pPr>
      <w:r>
        <w:rPr>
          <w:lang w:val="en-AU"/>
        </w:rPr>
        <w:t>(b)</w:t>
      </w:r>
      <w:r>
        <w:rPr>
          <w:lang w:val="en-AU"/>
        </w:rPr>
        <w:tab/>
        <w:t>Without limitation to sub-rule (a) the:</w:t>
      </w:r>
    </w:p>
    <w:p w14:paraId="4FF32E3F" w14:textId="2D1BA666" w:rsidR="00E307CF" w:rsidRDefault="00E307CF" w:rsidP="00E307CF">
      <w:pPr>
        <w:ind w:left="720" w:hanging="720"/>
        <w:rPr>
          <w:lang w:val="en-AU"/>
        </w:rPr>
      </w:pPr>
    </w:p>
    <w:p w14:paraId="18CB62A9" w14:textId="3835266E" w:rsidR="00E307CF" w:rsidRDefault="00E307CF" w:rsidP="00E307CF">
      <w:pPr>
        <w:rPr>
          <w:lang w:val="en-AU"/>
        </w:rPr>
      </w:pPr>
      <w:r>
        <w:rPr>
          <w:lang w:val="en-AU"/>
        </w:rPr>
        <w:tab/>
        <w:t>(i)</w:t>
      </w:r>
      <w:r>
        <w:rPr>
          <w:lang w:val="en-AU"/>
        </w:rPr>
        <w:tab/>
        <w:t>Branch Conference; or</w:t>
      </w:r>
    </w:p>
    <w:p w14:paraId="6A1018B5" w14:textId="286055BF" w:rsidR="00E307CF" w:rsidRDefault="00E307CF" w:rsidP="00E307CF">
      <w:pPr>
        <w:rPr>
          <w:lang w:val="en-AU"/>
        </w:rPr>
      </w:pPr>
      <w:r>
        <w:rPr>
          <w:lang w:val="en-AU"/>
        </w:rPr>
        <w:tab/>
        <w:t>(ii)</w:t>
      </w:r>
      <w:r>
        <w:rPr>
          <w:lang w:val="en-AU"/>
        </w:rPr>
        <w:tab/>
        <w:t>Branch Executive,</w:t>
      </w:r>
    </w:p>
    <w:p w14:paraId="12C64D7E" w14:textId="56EF0A84" w:rsidR="00E307CF" w:rsidRDefault="00E307CF" w:rsidP="00E307CF">
      <w:pPr>
        <w:rPr>
          <w:lang w:val="en-AU"/>
        </w:rPr>
      </w:pPr>
    </w:p>
    <w:p w14:paraId="2B735015" w14:textId="17947EE4" w:rsidR="00E307CF" w:rsidRDefault="00E307CF" w:rsidP="00E307CF">
      <w:pPr>
        <w:ind w:left="720"/>
        <w:rPr>
          <w:lang w:val="en-AU"/>
        </w:rPr>
      </w:pPr>
      <w:r>
        <w:rPr>
          <w:lang w:val="en-AU"/>
        </w:rPr>
        <w:t>may direct the Branch Secretary to conduct an out of session ballot of the Branch Conference, where it determines that a matter needs to be dealt with expeditiously by a ballot of the Branch Conference.</w:t>
      </w:r>
    </w:p>
    <w:p w14:paraId="0BA4CE59" w14:textId="1A867147" w:rsidR="00A00943" w:rsidRDefault="00A00943" w:rsidP="00A00943">
      <w:pPr>
        <w:rPr>
          <w:lang w:val="en-AU"/>
        </w:rPr>
      </w:pPr>
    </w:p>
    <w:p w14:paraId="32B483AA" w14:textId="7C86D9A6" w:rsidR="00A00943" w:rsidRDefault="00A00943" w:rsidP="00A00943">
      <w:pPr>
        <w:rPr>
          <w:lang w:val="en-AU"/>
        </w:rPr>
      </w:pPr>
      <w:r>
        <w:rPr>
          <w:lang w:val="en-AU"/>
        </w:rPr>
        <w:t>(c)</w:t>
      </w:r>
      <w:r>
        <w:rPr>
          <w:lang w:val="en-AU"/>
        </w:rPr>
        <w:tab/>
        <w:t>An out of session ballot is to be conducted by means of:</w:t>
      </w:r>
    </w:p>
    <w:p w14:paraId="5C58A326" w14:textId="0B0A6692" w:rsidR="00A00943" w:rsidRDefault="00A00943" w:rsidP="00A00943">
      <w:pPr>
        <w:rPr>
          <w:lang w:val="en-AU"/>
        </w:rPr>
      </w:pPr>
    </w:p>
    <w:p w14:paraId="290DA2F7" w14:textId="39B7ACEB" w:rsidR="00A00943" w:rsidRDefault="00A00943" w:rsidP="00A00943">
      <w:pPr>
        <w:rPr>
          <w:lang w:val="en-AU"/>
        </w:rPr>
      </w:pPr>
      <w:r>
        <w:rPr>
          <w:lang w:val="en-AU"/>
        </w:rPr>
        <w:tab/>
        <w:t>(i)</w:t>
      </w:r>
      <w:r>
        <w:rPr>
          <w:lang w:val="en-AU"/>
        </w:rPr>
        <w:tab/>
        <w:t>post;</w:t>
      </w:r>
    </w:p>
    <w:p w14:paraId="56718724" w14:textId="50823728" w:rsidR="00A00943" w:rsidRDefault="00A00943" w:rsidP="00A00943">
      <w:pPr>
        <w:rPr>
          <w:lang w:val="en-AU"/>
        </w:rPr>
      </w:pPr>
      <w:r>
        <w:rPr>
          <w:lang w:val="en-AU"/>
        </w:rPr>
        <w:tab/>
        <w:t>(ii)</w:t>
      </w:r>
      <w:r>
        <w:rPr>
          <w:lang w:val="en-AU"/>
        </w:rPr>
        <w:tab/>
        <w:t>e-mail;</w:t>
      </w:r>
    </w:p>
    <w:p w14:paraId="2E8AEB29" w14:textId="4CA8518F" w:rsidR="00A00943" w:rsidRDefault="00A00943" w:rsidP="00A00943">
      <w:pPr>
        <w:rPr>
          <w:lang w:val="en-AU"/>
        </w:rPr>
      </w:pPr>
      <w:r>
        <w:rPr>
          <w:lang w:val="en-AU"/>
        </w:rPr>
        <w:tab/>
        <w:t>(iii)</w:t>
      </w:r>
      <w:r>
        <w:rPr>
          <w:lang w:val="en-AU"/>
        </w:rPr>
        <w:tab/>
        <w:t>text message;</w:t>
      </w:r>
    </w:p>
    <w:p w14:paraId="704DB682" w14:textId="76EFE2E6" w:rsidR="00A00943" w:rsidRDefault="00A00943" w:rsidP="00A00943">
      <w:pPr>
        <w:rPr>
          <w:lang w:val="en-AU"/>
        </w:rPr>
      </w:pPr>
      <w:r>
        <w:rPr>
          <w:lang w:val="en-AU"/>
        </w:rPr>
        <w:tab/>
        <w:t>(iv)</w:t>
      </w:r>
      <w:r>
        <w:rPr>
          <w:lang w:val="en-AU"/>
        </w:rPr>
        <w:tab/>
        <w:t>other electronic communication; and/or</w:t>
      </w:r>
    </w:p>
    <w:p w14:paraId="6BE0920E" w14:textId="3A8DB4BA" w:rsidR="00A00943" w:rsidRDefault="00A00943" w:rsidP="00A00943">
      <w:pPr>
        <w:rPr>
          <w:lang w:val="en-AU"/>
        </w:rPr>
      </w:pPr>
      <w:r>
        <w:rPr>
          <w:lang w:val="en-AU"/>
        </w:rPr>
        <w:tab/>
        <w:t>(v)</w:t>
      </w:r>
      <w:r>
        <w:rPr>
          <w:lang w:val="en-AU"/>
        </w:rPr>
        <w:tab/>
        <w:t>a mixture of those means.</w:t>
      </w:r>
    </w:p>
    <w:p w14:paraId="695B16F7" w14:textId="2BD43A08" w:rsidR="00A00943" w:rsidRDefault="00A00943" w:rsidP="00A00943">
      <w:pPr>
        <w:rPr>
          <w:lang w:val="en-AU"/>
        </w:rPr>
      </w:pPr>
    </w:p>
    <w:p w14:paraId="07C307BF" w14:textId="64205DCA" w:rsidR="00A00943" w:rsidRDefault="00A00943" w:rsidP="00A00943">
      <w:pPr>
        <w:rPr>
          <w:lang w:val="en-AU"/>
        </w:rPr>
      </w:pPr>
      <w:r>
        <w:rPr>
          <w:lang w:val="en-AU"/>
        </w:rPr>
        <w:t>(d)</w:t>
      </w:r>
      <w:r>
        <w:rPr>
          <w:lang w:val="en-AU"/>
        </w:rPr>
        <w:tab/>
        <w:t>Where an out of session ballot of the Branch Conference is conducted:</w:t>
      </w:r>
    </w:p>
    <w:p w14:paraId="48BB02BF" w14:textId="774F21E4" w:rsidR="00A00943" w:rsidRDefault="00A00943" w:rsidP="00A00943">
      <w:pPr>
        <w:rPr>
          <w:lang w:val="en-AU"/>
        </w:rPr>
      </w:pPr>
    </w:p>
    <w:p w14:paraId="31D428EF" w14:textId="65ED8BC4" w:rsidR="00A00943" w:rsidRDefault="00A00943" w:rsidP="00A00943">
      <w:pPr>
        <w:ind w:left="1440" w:hanging="720"/>
        <w:rPr>
          <w:lang w:val="en-AU"/>
        </w:rPr>
      </w:pPr>
      <w:r>
        <w:rPr>
          <w:lang w:val="en-AU"/>
        </w:rPr>
        <w:t>(i)</w:t>
      </w:r>
      <w:r>
        <w:rPr>
          <w:lang w:val="en-AU"/>
        </w:rPr>
        <w:tab/>
        <w:t>the Branch Secretary shall determine a time limit within which the ballots must be received, but which is no less than 14 days, provided that the Branch Secretary may determine a shorter time limit for e-mail/text message/electronic ballots;</w:t>
      </w:r>
    </w:p>
    <w:p w14:paraId="6517DEA1" w14:textId="235B068B" w:rsidR="00A00943" w:rsidRDefault="00A00943" w:rsidP="00A00943">
      <w:pPr>
        <w:ind w:left="1440" w:hanging="720"/>
        <w:rPr>
          <w:lang w:val="en-AU"/>
        </w:rPr>
      </w:pPr>
      <w:r>
        <w:rPr>
          <w:lang w:val="en-AU"/>
        </w:rPr>
        <w:t>(ii)</w:t>
      </w:r>
      <w:r>
        <w:rPr>
          <w:lang w:val="en-AU"/>
        </w:rPr>
        <w:tab/>
        <w:t>50% of the members of the Branch Conference plus one (1) casting a ballot in the time limited under paragraph (i) constitutes a quorum; and</w:t>
      </w:r>
    </w:p>
    <w:p w14:paraId="170CF02D" w14:textId="7CE90666" w:rsidR="00A00943" w:rsidRPr="00C16E92" w:rsidRDefault="00A00943" w:rsidP="00EB126A">
      <w:pPr>
        <w:ind w:left="1440" w:hanging="720"/>
      </w:pPr>
      <w:r>
        <w:rPr>
          <w:lang w:val="en-AU"/>
        </w:rPr>
        <w:t>(iii)</w:t>
      </w:r>
      <w:r>
        <w:rPr>
          <w:lang w:val="en-AU"/>
        </w:rPr>
        <w:tab/>
        <w:t>determination of the ballot shall, unless these rules otherwise require, be by simple majority of the votes cast.</w:t>
      </w:r>
    </w:p>
    <w:p w14:paraId="58F9F8BD" w14:textId="66263043" w:rsidR="00930B0A" w:rsidRPr="00480E60" w:rsidRDefault="00930B0A">
      <w:pPr>
        <w:pStyle w:val="Heading2"/>
      </w:pPr>
      <w:bookmarkStart w:id="775" w:name="_Toc206065700"/>
      <w:r w:rsidRPr="00480E60">
        <w:t>13 - VENUE OF BRANCH CONFERENCE MEETINGS</w:t>
      </w:r>
      <w:bookmarkEnd w:id="772"/>
      <w:bookmarkEnd w:id="773"/>
      <w:bookmarkEnd w:id="775"/>
    </w:p>
    <w:p w14:paraId="08C84793" w14:textId="77777777" w:rsidR="00930B0A" w:rsidRPr="00480E60" w:rsidRDefault="00930B0A" w:rsidP="000E52B1"/>
    <w:p w14:paraId="01501B14" w14:textId="2AFB4ABE" w:rsidR="00125809" w:rsidRDefault="00930B0A" w:rsidP="00573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Branch Conference shall determine the venue of the next Branch Conference.</w:t>
      </w:r>
    </w:p>
    <w:p w14:paraId="059C9D9D" w14:textId="77777777" w:rsidR="009C38C4" w:rsidRDefault="009C3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A6BCAE4" w14:textId="77777777" w:rsidR="00930B0A" w:rsidRPr="00480E60" w:rsidRDefault="00930B0A">
      <w:pPr>
        <w:pStyle w:val="Heading2"/>
      </w:pPr>
      <w:bookmarkStart w:id="776" w:name="_Toc527427609"/>
      <w:bookmarkStart w:id="777" w:name="_Toc74624874"/>
      <w:bookmarkStart w:id="778" w:name="_Toc206065701"/>
      <w:r w:rsidRPr="00480E60">
        <w:t>14 - VOTING AT BRANCH CONFERENCE</w:t>
      </w:r>
      <w:bookmarkEnd w:id="776"/>
      <w:bookmarkEnd w:id="777"/>
      <w:bookmarkEnd w:id="778"/>
    </w:p>
    <w:p w14:paraId="74536A69" w14:textId="77777777" w:rsidR="00930B0A" w:rsidRPr="00480E60" w:rsidRDefault="00930B0A" w:rsidP="000E52B1"/>
    <w:p w14:paraId="387216AB" w14:textId="3F28A717" w:rsidR="00A41CAC" w:rsidRPr="00480E60" w:rsidRDefault="00930B0A" w:rsidP="00B631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Each member (including the Branch P</w:t>
      </w:r>
      <w:r w:rsidR="00A41CAC" w:rsidRPr="00480E60">
        <w:t xml:space="preserve">resident) attending the Branch </w:t>
      </w:r>
      <w:r w:rsidRPr="00480E60">
        <w:t>Conference as a Sub-Branch delegate or a member of Branch Executive  (but no others) shall be entitled to one vote at Branch Conference. In the event of equality of voting, the President shall have a second or casting vote.</w:t>
      </w:r>
    </w:p>
    <w:p w14:paraId="0BDC7F15" w14:textId="77777777" w:rsidR="00930B0A" w:rsidRPr="00480E60" w:rsidRDefault="00930B0A">
      <w:pPr>
        <w:pStyle w:val="Heading2"/>
      </w:pPr>
      <w:bookmarkStart w:id="779" w:name="_Toc527427610"/>
      <w:bookmarkStart w:id="780" w:name="_Toc74624875"/>
      <w:bookmarkStart w:id="781" w:name="_Toc206065702"/>
      <w:r w:rsidRPr="00480E60">
        <w:t>15 - PROPOSALS FOR BRANCH CONFERENCE</w:t>
      </w:r>
      <w:bookmarkEnd w:id="779"/>
      <w:bookmarkEnd w:id="780"/>
      <w:r w:rsidR="0098643A">
        <w:t xml:space="preserve"> INCLUDING RULE ALTERATIONS</w:t>
      </w:r>
      <w:bookmarkEnd w:id="781"/>
    </w:p>
    <w:p w14:paraId="2503FDC1" w14:textId="77777777" w:rsidR="00930B0A" w:rsidRPr="00480E60" w:rsidRDefault="00930B0A" w:rsidP="000E52B1"/>
    <w:p w14:paraId="252AA6A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The Branch Executive, Branch Conference Delegates (or their proxies) and Sub-Branches may submit proposals for consideration by Branch Conference.  All such proposals shall be forwarded to the Branch Secretary at least 6 weeks before Branch Conference commences.</w:t>
      </w:r>
    </w:p>
    <w:p w14:paraId="704786AA" w14:textId="77777777" w:rsidR="00930B0A" w:rsidRPr="00480E60" w:rsidRDefault="00930B0A" w:rsidP="000E52B1"/>
    <w:p w14:paraId="030624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The Branch Secretary shall prepare the agenda paper and 4 weeks before Branch Conference commences, forward a copy to each Sub-Branch Delegate, to each Branch Executive member, and to each Sub-Branch.</w:t>
      </w:r>
    </w:p>
    <w:p w14:paraId="1DB68003" w14:textId="7533F3AC" w:rsidR="000E685C" w:rsidRDefault="000E685C">
      <w:r>
        <w:br w:type="page"/>
      </w:r>
    </w:p>
    <w:p w14:paraId="65180C69" w14:textId="77777777" w:rsidR="009C38C4" w:rsidRDefault="009C38C4" w:rsidP="000E52B1"/>
    <w:p w14:paraId="7D59ADAF"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r>
      <w:r w:rsidR="0073711C">
        <w:t>Branch Conference, or a Special Branch Conference called for the purpose, may make, amend or rescind Federal Branch Rules, provided that:</w:t>
      </w:r>
    </w:p>
    <w:p w14:paraId="74690510" w14:textId="77777777" w:rsidR="0073711C" w:rsidRDefault="007371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BF425A1" w14:textId="77777777" w:rsidR="0073711C" w:rsidRDefault="0073711C" w:rsidP="00BA130E">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r>
      <w:r w:rsidR="00BA130E">
        <w:t>(i</w:t>
      </w:r>
      <w:r>
        <w:t>)</w:t>
      </w:r>
      <w:r w:rsidR="00BA130E">
        <w:tab/>
        <w:t>The proposed addition, amendment or rescission is proposed by Branch Executive or by a requisition of at least 10 Sub-Branches.</w:t>
      </w:r>
    </w:p>
    <w:p w14:paraId="60548434" w14:textId="77777777" w:rsidR="00BA130E" w:rsidRDefault="00BA130E" w:rsidP="00BA130E">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25609C54" w14:textId="77777777" w:rsidR="00BA130E" w:rsidRPr="00480E60" w:rsidRDefault="00BA130E" w:rsidP="00BA130E">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t>(ii)</w:t>
      </w:r>
      <w:r>
        <w:tab/>
        <w:t>The prop</w:t>
      </w:r>
      <w:r w:rsidR="007A731C">
        <w:t xml:space="preserve">osed rule alterations have been distributed in writing to each Sub-Branch Delegate, each member of Branch Executive and each Sub-Branch at least 4 weeks before commencement of Branch Conference, or, in the case of a Special Branch Conference, within the timeframe specified in Rule 12 (d). Such distribution may be by post, email or facsimile. </w:t>
      </w:r>
    </w:p>
    <w:p w14:paraId="065A0967" w14:textId="77777777" w:rsidR="00930B0A" w:rsidRPr="00480E60" w:rsidRDefault="00930B0A" w:rsidP="000E52B1"/>
    <w:p w14:paraId="472761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Notwithstanding the provisions of this rule, a matter not included in the agenda for Branch Conference</w:t>
      </w:r>
      <w:r w:rsidR="0098643A">
        <w:t>, with the exception of proposed rule alterations,</w:t>
      </w:r>
      <w:r w:rsidRPr="00480E60">
        <w:t xml:space="preserve"> may be discussed by Branch Conference provided a resolution that such matter be discussed is carried by a simple majority of the votes of delegates present and entitled to vote.</w:t>
      </w:r>
    </w:p>
    <w:p w14:paraId="4CD258FC" w14:textId="77777777" w:rsidR="00930B0A" w:rsidRPr="00480E60" w:rsidRDefault="00930B0A">
      <w:pPr>
        <w:pStyle w:val="Heading2"/>
      </w:pPr>
      <w:bookmarkStart w:id="782" w:name="_Toc527427611"/>
      <w:bookmarkStart w:id="783" w:name="_Toc74624876"/>
      <w:bookmarkStart w:id="784" w:name="_Toc206065703"/>
      <w:r w:rsidRPr="00480E60">
        <w:t>16 - ALTERATION OF VOTING AND REPRESENTATION RIGHTS</w:t>
      </w:r>
      <w:bookmarkEnd w:id="782"/>
      <w:bookmarkEnd w:id="783"/>
      <w:bookmarkEnd w:id="784"/>
    </w:p>
    <w:p w14:paraId="3CAC9E14" w14:textId="77777777" w:rsidR="00930B0A" w:rsidRPr="00480E60" w:rsidRDefault="00930B0A" w:rsidP="000E52B1"/>
    <w:p w14:paraId="02F1F404" w14:textId="726E3B8E" w:rsidR="00125809" w:rsidRDefault="00930B0A" w:rsidP="000E6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Notwithstanding anything contained elsewhere in these Rules, Rules 6, 8(a), 13, 18, 22, 88, 89 and this rule shall not be rescinded or amended or the effect of these rules altered in any way, at Conference or pursuant to a Rule 88 reference to Sub-Branches, unless in either case two-thirds of the votes entitled to be cast (if all those entitled to attend and vote did  attend and vote) are in favour of such amendment rescission or alteration.</w:t>
      </w:r>
    </w:p>
    <w:p w14:paraId="6CD9EFAF" w14:textId="0F6182E1" w:rsidR="00930B0A" w:rsidRPr="00480E60" w:rsidRDefault="00A02443" w:rsidP="000E52B1">
      <w:r>
        <w:br w:type="page"/>
      </w:r>
    </w:p>
    <w:p w14:paraId="484262B3" w14:textId="77777777" w:rsidR="000E685C" w:rsidRDefault="000E6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p>
    <w:p w14:paraId="1D6ED60F" w14:textId="3B8A6B4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SECTION B - BRANCH EXECUTIVE</w:t>
      </w:r>
    </w:p>
    <w:p w14:paraId="4016B053" w14:textId="77777777" w:rsidR="00930B0A" w:rsidRPr="00480E60" w:rsidRDefault="00930B0A">
      <w:pPr>
        <w:pStyle w:val="Heading2"/>
      </w:pPr>
      <w:bookmarkStart w:id="785" w:name="_Toc527427612"/>
      <w:bookmarkStart w:id="786" w:name="_Toc74624877"/>
      <w:bookmarkStart w:id="787" w:name="_Toc206065704"/>
      <w:r w:rsidRPr="00480E60">
        <w:t>17 - POWERS - BRANCH EXECUTIVE</w:t>
      </w:r>
      <w:bookmarkEnd w:id="785"/>
      <w:bookmarkEnd w:id="786"/>
      <w:bookmarkEnd w:id="787"/>
    </w:p>
    <w:p w14:paraId="417746CE" w14:textId="77777777" w:rsidR="00930B0A" w:rsidRPr="00480E60" w:rsidRDefault="00930B0A" w:rsidP="000E52B1"/>
    <w:p w14:paraId="17E420D5" w14:textId="6C2EA44E" w:rsidR="00930B0A" w:rsidRDefault="000732EE" w:rsidP="0007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w:t>
      </w:r>
      <w:r>
        <w:tab/>
      </w:r>
      <w:r w:rsidR="00811AF7">
        <w:t>The Branch Executive shall be the committee of management of the Branch and, s</w:t>
      </w:r>
      <w:r w:rsidR="00930B0A" w:rsidRPr="00480E60">
        <w:t>ubject to Rules 6 and 16, the Branch Executive, when Branch Conference is not in Session, shall be the supreme governing body  of the Branch and the acts of Branch Executive, including interpretation of these Rules, shall have the same effect as if those acts were acts of Branch Conference</w:t>
      </w:r>
      <w:r>
        <w:t xml:space="preserve"> under rule 6</w:t>
      </w:r>
      <w:r w:rsidR="00930B0A" w:rsidRPr="00480E60">
        <w:t>.</w:t>
      </w:r>
    </w:p>
    <w:p w14:paraId="2FB463F9" w14:textId="0D585D26" w:rsidR="00796476" w:rsidRDefault="00796476" w:rsidP="0007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11FA33AE" w14:textId="3E7E2E68" w:rsidR="00796476" w:rsidRPr="00480E60" w:rsidRDefault="00796476" w:rsidP="00EB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(b)</w:t>
      </w:r>
      <w:r>
        <w:tab/>
        <w:t>The Branch Executive is, to the exclusion of the Branch Conference, to exercise power in relation to the financial management of the Branch.</w:t>
      </w:r>
    </w:p>
    <w:p w14:paraId="25CC569C" w14:textId="77777777" w:rsidR="00930B0A" w:rsidRPr="00480E60" w:rsidRDefault="00930B0A">
      <w:pPr>
        <w:pStyle w:val="Heading2"/>
      </w:pPr>
      <w:bookmarkStart w:id="788" w:name="_Toc527427613"/>
      <w:bookmarkStart w:id="789" w:name="_Toc74624878"/>
      <w:bookmarkStart w:id="790" w:name="_Toc206065705"/>
      <w:r w:rsidRPr="00480E60">
        <w:t>18 - CONSTITUTION OF BRANCH EXECUTIVE</w:t>
      </w:r>
      <w:bookmarkEnd w:id="788"/>
      <w:bookmarkEnd w:id="789"/>
      <w:bookmarkEnd w:id="790"/>
    </w:p>
    <w:p w14:paraId="2B23603C" w14:textId="77777777" w:rsidR="00930B0A" w:rsidRPr="00480E60" w:rsidRDefault="00930B0A" w:rsidP="000E52B1"/>
    <w:p w14:paraId="072FB52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w:t>
      </w:r>
      <w:r w:rsidRPr="00480E60">
        <w:tab/>
        <w:t>The Branch Executive shall consist of the following -</w:t>
      </w:r>
    </w:p>
    <w:p w14:paraId="4C45DE27" w14:textId="77777777" w:rsidR="00930B0A" w:rsidRPr="00480E60" w:rsidRDefault="00930B0A" w:rsidP="000E52B1"/>
    <w:p w14:paraId="2F686C7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Branch President,</w:t>
      </w:r>
    </w:p>
    <w:p w14:paraId="5415D31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Vice-President (General) and Vice-President (TAFE),</w:t>
      </w:r>
    </w:p>
    <w:p w14:paraId="64500C9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(iii)</w:t>
      </w:r>
      <w:r w:rsidRPr="00480E60">
        <w:tab/>
        <w:t>Branch Secretary,</w:t>
      </w:r>
    </w:p>
    <w:p w14:paraId="6E000AF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(iv)</w:t>
      </w:r>
      <w:r w:rsidRPr="00480E60">
        <w:tab/>
        <w:t>Treasurer,</w:t>
      </w:r>
    </w:p>
    <w:p w14:paraId="12B2A21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w:t>
      </w:r>
      <w:r w:rsidRPr="00480E60">
        <w:tab/>
        <w:t>Women's Officer,</w:t>
      </w:r>
    </w:p>
    <w:p w14:paraId="6A00405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w:t>
      </w:r>
      <w:r w:rsidRPr="00480E60">
        <w:tab/>
        <w:t>Executive Councillors from each Region, elected on a basis of one member for every 200 members or part thereof;</w:t>
      </w:r>
    </w:p>
    <w:p w14:paraId="4F5F6B94" w14:textId="3B4E6294" w:rsidR="00C43E40" w:rsidRDefault="00930B0A" w:rsidP="0035336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(vii)</w:t>
      </w:r>
      <w:r w:rsidRPr="00480E60">
        <w:tab/>
        <w:t>An Executive Councillor representing Indigenous teachers and Indigenous education workers in schools and educational institutions.</w:t>
      </w:r>
    </w:p>
    <w:p w14:paraId="1AAEDC7E" w14:textId="77777777" w:rsidR="009C38C4" w:rsidRDefault="009C38C4" w:rsidP="000E52B1"/>
    <w:p w14:paraId="414D8B7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(b)</w:t>
      </w:r>
      <w:r w:rsidRPr="00480E60">
        <w:tab/>
        <w:t>The Branch officers shall be the Branch President, Vice-President (General), Vice-President (TAFE), Branch Secretary, Treasurer and Women's Officer.</w:t>
      </w:r>
    </w:p>
    <w:p w14:paraId="56EB3455" w14:textId="77777777" w:rsidR="00930B0A" w:rsidRPr="00480E60" w:rsidRDefault="00930B0A" w:rsidP="000E52B1"/>
    <w:p w14:paraId="523FEB32" w14:textId="0A792AA6" w:rsidR="00A41CAC" w:rsidRPr="00480E60" w:rsidRDefault="00930B0A" w:rsidP="000E68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hanging="709"/>
      </w:pPr>
      <w:r w:rsidRPr="00480E60">
        <w:t>(c)</w:t>
      </w:r>
      <w:r w:rsidRPr="00480E60">
        <w:tab/>
        <w:t>For the purposes of Rule 136 only, the position of Secretary will be deemed to be a higher position than that of Vice-President (General) or Vice-President (TAFE).</w:t>
      </w:r>
    </w:p>
    <w:p w14:paraId="6D0DFE21" w14:textId="77777777" w:rsidR="00930B0A" w:rsidRPr="00480E60" w:rsidRDefault="00930B0A">
      <w:pPr>
        <w:pStyle w:val="Heading2"/>
      </w:pPr>
      <w:bookmarkStart w:id="791" w:name="_Toc527427614"/>
      <w:bookmarkStart w:id="792" w:name="_Toc74624879"/>
      <w:bookmarkStart w:id="793" w:name="_Toc206065706"/>
      <w:r w:rsidRPr="00480E60">
        <w:t>19 - MEETINGS OF BRANCH EXECUTIVE</w:t>
      </w:r>
      <w:bookmarkEnd w:id="791"/>
      <w:bookmarkEnd w:id="792"/>
      <w:bookmarkEnd w:id="793"/>
    </w:p>
    <w:p w14:paraId="4CDB289B" w14:textId="77777777" w:rsidR="00930B0A" w:rsidRPr="00480E60" w:rsidRDefault="00930B0A" w:rsidP="000E52B1"/>
    <w:p w14:paraId="0EB19C73"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(a)</w:t>
      </w:r>
      <w:r w:rsidRPr="00480E60">
        <w:tab/>
        <w:t>The Branch Executive shall meet when determined by the Branch Secretary or in his/her absence by the Branch President.</w:t>
      </w:r>
    </w:p>
    <w:p w14:paraId="4ECBAEF5" w14:textId="77777777" w:rsidR="00930B0A" w:rsidRPr="00480E60" w:rsidRDefault="00930B0A" w:rsidP="000E52B1"/>
    <w:p w14:paraId="7703DC4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The Branch Secretary shall give reasonable notice of all meetings to all members of Branch Executive.  Such notice may be given verbally, by telephone, by facsimile, email, telegram or by post.  Seven days notice shall be given unless the Branch Secretary or in his/her absence, the Branch President  considers that the circumstances of the calling of the meeting justify a shorter period of notice.</w:t>
      </w:r>
    </w:p>
    <w:p w14:paraId="6A263927" w14:textId="77777777" w:rsidR="00930B0A" w:rsidRPr="00480E60" w:rsidRDefault="00930B0A" w:rsidP="000E52B1"/>
    <w:p w14:paraId="55087E25" w14:textId="134CF740" w:rsidR="00930B0A" w:rsidRPr="00480E60" w:rsidRDefault="00930B0A" w:rsidP="000E68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There shall be at least six Branch Executive meetings held each year.</w:t>
      </w:r>
    </w:p>
    <w:p w14:paraId="4FE277CF" w14:textId="77777777" w:rsidR="00930B0A" w:rsidRPr="00480E60" w:rsidRDefault="00930B0A">
      <w:pPr>
        <w:pStyle w:val="Heading2"/>
      </w:pPr>
      <w:bookmarkStart w:id="794" w:name="_Toc527427615"/>
      <w:bookmarkStart w:id="795" w:name="_Toc74624880"/>
      <w:bookmarkStart w:id="796" w:name="_Toc206065707"/>
      <w:r w:rsidRPr="00480E60">
        <w:t>20 - SPECIAL MEETINGS OF BRANCH EXECUTIVE</w:t>
      </w:r>
      <w:bookmarkEnd w:id="794"/>
      <w:bookmarkEnd w:id="795"/>
      <w:bookmarkEnd w:id="796"/>
    </w:p>
    <w:p w14:paraId="3E1B2893" w14:textId="77777777" w:rsidR="00930B0A" w:rsidRPr="00480E60" w:rsidRDefault="00930B0A" w:rsidP="000E52B1"/>
    <w:p w14:paraId="32F06A3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A special meeting of the Branch Executive shall be called -</w:t>
      </w:r>
    </w:p>
    <w:p w14:paraId="4C279F83" w14:textId="77777777" w:rsidR="00930B0A" w:rsidRPr="00480E60" w:rsidRDefault="00930B0A" w:rsidP="000E52B1"/>
    <w:p w14:paraId="271F55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at the written request of not less than 4 members of the Branch Executive, such request to be delivered or  notified by post, by facsimile, by email, or by telegram addressed to the Branch Secretary.  Such written request shall state the matter or matters for discussion.</w:t>
      </w:r>
    </w:p>
    <w:p w14:paraId="7811CC72" w14:textId="77777777" w:rsidR="00930B0A" w:rsidRPr="00480E60" w:rsidRDefault="00930B0A" w:rsidP="000E52B1"/>
    <w:p w14:paraId="5DDD1C1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whenever circumstances arise which, in the opinion of  the Branch President or Branch Secretary, call for a Special Meeting.</w:t>
      </w:r>
    </w:p>
    <w:p w14:paraId="068C5131" w14:textId="77777777" w:rsidR="00930B0A" w:rsidRPr="00480E60" w:rsidRDefault="00930B0A" w:rsidP="000E52B1"/>
    <w:p w14:paraId="5013714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(b)</w:t>
      </w:r>
      <w:r w:rsidRPr="00480E60">
        <w:tab/>
        <w:t>The Special Meeting shall be convened by the Branch Secretary who shall give at least 24 hours notice to members - which notice may be given verbally, by telephone, by facsimil</w:t>
      </w:r>
      <w:r w:rsidR="006B204B" w:rsidRPr="00480E60">
        <w:t>e, email, telegram, or by post.</w:t>
      </w:r>
    </w:p>
    <w:p w14:paraId="14EEB97F" w14:textId="77777777" w:rsidR="00930B0A" w:rsidRPr="00480E60" w:rsidRDefault="00930B0A">
      <w:pPr>
        <w:pStyle w:val="Heading2"/>
      </w:pPr>
      <w:bookmarkStart w:id="797" w:name="_Toc527427616"/>
      <w:bookmarkStart w:id="798" w:name="_Toc74624881"/>
      <w:bookmarkStart w:id="799" w:name="_Toc206065708"/>
      <w:r w:rsidRPr="00480E60">
        <w:t>21 - BRANCH EXECUTIVE - VOTING BY POST</w:t>
      </w:r>
      <w:bookmarkEnd w:id="797"/>
      <w:bookmarkEnd w:id="798"/>
      <w:bookmarkEnd w:id="799"/>
    </w:p>
    <w:p w14:paraId="254EEFCA" w14:textId="77777777" w:rsidR="00930B0A" w:rsidRPr="00480E60" w:rsidRDefault="00930B0A" w:rsidP="000E52B1"/>
    <w:p w14:paraId="6051EA2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(a)</w:t>
      </w:r>
      <w:r w:rsidRPr="00480E60">
        <w:tab/>
        <w:t>When the Branch Executive is not in session the Branch Secretary may and shall, when so directed by the Branch President or requested by least 4 Executive Members, submit for decision any matter with which the Branch may deal in accordance with Rule 17.</w:t>
      </w:r>
    </w:p>
    <w:p w14:paraId="418FD459" w14:textId="77777777" w:rsidR="00930B0A" w:rsidRPr="00480E60" w:rsidRDefault="00930B0A" w:rsidP="000E52B1"/>
    <w:p w14:paraId="45D2247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A matter submitted for decision under this Rule shall be in writing sent by post, facsimile or telegram.</w:t>
      </w:r>
    </w:p>
    <w:p w14:paraId="29CCA8D1" w14:textId="77777777" w:rsidR="00930B0A" w:rsidRPr="00480E60" w:rsidRDefault="00930B0A" w:rsidP="000E52B1"/>
    <w:p w14:paraId="2B75226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Each Branch Executive member shall, within 7 days of the date on which the submission is sent, return to the Branch Secretary by post, facsimile, email or telegram his/her vote in writing, signed by him/her and stating an affirmative or negative without qualification.</w:t>
      </w:r>
    </w:p>
    <w:p w14:paraId="47B4D5E1" w14:textId="77777777" w:rsidR="00930B0A" w:rsidRPr="00480E60" w:rsidRDefault="00930B0A" w:rsidP="000E52B1"/>
    <w:p w14:paraId="7F7DEF2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Branch Executive members shall vote personally and proxy voting shall not be allowed.</w:t>
      </w:r>
    </w:p>
    <w:p w14:paraId="1D4BAF64" w14:textId="77777777" w:rsidR="00930B0A" w:rsidRPr="00480E60" w:rsidRDefault="00930B0A" w:rsidP="000E52B1"/>
    <w:p w14:paraId="7B94401A" w14:textId="77777777" w:rsidR="00595FA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(e)</w:t>
      </w:r>
      <w:r w:rsidRPr="00480E60">
        <w:tab/>
        <w:t>The Branch Secretary shall count the votes progressively as they are received and when a majority is available from those entitled to vote, shall report the result in writing, by facsimile, email or by telegram to the Branch President, who shall forthwith declare the result of the voting.  In the event of an equality of votes the Branch President shall have and exercise a second or casting vote.</w:t>
      </w:r>
    </w:p>
    <w:p w14:paraId="2E5A32B4" w14:textId="77777777" w:rsidR="00930B0A" w:rsidRPr="00480E60" w:rsidRDefault="00930B0A" w:rsidP="000E52B1"/>
    <w:p w14:paraId="5557F211" w14:textId="77777777" w:rsidR="00C43E4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(f)</w:t>
      </w:r>
      <w:r w:rsidRPr="00480E60">
        <w:tab/>
        <w:t>All decisions given under this Rule shall have the same effect as if made in Meeting assembled.</w:t>
      </w:r>
    </w:p>
    <w:p w14:paraId="29EE50E1" w14:textId="77777777" w:rsidR="00C43E40" w:rsidRDefault="00C43E40"/>
    <w:p w14:paraId="6E2B85B1" w14:textId="16A94452" w:rsidR="000E685C" w:rsidRDefault="00930B0A" w:rsidP="00A024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(g)</w:t>
      </w:r>
      <w:r w:rsidRPr="00480E60">
        <w:tab/>
        <w:t>At the same time as the Branch Secretary, in accordance with  this rule, sends a submission to Branch Executive members he/she shall post copies of the submission to all Regional Secretaries.  When the President has declared the result of the voting, the Branch Secretary shall notify each Branch Executive Member and each Regional Secretary of the result and shall also notify the next ordinary meeting of the Branch Executive of the postal vote taken.</w:t>
      </w:r>
    </w:p>
    <w:p w14:paraId="25E48FB1" w14:textId="77777777" w:rsidR="00930B0A" w:rsidRPr="00480E60" w:rsidRDefault="00930B0A" w:rsidP="000E52B1"/>
    <w:p w14:paraId="5B2EA291" w14:textId="16E4D427" w:rsidR="00930B0A" w:rsidRPr="00480E60" w:rsidRDefault="00930B0A" w:rsidP="000E68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(h)</w:t>
      </w:r>
      <w:r w:rsidRPr="00480E60">
        <w:tab/>
        <w:t>This rule shall not apply if, at anytime up to and including  the seventh day after the day of notification of the submission by the Branch Secretary to Branch Executive Members, a request has been made in accordance with the provisions of Rule 20 for a Special Meeting to discuss the matter submitted under this rule and that Special Meeting has been held.</w:t>
      </w:r>
    </w:p>
    <w:p w14:paraId="2E7512F6" w14:textId="77777777" w:rsidR="00930B0A" w:rsidRPr="00480E60" w:rsidRDefault="00930B0A">
      <w:pPr>
        <w:pStyle w:val="Heading2"/>
      </w:pPr>
      <w:bookmarkStart w:id="800" w:name="_Toc527427617"/>
      <w:bookmarkStart w:id="801" w:name="_Toc74624882"/>
      <w:bookmarkStart w:id="802" w:name="_Toc206065709"/>
      <w:r w:rsidRPr="00480E60">
        <w:t>22 - VOTING - BRANCH EXECUTIVE</w:t>
      </w:r>
      <w:bookmarkEnd w:id="800"/>
      <w:bookmarkEnd w:id="801"/>
      <w:bookmarkEnd w:id="802"/>
    </w:p>
    <w:p w14:paraId="5C65258E" w14:textId="77777777" w:rsidR="00930B0A" w:rsidRPr="00480E60" w:rsidRDefault="00930B0A" w:rsidP="000E52B1"/>
    <w:p w14:paraId="2F5EAFA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Each Branch Executive member or his/her proxy shall be entitled to one vote at meetings of the Branch Executive.</w:t>
      </w:r>
    </w:p>
    <w:p w14:paraId="5E853ED5" w14:textId="77777777" w:rsidR="00930B0A" w:rsidRPr="00480E60" w:rsidRDefault="00930B0A" w:rsidP="000E52B1"/>
    <w:p w14:paraId="38C84ED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In the event of equality of voting - the Chairperson of the meeting shall have a second or casting vote.</w:t>
      </w:r>
    </w:p>
    <w:p w14:paraId="77846ECE" w14:textId="77777777" w:rsidR="00930B0A" w:rsidRPr="00480E60" w:rsidRDefault="00930B0A">
      <w:pPr>
        <w:pStyle w:val="Heading2"/>
      </w:pPr>
      <w:bookmarkStart w:id="803" w:name="_Toc527427618"/>
      <w:bookmarkStart w:id="804" w:name="_Toc74624883"/>
      <w:bookmarkStart w:id="805" w:name="_Toc206065710"/>
      <w:r w:rsidRPr="00480E60">
        <w:t>23 - PROXIES - BRANCH EXECUTIVE MEMBERS</w:t>
      </w:r>
      <w:bookmarkEnd w:id="803"/>
      <w:bookmarkEnd w:id="804"/>
      <w:bookmarkEnd w:id="805"/>
    </w:p>
    <w:p w14:paraId="2E9BCE99" w14:textId="77777777" w:rsidR="00930B0A" w:rsidRPr="00480E60" w:rsidRDefault="00930B0A" w:rsidP="000E52B1"/>
    <w:p w14:paraId="2A517D8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A Branch Executive member who is unable to attend the whole or any part of a Branch Executive meeting may appoint, in writing, a financial member of the Branch to act as his/her proxy and shall forthwith notify the Branch President or Branch Secretary of the appointment.</w:t>
      </w:r>
    </w:p>
    <w:p w14:paraId="13488101" w14:textId="77777777" w:rsidR="00930B0A" w:rsidRPr="00480E60" w:rsidRDefault="00930B0A" w:rsidP="000E52B1"/>
    <w:p w14:paraId="5F89AD3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A member appointed as a proxy under this rule may be another  member of the Branch Executive providing that this person does not already hold a proxy vote.</w:t>
      </w:r>
    </w:p>
    <w:p w14:paraId="3FC83855" w14:textId="77777777" w:rsidR="00930B0A" w:rsidRPr="00480E60" w:rsidRDefault="00930B0A" w:rsidP="000E52B1"/>
    <w:p w14:paraId="7F25E4AD"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(c)</w:t>
      </w:r>
      <w:r w:rsidRPr="00480E60">
        <w:tab/>
        <w:t>A proxy Branch Executive member shall have all the powers of  the Branch Executive members he/she represents.</w:t>
      </w:r>
    </w:p>
    <w:p w14:paraId="6BC2ABD8" w14:textId="77777777" w:rsidR="00930B0A" w:rsidRPr="00480E60" w:rsidRDefault="00930B0A">
      <w:pPr>
        <w:pStyle w:val="Heading2"/>
      </w:pPr>
      <w:bookmarkStart w:id="806" w:name="_Toc527427619"/>
      <w:bookmarkStart w:id="807" w:name="_Toc74624884"/>
      <w:bookmarkStart w:id="808" w:name="_Toc206065711"/>
      <w:r w:rsidRPr="00480E60">
        <w:t>24 - ABSENCE FROM BRANCH EXECUTIVE MEETINGS</w:t>
      </w:r>
      <w:bookmarkEnd w:id="806"/>
      <w:bookmarkEnd w:id="807"/>
      <w:bookmarkEnd w:id="808"/>
    </w:p>
    <w:p w14:paraId="264765FF" w14:textId="77777777" w:rsidR="00930B0A" w:rsidRPr="00480E60" w:rsidRDefault="00930B0A" w:rsidP="000E52B1"/>
    <w:p w14:paraId="1C20AA1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A Branch Executive member shall not absent himself/herself from 2 consecutive meetings of the Branch Executive without permission from the Executive.</w:t>
      </w:r>
    </w:p>
    <w:p w14:paraId="2C2A5F58" w14:textId="77777777" w:rsidR="00930B0A" w:rsidRPr="00480E60" w:rsidRDefault="00930B0A">
      <w:pPr>
        <w:pStyle w:val="Heading2"/>
      </w:pPr>
      <w:bookmarkStart w:id="809" w:name="_Toc527427620"/>
      <w:bookmarkStart w:id="810" w:name="_Toc74624885"/>
      <w:bookmarkStart w:id="811" w:name="_Toc206065712"/>
      <w:r w:rsidRPr="00480E60">
        <w:t>25 - REMOVAL FROM OFFICE BY BRANCH EXECUTIVE</w:t>
      </w:r>
      <w:bookmarkEnd w:id="809"/>
      <w:bookmarkEnd w:id="810"/>
      <w:bookmarkEnd w:id="811"/>
    </w:p>
    <w:p w14:paraId="709879C6" w14:textId="77777777" w:rsidR="00930B0A" w:rsidRPr="00480E60" w:rsidRDefault="00930B0A" w:rsidP="000E52B1"/>
    <w:p w14:paraId="248493B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The Branch Executive may, if two thirds of its members present and entitled to vote so decide, at any time remove from office a Branch Executive member (including a salaried member) who has -</w:t>
      </w:r>
    </w:p>
    <w:p w14:paraId="0D23DE2D" w14:textId="77777777" w:rsidR="00930B0A" w:rsidRPr="00480E60" w:rsidRDefault="00930B0A" w:rsidP="000E52B1"/>
    <w:p w14:paraId="340F2024" w14:textId="77777777" w:rsidR="00930B0A" w:rsidRPr="00480E60" w:rsidRDefault="00930B0A">
      <w:pPr>
        <w:tabs>
          <w:tab w:val="left" w:pos="720"/>
          <w:tab w:val="left" w:pos="720"/>
        </w:tabs>
        <w:spacing w:line="240" w:lineRule="atLeast"/>
        <w:ind w:left="1440" w:hanging="1440"/>
      </w:pPr>
      <w:r w:rsidRPr="00480E60">
        <w:tab/>
        <w:t>(i)</w:t>
      </w:r>
      <w:r w:rsidRPr="00480E60">
        <w:tab/>
        <w:t>ceased, according to the Federal Rules or the Federal  Branch Rules, to be eligible to hold the office,</w:t>
      </w:r>
    </w:p>
    <w:p w14:paraId="4350DCF8" w14:textId="77777777" w:rsidR="00930B0A" w:rsidRPr="00480E60" w:rsidRDefault="00930B0A" w:rsidP="000E52B1"/>
    <w:p w14:paraId="1039F269" w14:textId="77777777" w:rsidR="00930B0A" w:rsidRPr="00480E60" w:rsidRDefault="00930B0A">
      <w:pPr>
        <w:tabs>
          <w:tab w:val="left" w:pos="720"/>
          <w:tab w:val="left" w:pos="720"/>
          <w:tab w:val="left" w:pos="720"/>
          <w:tab w:val="left" w:pos="720"/>
        </w:tabs>
        <w:spacing w:line="240" w:lineRule="atLeast"/>
        <w:ind w:left="1440" w:hanging="1440"/>
      </w:pPr>
      <w:r w:rsidRPr="00480E60">
        <w:tab/>
        <w:t>(ii)</w:t>
      </w:r>
      <w:r w:rsidRPr="00480E60">
        <w:tab/>
        <w:t>been found guilty, in accordance with the Federal Branch Rules, of any of the following -</w:t>
      </w:r>
    </w:p>
    <w:p w14:paraId="1A15513B" w14:textId="77777777" w:rsidR="00930B0A" w:rsidRPr="00480E60" w:rsidRDefault="00930B0A" w:rsidP="000E52B1"/>
    <w:p w14:paraId="3EDA08EB" w14:textId="77777777" w:rsidR="00930B0A" w:rsidRPr="00480E60" w:rsidRDefault="00930B0A">
      <w:pPr>
        <w:tabs>
          <w:tab w:val="left" w:pos="720"/>
          <w:tab w:val="left" w:pos="1440"/>
          <w:tab w:val="left" w:pos="720"/>
          <w:tab w:val="left" w:pos="1440"/>
        </w:tabs>
        <w:spacing w:line="240" w:lineRule="atLeast"/>
        <w:ind w:left="2160" w:hanging="2160"/>
      </w:pPr>
      <w:r w:rsidRPr="00480E60">
        <w:tab/>
      </w:r>
      <w:r w:rsidRPr="00480E60">
        <w:tab/>
        <w:t>(a)</w:t>
      </w:r>
      <w:r w:rsidRPr="00480E60">
        <w:tab/>
        <w:t>misappropriation of the Union's funds,</w:t>
      </w:r>
    </w:p>
    <w:p w14:paraId="4D94F9F5" w14:textId="77777777" w:rsidR="00930B0A" w:rsidRPr="00480E60" w:rsidRDefault="00930B0A">
      <w:pPr>
        <w:tabs>
          <w:tab w:val="left" w:pos="720"/>
          <w:tab w:val="left" w:pos="1440"/>
          <w:tab w:val="left" w:pos="720"/>
          <w:tab w:val="left" w:pos="1440"/>
          <w:tab w:val="left" w:pos="720"/>
          <w:tab w:val="left" w:pos="1440"/>
          <w:tab w:val="left" w:pos="720"/>
          <w:tab w:val="left" w:pos="1440"/>
        </w:tabs>
        <w:spacing w:line="240" w:lineRule="atLeast"/>
        <w:ind w:left="2160" w:hanging="2160"/>
      </w:pPr>
      <w:r w:rsidRPr="00480E60">
        <w:tab/>
      </w:r>
      <w:r w:rsidRPr="00480E60">
        <w:tab/>
        <w:t>(b)</w:t>
      </w:r>
      <w:r w:rsidRPr="00480E60">
        <w:tab/>
        <w:t>a substantial breach of the Federal Rules or Federal Branch Rules,</w:t>
      </w:r>
    </w:p>
    <w:p w14:paraId="67461CFE" w14:textId="77777777" w:rsidR="00930B0A" w:rsidRPr="00480E60" w:rsidRDefault="00930B0A">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2160" w:hanging="2160"/>
      </w:pPr>
      <w:r w:rsidRPr="00480E60">
        <w:tab/>
      </w:r>
      <w:r w:rsidRPr="00480E60">
        <w:tab/>
        <w:t>(c)</w:t>
      </w:r>
      <w:r w:rsidRPr="00480E60">
        <w:tab/>
        <w:t>gross misbehaviour,</w:t>
      </w:r>
    </w:p>
    <w:p w14:paraId="07D3392F" w14:textId="77777777" w:rsidR="00930B0A" w:rsidRPr="00480E60" w:rsidRDefault="00930B0A">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s>
        <w:spacing w:line="240" w:lineRule="atLeast"/>
        <w:ind w:left="2160" w:hanging="2160"/>
      </w:pPr>
      <w:r w:rsidRPr="00480E60">
        <w:tab/>
      </w:r>
      <w:r w:rsidRPr="00480E60">
        <w:tab/>
        <w:t>(d)</w:t>
      </w:r>
      <w:r w:rsidRPr="00480E60">
        <w:tab/>
        <w:t>gross neglect of duty.</w:t>
      </w:r>
    </w:p>
    <w:p w14:paraId="4D456BAF" w14:textId="77777777" w:rsidR="00930B0A" w:rsidRPr="00480E60" w:rsidRDefault="00930B0A" w:rsidP="000E52B1"/>
    <w:p w14:paraId="03FCF111" w14:textId="664EFDBB" w:rsidR="00930B0A" w:rsidRPr="00480E60" w:rsidRDefault="00930B0A">
      <w:pPr>
        <w:spacing w:line="240" w:lineRule="atLeast"/>
        <w:ind w:left="720" w:hanging="720"/>
      </w:pPr>
      <w:r w:rsidRPr="00480E60">
        <w:t>(b)</w:t>
      </w:r>
      <w:r w:rsidRPr="00480E60">
        <w:tab/>
        <w:t>Any action taken under these rules shall be taken in accordance with the provisions of Rule 91 mutatis mutandis.</w:t>
      </w:r>
    </w:p>
    <w:p w14:paraId="19B8C011" w14:textId="77777777" w:rsidR="00930B0A" w:rsidRPr="00480E60" w:rsidRDefault="00930B0A">
      <w:pPr>
        <w:pStyle w:val="Heading2"/>
        <w:rPr>
          <w:iCs w:val="0"/>
          <w:szCs w:val="24"/>
        </w:rPr>
      </w:pPr>
      <w:bookmarkStart w:id="812" w:name="_Toc527427621"/>
      <w:bookmarkStart w:id="813" w:name="_Toc74624886"/>
      <w:bookmarkStart w:id="814" w:name="_Toc206065713"/>
      <w:r w:rsidRPr="00480E60">
        <w:t>26 - BRANCH CONFERENCE AND BRANCH EXECUTIVE - CASUAL</w:t>
      </w:r>
      <w:bookmarkStart w:id="815" w:name="_Toc527427622"/>
      <w:bookmarkEnd w:id="812"/>
      <w:r w:rsidRPr="00480E60">
        <w:t xml:space="preserve"> </w:t>
      </w:r>
      <w:r w:rsidRPr="00480E60">
        <w:rPr>
          <w:iCs w:val="0"/>
          <w:szCs w:val="24"/>
        </w:rPr>
        <w:t>VACANCIES</w:t>
      </w:r>
      <w:bookmarkEnd w:id="813"/>
      <w:bookmarkEnd w:id="815"/>
      <w:bookmarkEnd w:id="814"/>
    </w:p>
    <w:p w14:paraId="5FAD0A11" w14:textId="77777777" w:rsidR="00930B0A" w:rsidRPr="00480E60" w:rsidRDefault="00930B0A" w:rsidP="000E52B1"/>
    <w:p w14:paraId="0E3C10CD" w14:textId="4DD2C49F" w:rsidR="00125809" w:rsidRDefault="00930B0A" w:rsidP="00A02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office of any Branch Conference Delegate, or member of the Branch Executive shall become vacant if he/she dies, resigns, ceases to be a member of the Branch or is removed from office.</w:t>
      </w:r>
    </w:p>
    <w:p w14:paraId="029F3055" w14:textId="77777777" w:rsidR="00A41CAC" w:rsidRPr="00480E60" w:rsidRDefault="00A41CAC" w:rsidP="000E52B1"/>
    <w:p w14:paraId="315D3E0C" w14:textId="77777777" w:rsidR="00930B0A" w:rsidRPr="00480E60" w:rsidRDefault="00930B0A">
      <w:pPr>
        <w:pStyle w:val="Heading2"/>
        <w:rPr>
          <w:iCs w:val="0"/>
          <w:szCs w:val="24"/>
        </w:rPr>
      </w:pPr>
      <w:bookmarkStart w:id="816" w:name="_Toc527427623"/>
      <w:bookmarkStart w:id="817" w:name="_Toc74624887"/>
      <w:bookmarkStart w:id="818" w:name="_Toc206065714"/>
      <w:r w:rsidRPr="00480E60">
        <w:t>27 - BRANCH CONFERENCE AND BRANCH EXECUTIVE - FILLING CASUAL</w:t>
      </w:r>
      <w:bookmarkStart w:id="819" w:name="_Toc527427624"/>
      <w:bookmarkEnd w:id="816"/>
      <w:r w:rsidRPr="00480E60">
        <w:t xml:space="preserve"> </w:t>
      </w:r>
      <w:r w:rsidRPr="00480E60">
        <w:rPr>
          <w:iCs w:val="0"/>
          <w:szCs w:val="24"/>
        </w:rPr>
        <w:t>VACANCY</w:t>
      </w:r>
      <w:bookmarkEnd w:id="817"/>
      <w:bookmarkEnd w:id="819"/>
      <w:bookmarkEnd w:id="818"/>
    </w:p>
    <w:p w14:paraId="61222754" w14:textId="77777777" w:rsidR="00930B0A" w:rsidRPr="00480E60" w:rsidRDefault="00930B0A" w:rsidP="000E52B1"/>
    <w:p w14:paraId="764B9A9A" w14:textId="77777777" w:rsidR="009C38C4"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casual vacancy in the office of Branch Conference Delegate or Branch Executive Member shall be filled as follows:</w:t>
      </w:r>
    </w:p>
    <w:p w14:paraId="4D770506" w14:textId="77777777" w:rsidR="00480E60" w:rsidRPr="00CC4556" w:rsidRDefault="00480E60" w:rsidP="000E52B1"/>
    <w:p w14:paraId="6A08936A" w14:textId="77777777" w:rsidR="00480E60" w:rsidRPr="00CC4556" w:rsidRDefault="00480E60" w:rsidP="00480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szCs w:val="22"/>
        </w:rPr>
      </w:pPr>
      <w:r w:rsidRPr="00CC4556">
        <w:rPr>
          <w:color w:val="2A2A2A"/>
          <w:szCs w:val="22"/>
        </w:rPr>
        <w:t>(a)</w:t>
      </w:r>
      <w:r w:rsidRPr="00CC4556">
        <w:rPr>
          <w:color w:val="2A2A2A"/>
          <w:szCs w:val="22"/>
        </w:rPr>
        <w:tab/>
      </w:r>
      <w:r w:rsidRPr="00CC4556">
        <w:rPr>
          <w:color w:val="2A2A2A"/>
        </w:rPr>
        <w:t>In</w:t>
      </w:r>
      <w:r w:rsidRPr="00CC4556">
        <w:rPr>
          <w:color w:val="2A2A2A"/>
          <w:szCs w:val="22"/>
        </w:rPr>
        <w:t xml:space="preserve"> the </w:t>
      </w:r>
      <w:r w:rsidRPr="00CC4556">
        <w:rPr>
          <w:color w:val="3D3D3D"/>
          <w:szCs w:val="22"/>
        </w:rPr>
        <w:t xml:space="preserve">case </w:t>
      </w:r>
      <w:r w:rsidRPr="00CC4556">
        <w:rPr>
          <w:color w:val="2A2A2A"/>
          <w:szCs w:val="22"/>
        </w:rPr>
        <w:t xml:space="preserve">of the Branch President, an election shall be held in </w:t>
      </w:r>
      <w:r w:rsidRPr="00CC4556">
        <w:rPr>
          <w:color w:val="2A2A2A"/>
          <w:w w:val="104"/>
          <w:szCs w:val="22"/>
        </w:rPr>
        <w:t xml:space="preserve">accordance </w:t>
      </w:r>
      <w:r w:rsidRPr="00CC4556">
        <w:rPr>
          <w:color w:val="2A2A2A"/>
          <w:szCs w:val="22"/>
        </w:rPr>
        <w:t xml:space="preserve">with these Rules as soon as practicable after the vacancy occurs. The elected </w:t>
      </w:r>
      <w:r w:rsidRPr="00CC4556">
        <w:rPr>
          <w:color w:val="2A2A2A"/>
          <w:w w:val="103"/>
          <w:szCs w:val="22"/>
        </w:rPr>
        <w:t xml:space="preserve">person </w:t>
      </w:r>
      <w:r w:rsidRPr="00CC4556">
        <w:rPr>
          <w:color w:val="2A2A2A"/>
          <w:szCs w:val="22"/>
        </w:rPr>
        <w:t xml:space="preserve">shall then hold office for the unexpired portion </w:t>
      </w:r>
      <w:r w:rsidRPr="00CC4556">
        <w:rPr>
          <w:color w:val="2A2A2A"/>
          <w:w w:val="107"/>
          <w:szCs w:val="22"/>
        </w:rPr>
        <w:t xml:space="preserve">of his/her predecessor's term. </w:t>
      </w:r>
      <w:r w:rsidRPr="00CC4556">
        <w:rPr>
          <w:color w:val="2A2A2A"/>
          <w:szCs w:val="22"/>
        </w:rPr>
        <w:t xml:space="preserve">Provided that where the remaining term of office is 12 months or </w:t>
      </w:r>
      <w:r w:rsidRPr="00480E60">
        <w:t>less</w:t>
      </w:r>
      <w:r w:rsidRPr="00CC4556">
        <w:rPr>
          <w:color w:val="2A2A2A"/>
          <w:szCs w:val="22"/>
        </w:rPr>
        <w:t xml:space="preserve"> the </w:t>
      </w:r>
      <w:r w:rsidRPr="00CC4556">
        <w:rPr>
          <w:color w:val="2A2A2A"/>
          <w:w w:val="104"/>
          <w:szCs w:val="22"/>
        </w:rPr>
        <w:t xml:space="preserve">Branch </w:t>
      </w:r>
      <w:r w:rsidRPr="00CC4556">
        <w:rPr>
          <w:color w:val="2A2A2A"/>
          <w:szCs w:val="22"/>
        </w:rPr>
        <w:t xml:space="preserve">Executive may appoint a financial member to fill the vacancy for the remainder </w:t>
      </w:r>
      <w:r w:rsidRPr="00CC4556">
        <w:rPr>
          <w:color w:val="2A2A2A"/>
          <w:w w:val="107"/>
          <w:szCs w:val="22"/>
        </w:rPr>
        <w:t xml:space="preserve">of </w:t>
      </w:r>
      <w:r w:rsidRPr="00CC4556">
        <w:rPr>
          <w:color w:val="2A2A2A"/>
          <w:szCs w:val="22"/>
        </w:rPr>
        <w:t xml:space="preserve">the </w:t>
      </w:r>
      <w:r w:rsidRPr="00CC4556">
        <w:rPr>
          <w:color w:val="2A2A2A"/>
          <w:w w:val="105"/>
          <w:szCs w:val="22"/>
        </w:rPr>
        <w:t>term.</w:t>
      </w:r>
    </w:p>
    <w:p w14:paraId="660C3A59" w14:textId="77777777" w:rsidR="00930B0A" w:rsidRPr="00480E60" w:rsidRDefault="00930B0A" w:rsidP="000E52B1"/>
    <w:p w14:paraId="7E27574C" w14:textId="77777777" w:rsidR="00930B0A"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 xml:space="preserve">In the case of the Treasurer, the Vice-President </w:t>
      </w:r>
      <w:r w:rsidR="00705251">
        <w:t xml:space="preserve">(General), </w:t>
      </w:r>
      <w:r w:rsidRPr="00480E60">
        <w:t xml:space="preserve">the Women's Officer, the </w:t>
      </w:r>
      <w:r w:rsidR="00705251">
        <w:t>Vice-President (TAFE) or the Executive Councillor representing Indigenous teachers and Indigenous education workers, an election shall be held in accordance with these Rules as soon as practicable after the vacancy occurs. The elected person shall then hold office for the unexpired portion of his/her predecessor’s term. Provided that the Branch Executive may, where the remaining term of office to which a member would be elected is less than three quarters of the term of office, fill the position by appointing:</w:t>
      </w:r>
    </w:p>
    <w:p w14:paraId="464CFF30" w14:textId="77777777" w:rsidR="00705251" w:rsidRPr="00480E60" w:rsidRDefault="00705251" w:rsidP="00705251"/>
    <w:p w14:paraId="12E6A297" w14:textId="77777777" w:rsidR="00705251" w:rsidRDefault="00705251" w:rsidP="00705251">
      <w:pPr>
        <w:tabs>
          <w:tab w:val="left" w:pos="720"/>
          <w:tab w:val="left" w:pos="720"/>
        </w:tabs>
        <w:spacing w:line="240" w:lineRule="atLeast"/>
        <w:ind w:left="1440" w:hanging="1440"/>
      </w:pPr>
      <w:r w:rsidRPr="00480E60">
        <w:tab/>
        <w:t>(i)</w:t>
      </w:r>
      <w:r w:rsidRPr="00480E60">
        <w:tab/>
      </w:r>
      <w:r>
        <w:t xml:space="preserve">In the case of the Treasurer or the Vice-President (General) a member of Branch Executive who shall then hold office for the unexpired portion of his/her predecessor’s term. </w:t>
      </w:r>
    </w:p>
    <w:p w14:paraId="34F83FA4" w14:textId="77777777" w:rsidR="00705251" w:rsidRDefault="00705251" w:rsidP="00705251">
      <w:pPr>
        <w:tabs>
          <w:tab w:val="left" w:pos="720"/>
          <w:tab w:val="left" w:pos="720"/>
        </w:tabs>
        <w:spacing w:line="240" w:lineRule="atLeast"/>
        <w:ind w:left="1440" w:hanging="1440"/>
      </w:pPr>
    </w:p>
    <w:p w14:paraId="32AE46AD" w14:textId="77777777" w:rsidR="00705251" w:rsidRDefault="00705251" w:rsidP="00705251">
      <w:pPr>
        <w:tabs>
          <w:tab w:val="left" w:pos="720"/>
          <w:tab w:val="left" w:pos="720"/>
        </w:tabs>
        <w:spacing w:line="240" w:lineRule="atLeast"/>
        <w:ind w:left="1440" w:hanging="1440"/>
      </w:pPr>
      <w:r w:rsidRPr="00480E60">
        <w:tab/>
        <w:t>(</w:t>
      </w:r>
      <w:r>
        <w:t>i</w:t>
      </w:r>
      <w:r w:rsidRPr="00480E60">
        <w:t>i)</w:t>
      </w:r>
      <w:r w:rsidRPr="00480E60">
        <w:tab/>
      </w:r>
      <w:r>
        <w:t xml:space="preserve">In the case of the Women’s Officer, a female member of the Branch Executive who shall then hold office for the unexpired portion of her predecessor’s term. </w:t>
      </w:r>
    </w:p>
    <w:p w14:paraId="62DA3B5A" w14:textId="77777777" w:rsidR="00705251" w:rsidRDefault="00705251" w:rsidP="00705251">
      <w:pPr>
        <w:tabs>
          <w:tab w:val="left" w:pos="720"/>
          <w:tab w:val="left" w:pos="720"/>
        </w:tabs>
        <w:spacing w:line="240" w:lineRule="atLeast"/>
        <w:ind w:left="1440" w:hanging="1440"/>
      </w:pPr>
    </w:p>
    <w:p w14:paraId="6923EA19" w14:textId="77777777" w:rsidR="00705251" w:rsidRDefault="00705251" w:rsidP="00705251">
      <w:pPr>
        <w:tabs>
          <w:tab w:val="left" w:pos="720"/>
          <w:tab w:val="left" w:pos="720"/>
        </w:tabs>
        <w:spacing w:line="240" w:lineRule="atLeast"/>
        <w:ind w:left="1440" w:hanging="1440"/>
      </w:pPr>
      <w:r w:rsidRPr="00480E60">
        <w:tab/>
        <w:t>(</w:t>
      </w:r>
      <w:r>
        <w:t>ii</w:t>
      </w:r>
      <w:r w:rsidRPr="00480E60">
        <w:t>i)</w:t>
      </w:r>
      <w:r w:rsidRPr="00480E60">
        <w:tab/>
      </w:r>
      <w:r>
        <w:t xml:space="preserve">In the case of the Vice-President (TAFE), a financial member from the TAFE division who shall then hold office for the unexpired portion of his/her predecessor’s term. </w:t>
      </w:r>
    </w:p>
    <w:p w14:paraId="21D8AB55" w14:textId="77777777" w:rsidR="00705251" w:rsidRDefault="00705251" w:rsidP="00705251">
      <w:pPr>
        <w:tabs>
          <w:tab w:val="left" w:pos="720"/>
          <w:tab w:val="left" w:pos="720"/>
        </w:tabs>
        <w:spacing w:line="240" w:lineRule="atLeast"/>
        <w:ind w:left="1440" w:hanging="1440"/>
      </w:pPr>
    </w:p>
    <w:p w14:paraId="1031A516" w14:textId="0470C0BD" w:rsidR="00705251" w:rsidRDefault="00705251" w:rsidP="00705251">
      <w:pPr>
        <w:tabs>
          <w:tab w:val="left" w:pos="720"/>
          <w:tab w:val="left" w:pos="720"/>
        </w:tabs>
        <w:spacing w:line="240" w:lineRule="atLeast"/>
        <w:ind w:left="1440" w:hanging="1440"/>
      </w:pPr>
      <w:r w:rsidRPr="00480E60">
        <w:tab/>
        <w:t>(</w:t>
      </w:r>
      <w:r>
        <w:t>iv</w:t>
      </w:r>
      <w:r w:rsidRPr="00480E60">
        <w:t>)</w:t>
      </w:r>
      <w:r w:rsidRPr="00480E60">
        <w:tab/>
      </w:r>
      <w:r>
        <w:t xml:space="preserve">In the case of the </w:t>
      </w:r>
      <w:r w:rsidR="0040774E">
        <w:t>Executive Councillor representing Indigenous teachers and Indigenous education workers, an Indigenous member who shall then hold office for the unexpired portion of his/her predecessor’s term</w:t>
      </w:r>
      <w:r>
        <w:t xml:space="preserve">. </w:t>
      </w:r>
    </w:p>
    <w:p w14:paraId="4B3D3E9D" w14:textId="77777777" w:rsidR="00705251" w:rsidRDefault="00705251" w:rsidP="0040774E">
      <w:pPr>
        <w:tabs>
          <w:tab w:val="left" w:pos="720"/>
          <w:tab w:val="left" w:pos="720"/>
        </w:tabs>
        <w:spacing w:line="240" w:lineRule="atLeast"/>
      </w:pPr>
    </w:p>
    <w:p w14:paraId="0797FB2F" w14:textId="77777777" w:rsidR="00705251" w:rsidRPr="00480E60" w:rsidRDefault="008F6F09" w:rsidP="008F6F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(c)</w:t>
      </w:r>
      <w:r>
        <w:tab/>
        <w:t xml:space="preserve">In the case of an Executive Councillor (other than the Executive Councillor representing Indigenous teachers and Indigenous education workers) an election shall be held in accordance with these Rules as soon as practicable after the vacancy occurs. The elected person shall then hold office for the unexpired portion of his/her predecessor’s term. Provided that the relevant Regional Council may, where the remaining term of office to which a member would be elected is less than three quarters of the term of office, appoint to the position a financial member of that region who shall then hold office for the unexpired portion of his/her predecessor’s term. </w:t>
      </w:r>
    </w:p>
    <w:p w14:paraId="6C8BEDFF" w14:textId="77777777" w:rsidR="00705251" w:rsidRPr="00480E60" w:rsidRDefault="007052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4F364B1E" w14:textId="77777777" w:rsidR="00161689" w:rsidRDefault="00B04F12" w:rsidP="00480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color w:val="262626"/>
          <w:w w:val="104"/>
          <w:szCs w:val="22"/>
        </w:rPr>
      </w:pPr>
      <w:r>
        <w:rPr>
          <w:color w:val="262626"/>
          <w:szCs w:val="22"/>
        </w:rPr>
        <w:t>(d</w:t>
      </w:r>
      <w:r w:rsidR="00480E60" w:rsidRPr="00CC4556">
        <w:rPr>
          <w:color w:val="262626"/>
          <w:szCs w:val="22"/>
        </w:rPr>
        <w:t>)</w:t>
      </w:r>
      <w:r w:rsidR="00480E60" w:rsidRPr="00CC4556">
        <w:rPr>
          <w:color w:val="262626"/>
          <w:szCs w:val="22"/>
        </w:rPr>
        <w:tab/>
      </w:r>
      <w:r w:rsidR="00500F81">
        <w:rPr>
          <w:rFonts w:eastAsia="Arial"/>
          <w:color w:val="262626"/>
          <w:szCs w:val="22"/>
        </w:rPr>
        <w:t xml:space="preserve">In </w:t>
      </w:r>
      <w:r w:rsidR="00480E60" w:rsidRPr="00CC4556">
        <w:rPr>
          <w:color w:val="262626"/>
          <w:szCs w:val="22"/>
        </w:rPr>
        <w:t xml:space="preserve">the case of the Branch Secretary an election shall be held in </w:t>
      </w:r>
      <w:r w:rsidR="00480E60" w:rsidRPr="00CC4556">
        <w:rPr>
          <w:color w:val="262626"/>
          <w:w w:val="104"/>
          <w:szCs w:val="22"/>
        </w:rPr>
        <w:t xml:space="preserve">accordance </w:t>
      </w:r>
      <w:r w:rsidR="00480E60" w:rsidRPr="00CC4556">
        <w:rPr>
          <w:color w:val="262626"/>
          <w:szCs w:val="22"/>
        </w:rPr>
        <w:t xml:space="preserve">with the Rules as soon as practicable after the </w:t>
      </w:r>
      <w:r w:rsidR="00480E60" w:rsidRPr="00CC4556">
        <w:rPr>
          <w:color w:val="3A3A3A"/>
          <w:szCs w:val="22"/>
        </w:rPr>
        <w:t xml:space="preserve">vacancy </w:t>
      </w:r>
      <w:r w:rsidR="00480E60" w:rsidRPr="00CC4556">
        <w:rPr>
          <w:color w:val="262626"/>
          <w:szCs w:val="22"/>
        </w:rPr>
        <w:t xml:space="preserve">occurs. The elected </w:t>
      </w:r>
      <w:r w:rsidR="00480E60" w:rsidRPr="00CC4556">
        <w:rPr>
          <w:color w:val="262626"/>
          <w:w w:val="103"/>
          <w:szCs w:val="22"/>
        </w:rPr>
        <w:t xml:space="preserve">person </w:t>
      </w:r>
      <w:r w:rsidR="00480E60" w:rsidRPr="00CC4556">
        <w:rPr>
          <w:color w:val="262626"/>
          <w:szCs w:val="22"/>
        </w:rPr>
        <w:t xml:space="preserve">shall then hold office for the unexpired portion </w:t>
      </w:r>
      <w:r w:rsidR="00480E60" w:rsidRPr="00CC4556">
        <w:rPr>
          <w:color w:val="262626"/>
          <w:w w:val="107"/>
          <w:szCs w:val="22"/>
        </w:rPr>
        <w:t xml:space="preserve">of his/her predecessor's </w:t>
      </w:r>
      <w:r w:rsidR="00480E60" w:rsidRPr="00CC4556">
        <w:rPr>
          <w:color w:val="262626"/>
          <w:w w:val="104"/>
          <w:szCs w:val="22"/>
        </w:rPr>
        <w:t>term</w:t>
      </w:r>
      <w:r w:rsidR="00480E60" w:rsidRPr="00CC4556">
        <w:rPr>
          <w:color w:val="4D4D4D"/>
          <w:w w:val="136"/>
          <w:szCs w:val="22"/>
        </w:rPr>
        <w:t xml:space="preserve">. </w:t>
      </w:r>
      <w:r w:rsidR="00480E60" w:rsidRPr="00CC4556">
        <w:rPr>
          <w:color w:val="262626"/>
          <w:szCs w:val="22"/>
        </w:rPr>
        <w:t xml:space="preserve">Provided that where the remaining term of office is one third (or less) </w:t>
      </w:r>
      <w:r w:rsidR="00480E60" w:rsidRPr="00CC4556">
        <w:rPr>
          <w:color w:val="262626"/>
          <w:w w:val="112"/>
          <w:szCs w:val="22"/>
        </w:rPr>
        <w:t xml:space="preserve">of the original </w:t>
      </w:r>
      <w:r w:rsidR="00480E60" w:rsidRPr="00CC4556">
        <w:rPr>
          <w:color w:val="262626"/>
          <w:szCs w:val="22"/>
        </w:rPr>
        <w:t xml:space="preserve">term then the Branch Executive may appoint a financial member to fill the </w:t>
      </w:r>
      <w:r w:rsidR="00480E60" w:rsidRPr="00CC4556">
        <w:rPr>
          <w:color w:val="262626"/>
          <w:w w:val="104"/>
          <w:szCs w:val="22"/>
        </w:rPr>
        <w:t xml:space="preserve">position </w:t>
      </w:r>
      <w:r w:rsidR="00480E60" w:rsidRPr="00CC4556">
        <w:rPr>
          <w:color w:val="262626"/>
          <w:szCs w:val="22"/>
        </w:rPr>
        <w:t xml:space="preserve">for the remainder of the term. In the case of an election the Executive may appoint </w:t>
      </w:r>
      <w:r w:rsidR="00480E60" w:rsidRPr="00CC4556">
        <w:rPr>
          <w:color w:val="262626"/>
          <w:w w:val="107"/>
          <w:szCs w:val="22"/>
        </w:rPr>
        <w:t xml:space="preserve">a </w:t>
      </w:r>
      <w:r w:rsidR="00480E60" w:rsidRPr="00CC4556">
        <w:rPr>
          <w:color w:val="262626"/>
          <w:szCs w:val="22"/>
        </w:rPr>
        <w:t xml:space="preserve">financial member to the position until the election process is </w:t>
      </w:r>
      <w:r w:rsidR="00480E60" w:rsidRPr="00CC4556">
        <w:rPr>
          <w:color w:val="262626"/>
          <w:w w:val="104"/>
          <w:szCs w:val="22"/>
        </w:rPr>
        <w:t>complete.</w:t>
      </w:r>
    </w:p>
    <w:p w14:paraId="417FE892" w14:textId="77777777" w:rsidR="00930B0A" w:rsidRPr="00480E60" w:rsidRDefault="00930B0A" w:rsidP="000E52B1"/>
    <w:p w14:paraId="6ADE73F7" w14:textId="1F67AF00" w:rsidR="00930B0A" w:rsidRPr="00480E60" w:rsidRDefault="00B04F12" w:rsidP="00A024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(e</w:t>
      </w:r>
      <w:r w:rsidR="00930B0A" w:rsidRPr="00480E60">
        <w:t>)</w:t>
      </w:r>
      <w:r w:rsidR="00930B0A" w:rsidRPr="00480E60">
        <w:tab/>
        <w:t>In the case of a Sub-Branch Delegate to Branch Conference, the President of the Sub-Branch concerned shall be deemed to be the holder of the office from the date on which the vacancy occurs until a successor is elected at the next annual election.  Should the Sub-Branch President already be a Branch Conference Delegate, or a member of the Branch Executive or was the holder of the office at the date it became vacant, or if the office of the Sub-Branch President is then vacant then the Vice-President of the Sub-Branch concerned shall be the holder.  Should there not be a Vice-President entitled to fill the vacancy, a meeting of the Sub-Branch shall be</w:t>
      </w:r>
      <w:r>
        <w:t xml:space="preserve"> called as soon as possible for</w:t>
      </w:r>
      <w:r w:rsidR="00930B0A" w:rsidRPr="00480E60">
        <w:t xml:space="preserve"> the purpose of appointing a member to fill the vacancy.</w:t>
      </w:r>
    </w:p>
    <w:p w14:paraId="129BBDB9" w14:textId="77777777" w:rsidR="00930B0A" w:rsidRPr="00480E60" w:rsidRDefault="00930B0A">
      <w:pPr>
        <w:pStyle w:val="Heading2"/>
      </w:pPr>
      <w:bookmarkStart w:id="820" w:name="_Toc74624888"/>
      <w:bookmarkStart w:id="821" w:name="_Toc206065715"/>
      <w:r w:rsidRPr="00480E60">
        <w:t>27A - GENERAL MEETING - FINANCIAL REPORTS</w:t>
      </w:r>
      <w:bookmarkEnd w:id="820"/>
      <w:bookmarkEnd w:id="821"/>
    </w:p>
    <w:p w14:paraId="7BCA1FB8" w14:textId="77777777" w:rsidR="00930B0A" w:rsidRPr="00480E60" w:rsidRDefault="00930B0A" w:rsidP="000E52B1"/>
    <w:p w14:paraId="142FDAEB" w14:textId="16D399A0"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 xml:space="preserve">The Branch Secretary shall convene a meeting of the members of the Branch upon a request in writing by members calling for a General Meeting for the purposes of considering the financial reports as described in </w:t>
      </w:r>
      <w:r w:rsidR="00A00943">
        <w:t>the Act</w:t>
      </w:r>
      <w:r w:rsidRPr="00480E60">
        <w:t xml:space="preserve"> if such a request:</w:t>
      </w:r>
    </w:p>
    <w:p w14:paraId="0AEE33A1" w14:textId="77777777" w:rsidR="00930B0A" w:rsidRPr="00480E60" w:rsidRDefault="00930B0A" w:rsidP="000E52B1"/>
    <w:p w14:paraId="6F3F5B30" w14:textId="77777777" w:rsidR="00930B0A" w:rsidRPr="00480E60" w:rsidRDefault="00930B0A" w:rsidP="00A41C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pPr>
      <w:r w:rsidRPr="00480E60">
        <w:tab/>
        <w:t>(i)</w:t>
      </w:r>
      <w:r w:rsidRPr="00480E60">
        <w:tab/>
        <w:t>is signed by no less than 5% of the members of the Branch as at the date of receipt of the request;</w:t>
      </w:r>
    </w:p>
    <w:p w14:paraId="6C9A2703" w14:textId="77777777" w:rsidR="00930B0A" w:rsidRPr="00480E60" w:rsidRDefault="00930B0A" w:rsidP="000E52B1"/>
    <w:p w14:paraId="70D7918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(ii)</w:t>
      </w:r>
      <w:r w:rsidRPr="00480E60">
        <w:tab/>
        <w:t>contains in relation to each signature:</w:t>
      </w:r>
    </w:p>
    <w:p w14:paraId="18F7CAFB" w14:textId="77777777" w:rsidR="00930B0A" w:rsidRPr="00480E60" w:rsidRDefault="00930B0A" w:rsidP="000E52B1"/>
    <w:p w14:paraId="7532C34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r>
      <w:r w:rsidRPr="00480E60">
        <w:tab/>
        <w:t>(a)</w:t>
      </w:r>
      <w:r w:rsidRPr="00480E60">
        <w:tab/>
        <w:t>the date of signing;</w:t>
      </w:r>
    </w:p>
    <w:p w14:paraId="377AF25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r>
      <w:r w:rsidRPr="00480E60">
        <w:tab/>
        <w:t>(b)</w:t>
      </w:r>
      <w:r w:rsidRPr="00480E60">
        <w:tab/>
        <w:t>the signatory’s name in capital letters;</w:t>
      </w:r>
    </w:p>
    <w:p w14:paraId="02B06C4C" w14:textId="77777777" w:rsidR="004838D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r>
      <w:r w:rsidRPr="00480E60">
        <w:tab/>
        <w:t>(c)</w:t>
      </w:r>
      <w:r w:rsidRPr="00480E60">
        <w:tab/>
        <w:t>the name of the Sub-Branch to which the signatory is attached.</w:t>
      </w:r>
    </w:p>
    <w:p w14:paraId="45374DE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5B4ED9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Secretary shall give 28 days notice to the members of the Branch of any General meeting called pursuant to this Rule.</w:t>
      </w:r>
    </w:p>
    <w:p w14:paraId="390B93B2" w14:textId="77777777" w:rsidR="00930B0A" w:rsidRPr="00480E60" w:rsidRDefault="00930B0A" w:rsidP="000E52B1"/>
    <w:p w14:paraId="0C2DE56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Secretary shall give notice of any meeting to be conducted pursuant to this Rule by written notice sent or delivered to and posted in a conspicuous place at each members place of employment or by email communication to each member or by notice on the Branch website to all members who have immediate access to that website and to each Sub-Branch Secretary.</w:t>
      </w:r>
    </w:p>
    <w:p w14:paraId="57C6CD80" w14:textId="77777777" w:rsidR="00930B0A" w:rsidRPr="00480E60" w:rsidRDefault="00930B0A" w:rsidP="000E52B1"/>
    <w:p w14:paraId="00C697F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All decisions at a meeting called in accordance with the Rule shall be by a show of hands except where a resolution is carried which determines to submit the question to a secret ballot.</w:t>
      </w:r>
    </w:p>
    <w:p w14:paraId="5DC0D138" w14:textId="77777777" w:rsidR="00930B0A" w:rsidRPr="00480E60" w:rsidRDefault="00930B0A" w:rsidP="000E52B1"/>
    <w:p w14:paraId="4927402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Attendance at meetings conducted under this rule shall be recorded and such attendance records shall be used to ensure that each member records only one vote.</w:t>
      </w:r>
    </w:p>
    <w:p w14:paraId="01D56301" w14:textId="537C0A2F" w:rsidR="00A02443" w:rsidRDefault="00A02443">
      <w:r>
        <w:br w:type="page"/>
      </w:r>
    </w:p>
    <w:p w14:paraId="589FA0EA" w14:textId="77777777" w:rsidR="00930B0A" w:rsidRPr="00480E60" w:rsidRDefault="00930B0A" w:rsidP="000E52B1"/>
    <w:p w14:paraId="7243C55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pPr>
      <w:r w:rsidRPr="00480E60">
        <w:t>SECTION C - REGIONS</w:t>
      </w:r>
    </w:p>
    <w:p w14:paraId="2CF7CD91" w14:textId="77777777" w:rsidR="00930B0A" w:rsidRPr="00480E60" w:rsidRDefault="00930B0A">
      <w:pPr>
        <w:pStyle w:val="Heading2"/>
      </w:pPr>
      <w:bookmarkStart w:id="822" w:name="_Toc527427625"/>
      <w:bookmarkStart w:id="823" w:name="_Toc74624889"/>
      <w:bookmarkStart w:id="824" w:name="_Toc206065716"/>
      <w:r w:rsidRPr="00480E60">
        <w:t>28 - FORMATION OF REGIONS</w:t>
      </w:r>
      <w:bookmarkEnd w:id="822"/>
      <w:bookmarkEnd w:id="823"/>
      <w:bookmarkEnd w:id="824"/>
    </w:p>
    <w:p w14:paraId="39960E6A" w14:textId="77777777" w:rsidR="00930B0A" w:rsidRPr="00480E60" w:rsidRDefault="00930B0A" w:rsidP="000E52B1"/>
    <w:p w14:paraId="379C9B04" w14:textId="0CD1F1C2" w:rsidR="0040774E" w:rsidRPr="00480E60" w:rsidRDefault="00930B0A" w:rsidP="004077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r>
      <w:r w:rsidR="0040774E">
        <w:t>The names and borders of Regions shall be determined by Branch Conference from time to time and shall be appended to these rules but shall not form part of these rules.</w:t>
      </w:r>
    </w:p>
    <w:p w14:paraId="29689434" w14:textId="77777777" w:rsidR="00930B0A" w:rsidRPr="00480E60" w:rsidRDefault="00930B0A" w:rsidP="000E52B1"/>
    <w:p w14:paraId="2C0A619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A Region may consist of those members who work in the same geographical areas.</w:t>
      </w:r>
    </w:p>
    <w:p w14:paraId="1CA94DBA" w14:textId="77777777" w:rsidR="00930B0A" w:rsidRPr="00480E60" w:rsidRDefault="00930B0A" w:rsidP="000E52B1"/>
    <w:p w14:paraId="0680E1BB" w14:textId="7A87BA81"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2D265E">
        <w:t>c</w:t>
      </w:r>
      <w:r w:rsidRPr="00480E60">
        <w:t>)</w:t>
      </w:r>
      <w:r w:rsidRPr="00480E60">
        <w:tab/>
        <w:t>Each Region shall have a Regional Executive and a Regional Council.</w:t>
      </w:r>
    </w:p>
    <w:p w14:paraId="1960791C" w14:textId="77777777" w:rsidR="00930B0A" w:rsidRPr="00480E60" w:rsidRDefault="00930B0A">
      <w:pPr>
        <w:pStyle w:val="Heading2"/>
      </w:pPr>
      <w:bookmarkStart w:id="825" w:name="_Toc527427626"/>
      <w:bookmarkStart w:id="826" w:name="_Toc74624890"/>
      <w:bookmarkStart w:id="827" w:name="_Toc206065717"/>
      <w:r w:rsidRPr="00480E60">
        <w:t>29 - COMPOSITION OF THE REGIONAL COUNCIL</w:t>
      </w:r>
      <w:bookmarkEnd w:id="825"/>
      <w:bookmarkEnd w:id="826"/>
      <w:bookmarkEnd w:id="827"/>
    </w:p>
    <w:p w14:paraId="2512E72A" w14:textId="77777777" w:rsidR="00930B0A" w:rsidRPr="00480E60" w:rsidRDefault="00930B0A" w:rsidP="000E52B1"/>
    <w:p w14:paraId="7AC9D0F6" w14:textId="19765F25" w:rsidR="001E4F4C" w:rsidRPr="00A02443" w:rsidRDefault="00930B0A" w:rsidP="00A02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All members of the Region shall be eligible to attend Regional Council meetings.</w:t>
      </w:r>
      <w:bookmarkStart w:id="828" w:name="_Toc527427627"/>
      <w:bookmarkStart w:id="829" w:name="_Toc74624891"/>
    </w:p>
    <w:p w14:paraId="6FF782B4" w14:textId="3F3F4F16" w:rsidR="00930B0A" w:rsidRPr="00480E60" w:rsidRDefault="00930B0A">
      <w:pPr>
        <w:pStyle w:val="Heading2"/>
      </w:pPr>
      <w:bookmarkStart w:id="830" w:name="_Toc206065718"/>
      <w:r w:rsidRPr="00480E60">
        <w:t>30 - REGIONAL OFFICERS</w:t>
      </w:r>
      <w:bookmarkEnd w:id="828"/>
      <w:bookmarkEnd w:id="829"/>
      <w:bookmarkEnd w:id="830"/>
    </w:p>
    <w:p w14:paraId="055E18D9" w14:textId="77777777" w:rsidR="00930B0A" w:rsidRPr="00480E60" w:rsidRDefault="00930B0A" w:rsidP="000E52B1"/>
    <w:p w14:paraId="05EBEE37" w14:textId="77777777" w:rsidR="00930B0A" w:rsidRPr="00480E60" w:rsidRDefault="00930B0A">
      <w:pPr>
        <w:spacing w:line="240" w:lineRule="atLeast"/>
        <w:ind w:left="720" w:hanging="720"/>
      </w:pPr>
      <w:r w:rsidRPr="00480E60">
        <w:t>(a)</w:t>
      </w:r>
      <w:r w:rsidRPr="00480E60">
        <w:tab/>
        <w:t>There shall be in each Region the following:-</w:t>
      </w:r>
    </w:p>
    <w:p w14:paraId="471E5BFE" w14:textId="77777777" w:rsidR="00930B0A" w:rsidRPr="00480E60" w:rsidRDefault="00930B0A" w:rsidP="000E52B1"/>
    <w:p w14:paraId="72BBF8F6" w14:textId="77777777" w:rsidR="00930B0A" w:rsidRPr="00480E60" w:rsidRDefault="00930B0A">
      <w:pPr>
        <w:spacing w:line="240" w:lineRule="atLeast"/>
        <w:ind w:left="720" w:hanging="720"/>
      </w:pPr>
      <w:r w:rsidRPr="00480E60">
        <w:tab/>
        <w:t>Regional President</w:t>
      </w:r>
    </w:p>
    <w:p w14:paraId="304ADF78" w14:textId="77777777" w:rsidR="00930B0A" w:rsidRPr="00480E60" w:rsidRDefault="00930B0A">
      <w:pPr>
        <w:spacing w:line="240" w:lineRule="atLeast"/>
        <w:ind w:left="720" w:hanging="720"/>
      </w:pPr>
      <w:r w:rsidRPr="00480E60">
        <w:tab/>
        <w:t>Regional Vice-President</w:t>
      </w:r>
    </w:p>
    <w:p w14:paraId="436BB9DD" w14:textId="77777777" w:rsidR="00930B0A" w:rsidRPr="00480E60" w:rsidRDefault="00930B0A">
      <w:pPr>
        <w:spacing w:line="240" w:lineRule="atLeast"/>
        <w:ind w:left="720" w:hanging="720"/>
      </w:pPr>
      <w:r w:rsidRPr="00480E60">
        <w:tab/>
        <w:t>Regional Secretary</w:t>
      </w:r>
    </w:p>
    <w:p w14:paraId="16C620C4" w14:textId="77777777" w:rsidR="00930B0A" w:rsidRPr="00480E60" w:rsidRDefault="00930B0A" w:rsidP="000E52B1"/>
    <w:p w14:paraId="49E3ABA3" w14:textId="77777777" w:rsidR="009C38C4" w:rsidRDefault="00930B0A">
      <w:pPr>
        <w:spacing w:line="240" w:lineRule="atLeast"/>
        <w:ind w:left="720" w:hanging="720"/>
      </w:pPr>
      <w:r w:rsidRPr="00480E60">
        <w:t>(b)</w:t>
      </w:r>
      <w:r w:rsidRPr="00480E60">
        <w:tab/>
        <w:t>The occupiers of the above positions shall be the Regional Officers.</w:t>
      </w:r>
    </w:p>
    <w:p w14:paraId="3E3C5B0A" w14:textId="77777777" w:rsidR="00930B0A" w:rsidRPr="00480E60" w:rsidRDefault="00930B0A">
      <w:pPr>
        <w:pStyle w:val="Heading2"/>
      </w:pPr>
      <w:bookmarkStart w:id="831" w:name="_Toc527427628"/>
      <w:bookmarkStart w:id="832" w:name="_Toc74624892"/>
      <w:bookmarkStart w:id="833" w:name="_Toc206065719"/>
      <w:r w:rsidRPr="00480E60">
        <w:t>31 - REGIONAL EXECUTIVE/CONSTITUTION AND POWERS</w:t>
      </w:r>
      <w:bookmarkEnd w:id="831"/>
      <w:bookmarkEnd w:id="832"/>
      <w:bookmarkEnd w:id="833"/>
    </w:p>
    <w:p w14:paraId="2C7D6BC5" w14:textId="77777777" w:rsidR="00930B0A" w:rsidRPr="00480E60" w:rsidRDefault="00930B0A" w:rsidP="000E52B1"/>
    <w:p w14:paraId="629C35F0" w14:textId="77777777" w:rsidR="00930B0A" w:rsidRPr="00480E60" w:rsidRDefault="00930B0A">
      <w:pPr>
        <w:spacing w:line="240" w:lineRule="atLeast"/>
        <w:ind w:left="720" w:hanging="720"/>
      </w:pPr>
      <w:r w:rsidRPr="00480E60">
        <w:t>(a)</w:t>
      </w:r>
      <w:r w:rsidRPr="00480E60">
        <w:tab/>
        <w:t>There shall be in each Region a Regional Executive which, subject to the control of Branch Conference and the Branch Executive, shall supervise, manage and control Regional affairs.</w:t>
      </w:r>
    </w:p>
    <w:p w14:paraId="1DCE1C12" w14:textId="77777777" w:rsidR="00930B0A" w:rsidRPr="00480E60" w:rsidRDefault="00930B0A" w:rsidP="000E52B1"/>
    <w:p w14:paraId="071796E4" w14:textId="77777777" w:rsidR="00930B0A" w:rsidRPr="00480E60" w:rsidRDefault="00930B0A">
      <w:pPr>
        <w:spacing w:line="240" w:lineRule="atLeast"/>
        <w:ind w:left="720" w:hanging="720"/>
      </w:pPr>
      <w:r w:rsidRPr="00480E60">
        <w:t>(b)</w:t>
      </w:r>
      <w:r w:rsidRPr="00480E60">
        <w:tab/>
        <w:t>A Regional Executive shall consist of the Regional officers and four Regional Councillors.</w:t>
      </w:r>
    </w:p>
    <w:p w14:paraId="2F044CB8" w14:textId="77777777" w:rsidR="00930B0A" w:rsidRPr="00480E60" w:rsidRDefault="00930B0A" w:rsidP="000E52B1"/>
    <w:p w14:paraId="530008E8" w14:textId="77777777" w:rsidR="00B35BD9" w:rsidRPr="00480E60" w:rsidRDefault="00930B0A">
      <w:pPr>
        <w:spacing w:line="240" w:lineRule="atLeast"/>
        <w:ind w:left="720" w:hanging="720"/>
      </w:pPr>
      <w:r w:rsidRPr="00480E60">
        <w:t>(c)</w:t>
      </w:r>
      <w:r w:rsidRPr="00480E60">
        <w:tab/>
        <w:t>A Branch Conference Delegate or Branch Executive Member shall be eligible for election as a Regional Officer or a Regional Councillor, or of the Region of which he/she is a member.</w:t>
      </w:r>
    </w:p>
    <w:p w14:paraId="436292DC" w14:textId="77777777" w:rsidR="00930B0A" w:rsidRPr="00480E60" w:rsidRDefault="00930B0A" w:rsidP="00B35BD9">
      <w:pPr>
        <w:spacing w:line="240" w:lineRule="atLeast"/>
        <w:ind w:left="720" w:hanging="720"/>
      </w:pPr>
    </w:p>
    <w:p w14:paraId="37A8CEF3" w14:textId="77777777" w:rsidR="00930B0A" w:rsidRPr="00480E60" w:rsidRDefault="00930B0A">
      <w:pPr>
        <w:spacing w:line="240" w:lineRule="atLeast"/>
        <w:ind w:left="720" w:hanging="720"/>
      </w:pPr>
      <w:r w:rsidRPr="00480E60">
        <w:t>(d)</w:t>
      </w:r>
      <w:r w:rsidRPr="00480E60">
        <w:tab/>
        <w:t>A Regional Executive shall determine the location of its office.</w:t>
      </w:r>
    </w:p>
    <w:p w14:paraId="62180FA0" w14:textId="77777777" w:rsidR="00930B0A" w:rsidRPr="00480E60" w:rsidRDefault="00930B0A" w:rsidP="000E52B1"/>
    <w:p w14:paraId="501C54AD" w14:textId="77777777" w:rsidR="00930B0A" w:rsidRPr="00480E60" w:rsidRDefault="00930B0A">
      <w:pPr>
        <w:spacing w:line="240" w:lineRule="atLeast"/>
        <w:ind w:left="720" w:hanging="720"/>
      </w:pPr>
      <w:r w:rsidRPr="00480E60">
        <w:t>(e)</w:t>
      </w:r>
      <w:r w:rsidRPr="00480E60">
        <w:tab/>
        <w:t>A Regional Council may authorise the formation of sub-committees as it sees fit.</w:t>
      </w:r>
    </w:p>
    <w:p w14:paraId="69E94BBC" w14:textId="77777777" w:rsidR="00930B0A" w:rsidRPr="00480E60" w:rsidRDefault="00930B0A">
      <w:pPr>
        <w:pStyle w:val="Heading2"/>
      </w:pPr>
      <w:bookmarkStart w:id="834" w:name="_Toc527427629"/>
      <w:bookmarkStart w:id="835" w:name="_Toc74624893"/>
      <w:bookmarkStart w:id="836" w:name="_Toc206065720"/>
      <w:r w:rsidRPr="00480E60">
        <w:t>32 - REGIONAL EXECUTIVE MEETINGS</w:t>
      </w:r>
      <w:bookmarkEnd w:id="834"/>
      <w:bookmarkEnd w:id="835"/>
      <w:bookmarkEnd w:id="836"/>
    </w:p>
    <w:p w14:paraId="360B51CD" w14:textId="77777777" w:rsidR="00930B0A" w:rsidRPr="00480E60" w:rsidRDefault="00930B0A" w:rsidP="000E52B1"/>
    <w:p w14:paraId="6B4DEB87" w14:textId="77777777" w:rsidR="00930B0A" w:rsidRPr="00480E60" w:rsidRDefault="00930B0A">
      <w:pPr>
        <w:spacing w:line="240" w:lineRule="atLeast"/>
        <w:ind w:left="720" w:hanging="720"/>
      </w:pPr>
      <w:r w:rsidRPr="00480E60">
        <w:t>(a)</w:t>
      </w:r>
      <w:r w:rsidRPr="00480E60">
        <w:tab/>
        <w:t>A Regional Executive shall meet as required but not more than 2 months shall elapse between 2 successive meetings other than between the last meeting in one year and the first meeting in the following year.</w:t>
      </w:r>
    </w:p>
    <w:p w14:paraId="275193E1" w14:textId="77777777" w:rsidR="00930B0A" w:rsidRPr="00480E60" w:rsidRDefault="00930B0A" w:rsidP="000E52B1"/>
    <w:p w14:paraId="7FA2DFB3" w14:textId="77777777" w:rsidR="00930B0A" w:rsidRPr="00480E60" w:rsidRDefault="00930B0A">
      <w:pPr>
        <w:spacing w:line="240" w:lineRule="atLeast"/>
        <w:ind w:left="720" w:hanging="720"/>
      </w:pPr>
      <w:r w:rsidRPr="00480E60">
        <w:t>(b)</w:t>
      </w:r>
      <w:r w:rsidRPr="00480E60">
        <w:tab/>
        <w:t>The Regional Secretary shall give reasonable notice verbally, by post, by facsimile or by telegram of any meeting (including any adjourned meeting) to all persons entitled to attend.</w:t>
      </w:r>
    </w:p>
    <w:p w14:paraId="266CC260" w14:textId="77777777" w:rsidR="00930B0A" w:rsidRPr="00480E60" w:rsidRDefault="00930B0A" w:rsidP="000E52B1"/>
    <w:p w14:paraId="3569A987" w14:textId="77777777" w:rsidR="00930B0A" w:rsidRPr="00480E60" w:rsidRDefault="00930B0A">
      <w:pPr>
        <w:spacing w:line="240" w:lineRule="atLeast"/>
        <w:ind w:left="720" w:hanging="720"/>
      </w:pPr>
      <w:r w:rsidRPr="00480E60">
        <w:t>(c)</w:t>
      </w:r>
      <w:r w:rsidRPr="00480E60">
        <w:tab/>
        <w:t>Meetings of the Regional Executive shall be held as determined by the Regional Officers or upon request to the Regional President, or Regional Secretary of one-quarter of the members of the Regional Executive.</w:t>
      </w:r>
    </w:p>
    <w:p w14:paraId="319972EA" w14:textId="77777777" w:rsidR="00930B0A" w:rsidRPr="00480E60" w:rsidRDefault="00930B0A" w:rsidP="000E52B1"/>
    <w:p w14:paraId="66DA50CC" w14:textId="77777777" w:rsidR="009C38C4" w:rsidRDefault="00930B0A">
      <w:pPr>
        <w:spacing w:line="240" w:lineRule="atLeast"/>
        <w:ind w:left="720" w:hanging="720"/>
      </w:pPr>
      <w:r w:rsidRPr="00480E60">
        <w:t>(d)</w:t>
      </w:r>
      <w:r w:rsidRPr="00480E60">
        <w:tab/>
        <w:t>Each Regional Executive member or his proxy shall be entitled to one vote at meetings of the Regional Executive.</w:t>
      </w:r>
    </w:p>
    <w:p w14:paraId="605AA17C" w14:textId="77777777" w:rsidR="00930B0A" w:rsidRPr="00480E60" w:rsidRDefault="00930B0A" w:rsidP="000E52B1"/>
    <w:p w14:paraId="0FF20A29" w14:textId="77777777" w:rsidR="00930B0A" w:rsidRPr="00480E60" w:rsidRDefault="00930B0A">
      <w:pPr>
        <w:spacing w:line="240" w:lineRule="atLeast"/>
        <w:ind w:left="720" w:hanging="720"/>
      </w:pPr>
      <w:r w:rsidRPr="00480E60">
        <w:lastRenderedPageBreak/>
        <w:t>(e)</w:t>
      </w:r>
      <w:r w:rsidRPr="00480E60">
        <w:tab/>
        <w:t>In the event of equality of voting, the Chairperson of the meeting shall have a second or casting vote.</w:t>
      </w:r>
    </w:p>
    <w:p w14:paraId="537C80E3" w14:textId="77777777" w:rsidR="00930B0A" w:rsidRPr="00480E60" w:rsidRDefault="00930B0A" w:rsidP="000E52B1"/>
    <w:p w14:paraId="6A6974EE" w14:textId="77777777" w:rsidR="008232D1" w:rsidRDefault="00930B0A">
      <w:pPr>
        <w:spacing w:line="240" w:lineRule="atLeast"/>
        <w:ind w:left="720" w:hanging="720"/>
      </w:pPr>
      <w:r w:rsidRPr="00480E60">
        <w:t>(f)</w:t>
      </w:r>
      <w:r w:rsidRPr="00480E60">
        <w:tab/>
        <w:t>A Regional Executive member shall not be absent from more than 3 consecutive meetings of the Regional Executive without reasonable excuse or permission from the Regional Executive.</w:t>
      </w:r>
    </w:p>
    <w:p w14:paraId="26721919" w14:textId="77777777" w:rsidR="00930B0A" w:rsidRPr="00480E60" w:rsidRDefault="00930B0A" w:rsidP="00B631B5"/>
    <w:p w14:paraId="0239A05D" w14:textId="77777777" w:rsidR="00930B0A" w:rsidRPr="00480E60" w:rsidRDefault="00930B0A">
      <w:pPr>
        <w:pStyle w:val="Heading2"/>
      </w:pPr>
      <w:bookmarkStart w:id="837" w:name="_Toc527427630"/>
      <w:bookmarkStart w:id="838" w:name="_Toc74624894"/>
      <w:bookmarkStart w:id="839" w:name="_Toc206065721"/>
      <w:r w:rsidRPr="00480E60">
        <w:t>33 - CHAIRPERSON OF REGIONAL EXECUTIVE MEETINGS</w:t>
      </w:r>
      <w:bookmarkEnd w:id="837"/>
      <w:bookmarkEnd w:id="838"/>
      <w:bookmarkEnd w:id="839"/>
    </w:p>
    <w:p w14:paraId="77C9BFD0" w14:textId="77777777" w:rsidR="00930B0A" w:rsidRPr="00480E60" w:rsidRDefault="00930B0A" w:rsidP="000E52B1"/>
    <w:p w14:paraId="11D078F7" w14:textId="77777777" w:rsidR="00930B0A" w:rsidRPr="00480E60" w:rsidRDefault="00930B0A">
      <w:pPr>
        <w:spacing w:line="240" w:lineRule="atLeast"/>
        <w:ind w:left="720" w:hanging="720"/>
      </w:pPr>
      <w:r w:rsidRPr="00480E60">
        <w:t>(a)</w:t>
      </w:r>
      <w:r w:rsidRPr="00480E60">
        <w:tab/>
        <w:t>The Regional President shall preside at all meetings of the Regional Executive.</w:t>
      </w:r>
    </w:p>
    <w:p w14:paraId="05BD6397" w14:textId="77777777" w:rsidR="00930B0A" w:rsidRPr="00480E60" w:rsidRDefault="00930B0A" w:rsidP="000E52B1"/>
    <w:p w14:paraId="674D60BF" w14:textId="4CC778BE" w:rsidR="00930B0A" w:rsidRPr="00480E60" w:rsidRDefault="00930B0A" w:rsidP="00A02443">
      <w:pPr>
        <w:spacing w:line="240" w:lineRule="atLeast"/>
        <w:ind w:left="720" w:hanging="720"/>
      </w:pPr>
      <w:r w:rsidRPr="00480E60">
        <w:t>(b)</w:t>
      </w:r>
      <w:r w:rsidRPr="00480E60">
        <w:tab/>
        <w:t>In the absence of the Regional President from any Regional Executive meeting the Regional Vice-President shall preside at the meeting, and in the absence of both the said officers, the Regional Executive may appoint one of its members to preside at the meeting.</w:t>
      </w:r>
    </w:p>
    <w:p w14:paraId="1E8566CA" w14:textId="77777777" w:rsidR="00930B0A" w:rsidRPr="00480E60" w:rsidRDefault="00930B0A">
      <w:pPr>
        <w:pStyle w:val="Heading2"/>
      </w:pPr>
      <w:bookmarkStart w:id="840" w:name="_Toc527427631"/>
      <w:bookmarkStart w:id="841" w:name="_Toc74624895"/>
      <w:bookmarkStart w:id="842" w:name="_Toc206065722"/>
      <w:r w:rsidRPr="00480E60">
        <w:t>34 - PROXIES - REGIONAL EXECUTIVE</w:t>
      </w:r>
      <w:bookmarkEnd w:id="840"/>
      <w:bookmarkEnd w:id="841"/>
      <w:bookmarkEnd w:id="842"/>
    </w:p>
    <w:p w14:paraId="7EC52055" w14:textId="77777777" w:rsidR="00930B0A" w:rsidRPr="00480E60" w:rsidRDefault="00930B0A" w:rsidP="000E52B1"/>
    <w:p w14:paraId="6B764B9F" w14:textId="1A02E62E"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a Regional Executive member cannot attend a Regional Executive meeting the member may appoint in writing a proxy who is a financial member of the Region but is not a member of the Regional Executive.</w:t>
      </w:r>
    </w:p>
    <w:p w14:paraId="343FFE96" w14:textId="77777777" w:rsidR="00930B0A" w:rsidRPr="00480E60" w:rsidRDefault="00930B0A">
      <w:pPr>
        <w:pStyle w:val="Heading2"/>
      </w:pPr>
      <w:bookmarkStart w:id="843" w:name="_Toc527427632"/>
      <w:bookmarkStart w:id="844" w:name="_Toc74624896"/>
      <w:bookmarkStart w:id="845" w:name="_Toc206065723"/>
      <w:r w:rsidRPr="00480E60">
        <w:t>35 - MEMBERS ATTENDING REGIONAL EXECUTIVE MEETINGS</w:t>
      </w:r>
      <w:bookmarkEnd w:id="843"/>
      <w:bookmarkEnd w:id="844"/>
      <w:bookmarkEnd w:id="845"/>
    </w:p>
    <w:p w14:paraId="161682A8" w14:textId="77777777" w:rsidR="00930B0A" w:rsidRPr="00480E60" w:rsidRDefault="00930B0A" w:rsidP="000E52B1"/>
    <w:p w14:paraId="789F296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Any financial member of the Branch may by permission of the meeting attend and speak at a meeting of such Regional Executive.</w:t>
      </w:r>
    </w:p>
    <w:p w14:paraId="0D04C52A" w14:textId="77777777" w:rsidR="00930B0A" w:rsidRPr="00480E60" w:rsidRDefault="00930B0A">
      <w:pPr>
        <w:pStyle w:val="Heading2"/>
      </w:pPr>
      <w:bookmarkStart w:id="846" w:name="_Toc527427633"/>
      <w:bookmarkStart w:id="847" w:name="_Toc74624897"/>
      <w:bookmarkStart w:id="848" w:name="_Toc206065724"/>
      <w:r w:rsidRPr="00480E60">
        <w:t>36 - CESSATION OF OFFICE REGIONAL EXECUTIVE MEMBER</w:t>
      </w:r>
      <w:bookmarkEnd w:id="846"/>
      <w:bookmarkEnd w:id="847"/>
      <w:bookmarkEnd w:id="848"/>
    </w:p>
    <w:p w14:paraId="0B0CA744" w14:textId="77777777" w:rsidR="00930B0A" w:rsidRPr="00480E60" w:rsidRDefault="00930B0A" w:rsidP="000E52B1"/>
    <w:p w14:paraId="7F79885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office of a Regional Executive member shall become vacant if the holder:-</w:t>
      </w:r>
    </w:p>
    <w:p w14:paraId="74711526" w14:textId="77777777" w:rsidR="00930B0A" w:rsidRPr="00480E60" w:rsidRDefault="00930B0A" w:rsidP="000E52B1"/>
    <w:p w14:paraId="31454A04" w14:textId="77777777" w:rsidR="00930B0A" w:rsidRPr="00480E60" w:rsidRDefault="00930B0A">
      <w:pPr>
        <w:spacing w:line="240" w:lineRule="atLeast"/>
        <w:ind w:left="720" w:hanging="720"/>
      </w:pPr>
      <w:r w:rsidRPr="00480E60">
        <w:t>(a)</w:t>
      </w:r>
      <w:r w:rsidRPr="00480E60">
        <w:tab/>
        <w:t>dies, resigns, or is removed under these Rules;</w:t>
      </w:r>
    </w:p>
    <w:p w14:paraId="4A3554FE" w14:textId="77777777" w:rsidR="00930B0A" w:rsidRPr="00480E60" w:rsidRDefault="00930B0A" w:rsidP="000E52B1"/>
    <w:p w14:paraId="7B0A706F" w14:textId="77777777" w:rsidR="009C38C4" w:rsidRDefault="00930B0A">
      <w:pPr>
        <w:spacing w:line="240" w:lineRule="atLeast"/>
        <w:ind w:left="720" w:hanging="720"/>
      </w:pPr>
      <w:r w:rsidRPr="00480E60">
        <w:t>(b)</w:t>
      </w:r>
      <w:r w:rsidRPr="00480E60">
        <w:tab/>
        <w:t>ceases to be a member of the Union or is transferred out of the Region he/she represents.</w:t>
      </w:r>
    </w:p>
    <w:p w14:paraId="5A883C32" w14:textId="77777777" w:rsidR="00930B0A" w:rsidRPr="00480E60" w:rsidRDefault="00930B0A">
      <w:pPr>
        <w:spacing w:line="240" w:lineRule="atLeast"/>
        <w:ind w:left="720" w:hanging="720"/>
      </w:pPr>
    </w:p>
    <w:p w14:paraId="377A3D54" w14:textId="77777777" w:rsidR="00930B0A" w:rsidRPr="00480E60" w:rsidRDefault="00930B0A">
      <w:pPr>
        <w:pStyle w:val="Heading2"/>
      </w:pPr>
      <w:bookmarkStart w:id="849" w:name="_Toc527427634"/>
      <w:bookmarkStart w:id="850" w:name="_Toc74624898"/>
      <w:bookmarkStart w:id="851" w:name="_Toc206065725"/>
      <w:r w:rsidRPr="00480E60">
        <w:t>37 - REMOVAL FROM OFFICE BY REGIONAL EXECUTIVE</w:t>
      </w:r>
      <w:bookmarkEnd w:id="849"/>
      <w:bookmarkEnd w:id="850"/>
      <w:bookmarkEnd w:id="851"/>
    </w:p>
    <w:p w14:paraId="678FA052" w14:textId="77777777" w:rsidR="00930B0A" w:rsidRPr="00480E60" w:rsidRDefault="00930B0A" w:rsidP="000E52B1"/>
    <w:p w14:paraId="0C065DB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Regional Executive may at any time remove from office a member of the Regional Executive.  The provisions of Rule 25 shall apply mutatis mutandis.</w:t>
      </w:r>
    </w:p>
    <w:p w14:paraId="6B459C27" w14:textId="77777777" w:rsidR="00930B0A" w:rsidRPr="00480E60" w:rsidRDefault="00930B0A">
      <w:pPr>
        <w:pStyle w:val="Heading2"/>
      </w:pPr>
      <w:bookmarkStart w:id="852" w:name="_Toc527427635"/>
      <w:bookmarkStart w:id="853" w:name="_Toc74624899"/>
      <w:bookmarkStart w:id="854" w:name="_Toc206065726"/>
      <w:r w:rsidRPr="00480E60">
        <w:t>38 - REPRESENTATION BY REGIONAL EXECUTIVE</w:t>
      </w:r>
      <w:bookmarkEnd w:id="852"/>
      <w:bookmarkEnd w:id="853"/>
      <w:bookmarkEnd w:id="854"/>
    </w:p>
    <w:p w14:paraId="6884753C"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Regional Executive may take up any matter concerning the members of its Region only.</w:t>
      </w:r>
    </w:p>
    <w:p w14:paraId="3C925C62" w14:textId="77777777" w:rsidR="00930B0A" w:rsidRPr="00480E60" w:rsidRDefault="00930B0A">
      <w:pPr>
        <w:pStyle w:val="Heading2"/>
      </w:pPr>
      <w:bookmarkStart w:id="855" w:name="_Toc527427636"/>
      <w:bookmarkStart w:id="856" w:name="_Toc74624900"/>
      <w:bookmarkStart w:id="857" w:name="_Toc206065727"/>
      <w:r w:rsidRPr="00480E60">
        <w:t>39 - LIMIT OF POWER</w:t>
      </w:r>
      <w:bookmarkEnd w:id="855"/>
      <w:bookmarkEnd w:id="856"/>
      <w:bookmarkEnd w:id="857"/>
    </w:p>
    <w:p w14:paraId="55EEF06B" w14:textId="77777777" w:rsidR="00930B0A" w:rsidRPr="00480E60" w:rsidRDefault="00930B0A" w:rsidP="000E52B1"/>
    <w:p w14:paraId="4A8A2A63"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Regional Executive shall not act independently of the Branch Executive in regard to any matter which has been dealt with and decided by the Branch Executive.</w:t>
      </w:r>
    </w:p>
    <w:p w14:paraId="3188F8EC" w14:textId="77777777" w:rsidR="00A41CAC" w:rsidRPr="00480E60" w:rsidRDefault="00A41CAC" w:rsidP="000E52B1"/>
    <w:p w14:paraId="6EC25138" w14:textId="77777777" w:rsidR="00930B0A" w:rsidRPr="00480E60" w:rsidRDefault="00930B0A">
      <w:pPr>
        <w:pStyle w:val="Heading2"/>
      </w:pPr>
      <w:bookmarkStart w:id="858" w:name="_Toc527427637"/>
      <w:bookmarkStart w:id="859" w:name="_Toc74624901"/>
      <w:bookmarkStart w:id="860" w:name="_Toc206065728"/>
      <w:r w:rsidRPr="00480E60">
        <w:t>40 - INTERPRETATION OF RULES</w:t>
      </w:r>
      <w:bookmarkEnd w:id="858"/>
      <w:bookmarkEnd w:id="859"/>
      <w:bookmarkEnd w:id="860"/>
    </w:p>
    <w:p w14:paraId="2FB2C93B" w14:textId="77777777" w:rsidR="00930B0A" w:rsidRPr="00480E60" w:rsidRDefault="00930B0A" w:rsidP="000E52B1"/>
    <w:p w14:paraId="78DEA7E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Regional Executive may submit to the Branch Executive for determination any question of the interpretation of these Rules.</w:t>
      </w:r>
    </w:p>
    <w:p w14:paraId="10DB85EF" w14:textId="77777777" w:rsidR="00930B0A" w:rsidRPr="00480E60" w:rsidRDefault="00930B0A">
      <w:pPr>
        <w:pStyle w:val="Heading2"/>
      </w:pPr>
      <w:bookmarkStart w:id="861" w:name="_Toc527427638"/>
      <w:bookmarkStart w:id="862" w:name="_Toc74624902"/>
      <w:bookmarkStart w:id="863" w:name="_Toc206065729"/>
      <w:r w:rsidRPr="00480E60">
        <w:t>41 - ANNUAL REPORT</w:t>
      </w:r>
      <w:bookmarkEnd w:id="861"/>
      <w:bookmarkEnd w:id="862"/>
      <w:bookmarkEnd w:id="863"/>
    </w:p>
    <w:p w14:paraId="50ADECFA" w14:textId="77777777" w:rsidR="00930B0A" w:rsidRPr="00480E60" w:rsidRDefault="00930B0A" w:rsidP="000E52B1"/>
    <w:p w14:paraId="34E08E2E" w14:textId="7899F9EE"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lastRenderedPageBreak/>
        <w:t>The Regional Annual Report, before it is published or circulated, shall be approved by the Regional Executive signed by the Regional Officers on behalf of the Regional Executive.</w:t>
      </w:r>
    </w:p>
    <w:p w14:paraId="25BB462A" w14:textId="77777777" w:rsidR="00930B0A" w:rsidRPr="00480E60" w:rsidRDefault="00930B0A">
      <w:pPr>
        <w:pStyle w:val="Heading2"/>
      </w:pPr>
      <w:bookmarkStart w:id="864" w:name="_Toc527427639"/>
      <w:bookmarkStart w:id="865" w:name="_Toc74624903"/>
      <w:bookmarkStart w:id="866" w:name="_Toc206065730"/>
      <w:r w:rsidRPr="00480E60">
        <w:t>42 - CONTROL OF REGIONS</w:t>
      </w:r>
      <w:bookmarkEnd w:id="864"/>
      <w:bookmarkEnd w:id="865"/>
      <w:bookmarkEnd w:id="866"/>
    </w:p>
    <w:p w14:paraId="1C7F8FBA" w14:textId="77777777" w:rsidR="00930B0A" w:rsidRPr="00480E60" w:rsidRDefault="00930B0A" w:rsidP="000E52B1"/>
    <w:p w14:paraId="64B99D92" w14:textId="77777777" w:rsidR="00930B0A" w:rsidRPr="00480E60" w:rsidRDefault="00930B0A">
      <w:pPr>
        <w:spacing w:line="240" w:lineRule="atLeast"/>
        <w:ind w:left="720" w:hanging="720"/>
      </w:pPr>
      <w:r w:rsidRPr="00480E60">
        <w:t>(a)</w:t>
      </w:r>
      <w:r w:rsidRPr="00480E60">
        <w:tab/>
        <w:t>Conference or the Branch Executive may remove from office any Regional Officer and Regional Executive member.  The provisions of Rule 25 apply mutatis mutandis.</w:t>
      </w:r>
    </w:p>
    <w:p w14:paraId="3FDEE36C" w14:textId="77777777" w:rsidR="00930B0A" w:rsidRPr="00480E60" w:rsidRDefault="00930B0A" w:rsidP="000E52B1"/>
    <w:p w14:paraId="56049981" w14:textId="51676287" w:rsidR="00930B0A" w:rsidRPr="00480E60" w:rsidRDefault="00930B0A">
      <w:pPr>
        <w:spacing w:line="240" w:lineRule="atLeast"/>
        <w:ind w:left="720" w:hanging="720"/>
      </w:pPr>
      <w:r w:rsidRPr="00480E60">
        <w:t>(b)</w:t>
      </w:r>
      <w:r w:rsidRPr="00480E60">
        <w:tab/>
        <w:t>A special election to fill any vacancies so created or otherwise existing in the Region shall be held within 4 months of the vacancy arising.  Conference or Branch Executive may in special circumstances extend the period for  conducting a special election by a period not exceeding an additional 6 months unless the ordinary elections become due  within that period.  The rules applicable to ordinary elections shall apply to such election with such modifications as are necessary.</w:t>
      </w:r>
    </w:p>
    <w:p w14:paraId="0981BC5D" w14:textId="77777777" w:rsidR="00930B0A" w:rsidRPr="00480E60" w:rsidRDefault="00930B0A">
      <w:pPr>
        <w:pStyle w:val="Heading2"/>
      </w:pPr>
      <w:bookmarkStart w:id="867" w:name="_Toc527427640"/>
      <w:bookmarkStart w:id="868" w:name="_Toc74624904"/>
      <w:bookmarkStart w:id="869" w:name="_Toc206065731"/>
      <w:r w:rsidRPr="00480E60">
        <w:t>43 - REGIONAL COUNCIL ANNUAL GENERAL MEETING</w:t>
      </w:r>
      <w:bookmarkEnd w:id="867"/>
      <w:bookmarkEnd w:id="868"/>
      <w:bookmarkEnd w:id="869"/>
    </w:p>
    <w:p w14:paraId="5123EEBC" w14:textId="77777777" w:rsidR="00930B0A" w:rsidRPr="00480E60" w:rsidRDefault="00930B0A" w:rsidP="000E52B1"/>
    <w:p w14:paraId="6A8A8FE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Regional Council Annual General Meeting shall be held pursuant to Rule 46, as soon as possible after the commencement of the school year and before 31 March.  It may be adjourned as provided in Rule 51 for not more than one month.</w:t>
      </w:r>
    </w:p>
    <w:p w14:paraId="60BFFA3E" w14:textId="77777777" w:rsidR="00930B0A" w:rsidRPr="00480E60" w:rsidRDefault="00930B0A">
      <w:pPr>
        <w:pStyle w:val="Heading2"/>
      </w:pPr>
      <w:bookmarkStart w:id="870" w:name="_Toc527427641"/>
      <w:bookmarkStart w:id="871" w:name="_Toc74624905"/>
      <w:bookmarkStart w:id="872" w:name="_Toc206065732"/>
      <w:r w:rsidRPr="00480E60">
        <w:t>44 - REGIONAL COUNCIL ORDINARY GENERAL MEETING</w:t>
      </w:r>
      <w:bookmarkEnd w:id="870"/>
      <w:bookmarkEnd w:id="871"/>
      <w:bookmarkEnd w:id="872"/>
    </w:p>
    <w:p w14:paraId="3FF00E7D" w14:textId="77777777" w:rsidR="00930B0A" w:rsidRPr="00480E60" w:rsidRDefault="00930B0A" w:rsidP="000E52B1"/>
    <w:p w14:paraId="7768B5D0" w14:textId="77777777" w:rsidR="00B35BD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Regional Executive shall convene an Ordinary General Meeting at least once every</w:t>
      </w:r>
      <w:r w:rsidR="002127CF" w:rsidRPr="00480E60">
        <w:t xml:space="preserve"> term</w:t>
      </w:r>
      <w:r w:rsidRPr="00480E60">
        <w:t xml:space="preserve"> between 1st February and 30th November in each year.  For the purpose of this rule only, an Annual General Meeting shall be deemed to be a Regional Council Ordinary General Meeting.</w:t>
      </w:r>
    </w:p>
    <w:p w14:paraId="0713D5B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EF994C9" w14:textId="77777777" w:rsidR="00930B0A" w:rsidRPr="00480E60" w:rsidRDefault="00930B0A">
      <w:pPr>
        <w:pStyle w:val="Heading2"/>
      </w:pPr>
      <w:bookmarkStart w:id="873" w:name="_Toc527427642"/>
      <w:bookmarkStart w:id="874" w:name="_Toc74624906"/>
      <w:bookmarkStart w:id="875" w:name="_Toc206065733"/>
      <w:r w:rsidRPr="00480E60">
        <w:t>45 - SPECIAL GENERAL MEETINGS</w:t>
      </w:r>
      <w:bookmarkEnd w:id="873"/>
      <w:bookmarkEnd w:id="874"/>
      <w:bookmarkEnd w:id="875"/>
    </w:p>
    <w:p w14:paraId="67CDA04F" w14:textId="77777777" w:rsidR="00930B0A" w:rsidRPr="00480E60" w:rsidRDefault="00930B0A" w:rsidP="000E52B1"/>
    <w:p w14:paraId="568BE6DE"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Regional Council Special General Meetings shall be convened:</w:t>
      </w:r>
    </w:p>
    <w:p w14:paraId="5024A944" w14:textId="77777777" w:rsidR="00930B0A" w:rsidRPr="00480E60" w:rsidRDefault="00930B0A" w:rsidP="000E52B1"/>
    <w:p w14:paraId="297E6EA5" w14:textId="77777777" w:rsidR="00930B0A" w:rsidRPr="00480E60" w:rsidRDefault="00930B0A">
      <w:pPr>
        <w:spacing w:line="240" w:lineRule="atLeast"/>
        <w:ind w:left="720" w:hanging="720"/>
      </w:pPr>
      <w:r w:rsidRPr="00480E60">
        <w:t>(i)</w:t>
      </w:r>
      <w:r w:rsidRPr="00480E60">
        <w:tab/>
        <w:t>by the Regional Executive at any time; or</w:t>
      </w:r>
    </w:p>
    <w:p w14:paraId="72677AB8" w14:textId="77777777" w:rsidR="00930B0A" w:rsidRPr="00480E60" w:rsidRDefault="00930B0A" w:rsidP="000E52B1"/>
    <w:p w14:paraId="06DBC954" w14:textId="77777777" w:rsidR="00930B0A" w:rsidRPr="00480E60" w:rsidRDefault="00930B0A">
      <w:pPr>
        <w:spacing w:line="240" w:lineRule="atLeast"/>
        <w:ind w:left="720" w:hanging="720"/>
      </w:pPr>
      <w:r w:rsidRPr="00480E60">
        <w:t>(ii)</w:t>
      </w:r>
      <w:r w:rsidRPr="00480E60">
        <w:tab/>
        <w:t xml:space="preserve">by the Regional President or Secretary when requested in writing by </w:t>
      </w:r>
      <w:r w:rsidR="004D13ED" w:rsidRPr="00480E60">
        <w:t xml:space="preserve">ten </w:t>
      </w:r>
      <w:r w:rsidRPr="00480E60">
        <w:t>of the Region's financial members provided that such request states shortly the matter or matters to be discussed.</w:t>
      </w:r>
    </w:p>
    <w:p w14:paraId="38C73EF5" w14:textId="77777777" w:rsidR="00930B0A" w:rsidRPr="00480E60" w:rsidRDefault="00930B0A">
      <w:pPr>
        <w:pStyle w:val="Heading2"/>
      </w:pPr>
      <w:bookmarkStart w:id="876" w:name="_Toc527427643"/>
      <w:bookmarkStart w:id="877" w:name="_Toc74624907"/>
      <w:bookmarkStart w:id="878" w:name="_Toc206065734"/>
      <w:r w:rsidRPr="00480E60">
        <w:t>46 - NOTICE OF REGIONAL COUNCIL GENERAL MEETING</w:t>
      </w:r>
      <w:bookmarkEnd w:id="876"/>
      <w:bookmarkEnd w:id="877"/>
      <w:bookmarkEnd w:id="878"/>
    </w:p>
    <w:p w14:paraId="4EC7139F" w14:textId="77777777" w:rsidR="00930B0A" w:rsidRPr="00480E60" w:rsidRDefault="00930B0A" w:rsidP="000E52B1"/>
    <w:p w14:paraId="464893B4" w14:textId="77777777" w:rsidR="00930B0A" w:rsidRPr="00480E60" w:rsidRDefault="00930B0A">
      <w:pPr>
        <w:spacing w:line="240" w:lineRule="atLeast"/>
        <w:ind w:left="720" w:hanging="720"/>
      </w:pPr>
      <w:r w:rsidRPr="00480E60">
        <w:t>(a)</w:t>
      </w:r>
      <w:r w:rsidRPr="00480E60">
        <w:tab/>
        <w:t>Proper notice shall be given to members of the holding of a general meeting, whether ordinary, special or annual.</w:t>
      </w:r>
    </w:p>
    <w:p w14:paraId="69572B2B" w14:textId="77777777" w:rsidR="00930B0A" w:rsidRPr="00480E60" w:rsidRDefault="00930B0A" w:rsidP="000E52B1"/>
    <w:p w14:paraId="501FF519" w14:textId="77777777" w:rsidR="00930B0A" w:rsidRPr="00480E60" w:rsidRDefault="00930B0A">
      <w:pPr>
        <w:spacing w:line="240" w:lineRule="atLeast"/>
        <w:ind w:left="720" w:hanging="720"/>
      </w:pPr>
      <w:r w:rsidRPr="00480E60">
        <w:t>(b)</w:t>
      </w:r>
      <w:r w:rsidRPr="00480E60">
        <w:tab/>
        <w:t>The Regional Executive shall determine the form of such notice.</w:t>
      </w:r>
    </w:p>
    <w:p w14:paraId="750AB02C" w14:textId="77777777" w:rsidR="00930B0A" w:rsidRPr="00480E60" w:rsidRDefault="00930B0A" w:rsidP="000E52B1"/>
    <w:p w14:paraId="718F7CC5" w14:textId="21BE228E" w:rsidR="00A41CAC" w:rsidRPr="00480E60" w:rsidRDefault="00930B0A" w:rsidP="00B631B5">
      <w:pPr>
        <w:spacing w:line="240" w:lineRule="atLeast"/>
        <w:ind w:left="720" w:hanging="720"/>
      </w:pPr>
      <w:r w:rsidRPr="00480E60">
        <w:t>(c)</w:t>
      </w:r>
      <w:r w:rsidRPr="00480E60">
        <w:tab/>
        <w:t>Such notice shall be given at least 7 days prior to the meeting and shall state shortly the business to be transacted.</w:t>
      </w:r>
    </w:p>
    <w:p w14:paraId="28B2894E" w14:textId="77777777" w:rsidR="00930B0A" w:rsidRPr="00480E60" w:rsidRDefault="00930B0A">
      <w:pPr>
        <w:pStyle w:val="Heading2"/>
      </w:pPr>
      <w:bookmarkStart w:id="879" w:name="_Toc527427644"/>
      <w:bookmarkStart w:id="880" w:name="_Toc74624908"/>
      <w:bookmarkStart w:id="881" w:name="_Toc206065735"/>
      <w:r w:rsidRPr="00480E60">
        <w:t>47 - REQUISITIONS FOR REGIONAL COUNCIL SPECIAL GENERAL MEETING</w:t>
      </w:r>
      <w:bookmarkEnd w:id="879"/>
      <w:bookmarkEnd w:id="880"/>
      <w:bookmarkEnd w:id="881"/>
    </w:p>
    <w:p w14:paraId="644A3300" w14:textId="77777777" w:rsidR="00930B0A" w:rsidRPr="00480E60" w:rsidRDefault="00930B0A" w:rsidP="000E52B1"/>
    <w:p w14:paraId="5F7D233D" w14:textId="4B35D297" w:rsidR="00930B0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Upon receipt of a requisition or of notice under Rule 45, a Special General Meeting shall be forthwith convened by the Regional President or Regional Secretary to be held within 14 days from the time of requisition or notice being received.  If a  meeting has not been convened within 7 days from such date the members making such requisition may themselves convene the meeting.</w:t>
      </w:r>
    </w:p>
    <w:p w14:paraId="47A69AE9" w14:textId="77777777" w:rsidR="00D51764" w:rsidRPr="00480E60" w:rsidRDefault="00D51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EBDBAB1" w14:textId="77777777" w:rsidR="00930B0A" w:rsidRPr="00480E60" w:rsidRDefault="00930B0A">
      <w:pPr>
        <w:pStyle w:val="Heading2"/>
      </w:pPr>
      <w:bookmarkStart w:id="882" w:name="_Toc527427645"/>
      <w:bookmarkStart w:id="883" w:name="_Toc74624909"/>
      <w:bookmarkStart w:id="884" w:name="_Toc206065736"/>
      <w:r w:rsidRPr="00480E60">
        <w:lastRenderedPageBreak/>
        <w:t>48 - BUSINESS/REGIONAL COUNCIL SPECIAL GENERAL MEETING</w:t>
      </w:r>
      <w:bookmarkEnd w:id="882"/>
      <w:bookmarkEnd w:id="883"/>
      <w:bookmarkEnd w:id="884"/>
    </w:p>
    <w:p w14:paraId="2FB008D8" w14:textId="77777777" w:rsidR="00930B0A" w:rsidRPr="00480E60" w:rsidRDefault="00930B0A" w:rsidP="000E52B1"/>
    <w:p w14:paraId="0F501991" w14:textId="77777777" w:rsidR="00930B0A" w:rsidRPr="00480E60" w:rsidRDefault="00930B0A">
      <w:pPr>
        <w:spacing w:line="240" w:lineRule="atLeast"/>
        <w:ind w:left="720" w:hanging="720"/>
      </w:pPr>
      <w:r w:rsidRPr="00480E60">
        <w:t>(a)</w:t>
      </w:r>
      <w:r w:rsidRPr="00480E60">
        <w:tab/>
        <w:t>The notice convening a Regional Council Special General Meeting shall include the business for which the meeting is called.</w:t>
      </w:r>
    </w:p>
    <w:p w14:paraId="0EF19404" w14:textId="77777777" w:rsidR="00930B0A" w:rsidRPr="00480E60" w:rsidRDefault="00930B0A" w:rsidP="000E52B1"/>
    <w:p w14:paraId="64C803BD" w14:textId="77777777" w:rsidR="00930B0A" w:rsidRPr="00480E60" w:rsidRDefault="00930B0A">
      <w:pPr>
        <w:spacing w:line="240" w:lineRule="atLeast"/>
        <w:ind w:left="720" w:hanging="720"/>
      </w:pPr>
      <w:r w:rsidRPr="00480E60">
        <w:t>(b)</w:t>
      </w:r>
      <w:r w:rsidRPr="00480E60">
        <w:tab/>
        <w:t>No business shall be dealt with at any Regional Council Special General Meeting other than that stated in such notice.</w:t>
      </w:r>
    </w:p>
    <w:p w14:paraId="684462E4" w14:textId="77777777" w:rsidR="00930B0A" w:rsidRPr="00480E60" w:rsidRDefault="00930B0A" w:rsidP="000E52B1"/>
    <w:p w14:paraId="2292C0FD" w14:textId="1829223B" w:rsidR="00CB6A4B" w:rsidRDefault="00930B0A">
      <w:pPr>
        <w:spacing w:line="240" w:lineRule="atLeast"/>
        <w:ind w:left="720" w:hanging="720"/>
      </w:pPr>
      <w:r w:rsidRPr="00480E60">
        <w:t>(c)</w:t>
      </w:r>
      <w:r w:rsidRPr="00480E60">
        <w:tab/>
        <w:t>After all business for which the meeting has been called has been disposed of, any member may, for discussion only, bring under notice of the meeting any matter, but no motion shall be moved.</w:t>
      </w:r>
    </w:p>
    <w:p w14:paraId="73025C8F" w14:textId="77777777" w:rsidR="00930B0A" w:rsidRPr="00480E60" w:rsidRDefault="00930B0A">
      <w:pPr>
        <w:spacing w:line="240" w:lineRule="atLeast"/>
        <w:ind w:left="720" w:hanging="720"/>
      </w:pPr>
    </w:p>
    <w:p w14:paraId="3CA5D20F" w14:textId="77777777" w:rsidR="00930B0A" w:rsidRPr="00480E60" w:rsidRDefault="00930B0A">
      <w:pPr>
        <w:pStyle w:val="Heading2"/>
      </w:pPr>
      <w:bookmarkStart w:id="885" w:name="_Toc527427646"/>
      <w:bookmarkStart w:id="886" w:name="_Toc74624910"/>
      <w:bookmarkStart w:id="887" w:name="_Toc206065737"/>
      <w:r w:rsidRPr="00480E60">
        <w:t>49 - CHAIRPERSON OF GENERAL MEETING</w:t>
      </w:r>
      <w:bookmarkEnd w:id="885"/>
      <w:bookmarkEnd w:id="886"/>
      <w:bookmarkEnd w:id="887"/>
    </w:p>
    <w:p w14:paraId="407869E2" w14:textId="77777777" w:rsidR="00930B0A" w:rsidRPr="00480E60" w:rsidRDefault="00930B0A" w:rsidP="000E52B1"/>
    <w:p w14:paraId="6682D42C"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President (or in his/her absence the Vice-President of the Region) shall preside at all Regional Council General Meetings.  Should neither be present within 15 minutes after the time of commencement of the meeting, the members shall appoint a Chairperson for such meeting.</w:t>
      </w:r>
    </w:p>
    <w:p w14:paraId="44128A5B" w14:textId="77777777" w:rsidR="00930B0A" w:rsidRPr="00480E60" w:rsidRDefault="00930B0A">
      <w:pPr>
        <w:pStyle w:val="Heading2"/>
      </w:pPr>
      <w:bookmarkStart w:id="888" w:name="_Toc527427647"/>
      <w:bookmarkStart w:id="889" w:name="_Toc74624911"/>
      <w:bookmarkStart w:id="890" w:name="_Toc206065738"/>
      <w:r w:rsidRPr="00480E60">
        <w:t>50 - LACK OF QUORUM</w:t>
      </w:r>
      <w:bookmarkEnd w:id="888"/>
      <w:bookmarkEnd w:id="889"/>
      <w:bookmarkEnd w:id="890"/>
    </w:p>
    <w:p w14:paraId="16528DE4" w14:textId="77777777" w:rsidR="00930B0A" w:rsidRPr="00480E60" w:rsidRDefault="00930B0A" w:rsidP="000E52B1"/>
    <w:p w14:paraId="781A2C95" w14:textId="77777777" w:rsidR="00B35BD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within half an hour from the time appointed for any Regional Council General Meeting to commence a quorum of members is not present, such meeting shall be adjourned.</w:t>
      </w:r>
    </w:p>
    <w:p w14:paraId="1F2D384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4D4E837" w14:textId="77777777" w:rsidR="00930B0A" w:rsidRPr="00480E60" w:rsidRDefault="00930B0A">
      <w:pPr>
        <w:pStyle w:val="Heading2"/>
      </w:pPr>
      <w:bookmarkStart w:id="891" w:name="_Toc527427648"/>
      <w:bookmarkStart w:id="892" w:name="_Toc74624912"/>
      <w:bookmarkStart w:id="893" w:name="_Toc206065739"/>
      <w:r w:rsidRPr="00480E60">
        <w:t>51 - ADJOURNMENT OF A REGIONAL COUNCIL GENERAL MEETING</w:t>
      </w:r>
      <w:bookmarkEnd w:id="891"/>
      <w:bookmarkEnd w:id="892"/>
      <w:bookmarkEnd w:id="893"/>
    </w:p>
    <w:p w14:paraId="16DD5974" w14:textId="77777777" w:rsidR="00930B0A" w:rsidRPr="00480E60" w:rsidRDefault="00930B0A" w:rsidP="000E52B1"/>
    <w:p w14:paraId="44BD77F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Regional Council General Meeting may adjourn from time to time and from place to place.  Subject to Rules 43 and 48 no business shall be transacted at such adjourned meetings other than that left unfinished.</w:t>
      </w:r>
    </w:p>
    <w:p w14:paraId="33AFAA0D" w14:textId="77777777" w:rsidR="00930B0A" w:rsidRPr="00480E60" w:rsidRDefault="00930B0A">
      <w:pPr>
        <w:pStyle w:val="Heading2"/>
      </w:pPr>
      <w:bookmarkStart w:id="894" w:name="_Toc527427649"/>
      <w:bookmarkStart w:id="895" w:name="_Toc74624913"/>
      <w:bookmarkStart w:id="896" w:name="_Toc206065740"/>
      <w:r w:rsidRPr="00480E60">
        <w:t>52 - NOTICE OF ADJOURNED REGIONAL COUNCIL GENERAL MEETING</w:t>
      </w:r>
      <w:bookmarkEnd w:id="894"/>
      <w:bookmarkEnd w:id="895"/>
      <w:bookmarkEnd w:id="896"/>
    </w:p>
    <w:p w14:paraId="751B8977" w14:textId="77777777" w:rsidR="00930B0A" w:rsidRPr="00480E60" w:rsidRDefault="00930B0A" w:rsidP="000E52B1"/>
    <w:p w14:paraId="3C7584C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Proper notice of any adjourned Regional Council General Meeting shall be given to members.</w:t>
      </w:r>
    </w:p>
    <w:p w14:paraId="0373AB86" w14:textId="77777777" w:rsidR="00930B0A" w:rsidRPr="00480E60" w:rsidRDefault="00930B0A">
      <w:pPr>
        <w:pStyle w:val="Heading2"/>
      </w:pPr>
      <w:bookmarkStart w:id="897" w:name="_Toc527427650"/>
      <w:bookmarkStart w:id="898" w:name="_Toc74624914"/>
      <w:bookmarkStart w:id="899" w:name="_Toc206065741"/>
      <w:r w:rsidRPr="00480E60">
        <w:t>53 - VOTING AT REGIONAL COUNCIL GENERAL MEETING</w:t>
      </w:r>
      <w:bookmarkEnd w:id="897"/>
      <w:bookmarkEnd w:id="898"/>
      <w:bookmarkEnd w:id="899"/>
    </w:p>
    <w:p w14:paraId="0787F65F" w14:textId="77777777" w:rsidR="00930B0A" w:rsidRPr="00480E60" w:rsidRDefault="00930B0A" w:rsidP="000E52B1"/>
    <w:p w14:paraId="060340F4" w14:textId="7D12F038"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Each member of the Region including the Regional President but no others shall be entitled to one vote at Regional Council.  In the event of equal voting a Regional President shall have a second or casting vote.  All questions shall be decided by a majority of votes.</w:t>
      </w:r>
    </w:p>
    <w:p w14:paraId="45DF8B16" w14:textId="77777777" w:rsidR="00930B0A" w:rsidRPr="00480E60" w:rsidRDefault="00930B0A">
      <w:pPr>
        <w:pStyle w:val="Heading2"/>
      </w:pPr>
      <w:bookmarkStart w:id="900" w:name="_Toc527427651"/>
      <w:bookmarkStart w:id="901" w:name="_Toc74624915"/>
      <w:bookmarkStart w:id="902" w:name="_Toc206065742"/>
      <w:r w:rsidRPr="00480E60">
        <w:t>54 - DECISIONS OF REGIONAL COUNCIL GENERAL MEETING</w:t>
      </w:r>
      <w:bookmarkEnd w:id="900"/>
      <w:bookmarkEnd w:id="901"/>
      <w:bookmarkEnd w:id="902"/>
    </w:p>
    <w:p w14:paraId="2BE7988B" w14:textId="77777777" w:rsidR="00930B0A" w:rsidRPr="00480E60" w:rsidRDefault="00930B0A" w:rsidP="000E52B1"/>
    <w:p w14:paraId="6ED3E642" w14:textId="6A719362" w:rsidR="00D55AC9"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resolution of a General Meeting shall not be vetoed or disregarded by a Regional Executive.</w:t>
      </w:r>
    </w:p>
    <w:p w14:paraId="476BCE19" w14:textId="01611C26" w:rsidR="00D55AC9" w:rsidRDefault="00A02443">
      <w:r>
        <w:br w:type="page"/>
      </w:r>
    </w:p>
    <w:p w14:paraId="5235630B" w14:textId="77777777" w:rsidR="00930B0A" w:rsidRPr="00480E60" w:rsidRDefault="00930B0A" w:rsidP="000E52B1"/>
    <w:p w14:paraId="65257A9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SECTION D - SUB-BRANCHES</w:t>
      </w:r>
    </w:p>
    <w:p w14:paraId="69DC7AF2" w14:textId="77777777" w:rsidR="00930B0A" w:rsidRPr="00480E60" w:rsidRDefault="00930B0A">
      <w:pPr>
        <w:pStyle w:val="Heading2"/>
      </w:pPr>
      <w:bookmarkStart w:id="903" w:name="_Toc527427652"/>
      <w:bookmarkStart w:id="904" w:name="_Toc74624916"/>
      <w:bookmarkStart w:id="905" w:name="_Toc206065743"/>
      <w:r w:rsidRPr="00480E60">
        <w:t>55 - FORMATION OF SUB-BRANCHES</w:t>
      </w:r>
      <w:bookmarkEnd w:id="903"/>
      <w:bookmarkEnd w:id="904"/>
      <w:bookmarkEnd w:id="905"/>
    </w:p>
    <w:p w14:paraId="4A65876E" w14:textId="77777777" w:rsidR="00930B0A" w:rsidRPr="00480E60" w:rsidRDefault="00930B0A" w:rsidP="000E52B1"/>
    <w:p w14:paraId="340967EB" w14:textId="77777777" w:rsidR="00930B0A" w:rsidRPr="00480E60" w:rsidRDefault="00930B0A">
      <w:pPr>
        <w:spacing w:line="240" w:lineRule="atLeast"/>
        <w:ind w:left="720" w:hanging="720"/>
      </w:pPr>
      <w:r w:rsidRPr="00480E60">
        <w:t>(a)</w:t>
      </w:r>
      <w:r w:rsidRPr="00480E60">
        <w:tab/>
        <w:t>Branch Conference or Branch Executive may form new Sub-Branches.</w:t>
      </w:r>
    </w:p>
    <w:p w14:paraId="67E47DDB" w14:textId="77777777" w:rsidR="00930B0A" w:rsidRPr="00480E60" w:rsidRDefault="00930B0A" w:rsidP="000E52B1"/>
    <w:p w14:paraId="43BD3272" w14:textId="1472EAA4" w:rsidR="00930B0A" w:rsidRPr="00480E60" w:rsidRDefault="00930B0A">
      <w:pPr>
        <w:spacing w:line="240" w:lineRule="atLeast"/>
        <w:ind w:left="720" w:hanging="720"/>
      </w:pPr>
      <w:r w:rsidRPr="00480E60">
        <w:t>(b)</w:t>
      </w:r>
      <w:r w:rsidRPr="00480E60">
        <w:tab/>
        <w:t>A Sub-Branch may consist of those members who are employed in a workplace or in an institution.</w:t>
      </w:r>
    </w:p>
    <w:p w14:paraId="4C450ADE" w14:textId="77777777" w:rsidR="00930B0A" w:rsidRPr="00480E60" w:rsidRDefault="00930B0A" w:rsidP="000E52B1"/>
    <w:p w14:paraId="32985AF1" w14:textId="40604EFB" w:rsidR="00930B0A" w:rsidRPr="00480E60" w:rsidRDefault="00930B0A" w:rsidP="00B631B5">
      <w:r w:rsidRPr="00480E60">
        <w:t>(c)</w:t>
      </w:r>
      <w:r w:rsidRPr="00480E60">
        <w:tab/>
        <w:t>The Sub-Branches composing the Branch are those workplaces or institutions determined from time to time.</w:t>
      </w:r>
    </w:p>
    <w:p w14:paraId="19E58CEB" w14:textId="77777777" w:rsidR="00930B0A" w:rsidRPr="00480E60" w:rsidRDefault="00930B0A">
      <w:pPr>
        <w:pStyle w:val="Heading2"/>
      </w:pPr>
      <w:bookmarkStart w:id="906" w:name="_Toc527427653"/>
      <w:bookmarkStart w:id="907" w:name="_Toc74624917"/>
      <w:bookmarkStart w:id="908" w:name="_Toc206065744"/>
      <w:r w:rsidRPr="00480E60">
        <w:t>56 - SUB-BRANCH EXECUTIVE</w:t>
      </w:r>
      <w:bookmarkEnd w:id="906"/>
      <w:bookmarkEnd w:id="907"/>
      <w:bookmarkEnd w:id="908"/>
    </w:p>
    <w:p w14:paraId="165BE426" w14:textId="77777777" w:rsidR="00930B0A" w:rsidRPr="00480E60" w:rsidRDefault="00930B0A" w:rsidP="000E52B1"/>
    <w:p w14:paraId="5E4C31F0" w14:textId="77777777" w:rsidR="00930B0A" w:rsidRPr="00480E60" w:rsidRDefault="00930B0A">
      <w:pPr>
        <w:spacing w:line="240" w:lineRule="atLeast"/>
        <w:ind w:left="720" w:hanging="720"/>
      </w:pPr>
      <w:r w:rsidRPr="00480E60">
        <w:t>(a)</w:t>
      </w:r>
      <w:r w:rsidRPr="00480E60">
        <w:tab/>
        <w:t>In Sub-Branches with 10 or more members there shall be an Executive made up of a President, Vice President and Secretary.</w:t>
      </w:r>
    </w:p>
    <w:p w14:paraId="2C249D81" w14:textId="77777777" w:rsidR="00930B0A" w:rsidRPr="00480E60" w:rsidRDefault="00930B0A" w:rsidP="000E52B1"/>
    <w:p w14:paraId="13BB2520" w14:textId="77777777" w:rsidR="009C38C4" w:rsidRDefault="00930B0A">
      <w:pPr>
        <w:spacing w:line="240" w:lineRule="atLeast"/>
        <w:ind w:left="720" w:hanging="720"/>
      </w:pPr>
      <w:r w:rsidRPr="00480E60">
        <w:t>(b)</w:t>
      </w:r>
      <w:r w:rsidRPr="00480E60">
        <w:tab/>
        <w:t>The Sub-Branch Executive, shall subject to the control of Branch Conference and the Branch Executive, supervise, manage and control Sub- Branch affairs.</w:t>
      </w:r>
    </w:p>
    <w:p w14:paraId="0D8BE624" w14:textId="77777777" w:rsidR="00930B0A" w:rsidRPr="00480E60" w:rsidRDefault="00930B0A" w:rsidP="000E52B1"/>
    <w:p w14:paraId="4B089851" w14:textId="77777777" w:rsidR="00B545C6" w:rsidRDefault="00930B0A">
      <w:pPr>
        <w:spacing w:line="240" w:lineRule="atLeast"/>
        <w:ind w:left="720" w:hanging="720"/>
      </w:pPr>
      <w:r w:rsidRPr="00480E60">
        <w:t>(c)</w:t>
      </w:r>
      <w:r w:rsidRPr="00480E60">
        <w:tab/>
        <w:t>A Branch Conference Delegate or Branch Executive Member or Regional Executive member shall be eligible for election as Sub-Branch Executive member of the Sub-Branch of which he/she is a member.</w:t>
      </w:r>
    </w:p>
    <w:p w14:paraId="23C83FD5" w14:textId="77777777" w:rsidR="00930B0A" w:rsidRPr="00480E60" w:rsidRDefault="00930B0A" w:rsidP="000E52B1"/>
    <w:p w14:paraId="1076FF79" w14:textId="22F882DB" w:rsidR="001E4F4C" w:rsidRPr="00A02443" w:rsidRDefault="00930B0A" w:rsidP="00A02443">
      <w:pPr>
        <w:spacing w:line="240" w:lineRule="atLeast"/>
        <w:ind w:left="720" w:hanging="720"/>
      </w:pPr>
      <w:r w:rsidRPr="00480E60">
        <w:t>(d)</w:t>
      </w:r>
      <w:r w:rsidRPr="00480E60">
        <w:tab/>
        <w:t>A Sub-Branch having 9 or less members shall have a Sub-Branch President only.</w:t>
      </w:r>
      <w:bookmarkStart w:id="909" w:name="_Toc527427654"/>
      <w:bookmarkStart w:id="910" w:name="_Toc74624918"/>
    </w:p>
    <w:p w14:paraId="0BDDE5DA" w14:textId="5A47D303" w:rsidR="00930B0A" w:rsidRPr="00480E60" w:rsidRDefault="00930B0A">
      <w:pPr>
        <w:pStyle w:val="Heading2"/>
      </w:pPr>
      <w:bookmarkStart w:id="911" w:name="_Toc206065745"/>
      <w:r w:rsidRPr="00480E60">
        <w:t>57 - SUB-BRANCH EXECUTIVE MEETINGS</w:t>
      </w:r>
      <w:bookmarkEnd w:id="909"/>
      <w:bookmarkEnd w:id="910"/>
      <w:bookmarkEnd w:id="911"/>
    </w:p>
    <w:p w14:paraId="5AC79284" w14:textId="77777777" w:rsidR="00930B0A" w:rsidRPr="00480E60" w:rsidRDefault="00930B0A" w:rsidP="000E52B1"/>
    <w:p w14:paraId="354CC63E" w14:textId="77777777" w:rsidR="00930B0A" w:rsidRPr="00480E60" w:rsidRDefault="00930B0A">
      <w:pPr>
        <w:spacing w:line="240" w:lineRule="atLeast"/>
        <w:ind w:left="720" w:hanging="720"/>
      </w:pPr>
      <w:r w:rsidRPr="00480E60">
        <w:t>(a)</w:t>
      </w:r>
      <w:r w:rsidRPr="00480E60">
        <w:tab/>
        <w:t>A Sub-Branch Executive shall meet as required provided that not more than 2 months shall elapse between 2 successive meetings excepting the months of January and December.</w:t>
      </w:r>
    </w:p>
    <w:p w14:paraId="5D5E0EC4" w14:textId="77777777" w:rsidR="00930B0A" w:rsidRPr="00480E60" w:rsidRDefault="00930B0A" w:rsidP="000E52B1"/>
    <w:p w14:paraId="7C6951A9" w14:textId="3BDBB99E" w:rsidR="00B35BD9" w:rsidRPr="00480E60" w:rsidRDefault="00930B0A">
      <w:pPr>
        <w:spacing w:line="240" w:lineRule="atLeast"/>
        <w:ind w:left="720" w:hanging="720"/>
      </w:pPr>
      <w:r w:rsidRPr="00480E60">
        <w:t>(b)</w:t>
      </w:r>
      <w:r w:rsidRPr="00480E60">
        <w:tab/>
        <w:t>The Sub-Branch Secretary (or in the absence of the Secretary, the President) shall give reasonable notice of Sub-Branch Executive Meeting, verbally or by letter to all persons entitled to attend.</w:t>
      </w:r>
    </w:p>
    <w:p w14:paraId="6F6EC624" w14:textId="77777777" w:rsidR="00930B0A" w:rsidRPr="00480E60" w:rsidRDefault="00930B0A" w:rsidP="00B35BD9">
      <w:pPr>
        <w:spacing w:line="240" w:lineRule="atLeast"/>
        <w:ind w:left="720" w:hanging="720"/>
      </w:pPr>
    </w:p>
    <w:p w14:paraId="07B435C3" w14:textId="1DC9AC83" w:rsidR="00930B0A" w:rsidRPr="00480E60" w:rsidRDefault="00930B0A">
      <w:pPr>
        <w:spacing w:line="240" w:lineRule="atLeast"/>
        <w:ind w:left="720" w:hanging="720"/>
      </w:pPr>
      <w:r w:rsidRPr="00480E60">
        <w:t>(c)</w:t>
      </w:r>
      <w:r w:rsidRPr="00480E60">
        <w:tab/>
        <w:t>Meetings of the Sub-Branch Executive shall be held as determined by the Sub-Branch President or upon request to the Sub-Branch President of a majority of the members of Sub-Branch Executive.</w:t>
      </w:r>
    </w:p>
    <w:p w14:paraId="277F35DC" w14:textId="77777777" w:rsidR="00930B0A" w:rsidRPr="00480E60" w:rsidRDefault="00930B0A">
      <w:pPr>
        <w:pStyle w:val="Heading2"/>
      </w:pPr>
      <w:bookmarkStart w:id="912" w:name="_Toc527427655"/>
      <w:bookmarkStart w:id="913" w:name="_Toc74624919"/>
      <w:bookmarkStart w:id="914" w:name="_Toc206065746"/>
      <w:r w:rsidRPr="00480E60">
        <w:t>58 - CHAIRPERSON OF SUB-BRANCH MEETINGS</w:t>
      </w:r>
      <w:bookmarkEnd w:id="912"/>
      <w:bookmarkEnd w:id="913"/>
      <w:bookmarkEnd w:id="914"/>
    </w:p>
    <w:p w14:paraId="5641FF5A" w14:textId="77777777" w:rsidR="00930B0A" w:rsidRPr="00480E60" w:rsidRDefault="00930B0A" w:rsidP="000E52B1"/>
    <w:p w14:paraId="3CEE1602" w14:textId="5CEBE1D9" w:rsidR="00930B0A" w:rsidRPr="00480E60" w:rsidRDefault="00930B0A">
      <w:pPr>
        <w:spacing w:line="240" w:lineRule="atLeast"/>
        <w:ind w:left="720" w:hanging="720"/>
      </w:pPr>
      <w:r w:rsidRPr="00480E60">
        <w:t>(a)</w:t>
      </w:r>
      <w:r w:rsidRPr="00480E60">
        <w:tab/>
        <w:t>The Sub-Branch President shall preside at all meetings of the Sub-Branch Executive and at Sub-Branch General Meetings.</w:t>
      </w:r>
    </w:p>
    <w:p w14:paraId="14CF1D4D" w14:textId="77777777" w:rsidR="00930B0A" w:rsidRPr="00480E60" w:rsidRDefault="00930B0A" w:rsidP="000E52B1"/>
    <w:p w14:paraId="68A3CCE4" w14:textId="77777777" w:rsidR="009C38C4" w:rsidRDefault="00930B0A">
      <w:pPr>
        <w:spacing w:line="240" w:lineRule="atLeast"/>
        <w:ind w:left="720" w:hanging="720"/>
      </w:pPr>
      <w:r w:rsidRPr="00480E60">
        <w:t>(b)</w:t>
      </w:r>
      <w:r w:rsidRPr="00480E60">
        <w:tab/>
        <w:t>In the absence of the Sub-Branch President from a meeting referred to in the previous Sub-Rule the Vice President (where one exists) shall preside at the meeting and, in the absence of both officers the Sub-Branch may appoint one of its members to preside at the meeting.</w:t>
      </w:r>
    </w:p>
    <w:p w14:paraId="6EF83053" w14:textId="77777777" w:rsidR="00930B0A" w:rsidRPr="00480E60" w:rsidRDefault="00930B0A" w:rsidP="000E52B1"/>
    <w:p w14:paraId="4262D6C4" w14:textId="60442DE1" w:rsidR="00930B0A" w:rsidRPr="00480E60" w:rsidRDefault="00930B0A">
      <w:pPr>
        <w:spacing w:line="240" w:lineRule="atLeast"/>
        <w:ind w:left="720" w:hanging="720"/>
      </w:pPr>
      <w:r w:rsidRPr="00480E60">
        <w:t>(c)</w:t>
      </w:r>
      <w:r w:rsidRPr="00480E60">
        <w:tab/>
        <w:t>The Sub-Branch President or in his/her absence the Vice President or a person appointed to preside at a meeting shall have a vote only when there is a tied vote.</w:t>
      </w:r>
    </w:p>
    <w:p w14:paraId="64D5E55B" w14:textId="77777777" w:rsidR="00930B0A" w:rsidRPr="00480E60" w:rsidRDefault="00930B0A">
      <w:pPr>
        <w:pStyle w:val="Heading2"/>
      </w:pPr>
      <w:bookmarkStart w:id="915" w:name="_Toc527427656"/>
      <w:bookmarkStart w:id="916" w:name="_Toc74624920"/>
      <w:bookmarkStart w:id="917" w:name="_Toc206065747"/>
      <w:r w:rsidRPr="00480E60">
        <w:t>59 - PROXIES</w:t>
      </w:r>
      <w:bookmarkEnd w:id="915"/>
      <w:bookmarkEnd w:id="916"/>
      <w:bookmarkEnd w:id="917"/>
    </w:p>
    <w:p w14:paraId="7CCCD12F" w14:textId="77777777" w:rsidR="00930B0A" w:rsidRPr="00480E60" w:rsidRDefault="00930B0A" w:rsidP="000E52B1"/>
    <w:p w14:paraId="298D4641" w14:textId="594437F2" w:rsidR="00A41CAC" w:rsidRPr="00480E60" w:rsidRDefault="00930B0A" w:rsidP="001E4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a Sub-Branch Executive member cannot attend a Sub-Branch Executive meeting she/he may appoint in writing as his/her proxy a financial member of the Sub- Branch who is not a member of the Sub-Branch Executive.</w:t>
      </w:r>
    </w:p>
    <w:p w14:paraId="50FAD715" w14:textId="77777777" w:rsidR="00A02443" w:rsidRDefault="00A02443">
      <w:pPr>
        <w:rPr>
          <w:rFonts w:ascii="Arial" w:hAnsi="Arial" w:cs="Arial"/>
          <w:b/>
          <w:bCs/>
          <w:iCs/>
          <w:szCs w:val="28"/>
          <w:lang w:val="en-AU"/>
        </w:rPr>
      </w:pPr>
      <w:bookmarkStart w:id="918" w:name="_Toc527427657"/>
      <w:bookmarkStart w:id="919" w:name="_Toc74624921"/>
      <w:r>
        <w:br w:type="page"/>
      </w:r>
    </w:p>
    <w:p w14:paraId="5C04C077" w14:textId="7FADFE1F" w:rsidR="00930B0A" w:rsidRPr="00480E60" w:rsidRDefault="00930B0A">
      <w:pPr>
        <w:pStyle w:val="Heading2"/>
      </w:pPr>
      <w:bookmarkStart w:id="920" w:name="_Toc206065748"/>
      <w:r w:rsidRPr="00480E60">
        <w:lastRenderedPageBreak/>
        <w:t>60 - MEMBERS ATTENDING SUB-BRANCH EXECUTIVE MEETINGS</w:t>
      </w:r>
      <w:bookmarkEnd w:id="918"/>
      <w:bookmarkEnd w:id="919"/>
      <w:bookmarkEnd w:id="920"/>
    </w:p>
    <w:p w14:paraId="3D587A29" w14:textId="77777777" w:rsidR="00930B0A" w:rsidRPr="00480E60" w:rsidRDefault="00930B0A" w:rsidP="000E52B1"/>
    <w:p w14:paraId="6BA1D4F5" w14:textId="427E7E9C" w:rsidR="00930B0A" w:rsidRPr="00480E60" w:rsidRDefault="00930B0A" w:rsidP="00B631B5">
      <w:r w:rsidRPr="00480E60">
        <w:t>Any financial member of the Sub-Branch may by permission of the meeting attend and speak at a meeting of such Sub-Branch Executive.</w:t>
      </w:r>
    </w:p>
    <w:p w14:paraId="3A73BD01" w14:textId="77777777" w:rsidR="00930B0A" w:rsidRPr="00480E60" w:rsidRDefault="00930B0A">
      <w:pPr>
        <w:pStyle w:val="Heading2"/>
      </w:pPr>
      <w:bookmarkStart w:id="921" w:name="_Toc527427658"/>
      <w:bookmarkStart w:id="922" w:name="_Toc74624922"/>
      <w:bookmarkStart w:id="923" w:name="_Toc206065749"/>
      <w:r w:rsidRPr="00480E60">
        <w:t>61 - CESSATION OF OFFICE - SUB-BRANCH EXECUTIVE MEMBER</w:t>
      </w:r>
      <w:bookmarkEnd w:id="921"/>
      <w:bookmarkEnd w:id="922"/>
      <w:bookmarkEnd w:id="923"/>
    </w:p>
    <w:p w14:paraId="0526AEE7" w14:textId="77777777" w:rsidR="00930B0A" w:rsidRPr="00480E60" w:rsidRDefault="00930B0A" w:rsidP="000E52B1"/>
    <w:p w14:paraId="381077BC" w14:textId="42EC2F3F"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office of a Sub-Branch Executive member shall become vacant if the holder:-</w:t>
      </w:r>
    </w:p>
    <w:p w14:paraId="6ACE3A64" w14:textId="77777777" w:rsidR="00930B0A" w:rsidRPr="00480E60" w:rsidRDefault="00930B0A" w:rsidP="000E52B1"/>
    <w:p w14:paraId="04A2F908" w14:textId="79DD6823" w:rsidR="00930B0A" w:rsidRPr="00480E60" w:rsidRDefault="00930B0A">
      <w:pPr>
        <w:spacing w:line="240" w:lineRule="atLeast"/>
        <w:ind w:left="720" w:hanging="720"/>
      </w:pPr>
      <w:r w:rsidRPr="00480E60">
        <w:t>(a)</w:t>
      </w:r>
      <w:r w:rsidRPr="00480E60">
        <w:tab/>
        <w:t>dies, resigns or is removed under these Rules; or</w:t>
      </w:r>
    </w:p>
    <w:p w14:paraId="7B384E31" w14:textId="77777777" w:rsidR="00930B0A" w:rsidRPr="00480E60" w:rsidRDefault="00930B0A" w:rsidP="000E52B1"/>
    <w:p w14:paraId="3A1CA709" w14:textId="77777777" w:rsidR="00930B0A" w:rsidRPr="00480E60" w:rsidRDefault="00930B0A">
      <w:pPr>
        <w:spacing w:line="240" w:lineRule="atLeast"/>
        <w:ind w:left="720" w:hanging="720"/>
      </w:pPr>
      <w:r w:rsidRPr="00480E60">
        <w:t>(b)</w:t>
      </w:r>
      <w:r w:rsidRPr="00480E60">
        <w:tab/>
        <w:t>ceases to be a member of the Union or is transferred out of the Sub- Branch he/she represents.</w:t>
      </w:r>
    </w:p>
    <w:p w14:paraId="7840DA36" w14:textId="77777777" w:rsidR="00930B0A" w:rsidRPr="00480E60" w:rsidRDefault="00930B0A">
      <w:pPr>
        <w:pStyle w:val="Heading2"/>
      </w:pPr>
      <w:bookmarkStart w:id="924" w:name="_Toc527427659"/>
      <w:bookmarkStart w:id="925" w:name="_Toc74624923"/>
      <w:bookmarkStart w:id="926" w:name="_Toc206065750"/>
      <w:r w:rsidRPr="00480E60">
        <w:t>62 - REMOVAL FROM OFFICE</w:t>
      </w:r>
      <w:bookmarkEnd w:id="924"/>
      <w:bookmarkEnd w:id="925"/>
      <w:bookmarkEnd w:id="926"/>
    </w:p>
    <w:p w14:paraId="6B003091" w14:textId="77777777" w:rsidR="00930B0A" w:rsidRPr="00480E60" w:rsidRDefault="00930B0A" w:rsidP="000E52B1"/>
    <w:p w14:paraId="01541AB3" w14:textId="77777777" w:rsidR="009C38C4"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Executive may at any time remove from office a member of the Sub- Branch Executive.  The provisions of Rule 25 shall apply mutatis mutandis.</w:t>
      </w:r>
    </w:p>
    <w:p w14:paraId="1290E76C" w14:textId="77777777" w:rsidR="00930B0A" w:rsidRPr="00480E60" w:rsidRDefault="00930B0A">
      <w:pPr>
        <w:pStyle w:val="Heading2"/>
        <w:rPr>
          <w:iCs w:val="0"/>
          <w:szCs w:val="24"/>
        </w:rPr>
      </w:pPr>
      <w:bookmarkStart w:id="927" w:name="_Toc527427660"/>
      <w:bookmarkStart w:id="928" w:name="_Toc74624924"/>
      <w:bookmarkStart w:id="929" w:name="_Toc206065751"/>
      <w:r w:rsidRPr="00480E60">
        <w:t>63 - REPRESENTATION BY SUB-BRANCH EXECUTIVE AND LIMIT OF</w:t>
      </w:r>
      <w:bookmarkStart w:id="930" w:name="_Toc527427661"/>
      <w:bookmarkEnd w:id="927"/>
      <w:r w:rsidRPr="00480E60">
        <w:t xml:space="preserve"> </w:t>
      </w:r>
      <w:r w:rsidRPr="00480E60">
        <w:rPr>
          <w:iCs w:val="0"/>
          <w:szCs w:val="24"/>
        </w:rPr>
        <w:t>POWER</w:t>
      </w:r>
      <w:bookmarkEnd w:id="928"/>
      <w:bookmarkEnd w:id="930"/>
      <w:bookmarkEnd w:id="929"/>
    </w:p>
    <w:p w14:paraId="5C0ADC05" w14:textId="77777777" w:rsidR="00930B0A" w:rsidRPr="00480E60" w:rsidRDefault="00930B0A" w:rsidP="000E52B1"/>
    <w:p w14:paraId="653BAC13" w14:textId="46B07E7B" w:rsidR="009C38C4"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Sub-Branch Executive may take up any matter concerning the members of its Sub-Branch only. A Sub-Branch Executive shall not act independently of the Branch Conference or Branch Executive in regard to any matter which has been dealt with and decided by the Branch Conference or Branch Executive.</w:t>
      </w:r>
    </w:p>
    <w:p w14:paraId="3D453509" w14:textId="77777777" w:rsidR="00930B0A" w:rsidRPr="00480E60" w:rsidRDefault="00930B0A">
      <w:pPr>
        <w:pStyle w:val="Heading2"/>
      </w:pPr>
      <w:bookmarkStart w:id="931" w:name="_Toc527427662"/>
      <w:bookmarkStart w:id="932" w:name="_Toc74624925"/>
      <w:bookmarkStart w:id="933" w:name="_Toc206065752"/>
      <w:r w:rsidRPr="00480E60">
        <w:t>64 - INTERPRETATION OF RULES</w:t>
      </w:r>
      <w:bookmarkEnd w:id="931"/>
      <w:bookmarkEnd w:id="932"/>
      <w:bookmarkEnd w:id="933"/>
    </w:p>
    <w:p w14:paraId="231075D6" w14:textId="77777777" w:rsidR="00930B0A" w:rsidRPr="00480E60" w:rsidRDefault="00930B0A" w:rsidP="000E52B1"/>
    <w:p w14:paraId="25AB9084" w14:textId="6FCFE144" w:rsidR="001E4F4C" w:rsidRPr="001E4F4C" w:rsidRDefault="00930B0A" w:rsidP="001E4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Sub-Branch Executive may submit to the Branch Executive for determination any question as to the interpretation of the Federal Branch Rules.</w:t>
      </w:r>
      <w:bookmarkStart w:id="934" w:name="_Toc527427663"/>
      <w:bookmarkStart w:id="935" w:name="_Toc74624926"/>
    </w:p>
    <w:p w14:paraId="2F2494D0" w14:textId="1D7ED484" w:rsidR="00930B0A" w:rsidRPr="00480E60" w:rsidRDefault="00930B0A">
      <w:pPr>
        <w:pStyle w:val="Heading2"/>
      </w:pPr>
      <w:bookmarkStart w:id="936" w:name="_Toc206065753"/>
      <w:r w:rsidRPr="00480E60">
        <w:t>65 - GOVERNMENT OF SUB-BRANCHES</w:t>
      </w:r>
      <w:bookmarkEnd w:id="934"/>
      <w:bookmarkEnd w:id="935"/>
      <w:bookmarkEnd w:id="936"/>
    </w:p>
    <w:p w14:paraId="296DB70C" w14:textId="77777777" w:rsidR="00930B0A" w:rsidRPr="00480E60" w:rsidRDefault="00930B0A" w:rsidP="000E52B1"/>
    <w:p w14:paraId="711405C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Each Sub-Branch shall have the power to govern itself provided that:-</w:t>
      </w:r>
    </w:p>
    <w:p w14:paraId="282E6289" w14:textId="77777777" w:rsidR="00930B0A" w:rsidRPr="00480E60" w:rsidRDefault="00930B0A" w:rsidP="000E52B1"/>
    <w:p w14:paraId="1686E0F0" w14:textId="77777777" w:rsidR="00930B0A" w:rsidRPr="00480E60" w:rsidRDefault="00930B0A">
      <w:pPr>
        <w:spacing w:line="240" w:lineRule="atLeast"/>
        <w:ind w:left="720" w:hanging="720"/>
      </w:pPr>
      <w:r w:rsidRPr="00480E60">
        <w:t>(a)</w:t>
      </w:r>
      <w:r w:rsidRPr="00480E60">
        <w:tab/>
        <w:t>It shall elect delegates to Branch Conference in accordance with the Federal Branch Rules;</w:t>
      </w:r>
    </w:p>
    <w:p w14:paraId="4F700F62" w14:textId="77777777" w:rsidR="00930B0A" w:rsidRPr="00480E60" w:rsidRDefault="00930B0A" w:rsidP="000E52B1"/>
    <w:p w14:paraId="190B0549" w14:textId="77777777" w:rsidR="00930B0A" w:rsidRPr="00480E60" w:rsidRDefault="00930B0A">
      <w:pPr>
        <w:spacing w:line="240" w:lineRule="atLeast"/>
        <w:ind w:left="720" w:hanging="720"/>
      </w:pPr>
      <w:r w:rsidRPr="00480E60">
        <w:t>(b)</w:t>
      </w:r>
      <w:r w:rsidRPr="00480E60">
        <w:tab/>
        <w:t>It shall not have any rules or objects inconsistent with the Federal Rules or the Federal Branch Rules;</w:t>
      </w:r>
    </w:p>
    <w:p w14:paraId="56D67D76" w14:textId="77777777" w:rsidR="00930B0A" w:rsidRPr="00480E60" w:rsidRDefault="00930B0A" w:rsidP="000E52B1"/>
    <w:p w14:paraId="7D97FDB1" w14:textId="77777777" w:rsidR="00930B0A" w:rsidRPr="00480E60" w:rsidRDefault="00930B0A">
      <w:pPr>
        <w:spacing w:line="240" w:lineRule="atLeast"/>
        <w:ind w:left="720" w:hanging="720"/>
      </w:pPr>
      <w:r w:rsidRPr="00480E60">
        <w:t>(c)</w:t>
      </w:r>
      <w:r w:rsidRPr="00480E60">
        <w:tab/>
        <w:t>It shall annually elect in accordance with Rule 114 members of the Sub- Branch Executive.  The names of the persons elected shall be provided to the Branch Secretary within 2 weeks of the ballot being conducted.</w:t>
      </w:r>
    </w:p>
    <w:p w14:paraId="4AEC69BC" w14:textId="77777777" w:rsidR="00930B0A" w:rsidRPr="00480E60" w:rsidRDefault="00930B0A" w:rsidP="000E52B1"/>
    <w:p w14:paraId="6AA123A4" w14:textId="77777777" w:rsidR="00930B0A" w:rsidRPr="00480E60" w:rsidRDefault="00930B0A">
      <w:pPr>
        <w:spacing w:line="240" w:lineRule="atLeast"/>
        <w:ind w:left="720" w:hanging="720"/>
      </w:pPr>
      <w:r w:rsidRPr="00480E60">
        <w:t>(d)</w:t>
      </w:r>
      <w:r w:rsidRPr="00480E60">
        <w:tab/>
        <w:t>At least 4 meetings of the Sub-Branch shall be held each year.</w:t>
      </w:r>
    </w:p>
    <w:p w14:paraId="42E13C52" w14:textId="77777777" w:rsidR="00930B0A" w:rsidRPr="00480E60" w:rsidRDefault="00930B0A" w:rsidP="000E52B1"/>
    <w:p w14:paraId="1528DEFB" w14:textId="5CBA47BB" w:rsidR="00930B0A" w:rsidRPr="00480E60" w:rsidRDefault="00930B0A" w:rsidP="001E4F4C">
      <w:pPr>
        <w:spacing w:line="240" w:lineRule="atLeast"/>
        <w:ind w:left="720" w:hanging="720"/>
      </w:pPr>
      <w:r w:rsidRPr="00480E60">
        <w:t>(e)</w:t>
      </w:r>
      <w:r w:rsidRPr="00480E60">
        <w:tab/>
        <w:t>Sub-Branches may form an association with other sub-branches within a region having common educational interests and those sub-branches may apply to Branch Executive to be regarded as a sub-committee of the Regional Council.</w:t>
      </w:r>
    </w:p>
    <w:p w14:paraId="3D101702" w14:textId="77777777" w:rsidR="00930B0A" w:rsidRPr="00480E60" w:rsidRDefault="00930B0A">
      <w:pPr>
        <w:pStyle w:val="Heading2"/>
      </w:pPr>
      <w:bookmarkStart w:id="937" w:name="_Toc527427664"/>
      <w:bookmarkStart w:id="938" w:name="_Toc74624927"/>
      <w:bookmarkStart w:id="939" w:name="_Toc206065754"/>
      <w:r w:rsidRPr="00480E60">
        <w:t>66 - SUB-BRANCH ANNUAL GENERAL MEETING</w:t>
      </w:r>
      <w:bookmarkEnd w:id="937"/>
      <w:bookmarkEnd w:id="938"/>
      <w:bookmarkEnd w:id="939"/>
    </w:p>
    <w:p w14:paraId="2D4F7A60" w14:textId="77777777" w:rsidR="00930B0A" w:rsidRPr="00480E60" w:rsidRDefault="00930B0A" w:rsidP="000E52B1"/>
    <w:p w14:paraId="2FD8F7F8" w14:textId="696DCCFE" w:rsidR="00A41CAC" w:rsidRPr="00480E60" w:rsidRDefault="00930B0A" w:rsidP="000E52B1">
      <w:r w:rsidRPr="00480E60">
        <w:t>The Sub-Branch Annual General Meeting shall be held during April in each year.  It may be adjourned as provided in Rule 71 for not  more than one month.</w:t>
      </w:r>
    </w:p>
    <w:p w14:paraId="23C09CF0" w14:textId="77777777" w:rsidR="00A02443" w:rsidRDefault="00A02443">
      <w:pPr>
        <w:rPr>
          <w:rFonts w:ascii="Arial" w:hAnsi="Arial" w:cs="Arial"/>
          <w:b/>
          <w:bCs/>
          <w:iCs/>
          <w:szCs w:val="28"/>
          <w:lang w:val="en-AU"/>
        </w:rPr>
      </w:pPr>
      <w:bookmarkStart w:id="940" w:name="_Toc527427665"/>
      <w:bookmarkStart w:id="941" w:name="_Toc74624928"/>
      <w:r>
        <w:br w:type="page"/>
      </w:r>
    </w:p>
    <w:p w14:paraId="31ADA9A8" w14:textId="6D6701E5" w:rsidR="00930B0A" w:rsidRPr="00480E60" w:rsidRDefault="00930B0A">
      <w:pPr>
        <w:pStyle w:val="Heading2"/>
      </w:pPr>
      <w:bookmarkStart w:id="942" w:name="_Toc206065755"/>
      <w:r w:rsidRPr="00480E60">
        <w:lastRenderedPageBreak/>
        <w:t>67 - SUB-BRANCH ORDINARY GENERAL MEETING</w:t>
      </w:r>
      <w:bookmarkEnd w:id="940"/>
      <w:bookmarkEnd w:id="941"/>
      <w:bookmarkEnd w:id="942"/>
    </w:p>
    <w:p w14:paraId="6E524D39" w14:textId="77777777" w:rsidR="00930B0A" w:rsidRPr="00480E60" w:rsidRDefault="00930B0A" w:rsidP="000E52B1"/>
    <w:p w14:paraId="66697093" w14:textId="77777777" w:rsidR="009C38C4" w:rsidRDefault="00930B0A">
      <w:pPr>
        <w:spacing w:line="240" w:lineRule="atLeast"/>
        <w:ind w:left="720" w:hanging="720"/>
      </w:pPr>
      <w:r w:rsidRPr="00480E60">
        <w:t>(a)</w:t>
      </w:r>
      <w:r w:rsidRPr="00480E60">
        <w:tab/>
        <w:t>At least one Sub-Branch general meeting shall be convened each half semester.</w:t>
      </w:r>
    </w:p>
    <w:p w14:paraId="7610B4C1" w14:textId="77777777" w:rsidR="00930B0A" w:rsidRPr="00480E60" w:rsidRDefault="00930B0A" w:rsidP="000E52B1"/>
    <w:p w14:paraId="79F34BE4" w14:textId="77777777" w:rsidR="00930B0A" w:rsidRPr="00480E60" w:rsidRDefault="00930B0A">
      <w:pPr>
        <w:spacing w:line="240" w:lineRule="atLeast"/>
        <w:ind w:left="720" w:hanging="720"/>
      </w:pPr>
      <w:r w:rsidRPr="00480E60">
        <w:t>(b)</w:t>
      </w:r>
      <w:r w:rsidRPr="00480E60">
        <w:tab/>
        <w:t>General meetings or Special General Meetings may be held at other times as deemed necessary by the Sub-Branch Executive.</w:t>
      </w:r>
    </w:p>
    <w:p w14:paraId="05B36CBB" w14:textId="77777777" w:rsidR="00930B0A" w:rsidRPr="00480E60" w:rsidRDefault="00930B0A">
      <w:pPr>
        <w:pStyle w:val="Heading2"/>
      </w:pPr>
      <w:bookmarkStart w:id="943" w:name="_Toc527427666"/>
      <w:bookmarkStart w:id="944" w:name="_Toc74624929"/>
      <w:bookmarkStart w:id="945" w:name="_Toc206065756"/>
      <w:r w:rsidRPr="00480E60">
        <w:t>68 - SPECIAL GENERAL MEETING</w:t>
      </w:r>
      <w:bookmarkEnd w:id="943"/>
      <w:bookmarkEnd w:id="944"/>
      <w:bookmarkEnd w:id="945"/>
    </w:p>
    <w:p w14:paraId="4F5F01FF" w14:textId="77777777" w:rsidR="00930B0A" w:rsidRPr="00480E60" w:rsidRDefault="00930B0A" w:rsidP="000E52B1"/>
    <w:p w14:paraId="0ADC7918" w14:textId="345E2236"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Sub-Branch Special General Meetings shall be convened by the Sub-Branch President or Sub-Branch Secretary when requested in writing by a majority of the Sub-Branch financial members provided that such request states shortly the matter or matters to be discussed.</w:t>
      </w:r>
    </w:p>
    <w:p w14:paraId="471E3EF2" w14:textId="77777777" w:rsidR="00930B0A" w:rsidRPr="00480E60" w:rsidRDefault="00930B0A">
      <w:pPr>
        <w:pStyle w:val="Heading2"/>
      </w:pPr>
      <w:bookmarkStart w:id="946" w:name="_Toc527427667"/>
      <w:bookmarkStart w:id="947" w:name="_Toc74624930"/>
      <w:bookmarkStart w:id="948" w:name="_Toc206065757"/>
      <w:r w:rsidRPr="00480E60">
        <w:t>69 - NOTICE OF SUB-BRANCH GENERAL MEETING</w:t>
      </w:r>
      <w:bookmarkEnd w:id="946"/>
      <w:bookmarkEnd w:id="947"/>
      <w:bookmarkEnd w:id="948"/>
    </w:p>
    <w:p w14:paraId="6E61B0B7" w14:textId="77777777" w:rsidR="00930B0A" w:rsidRPr="00480E60" w:rsidRDefault="00930B0A" w:rsidP="000E52B1"/>
    <w:p w14:paraId="34C53E6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Notice shall be given least 7 days prior to a Sub-Branch General Meeting and shall briefly state the business to be transacted.</w:t>
      </w:r>
    </w:p>
    <w:p w14:paraId="0DF82B92" w14:textId="77777777" w:rsidR="00930B0A" w:rsidRPr="00480E60" w:rsidRDefault="00930B0A">
      <w:pPr>
        <w:pStyle w:val="Heading2"/>
      </w:pPr>
      <w:bookmarkStart w:id="949" w:name="_Toc527427668"/>
      <w:bookmarkStart w:id="950" w:name="_Toc74624931"/>
      <w:bookmarkStart w:id="951" w:name="_Toc206065758"/>
      <w:r w:rsidRPr="00480E60">
        <w:t>70 - LACK OF QUORUM</w:t>
      </w:r>
      <w:bookmarkEnd w:id="949"/>
      <w:bookmarkEnd w:id="950"/>
      <w:bookmarkEnd w:id="951"/>
    </w:p>
    <w:p w14:paraId="04AC4953" w14:textId="77777777" w:rsidR="00930B0A" w:rsidRPr="00480E60" w:rsidRDefault="00930B0A" w:rsidP="000E52B1"/>
    <w:p w14:paraId="60859AFD" w14:textId="1A5347B6" w:rsidR="00B35BD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within half an hour from the time appointed for any Sub-Branch General Meeting to commence, a quorum of members is not present, such meeting shall be adjourned.</w:t>
      </w:r>
    </w:p>
    <w:p w14:paraId="0097D1B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B54882F" w14:textId="77777777" w:rsidR="00930B0A" w:rsidRPr="00480E60" w:rsidRDefault="00930B0A">
      <w:pPr>
        <w:pStyle w:val="Heading2"/>
      </w:pPr>
      <w:bookmarkStart w:id="952" w:name="_Toc527427669"/>
      <w:bookmarkStart w:id="953" w:name="_Toc74624932"/>
      <w:bookmarkStart w:id="954" w:name="_Toc206065759"/>
      <w:r w:rsidRPr="00480E60">
        <w:t>71 - ADJOURNMENT OF A SUB-BRANCH GENERAL MEETING</w:t>
      </w:r>
      <w:bookmarkEnd w:id="952"/>
      <w:bookmarkEnd w:id="953"/>
      <w:bookmarkEnd w:id="954"/>
    </w:p>
    <w:p w14:paraId="54F949D7" w14:textId="77777777" w:rsidR="00930B0A" w:rsidRPr="00480E60" w:rsidRDefault="00930B0A" w:rsidP="000E52B1"/>
    <w:p w14:paraId="7A92AF7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Sub-Branch General Meeting may adjourn from time to time and from place to place.  No business shall be transacted at such adjourned meeting other than that left unfinished.</w:t>
      </w:r>
    </w:p>
    <w:p w14:paraId="6861894B" w14:textId="77777777" w:rsidR="00930B0A" w:rsidRPr="00480E60" w:rsidRDefault="00930B0A">
      <w:pPr>
        <w:pStyle w:val="Heading2"/>
      </w:pPr>
      <w:bookmarkStart w:id="955" w:name="_Toc527427670"/>
      <w:bookmarkStart w:id="956" w:name="_Toc74624933"/>
      <w:bookmarkStart w:id="957" w:name="_Toc206065760"/>
      <w:r w:rsidRPr="00480E60">
        <w:t>72 - NOTICE OF ADJOURNED SUB-BRANCH GENERAL MEETING</w:t>
      </w:r>
      <w:bookmarkEnd w:id="955"/>
      <w:bookmarkEnd w:id="956"/>
      <w:bookmarkEnd w:id="957"/>
    </w:p>
    <w:p w14:paraId="00DCFD35" w14:textId="77777777" w:rsidR="00930B0A" w:rsidRPr="00480E60" w:rsidRDefault="00930B0A" w:rsidP="000E52B1"/>
    <w:p w14:paraId="38EA908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Proper notice of an adjourned Sub-Branch General Meeting shall be given to members.</w:t>
      </w:r>
    </w:p>
    <w:p w14:paraId="19B66BD3" w14:textId="77777777" w:rsidR="00930B0A" w:rsidRPr="00480E60" w:rsidRDefault="00930B0A">
      <w:pPr>
        <w:pStyle w:val="Heading2"/>
      </w:pPr>
      <w:bookmarkStart w:id="958" w:name="_Toc527427671"/>
      <w:bookmarkStart w:id="959" w:name="_Toc74624934"/>
      <w:bookmarkStart w:id="960" w:name="_Toc206065761"/>
      <w:r w:rsidRPr="00480E60">
        <w:t>73 - DECISIONS OF SUB-BRANCH GENERAL MEETING</w:t>
      </w:r>
      <w:bookmarkEnd w:id="958"/>
      <w:bookmarkEnd w:id="959"/>
      <w:bookmarkEnd w:id="960"/>
    </w:p>
    <w:p w14:paraId="06533D1F" w14:textId="77777777" w:rsidR="00930B0A" w:rsidRPr="00480E60" w:rsidRDefault="00930B0A" w:rsidP="000E52B1"/>
    <w:p w14:paraId="425C7BF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resolutions of a Sub-Branch General Meeting shall not be vetoed or disregarded by Sub-Branch Executive.</w:t>
      </w:r>
    </w:p>
    <w:p w14:paraId="37554784" w14:textId="177AE417" w:rsidR="001A07AB" w:rsidRDefault="00A02443">
      <w:r>
        <w:br w:type="page"/>
      </w:r>
    </w:p>
    <w:p w14:paraId="08A13008" w14:textId="77777777" w:rsidR="00930B0A" w:rsidRPr="00480E60" w:rsidRDefault="00930B0A" w:rsidP="000E52B1"/>
    <w:p w14:paraId="0E1419B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SECTION E - POWERS AND DUTIES OF OFFICERS</w:t>
      </w:r>
    </w:p>
    <w:p w14:paraId="342A4CAE" w14:textId="77777777" w:rsidR="00930B0A" w:rsidRPr="00480E60" w:rsidRDefault="00930B0A">
      <w:pPr>
        <w:pStyle w:val="Heading2"/>
      </w:pPr>
      <w:bookmarkStart w:id="961" w:name="_Toc527427672"/>
      <w:bookmarkStart w:id="962" w:name="_Toc74624935"/>
      <w:bookmarkStart w:id="963" w:name="_Toc206065762"/>
      <w:r w:rsidRPr="00480E60">
        <w:t>74 - BRANCH PRESIDENT</w:t>
      </w:r>
      <w:bookmarkEnd w:id="961"/>
      <w:bookmarkEnd w:id="962"/>
      <w:bookmarkEnd w:id="963"/>
    </w:p>
    <w:p w14:paraId="55CC7D96" w14:textId="77777777" w:rsidR="00930B0A" w:rsidRPr="00480E60" w:rsidRDefault="00930B0A" w:rsidP="000E52B1"/>
    <w:p w14:paraId="20FABD2F" w14:textId="77777777" w:rsidR="008602D5"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President shall be the Chief Executive Officer of the Branch and shall convene ordinary meetings of Conference and Branch Executive.  He/she shall preside at all meetings of Conference and Branch Executive, superintend the discussion of questions tabled for consideration, preserve order so that business may be conducted in due form and with propriety and upon  the minutes being confirmed, shall sign them.  The Branch President may vote on any issue before a meeting over which he/she presides and in the event of an equality of votes on an issue may cast a second vote.</w:t>
      </w:r>
    </w:p>
    <w:p w14:paraId="675921D4" w14:textId="77777777" w:rsidR="00930B0A" w:rsidRPr="00480E60" w:rsidRDefault="00930B0A" w:rsidP="00B631B5"/>
    <w:p w14:paraId="6173B5DA" w14:textId="77777777" w:rsidR="00930B0A" w:rsidRPr="00480E60" w:rsidRDefault="00930B0A">
      <w:pPr>
        <w:pStyle w:val="Heading2"/>
      </w:pPr>
      <w:bookmarkStart w:id="964" w:name="_Toc527427673"/>
      <w:bookmarkStart w:id="965" w:name="_Toc74624936"/>
      <w:bookmarkStart w:id="966" w:name="_Toc206065763"/>
      <w:r w:rsidRPr="00480E60">
        <w:t>75 - ABSENCE OF BRANCH PRESIDENT AND BRANCH VICE-PRESIDENT</w:t>
      </w:r>
      <w:bookmarkEnd w:id="964"/>
      <w:bookmarkEnd w:id="965"/>
      <w:bookmarkEnd w:id="966"/>
    </w:p>
    <w:p w14:paraId="2F14655B" w14:textId="77777777" w:rsidR="00930B0A" w:rsidRPr="00480E60" w:rsidRDefault="00930B0A" w:rsidP="000E52B1"/>
    <w:p w14:paraId="3C8122E2"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In the absence from any meeting of Branch Conference or Branch Executive of both the Branch President, the Vice-President (General) and the Vice-President (TAFE), the meeting shall appoint from its members a Chairperson who in the event of equality of voting, shall exercise a second vote.</w:t>
      </w:r>
    </w:p>
    <w:p w14:paraId="4124153D" w14:textId="77777777" w:rsidR="00A41CAC" w:rsidRPr="00480E60" w:rsidRDefault="00A41CAC" w:rsidP="000E52B1"/>
    <w:p w14:paraId="204F9689" w14:textId="77777777" w:rsidR="00930B0A" w:rsidRPr="00480E60" w:rsidRDefault="00930B0A">
      <w:pPr>
        <w:pStyle w:val="Heading2"/>
      </w:pPr>
      <w:bookmarkStart w:id="967" w:name="_Toc527427674"/>
      <w:bookmarkStart w:id="968" w:name="_Toc74624937"/>
      <w:bookmarkStart w:id="969" w:name="_Toc206065764"/>
      <w:r w:rsidRPr="00480E60">
        <w:t>76 - VICE-PRESIDENT (GENERAL) AND VICE PRESIDENT (TAFE)</w:t>
      </w:r>
      <w:bookmarkEnd w:id="967"/>
      <w:bookmarkEnd w:id="968"/>
      <w:bookmarkEnd w:id="969"/>
    </w:p>
    <w:p w14:paraId="284EC34A" w14:textId="77777777" w:rsidR="00930B0A" w:rsidRPr="00480E60" w:rsidRDefault="00930B0A" w:rsidP="000E52B1"/>
    <w:p w14:paraId="70A6A63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duties of the Vice-President (General) and the Vice-President (TAFE) shall be to assist the Branch President at all meetings of Branch Conference and the Branch Executive and in the absence of the President, the Vice-President (General) or the Vice-President (TAFE) shall occupy the chair and conduct the business and perform all the duties of the Branch President.</w:t>
      </w:r>
    </w:p>
    <w:p w14:paraId="4443EFB0" w14:textId="77777777" w:rsidR="00930B0A" w:rsidRPr="00480E60" w:rsidRDefault="00930B0A">
      <w:pPr>
        <w:pStyle w:val="Heading2"/>
      </w:pPr>
      <w:bookmarkStart w:id="970" w:name="_Toc527427675"/>
      <w:bookmarkStart w:id="971" w:name="_Toc74624938"/>
      <w:bookmarkStart w:id="972" w:name="_Toc206065765"/>
      <w:r w:rsidRPr="00480E60">
        <w:t>77 - DUTIES OF BRANCH SECRETARY</w:t>
      </w:r>
      <w:bookmarkEnd w:id="970"/>
      <w:bookmarkEnd w:id="971"/>
      <w:bookmarkEnd w:id="972"/>
    </w:p>
    <w:p w14:paraId="39E727D5" w14:textId="12756343" w:rsidR="00930B0A" w:rsidRDefault="00F97BD4" w:rsidP="00EB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w:t>
      </w:r>
      <w:r>
        <w:tab/>
        <w:t>For the purpose of this rule, the words in column A have the meaning assigned opposite in column B:</w:t>
      </w:r>
    </w:p>
    <w:p w14:paraId="3C6DCDFE" w14:textId="0046C1F4" w:rsidR="00F97BD4" w:rsidRDefault="00F97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60E1DD6" w14:textId="77777777" w:rsidR="0057731A" w:rsidRDefault="00F97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p>
    <w:tbl>
      <w:tblPr>
        <w:tblStyle w:val="TableGrid"/>
        <w:tblW w:w="0" w:type="auto"/>
        <w:tblLook w:val="04A0" w:firstRow="1" w:lastRow="0" w:firstColumn="1" w:lastColumn="0" w:noHBand="0" w:noVBand="1"/>
      </w:tblPr>
      <w:tblGrid>
        <w:gridCol w:w="4744"/>
        <w:gridCol w:w="4744"/>
      </w:tblGrid>
      <w:tr w:rsidR="0057731A" w14:paraId="1650A7B0" w14:textId="77777777" w:rsidTr="0057731A">
        <w:tc>
          <w:tcPr>
            <w:tcW w:w="4744" w:type="dxa"/>
          </w:tcPr>
          <w:p w14:paraId="309E2E2C" w14:textId="67CA5DCD" w:rsidR="0057731A" w:rsidRPr="00EB126A" w:rsidRDefault="009615B1" w:rsidP="00EB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rPr>
            </w:pPr>
            <w:r>
              <w:rPr>
                <w:b/>
                <w:bCs/>
              </w:rPr>
              <w:t>A</w:t>
            </w:r>
          </w:p>
        </w:tc>
        <w:tc>
          <w:tcPr>
            <w:tcW w:w="4744" w:type="dxa"/>
          </w:tcPr>
          <w:p w14:paraId="3F5E0E20" w14:textId="55F2C245" w:rsidR="0057731A" w:rsidRPr="00EB126A" w:rsidRDefault="009615B1" w:rsidP="00EB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u w:val="single"/>
              </w:rPr>
            </w:pPr>
            <w:r>
              <w:rPr>
                <w:b/>
                <w:bCs/>
                <w:u w:val="single"/>
              </w:rPr>
              <w:t>B</w:t>
            </w:r>
          </w:p>
        </w:tc>
      </w:tr>
      <w:tr w:rsidR="0057731A" w14:paraId="08982766" w14:textId="77777777" w:rsidTr="0057731A">
        <w:tc>
          <w:tcPr>
            <w:tcW w:w="4744" w:type="dxa"/>
          </w:tcPr>
          <w:p w14:paraId="2F3DB80C" w14:textId="1141832E" w:rsidR="0057731A"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Act</w:t>
            </w:r>
          </w:p>
        </w:tc>
        <w:tc>
          <w:tcPr>
            <w:tcW w:w="4744" w:type="dxa"/>
          </w:tcPr>
          <w:p w14:paraId="6DCA652B" w14:textId="763DD6C1" w:rsidR="0057731A"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Fair Work (Registered Organisations) Act</w:t>
            </w:r>
          </w:p>
        </w:tc>
      </w:tr>
      <w:tr w:rsidR="0057731A" w14:paraId="3D72DE17" w14:textId="77777777" w:rsidTr="0057731A">
        <w:tc>
          <w:tcPr>
            <w:tcW w:w="4744" w:type="dxa"/>
          </w:tcPr>
          <w:p w14:paraId="502C226F" w14:textId="3B999DE3" w:rsidR="0057731A"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Financial Records</w:t>
            </w:r>
          </w:p>
        </w:tc>
        <w:tc>
          <w:tcPr>
            <w:tcW w:w="4744" w:type="dxa"/>
          </w:tcPr>
          <w:p w14:paraId="47FDB308" w14:textId="010489DB" w:rsidR="0057731A"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records, however recorded or stored, to the extent that they relate to the finances or financial administration of the Union and includes:</w:t>
            </w:r>
          </w:p>
          <w:p w14:paraId="2F14289D" w14:textId="7AD576C3" w:rsidR="009615B1"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registers;</w:t>
            </w:r>
          </w:p>
          <w:p w14:paraId="47066062" w14:textId="77777777" w:rsidR="009615B1"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records of financial information;</w:t>
            </w:r>
          </w:p>
          <w:p w14:paraId="07FAC2E5" w14:textId="77777777" w:rsidR="009615B1"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Financial Reports;</w:t>
            </w:r>
          </w:p>
          <w:p w14:paraId="55DA3A4F" w14:textId="77777777" w:rsidR="009615B1"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annual returns;</w:t>
            </w:r>
          </w:p>
          <w:p w14:paraId="6A3158B7" w14:textId="77777777" w:rsidR="009615B1"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documents relating to or recording financial transactions; and</w:t>
            </w:r>
          </w:p>
          <w:p w14:paraId="4831E6DF" w14:textId="66D7DCF6" w:rsidR="009615B1"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Financial Statements</w:t>
            </w:r>
          </w:p>
        </w:tc>
      </w:tr>
      <w:tr w:rsidR="0057731A" w14:paraId="2E8AA859" w14:textId="77777777" w:rsidTr="0057731A">
        <w:tc>
          <w:tcPr>
            <w:tcW w:w="4744" w:type="dxa"/>
          </w:tcPr>
          <w:p w14:paraId="7ABEF377" w14:textId="51C446F3" w:rsidR="0057731A"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Financial Statements</w:t>
            </w:r>
          </w:p>
        </w:tc>
        <w:tc>
          <w:tcPr>
            <w:tcW w:w="4744" w:type="dxa"/>
          </w:tcPr>
          <w:p w14:paraId="0A8F17A4" w14:textId="2F3574E0" w:rsidR="0057731A" w:rsidRDefault="00961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a financial document that explains the methods and calculations about how the Union’s accounts are made up and correctly recorded and explains the </w:t>
            </w:r>
            <w:r w:rsidRPr="009615B1">
              <w:t>Union</w:t>
            </w:r>
            <w:r w:rsidR="00637FF3">
              <w:t>’s</w:t>
            </w:r>
            <w:r>
              <w:t xml:space="preserve"> transactions and financial position</w:t>
            </w:r>
          </w:p>
        </w:tc>
      </w:tr>
    </w:tbl>
    <w:p w14:paraId="358B6F21" w14:textId="574BA10E" w:rsidR="001A07AB" w:rsidRDefault="001A07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B6E68BC" w14:textId="77777777" w:rsidR="001A07AB" w:rsidRDefault="001A07AB">
      <w:r>
        <w:br w:type="page"/>
      </w:r>
    </w:p>
    <w:p w14:paraId="6C5D6DD6" w14:textId="77777777" w:rsidR="00F97BD4" w:rsidRDefault="00F97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6F5DA59" w14:textId="1D1A7D68" w:rsidR="00F97BD4"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(b)</w:t>
      </w:r>
      <w:r>
        <w:tab/>
        <w:t>The Branch Secretary has the power and responsibility to:</w:t>
      </w:r>
    </w:p>
    <w:p w14:paraId="1C49D121" w14:textId="126AD674"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7B1DF62" w14:textId="32545693"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(i)</w:t>
      </w:r>
      <w:r>
        <w:tab/>
        <w:t>maintain the records of the Branch under the Act;</w:t>
      </w:r>
    </w:p>
    <w:p w14:paraId="407AE83F" w14:textId="32EFE9B3"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(ii)</w:t>
      </w:r>
      <w:r>
        <w:tab/>
        <w:t>maintain the Financial Records under the Act;</w:t>
      </w:r>
    </w:p>
    <w:p w14:paraId="67F7E040" w14:textId="7E603E6D"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(iii)</w:t>
      </w:r>
      <w:r>
        <w:tab/>
        <w:t>prepare an annual budget for the Branch Executive’s consideration;</w:t>
      </w:r>
    </w:p>
    <w:p w14:paraId="4D47D0C9" w14:textId="2268C6EE"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(iv)</w:t>
      </w:r>
      <w:r>
        <w:tab/>
        <w:t>prepare the general purpose financial report and operating report to be filed by the Branch;</w:t>
      </w:r>
    </w:p>
    <w:p w14:paraId="28A47048" w14:textId="4B00CA77"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(v)</w:t>
      </w:r>
      <w:r>
        <w:tab/>
        <w:t>liaise with the Branch auditor;</w:t>
      </w:r>
    </w:p>
    <w:p w14:paraId="78641DE1" w14:textId="017B8B83"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(vi)</w:t>
      </w:r>
      <w:r>
        <w:tab/>
        <w:t>ensure compliance with the Act;</w:t>
      </w:r>
    </w:p>
    <w:p w14:paraId="7BA3C779" w14:textId="18C455CC"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(vii)</w:t>
      </w:r>
      <w:r>
        <w:tab/>
        <w:t>provide notice, and make declarations, on behalf of the Branch;</w:t>
      </w:r>
    </w:p>
    <w:p w14:paraId="3F1C4139" w14:textId="42757453"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(viii)</w:t>
      </w:r>
      <w:r>
        <w:tab/>
        <w:t>notify industrial disputes under the Act; and</w:t>
      </w:r>
    </w:p>
    <w:p w14:paraId="2EFC6946" w14:textId="796E03D2"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(ix)</w:t>
      </w:r>
      <w:r>
        <w:tab/>
        <w:t>attend all meetings of Branch Conference and the Branch Executive;</w:t>
      </w:r>
    </w:p>
    <w:p w14:paraId="0C95969D" w14:textId="255E4459"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(x)</w:t>
      </w:r>
      <w:r>
        <w:tab/>
        <w:t>seek the prompt payment of monies owing to the Branch;</w:t>
      </w:r>
    </w:p>
    <w:p w14:paraId="2C70C993" w14:textId="68749A00" w:rsidR="00610A26" w:rsidRDefault="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(xi)</w:t>
      </w:r>
      <w:r>
        <w:tab/>
        <w:t>receive all moneys paid to the Branch;</w:t>
      </w:r>
    </w:p>
    <w:p w14:paraId="5C44EEAE" w14:textId="147BFF62" w:rsidR="00610A26" w:rsidRDefault="00610A26"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(xii)</w:t>
      </w:r>
      <w:r>
        <w:tab/>
        <w:t>ensure that all monies received are promptly deposited to the credit of the Branch’s bank account;</w:t>
      </w:r>
    </w:p>
    <w:p w14:paraId="7400FDC2" w14:textId="5DFDF2A9" w:rsidR="00610A26" w:rsidRDefault="00610A26"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(xiii)</w:t>
      </w:r>
      <w:r>
        <w:tab/>
        <w:t>oversee all payments to be made by the Branch;</w:t>
      </w:r>
    </w:p>
    <w:p w14:paraId="7253271E" w14:textId="19F64CD9" w:rsidR="00610A26" w:rsidRDefault="00610A26"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(xiv)</w:t>
      </w:r>
      <w:r>
        <w:tab/>
        <w:t>ensure that a detailed and current account of all money transactions is maintained;</w:t>
      </w:r>
    </w:p>
    <w:p w14:paraId="18EED61C" w14:textId="086764EC" w:rsidR="00610A26" w:rsidRDefault="00610A26"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(xv)</w:t>
      </w:r>
      <w:r>
        <w:tab/>
        <w:t>provide a statement of the Branch’s current account to ordinary meetings of the Branch:</w:t>
      </w:r>
    </w:p>
    <w:p w14:paraId="019765D0" w14:textId="3E892792" w:rsidR="00610A26" w:rsidRDefault="00610A26"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r>
      <w:r>
        <w:tab/>
        <w:t>a.</w:t>
      </w:r>
      <w:r>
        <w:tab/>
        <w:t>Conference; and</w:t>
      </w:r>
    </w:p>
    <w:p w14:paraId="2EBFD0D3" w14:textId="3A582E67" w:rsidR="00610A26" w:rsidRDefault="00610A26"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r>
      <w:r>
        <w:tab/>
        <w:t>b.</w:t>
      </w:r>
      <w:r>
        <w:tab/>
        <w:t>Branch Executive;</w:t>
      </w:r>
    </w:p>
    <w:p w14:paraId="63F90A32" w14:textId="0B16856D" w:rsidR="00625472" w:rsidRDefault="00625472"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(x</w:t>
      </w:r>
      <w:r w:rsidR="00904042">
        <w:t>vi</w:t>
      </w:r>
      <w:r>
        <w:t>)</w:t>
      </w:r>
      <w:r>
        <w:tab/>
      </w:r>
      <w:r w:rsidR="00904042">
        <w:t>be the designated officer of the Branch under the Act, subject to a determination of the Branch Executive that another Branch officer perform the function.</w:t>
      </w:r>
    </w:p>
    <w:p w14:paraId="7A095413" w14:textId="14A2EE64" w:rsidR="00904042" w:rsidRDefault="00904042"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9A03E74" w14:textId="23E38FD4" w:rsidR="00904042" w:rsidRDefault="00904042"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(c)</w:t>
      </w:r>
      <w:r>
        <w:tab/>
        <w:t>The Branch Secretary has the other powers and duties provided under these rules.</w:t>
      </w:r>
    </w:p>
    <w:p w14:paraId="6C1170BC" w14:textId="2732451D" w:rsidR="00904042" w:rsidRDefault="00904042" w:rsidP="0061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14:paraId="4E9236B6" w14:textId="5B3D909E" w:rsidR="00904042" w:rsidRDefault="00904042" w:rsidP="0090404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(d)</w:t>
      </w:r>
      <w:r>
        <w:tab/>
        <w:t xml:space="preserve">The Branch Secretary is a member of the finance committee and each other sub-committee of the Branch and may attend meetings of any such committee </w:t>
      </w:r>
      <w:r w:rsidR="00D313F1">
        <w:t>to</w:t>
      </w:r>
      <w:r>
        <w:t xml:space="preserve"> provide a report to the Branch Executive.</w:t>
      </w:r>
    </w:p>
    <w:p w14:paraId="2245355E" w14:textId="40E0799F" w:rsidR="00904042" w:rsidRDefault="00904042" w:rsidP="0090404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7EA69BDB" w14:textId="2A1EACEB" w:rsidR="00904042" w:rsidRDefault="00904042" w:rsidP="0090404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(e)</w:t>
      </w:r>
      <w:r>
        <w:tab/>
        <w:t>Despite sub-rule (b), the Branch Secretary cannot exercise a power expressly reserved by these rules to only be exercised by, respectively, the:</w:t>
      </w:r>
    </w:p>
    <w:p w14:paraId="75DC875D" w14:textId="26E5742D" w:rsidR="00904042" w:rsidRDefault="00904042" w:rsidP="0090404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14:paraId="4BA6B033" w14:textId="356B6574" w:rsidR="00904042" w:rsidRDefault="00904042" w:rsidP="00904042">
      <w:pPr>
        <w:tabs>
          <w:tab w:val="left" w:pos="720"/>
          <w:tab w:val="left" w:pos="1418"/>
          <w:tab w:val="left" w:pos="3600"/>
          <w:tab w:val="left" w:pos="4320"/>
          <w:tab w:val="left" w:pos="5040"/>
          <w:tab w:val="left" w:pos="5760"/>
          <w:tab w:val="left" w:pos="6480"/>
          <w:tab w:val="left" w:pos="7200"/>
          <w:tab w:val="left" w:pos="7920"/>
          <w:tab w:val="left" w:pos="8640"/>
        </w:tabs>
        <w:spacing w:line="240" w:lineRule="atLeast"/>
        <w:ind w:left="709" w:hanging="709"/>
      </w:pPr>
      <w:r>
        <w:tab/>
        <w:t>(i)</w:t>
      </w:r>
      <w:r>
        <w:tab/>
        <w:t>Branch Conference;</w:t>
      </w:r>
    </w:p>
    <w:p w14:paraId="741FF2E5" w14:textId="75AFFF5B" w:rsidR="00904042" w:rsidRDefault="00904042" w:rsidP="00904042">
      <w:pPr>
        <w:tabs>
          <w:tab w:val="left" w:pos="720"/>
          <w:tab w:val="left" w:pos="1418"/>
          <w:tab w:val="left" w:pos="3600"/>
          <w:tab w:val="left" w:pos="4320"/>
          <w:tab w:val="left" w:pos="5040"/>
          <w:tab w:val="left" w:pos="5760"/>
          <w:tab w:val="left" w:pos="6480"/>
          <w:tab w:val="left" w:pos="7200"/>
          <w:tab w:val="left" w:pos="7920"/>
          <w:tab w:val="left" w:pos="8640"/>
        </w:tabs>
        <w:spacing w:line="240" w:lineRule="atLeast"/>
        <w:ind w:left="709" w:hanging="709"/>
      </w:pPr>
      <w:r>
        <w:tab/>
        <w:t>(ii)</w:t>
      </w:r>
      <w:r>
        <w:tab/>
        <w:t>Branch Executive; or</w:t>
      </w:r>
    </w:p>
    <w:p w14:paraId="7BE44AFA" w14:textId="08497B63" w:rsidR="00904042" w:rsidRDefault="00904042" w:rsidP="00904042">
      <w:pPr>
        <w:tabs>
          <w:tab w:val="left" w:pos="720"/>
          <w:tab w:val="left" w:pos="1418"/>
          <w:tab w:val="left" w:pos="3600"/>
          <w:tab w:val="left" w:pos="4320"/>
          <w:tab w:val="left" w:pos="5040"/>
          <w:tab w:val="left" w:pos="5760"/>
          <w:tab w:val="left" w:pos="6480"/>
          <w:tab w:val="left" w:pos="7200"/>
          <w:tab w:val="left" w:pos="7920"/>
          <w:tab w:val="left" w:pos="8640"/>
        </w:tabs>
        <w:spacing w:line="240" w:lineRule="atLeast"/>
        <w:ind w:left="709" w:hanging="709"/>
      </w:pPr>
      <w:r>
        <w:tab/>
        <w:t>(iii)</w:t>
      </w:r>
      <w:r>
        <w:tab/>
        <w:t>another Branch Officer.</w:t>
      </w:r>
    </w:p>
    <w:p w14:paraId="060F29C2" w14:textId="0585751D" w:rsidR="00904042" w:rsidRDefault="00904042" w:rsidP="00904042">
      <w:pPr>
        <w:tabs>
          <w:tab w:val="left" w:pos="720"/>
          <w:tab w:val="left" w:pos="1418"/>
          <w:tab w:val="left" w:pos="3600"/>
          <w:tab w:val="left" w:pos="4320"/>
          <w:tab w:val="left" w:pos="5040"/>
          <w:tab w:val="left" w:pos="5760"/>
          <w:tab w:val="left" w:pos="6480"/>
          <w:tab w:val="left" w:pos="7200"/>
          <w:tab w:val="left" w:pos="7920"/>
          <w:tab w:val="left" w:pos="8640"/>
        </w:tabs>
        <w:spacing w:line="240" w:lineRule="atLeast"/>
        <w:ind w:left="709" w:hanging="709"/>
      </w:pPr>
    </w:p>
    <w:p w14:paraId="6BEA890A" w14:textId="5FA47B74" w:rsidR="00904042" w:rsidRDefault="00904042" w:rsidP="00EB126A">
      <w:pPr>
        <w:tabs>
          <w:tab w:val="left" w:pos="720"/>
          <w:tab w:val="left" w:pos="1440"/>
          <w:tab w:val="left" w:pos="3600"/>
          <w:tab w:val="left" w:pos="4320"/>
          <w:tab w:val="left" w:pos="5040"/>
          <w:tab w:val="left" w:pos="5760"/>
          <w:tab w:val="left" w:pos="6480"/>
          <w:tab w:val="left" w:pos="7200"/>
          <w:tab w:val="left" w:pos="7920"/>
          <w:tab w:val="left" w:pos="8640"/>
        </w:tabs>
        <w:spacing w:line="240" w:lineRule="atLeast"/>
        <w:ind w:left="709" w:hanging="709"/>
      </w:pPr>
      <w:r>
        <w:t>(f)</w:t>
      </w:r>
      <w:r>
        <w:tab/>
        <w:t>The Branch Secretary shall also carry out other such duties as determined by Branch Conference or the Branch Executive.</w:t>
      </w:r>
    </w:p>
    <w:p w14:paraId="73EFF409" w14:textId="77777777" w:rsidR="00930B0A" w:rsidRPr="00480E60" w:rsidRDefault="00930B0A">
      <w:pPr>
        <w:pStyle w:val="Heading2"/>
      </w:pPr>
      <w:bookmarkStart w:id="973" w:name="_Toc527427676"/>
      <w:bookmarkStart w:id="974" w:name="_Toc74624939"/>
      <w:bookmarkStart w:id="975" w:name="_Toc206065766"/>
      <w:r w:rsidRPr="00480E60">
        <w:t>78 - DUTIES OF TREASURER</w:t>
      </w:r>
      <w:bookmarkEnd w:id="973"/>
      <w:bookmarkEnd w:id="974"/>
      <w:bookmarkEnd w:id="975"/>
    </w:p>
    <w:p w14:paraId="5771FF6B" w14:textId="006AB66A" w:rsidR="00930B0A" w:rsidRDefault="00930B0A" w:rsidP="000E52B1"/>
    <w:p w14:paraId="18E4C06D" w14:textId="7EB6E2DE" w:rsidR="00904042" w:rsidRDefault="00904042" w:rsidP="000E52B1">
      <w:r>
        <w:t>(a)</w:t>
      </w:r>
      <w:r>
        <w:tab/>
        <w:t>The Treasurer shall:</w:t>
      </w:r>
    </w:p>
    <w:p w14:paraId="492A4A2C" w14:textId="09D30374" w:rsidR="00904042" w:rsidRDefault="00904042" w:rsidP="000E52B1"/>
    <w:p w14:paraId="7F382319" w14:textId="389D8512" w:rsidR="00904042" w:rsidRDefault="00904042" w:rsidP="000E52B1">
      <w:r>
        <w:tab/>
        <w:t>(i)</w:t>
      </w:r>
      <w:r>
        <w:tab/>
        <w:t>convene, and chair, meetings of the finance committee of the Branch Executive;</w:t>
      </w:r>
    </w:p>
    <w:p w14:paraId="0E06DE6E" w14:textId="0F30F285" w:rsidR="00904042" w:rsidRDefault="00904042" w:rsidP="000E52B1">
      <w:r>
        <w:tab/>
        <w:t>(ii)</w:t>
      </w:r>
      <w:r>
        <w:tab/>
        <w:t>assist the Branch Secretary to prepare the:</w:t>
      </w:r>
    </w:p>
    <w:p w14:paraId="63D48BCA" w14:textId="77777777" w:rsidR="00904042" w:rsidRDefault="00904042" w:rsidP="000E52B1"/>
    <w:p w14:paraId="26594690" w14:textId="1026AA6F" w:rsidR="00904042" w:rsidRDefault="00904042" w:rsidP="000E52B1">
      <w:r>
        <w:tab/>
      </w:r>
      <w:r>
        <w:tab/>
        <w:t>a.</w:t>
      </w:r>
      <w:r>
        <w:tab/>
        <w:t>annual budget;</w:t>
      </w:r>
    </w:p>
    <w:p w14:paraId="07932700" w14:textId="0D8F628E" w:rsidR="00904042" w:rsidRDefault="00904042" w:rsidP="000E52B1">
      <w:r>
        <w:tab/>
      </w:r>
      <w:r>
        <w:tab/>
        <w:t>b.</w:t>
      </w:r>
      <w:r>
        <w:tab/>
        <w:t>general purpose financial report; and</w:t>
      </w:r>
    </w:p>
    <w:p w14:paraId="50C4A805" w14:textId="0FC1ADE5" w:rsidR="00904042" w:rsidRDefault="00904042" w:rsidP="000E52B1"/>
    <w:p w14:paraId="1438DDF8" w14:textId="2CB59ECD" w:rsidR="00904042" w:rsidRDefault="00904042" w:rsidP="000E52B1">
      <w:r>
        <w:tab/>
        <w:t>(iii)</w:t>
      </w:r>
      <w:r>
        <w:tab/>
        <w:t>have such other duties as shall be determined by:</w:t>
      </w:r>
    </w:p>
    <w:p w14:paraId="4E99E9ED" w14:textId="3C624B7A" w:rsidR="00904042" w:rsidRDefault="00904042" w:rsidP="000E52B1"/>
    <w:p w14:paraId="21F64C2E" w14:textId="09660A24" w:rsidR="00904042" w:rsidRDefault="00904042" w:rsidP="000E52B1">
      <w:r>
        <w:tab/>
      </w:r>
      <w:r>
        <w:tab/>
        <w:t>a.</w:t>
      </w:r>
      <w:r>
        <w:tab/>
        <w:t>Branch Conference; or</w:t>
      </w:r>
    </w:p>
    <w:p w14:paraId="24D11086" w14:textId="74664B5F" w:rsidR="00904042" w:rsidRDefault="00904042" w:rsidP="000E52B1">
      <w:r>
        <w:tab/>
      </w:r>
      <w:r>
        <w:tab/>
        <w:t>b.</w:t>
      </w:r>
      <w:r>
        <w:tab/>
        <w:t>Branch Executive.</w:t>
      </w:r>
    </w:p>
    <w:p w14:paraId="13666DEE" w14:textId="19FEC82A" w:rsidR="001A07AB" w:rsidRDefault="001A07AB">
      <w:r>
        <w:br w:type="page"/>
      </w:r>
    </w:p>
    <w:p w14:paraId="5E51C4B4" w14:textId="77777777" w:rsidR="00904042" w:rsidRPr="00480E60" w:rsidRDefault="00904042" w:rsidP="000E52B1"/>
    <w:p w14:paraId="2BC1E998" w14:textId="77777777" w:rsidR="00930B0A" w:rsidRPr="00480E60" w:rsidRDefault="00930B0A">
      <w:pPr>
        <w:pStyle w:val="Heading2"/>
      </w:pPr>
      <w:bookmarkStart w:id="976" w:name="_Toc527427677"/>
      <w:bookmarkStart w:id="977" w:name="_Toc74624940"/>
      <w:bookmarkStart w:id="978" w:name="_Toc206065767"/>
      <w:r w:rsidRPr="00480E60">
        <w:t>79 - DUTIES OF WOMEN'S OFFICER</w:t>
      </w:r>
      <w:bookmarkEnd w:id="976"/>
      <w:bookmarkEnd w:id="977"/>
      <w:bookmarkEnd w:id="978"/>
    </w:p>
    <w:p w14:paraId="492B49A7" w14:textId="77777777" w:rsidR="00930B0A" w:rsidRPr="00480E60" w:rsidRDefault="00930B0A" w:rsidP="000E52B1"/>
    <w:p w14:paraId="1CB578EA"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Women's Officer shall:-</w:t>
      </w:r>
    </w:p>
    <w:p w14:paraId="78EC7C66" w14:textId="77777777" w:rsidR="00930B0A" w:rsidRPr="00480E60" w:rsidRDefault="00930B0A" w:rsidP="000E52B1"/>
    <w:p w14:paraId="236D5BA1" w14:textId="77777777" w:rsidR="00930B0A" w:rsidRPr="00480E60" w:rsidRDefault="00930B0A">
      <w:pPr>
        <w:spacing w:line="240" w:lineRule="atLeast"/>
        <w:ind w:left="720" w:hanging="720"/>
      </w:pPr>
      <w:r w:rsidRPr="00480E60">
        <w:t>(a)</w:t>
      </w:r>
      <w:r w:rsidRPr="00480E60">
        <w:tab/>
        <w:t>monitor and promote policies which have specific relevance to women and girls;</w:t>
      </w:r>
    </w:p>
    <w:p w14:paraId="3560EBA8" w14:textId="77777777" w:rsidR="00930B0A" w:rsidRPr="00480E60" w:rsidRDefault="00930B0A" w:rsidP="000E52B1"/>
    <w:p w14:paraId="623D6066" w14:textId="77777777" w:rsidR="00930B0A" w:rsidRPr="00480E60" w:rsidRDefault="00930B0A">
      <w:pPr>
        <w:spacing w:line="240" w:lineRule="atLeast"/>
        <w:ind w:left="720" w:hanging="720"/>
      </w:pPr>
      <w:r w:rsidRPr="00480E60">
        <w:t>(b)</w:t>
      </w:r>
      <w:r w:rsidRPr="00480E60">
        <w:tab/>
        <w:t>liaise with relevant groups both within and outside the Union;</w:t>
      </w:r>
    </w:p>
    <w:p w14:paraId="67A8171F" w14:textId="77777777" w:rsidR="00930B0A" w:rsidRPr="00480E60" w:rsidRDefault="00930B0A" w:rsidP="000E52B1"/>
    <w:p w14:paraId="368BF9F2" w14:textId="77777777" w:rsidR="00930B0A" w:rsidRPr="00480E60" w:rsidRDefault="00930B0A">
      <w:pPr>
        <w:spacing w:line="240" w:lineRule="atLeast"/>
        <w:ind w:left="720" w:hanging="720"/>
      </w:pPr>
      <w:r w:rsidRPr="00480E60">
        <w:t>(c)</w:t>
      </w:r>
      <w:r w:rsidRPr="00480E60">
        <w:tab/>
        <w:t>provide advice on womens' issues; and</w:t>
      </w:r>
    </w:p>
    <w:p w14:paraId="33009228" w14:textId="77777777" w:rsidR="00930B0A" w:rsidRPr="00480E60" w:rsidRDefault="00930B0A" w:rsidP="000E52B1"/>
    <w:p w14:paraId="37F3C8D2" w14:textId="77777777" w:rsidR="00930B0A" w:rsidRPr="00480E60" w:rsidRDefault="00930B0A">
      <w:pPr>
        <w:spacing w:line="240" w:lineRule="atLeast"/>
        <w:ind w:left="720" w:hanging="720"/>
      </w:pPr>
      <w:r w:rsidRPr="00480E60">
        <w:t>(d)</w:t>
      </w:r>
      <w:r w:rsidRPr="00480E60">
        <w:tab/>
        <w:t>carry out such other duties as may be determined by Branch Conference or the Branch Executive.</w:t>
      </w:r>
    </w:p>
    <w:p w14:paraId="1E6BF449" w14:textId="77777777" w:rsidR="00930B0A" w:rsidRPr="00480E60" w:rsidRDefault="00930B0A">
      <w:pPr>
        <w:pStyle w:val="Heading2"/>
      </w:pPr>
      <w:bookmarkStart w:id="979" w:name="_Toc527427678"/>
      <w:bookmarkStart w:id="980" w:name="_Toc74624941"/>
      <w:bookmarkStart w:id="981" w:name="_Toc206065768"/>
      <w:r w:rsidRPr="00480E60">
        <w:t>80 - DUTIES OF EXECUTIVE COUNCILLORS</w:t>
      </w:r>
      <w:bookmarkEnd w:id="979"/>
      <w:bookmarkEnd w:id="980"/>
      <w:bookmarkEnd w:id="981"/>
    </w:p>
    <w:p w14:paraId="2E875FC0" w14:textId="77777777" w:rsidR="00930B0A" w:rsidRPr="00480E60" w:rsidRDefault="00930B0A" w:rsidP="000E52B1"/>
    <w:p w14:paraId="4FBD2BDB" w14:textId="1599B749" w:rsidR="00930B0A" w:rsidRPr="00480E60" w:rsidRDefault="00930B0A" w:rsidP="00B631B5">
      <w:r w:rsidRPr="00480E60">
        <w:t>The duties of Executive Councillors for a region shall be to represent, report and be responsible to the members in that Region.</w:t>
      </w:r>
    </w:p>
    <w:p w14:paraId="27485EEE" w14:textId="77777777" w:rsidR="00930B0A" w:rsidRPr="00480E60" w:rsidRDefault="00930B0A">
      <w:pPr>
        <w:pStyle w:val="Heading2"/>
      </w:pPr>
      <w:bookmarkStart w:id="982" w:name="_Toc527427679"/>
      <w:bookmarkStart w:id="983" w:name="_Toc74624942"/>
      <w:bookmarkStart w:id="984" w:name="_Toc206065769"/>
      <w:r w:rsidRPr="00480E60">
        <w:t>81 - REGIONAL PRESIDENT</w:t>
      </w:r>
      <w:bookmarkEnd w:id="982"/>
      <w:bookmarkEnd w:id="983"/>
      <w:bookmarkEnd w:id="984"/>
    </w:p>
    <w:p w14:paraId="1E6E994B" w14:textId="77777777" w:rsidR="00930B0A" w:rsidRPr="00480E60" w:rsidRDefault="00930B0A" w:rsidP="000E52B1"/>
    <w:p w14:paraId="13FB9B0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Regional President shall be the Chief Executive Officer of the Region and shall preside at all Regional Council Meetings.</w:t>
      </w:r>
    </w:p>
    <w:p w14:paraId="36763727" w14:textId="77777777" w:rsidR="00930B0A" w:rsidRPr="00480E60" w:rsidRDefault="00930B0A">
      <w:pPr>
        <w:pStyle w:val="Heading2"/>
      </w:pPr>
      <w:bookmarkStart w:id="985" w:name="_Toc527427680"/>
      <w:bookmarkStart w:id="986" w:name="_Toc74624943"/>
      <w:bookmarkStart w:id="987" w:name="_Toc206065770"/>
      <w:r w:rsidRPr="00480E60">
        <w:t>82 - REGIONAL VICE-PRESIDENT</w:t>
      </w:r>
      <w:bookmarkEnd w:id="985"/>
      <w:bookmarkEnd w:id="986"/>
      <w:bookmarkEnd w:id="987"/>
    </w:p>
    <w:p w14:paraId="702E9913" w14:textId="77777777" w:rsidR="00930B0A" w:rsidRPr="00480E60" w:rsidRDefault="00930B0A" w:rsidP="000E52B1"/>
    <w:p w14:paraId="46B359C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Regional Vice-President shall exercise the powers and duties of the Regional Pr</w:t>
      </w:r>
      <w:r w:rsidR="00A41CAC" w:rsidRPr="00480E60">
        <w:t>esident during his/her absence.</w:t>
      </w:r>
    </w:p>
    <w:p w14:paraId="6988D687" w14:textId="77777777" w:rsidR="00930B0A" w:rsidRPr="00480E60" w:rsidRDefault="00930B0A">
      <w:pPr>
        <w:pStyle w:val="Heading2"/>
      </w:pPr>
      <w:bookmarkStart w:id="988" w:name="_Toc527427681"/>
      <w:bookmarkStart w:id="989" w:name="_Toc74624944"/>
      <w:bookmarkStart w:id="990" w:name="_Toc206065771"/>
      <w:r w:rsidRPr="00480E60">
        <w:t>83 - DUTIES OF REGIONAL SECRETARY</w:t>
      </w:r>
      <w:bookmarkEnd w:id="988"/>
      <w:bookmarkEnd w:id="989"/>
      <w:bookmarkEnd w:id="990"/>
    </w:p>
    <w:p w14:paraId="419AD6B4" w14:textId="77777777" w:rsidR="00930B0A" w:rsidRPr="00480E60" w:rsidRDefault="00930B0A" w:rsidP="000E52B1"/>
    <w:p w14:paraId="6C2B932D" w14:textId="77777777" w:rsidR="00930B0A" w:rsidRPr="00480E60" w:rsidRDefault="00930B0A">
      <w:pPr>
        <w:spacing w:line="240" w:lineRule="atLeast"/>
        <w:ind w:left="720" w:hanging="720"/>
      </w:pPr>
      <w:r w:rsidRPr="00480E60">
        <w:t>The duties of the Regional Secretary shall be to-</w:t>
      </w:r>
    </w:p>
    <w:p w14:paraId="5EBA12BE" w14:textId="77777777" w:rsidR="00930B0A" w:rsidRPr="00480E60" w:rsidRDefault="00930B0A" w:rsidP="000E52B1"/>
    <w:p w14:paraId="236DE45B" w14:textId="77777777" w:rsidR="00930B0A" w:rsidRPr="00480E60" w:rsidRDefault="00930B0A">
      <w:pPr>
        <w:spacing w:line="240" w:lineRule="atLeast"/>
        <w:ind w:left="720" w:hanging="720"/>
      </w:pPr>
      <w:r w:rsidRPr="00480E60">
        <w:t>(a)</w:t>
      </w:r>
      <w:r w:rsidRPr="00480E60">
        <w:tab/>
        <w:t>Convene and attend all Regional Executive and Regional Council meetings and to keep a record of proceedings;</w:t>
      </w:r>
    </w:p>
    <w:p w14:paraId="49DE4F06" w14:textId="77777777" w:rsidR="00930B0A" w:rsidRPr="00480E60" w:rsidRDefault="00930B0A" w:rsidP="000E52B1"/>
    <w:p w14:paraId="708A7C75" w14:textId="77777777" w:rsidR="00930B0A" w:rsidRPr="00480E60" w:rsidRDefault="00930B0A">
      <w:pPr>
        <w:spacing w:line="240" w:lineRule="atLeast"/>
        <w:ind w:left="720" w:hanging="720"/>
      </w:pPr>
      <w:r w:rsidRPr="00480E60">
        <w:t>(b)</w:t>
      </w:r>
      <w:r w:rsidRPr="00480E60">
        <w:tab/>
        <w:t>to deal with correspondence;</w:t>
      </w:r>
    </w:p>
    <w:p w14:paraId="0BD58832" w14:textId="77777777" w:rsidR="00930B0A" w:rsidRPr="00480E60" w:rsidRDefault="00930B0A" w:rsidP="000E52B1"/>
    <w:p w14:paraId="19D6AB07" w14:textId="77777777" w:rsidR="00B35BD9" w:rsidRPr="00480E60" w:rsidRDefault="00930B0A">
      <w:pPr>
        <w:spacing w:line="240" w:lineRule="atLeast"/>
        <w:ind w:left="720" w:hanging="720"/>
      </w:pPr>
      <w:r w:rsidRPr="00480E60">
        <w:t>(c)</w:t>
      </w:r>
      <w:r w:rsidRPr="00480E60">
        <w:tab/>
        <w:t>to have charge of the documents of the Region;</w:t>
      </w:r>
    </w:p>
    <w:p w14:paraId="5B6BDC3F" w14:textId="77777777" w:rsidR="00930B0A" w:rsidRPr="00480E60" w:rsidRDefault="00930B0A" w:rsidP="00B35BD9">
      <w:pPr>
        <w:spacing w:line="240" w:lineRule="atLeast"/>
        <w:ind w:left="720" w:hanging="720"/>
      </w:pPr>
    </w:p>
    <w:p w14:paraId="53ED3946" w14:textId="77777777" w:rsidR="00930B0A" w:rsidRPr="00480E60" w:rsidRDefault="00930B0A">
      <w:pPr>
        <w:spacing w:line="240" w:lineRule="atLeast"/>
        <w:ind w:left="720" w:hanging="720"/>
      </w:pPr>
      <w:r w:rsidRPr="00480E60">
        <w:t>(d)</w:t>
      </w:r>
      <w:r w:rsidRPr="00480E60">
        <w:tab/>
        <w:t>forward to the Branch Secretary as required a statement of the number of financial members in the Region on the last days of March and September in each year;</w:t>
      </w:r>
    </w:p>
    <w:p w14:paraId="4EBB0AD8" w14:textId="77777777" w:rsidR="00930B0A" w:rsidRPr="00480E60" w:rsidRDefault="00930B0A" w:rsidP="000E52B1"/>
    <w:p w14:paraId="789BE731" w14:textId="77777777" w:rsidR="00930B0A" w:rsidRPr="00480E60" w:rsidRDefault="00930B0A">
      <w:pPr>
        <w:spacing w:line="240" w:lineRule="atLeast"/>
        <w:ind w:left="720" w:hanging="720"/>
      </w:pPr>
      <w:r w:rsidRPr="00480E60">
        <w:t>(e)</w:t>
      </w:r>
      <w:r w:rsidRPr="00480E60">
        <w:tab/>
        <w:t>prepare for presentation to the Annual Meeting, the Annual Report of the Region;</w:t>
      </w:r>
    </w:p>
    <w:p w14:paraId="10014421" w14:textId="77777777" w:rsidR="00930B0A" w:rsidRPr="00480E60" w:rsidRDefault="00930B0A" w:rsidP="000E52B1"/>
    <w:p w14:paraId="1B9F6D3F" w14:textId="77777777" w:rsidR="00930B0A" w:rsidRPr="00480E60" w:rsidRDefault="00930B0A">
      <w:pPr>
        <w:spacing w:line="240" w:lineRule="atLeast"/>
        <w:ind w:left="720" w:hanging="720"/>
      </w:pPr>
      <w:r w:rsidRPr="00480E60">
        <w:t>(f)</w:t>
      </w:r>
      <w:r w:rsidRPr="00480E60">
        <w:tab/>
        <w:t>forward promptly to the Branch Secretary a copy of all Minutes of all meetings of the Regional Executive and all General Meetings of the Regional Council and a copy of the Annual Report and Balance Sheet;</w:t>
      </w:r>
    </w:p>
    <w:p w14:paraId="4E2ED9C2" w14:textId="77777777" w:rsidR="00930B0A" w:rsidRPr="00480E60" w:rsidRDefault="00930B0A" w:rsidP="000E52B1"/>
    <w:p w14:paraId="7664D971" w14:textId="77777777" w:rsidR="00930B0A" w:rsidRPr="00480E60" w:rsidRDefault="00930B0A">
      <w:pPr>
        <w:spacing w:line="240" w:lineRule="atLeast"/>
        <w:ind w:left="720" w:hanging="720"/>
      </w:pPr>
      <w:r w:rsidRPr="00480E60">
        <w:t>(g)</w:t>
      </w:r>
      <w:r w:rsidRPr="00480E60">
        <w:tab/>
        <w:t>keep the Regional Executive informed on matters of interest to members in the Region;</w:t>
      </w:r>
    </w:p>
    <w:p w14:paraId="15F6A875" w14:textId="77777777" w:rsidR="00930B0A" w:rsidRPr="00480E60" w:rsidRDefault="00930B0A" w:rsidP="000E52B1"/>
    <w:p w14:paraId="32A95344" w14:textId="64709ACB" w:rsidR="001A07AB" w:rsidRDefault="00930B0A">
      <w:pPr>
        <w:spacing w:line="240" w:lineRule="atLeast"/>
        <w:ind w:left="720" w:hanging="720"/>
      </w:pPr>
      <w:r w:rsidRPr="00480E60">
        <w:t>(h)</w:t>
      </w:r>
      <w:r w:rsidRPr="00480E60">
        <w:tab/>
        <w:t>carry out such other duties as may be required by the Regional Executive.</w:t>
      </w:r>
    </w:p>
    <w:p w14:paraId="4EEF599A" w14:textId="77777777" w:rsidR="001A07AB" w:rsidRDefault="001A07AB">
      <w:r>
        <w:br w:type="page"/>
      </w:r>
    </w:p>
    <w:p w14:paraId="61BB2B14" w14:textId="77777777" w:rsidR="00930B0A" w:rsidRPr="00480E60" w:rsidRDefault="00930B0A">
      <w:pPr>
        <w:spacing w:line="240" w:lineRule="atLeast"/>
        <w:ind w:left="720" w:hanging="720"/>
      </w:pPr>
    </w:p>
    <w:p w14:paraId="24EC2B7A" w14:textId="77777777" w:rsidR="00930B0A" w:rsidRPr="00480E60" w:rsidRDefault="00930B0A">
      <w:pPr>
        <w:pStyle w:val="Heading2"/>
      </w:pPr>
      <w:bookmarkStart w:id="991" w:name="_Toc527427682"/>
      <w:bookmarkStart w:id="992" w:name="_Toc74624945"/>
      <w:bookmarkStart w:id="993" w:name="_Toc206065772"/>
      <w:r w:rsidRPr="00480E60">
        <w:t>84 - SUB-BRANCH PRESIDENT</w:t>
      </w:r>
      <w:bookmarkEnd w:id="991"/>
      <w:bookmarkEnd w:id="992"/>
      <w:bookmarkEnd w:id="993"/>
    </w:p>
    <w:p w14:paraId="134C9DA5" w14:textId="77777777" w:rsidR="00930B0A" w:rsidRPr="00480E60" w:rsidRDefault="00930B0A" w:rsidP="000E52B1"/>
    <w:p w14:paraId="7D4890DD"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Sub-Branch President shall be the Chief Executive Officer and shall preside at all Sub-Branch meetings.</w:t>
      </w:r>
    </w:p>
    <w:p w14:paraId="63EA6AE4" w14:textId="77777777" w:rsidR="00930B0A" w:rsidRPr="00480E60" w:rsidRDefault="00930B0A">
      <w:pPr>
        <w:pStyle w:val="Heading2"/>
      </w:pPr>
      <w:bookmarkStart w:id="994" w:name="_Toc527427683"/>
      <w:bookmarkStart w:id="995" w:name="_Toc74624946"/>
      <w:bookmarkStart w:id="996" w:name="_Toc206065773"/>
      <w:r w:rsidRPr="00480E60">
        <w:t>85 - SUB-BRANCH VICE-PRESIDENT</w:t>
      </w:r>
      <w:bookmarkEnd w:id="994"/>
      <w:bookmarkEnd w:id="995"/>
      <w:bookmarkEnd w:id="996"/>
    </w:p>
    <w:p w14:paraId="3313895E" w14:textId="77777777" w:rsidR="00930B0A" w:rsidRPr="00480E60" w:rsidRDefault="00930B0A" w:rsidP="000E52B1"/>
    <w:p w14:paraId="0F899B2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Sub-Branch Vice President (where one exists) shall exercise the powers and duties of the Sub-Branch President during his absence.</w:t>
      </w:r>
    </w:p>
    <w:p w14:paraId="2D116C33" w14:textId="77777777" w:rsidR="00930B0A" w:rsidRPr="00480E60" w:rsidRDefault="00930B0A">
      <w:pPr>
        <w:pStyle w:val="Heading2"/>
      </w:pPr>
      <w:bookmarkStart w:id="997" w:name="_Toc527427684"/>
      <w:bookmarkStart w:id="998" w:name="_Toc74624947"/>
      <w:bookmarkStart w:id="999" w:name="_Toc206065774"/>
      <w:r w:rsidRPr="00480E60">
        <w:t>86 - DUTIES OF SUB-BRANCH SECRETARY OR PRESIDENT</w:t>
      </w:r>
      <w:bookmarkEnd w:id="997"/>
      <w:bookmarkEnd w:id="998"/>
      <w:bookmarkEnd w:id="999"/>
    </w:p>
    <w:p w14:paraId="1070BC3E" w14:textId="77777777" w:rsidR="00930B0A" w:rsidRPr="00480E60" w:rsidRDefault="00930B0A" w:rsidP="000E52B1"/>
    <w:p w14:paraId="4FF2569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Sub-Branch Secretary or in Sub-Branch with 9 or less members the Sub-Branch President shall -</w:t>
      </w:r>
    </w:p>
    <w:p w14:paraId="1EF09DF3" w14:textId="77777777" w:rsidR="00930B0A" w:rsidRPr="00480E60" w:rsidRDefault="00930B0A" w:rsidP="000E52B1"/>
    <w:p w14:paraId="0FE82482" w14:textId="77777777" w:rsidR="009C38C4" w:rsidRDefault="00930B0A">
      <w:pPr>
        <w:spacing w:line="240" w:lineRule="atLeast"/>
        <w:ind w:left="720" w:hanging="720"/>
      </w:pPr>
      <w:r w:rsidRPr="00480E60">
        <w:t>(a)</w:t>
      </w:r>
      <w:r w:rsidRPr="00480E60">
        <w:tab/>
        <w:t>convene meetings and keep a record of proceedings;</w:t>
      </w:r>
    </w:p>
    <w:p w14:paraId="57CD4FAA" w14:textId="77777777" w:rsidR="00930B0A" w:rsidRPr="00480E60" w:rsidRDefault="00930B0A" w:rsidP="000E52B1"/>
    <w:p w14:paraId="7A760EB0" w14:textId="77777777" w:rsidR="00930B0A" w:rsidRPr="00480E60" w:rsidRDefault="00930B0A">
      <w:pPr>
        <w:spacing w:line="240" w:lineRule="atLeast"/>
        <w:ind w:left="720" w:hanging="720"/>
      </w:pPr>
      <w:r w:rsidRPr="00480E60">
        <w:t>(b)</w:t>
      </w:r>
      <w:r w:rsidRPr="00480E60">
        <w:tab/>
        <w:t>deal with correspondence;</w:t>
      </w:r>
    </w:p>
    <w:p w14:paraId="1E1E5F4A" w14:textId="77777777" w:rsidR="00930B0A" w:rsidRPr="00480E60" w:rsidRDefault="00930B0A" w:rsidP="000E52B1"/>
    <w:p w14:paraId="0E3A5C59" w14:textId="77777777" w:rsidR="008602D5" w:rsidRDefault="00930B0A">
      <w:pPr>
        <w:spacing w:line="240" w:lineRule="atLeast"/>
        <w:ind w:left="720" w:hanging="720"/>
      </w:pPr>
      <w:r w:rsidRPr="00480E60">
        <w:t>(c)</w:t>
      </w:r>
      <w:r w:rsidRPr="00480E60">
        <w:tab/>
        <w:t>have charge of the documents of the Sub-Branch;</w:t>
      </w:r>
    </w:p>
    <w:p w14:paraId="375EF03E" w14:textId="77777777" w:rsidR="00930B0A" w:rsidRPr="00480E60" w:rsidRDefault="00930B0A" w:rsidP="000E52B1"/>
    <w:p w14:paraId="50334706" w14:textId="77777777" w:rsidR="00930B0A" w:rsidRPr="00480E60" w:rsidRDefault="00930B0A">
      <w:pPr>
        <w:spacing w:line="240" w:lineRule="atLeast"/>
        <w:ind w:left="720" w:hanging="720"/>
      </w:pPr>
      <w:r w:rsidRPr="00480E60">
        <w:t>(d)</w:t>
      </w:r>
      <w:r w:rsidRPr="00480E60">
        <w:tab/>
        <w:t>maintain a Register of the name, date of admission and address of employment of each member of the Sub-Branch and supply a copy of same to the Branch Secretary when required;</w:t>
      </w:r>
    </w:p>
    <w:p w14:paraId="5A389C7A" w14:textId="77777777" w:rsidR="00930B0A" w:rsidRPr="00480E60" w:rsidRDefault="00930B0A" w:rsidP="000E52B1"/>
    <w:p w14:paraId="48D7D25B" w14:textId="77777777" w:rsidR="00930B0A" w:rsidRPr="00480E60" w:rsidRDefault="00930B0A">
      <w:pPr>
        <w:spacing w:line="240" w:lineRule="atLeast"/>
        <w:ind w:left="720" w:hanging="720"/>
      </w:pPr>
      <w:r w:rsidRPr="00480E60">
        <w:t>(e)</w:t>
      </w:r>
      <w:r w:rsidRPr="00480E60">
        <w:tab/>
        <w:t>forward to the Branch Secretary as required a statement of the number of financial members in the Sub-Branch as at the last days of March and September in each year;</w:t>
      </w:r>
    </w:p>
    <w:p w14:paraId="1AADC554" w14:textId="77777777" w:rsidR="008C0D1E" w:rsidRPr="00480E60" w:rsidRDefault="008C0D1E" w:rsidP="000E52B1"/>
    <w:p w14:paraId="1777D9F2" w14:textId="77777777" w:rsidR="00930B0A" w:rsidRPr="00480E60" w:rsidRDefault="00930B0A">
      <w:pPr>
        <w:spacing w:line="240" w:lineRule="atLeast"/>
        <w:ind w:left="720" w:hanging="720"/>
      </w:pPr>
      <w:r w:rsidRPr="00480E60">
        <w:t>(f)</w:t>
      </w:r>
      <w:r w:rsidRPr="00480E60">
        <w:tab/>
        <w:t>promptly forward to the Branch Secretary a copy of all minutes of all meetings of the Sub-Branch;</w:t>
      </w:r>
    </w:p>
    <w:p w14:paraId="6BF0D5C1" w14:textId="77777777" w:rsidR="00930B0A" w:rsidRPr="00480E60" w:rsidRDefault="00930B0A" w:rsidP="000E52B1"/>
    <w:p w14:paraId="114539D6" w14:textId="77777777" w:rsidR="00930B0A" w:rsidRPr="00480E60" w:rsidRDefault="00930B0A">
      <w:pPr>
        <w:spacing w:line="240" w:lineRule="atLeast"/>
        <w:ind w:left="720" w:hanging="720"/>
      </w:pPr>
      <w:r w:rsidRPr="00480E60">
        <w:t>(g)</w:t>
      </w:r>
      <w:r w:rsidRPr="00480E60">
        <w:tab/>
        <w:t>carry out such other duties as may be required by the Sub-Branch Officers.</w:t>
      </w:r>
    </w:p>
    <w:p w14:paraId="27C88FCD" w14:textId="53C921B8" w:rsidR="00A02443" w:rsidRDefault="00A02443">
      <w:r>
        <w:br w:type="page"/>
      </w:r>
    </w:p>
    <w:p w14:paraId="661F5FF1" w14:textId="77777777" w:rsidR="00A41CAC" w:rsidRPr="00480E60" w:rsidRDefault="00A41CAC" w:rsidP="000E52B1"/>
    <w:p w14:paraId="544162C5"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SECTION F - GENERAL MANAGEMENT</w:t>
      </w:r>
    </w:p>
    <w:p w14:paraId="6B76FB5A" w14:textId="77777777" w:rsidR="00930B0A" w:rsidRPr="00480E60" w:rsidRDefault="00930B0A">
      <w:pPr>
        <w:pStyle w:val="Heading2"/>
      </w:pPr>
      <w:bookmarkStart w:id="1000" w:name="_Toc527427685"/>
      <w:bookmarkStart w:id="1001" w:name="_Toc74624948"/>
      <w:bookmarkStart w:id="1002" w:name="_Toc206065775"/>
      <w:r w:rsidRPr="00480E60">
        <w:t>87 - QUORUMS</w:t>
      </w:r>
      <w:bookmarkEnd w:id="1000"/>
      <w:bookmarkEnd w:id="1001"/>
      <w:bookmarkEnd w:id="1002"/>
    </w:p>
    <w:p w14:paraId="4E959917" w14:textId="77777777" w:rsidR="00930B0A" w:rsidRPr="00480E60" w:rsidRDefault="00930B0A" w:rsidP="000E52B1"/>
    <w:p w14:paraId="5C1EE8B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At meetings under these Rules, a quorum shall be:-</w:t>
      </w:r>
    </w:p>
    <w:p w14:paraId="28D17FE8" w14:textId="77777777" w:rsidR="00930B0A" w:rsidRPr="00480E60" w:rsidRDefault="00930B0A" w:rsidP="000E52B1"/>
    <w:p w14:paraId="0824A434" w14:textId="2B555504" w:rsidR="00930B0A" w:rsidRPr="00480E60" w:rsidRDefault="00930B0A">
      <w:pPr>
        <w:spacing w:line="240" w:lineRule="atLeast"/>
        <w:ind w:left="720" w:hanging="720"/>
      </w:pPr>
      <w:r w:rsidRPr="00480E60">
        <w:t>(a)</w:t>
      </w:r>
      <w:r w:rsidRPr="00480E60">
        <w:tab/>
        <w:t>Branch Conference - 50 members who are entitled to attend and vote;</w:t>
      </w:r>
    </w:p>
    <w:p w14:paraId="00BC05DC" w14:textId="77777777" w:rsidR="00930B0A" w:rsidRPr="00480E60" w:rsidRDefault="00930B0A" w:rsidP="000E52B1"/>
    <w:p w14:paraId="4839676B" w14:textId="77777777" w:rsidR="00B35BD9" w:rsidRPr="00480E60" w:rsidRDefault="00930B0A">
      <w:pPr>
        <w:spacing w:line="240" w:lineRule="atLeast"/>
        <w:ind w:left="720" w:hanging="720"/>
      </w:pPr>
      <w:r w:rsidRPr="00480E60">
        <w:t>(b)</w:t>
      </w:r>
      <w:r w:rsidRPr="00480E60">
        <w:tab/>
        <w:t>Branch Executive - a majority of members;</w:t>
      </w:r>
    </w:p>
    <w:p w14:paraId="5D414AF0" w14:textId="77777777" w:rsidR="00930B0A" w:rsidRPr="00480E60" w:rsidRDefault="00930B0A" w:rsidP="00B35BD9">
      <w:pPr>
        <w:spacing w:line="240" w:lineRule="atLeast"/>
        <w:ind w:left="720" w:hanging="720"/>
      </w:pPr>
    </w:p>
    <w:p w14:paraId="2CE4C10A" w14:textId="77777777" w:rsidR="00930B0A" w:rsidRPr="00480E60" w:rsidRDefault="00930B0A">
      <w:pPr>
        <w:spacing w:line="240" w:lineRule="atLeast"/>
        <w:ind w:left="720" w:hanging="720"/>
      </w:pPr>
      <w:r w:rsidRPr="00480E60">
        <w:t>(c)</w:t>
      </w:r>
      <w:r w:rsidRPr="00480E60">
        <w:tab/>
        <w:t>Regional Council - 10% of members or 10 whichever is the lesser;</w:t>
      </w:r>
    </w:p>
    <w:p w14:paraId="5ECE6D08" w14:textId="77777777" w:rsidR="00930B0A" w:rsidRPr="00480E60" w:rsidRDefault="00930B0A" w:rsidP="000E52B1"/>
    <w:p w14:paraId="3039A1ED" w14:textId="77777777" w:rsidR="00B1018C" w:rsidRDefault="00930B0A">
      <w:pPr>
        <w:spacing w:line="240" w:lineRule="atLeast"/>
        <w:ind w:left="720" w:hanging="720"/>
      </w:pPr>
      <w:r w:rsidRPr="00480E60">
        <w:t>(d)</w:t>
      </w:r>
      <w:r w:rsidRPr="00480E60">
        <w:tab/>
        <w:t>Regional Executive - majority of its members;</w:t>
      </w:r>
    </w:p>
    <w:p w14:paraId="2E05C8A8" w14:textId="77777777" w:rsidR="00930B0A" w:rsidRPr="00480E60" w:rsidRDefault="00930B0A" w:rsidP="000E52B1"/>
    <w:p w14:paraId="50514E51" w14:textId="2B040512" w:rsidR="001A07AB" w:rsidRDefault="00930B0A" w:rsidP="00A02443">
      <w:pPr>
        <w:spacing w:line="240" w:lineRule="atLeast"/>
        <w:ind w:left="720" w:hanging="720"/>
      </w:pPr>
      <w:r w:rsidRPr="00480E60">
        <w:t>(e)</w:t>
      </w:r>
      <w:r w:rsidRPr="00480E60">
        <w:tab/>
        <w:t>Sub-Branches - a majority of its members in any Sub-Branches with less than 10 members and 30% of members in any Sub-Branches with more than 10 members.</w:t>
      </w:r>
    </w:p>
    <w:p w14:paraId="3C0B9CC3" w14:textId="77777777" w:rsidR="00930B0A" w:rsidRPr="00480E60" w:rsidRDefault="00930B0A">
      <w:pPr>
        <w:spacing w:line="240" w:lineRule="atLeast"/>
        <w:ind w:left="720" w:hanging="720"/>
      </w:pPr>
    </w:p>
    <w:p w14:paraId="3903B5FE" w14:textId="77777777" w:rsidR="00930B0A" w:rsidRPr="00480E60" w:rsidRDefault="00930B0A">
      <w:pPr>
        <w:pStyle w:val="Heading2"/>
      </w:pPr>
      <w:bookmarkStart w:id="1003" w:name="_Toc527427686"/>
      <w:bookmarkStart w:id="1004" w:name="_Toc74624949"/>
      <w:bookmarkStart w:id="1005" w:name="_Toc206065776"/>
      <w:r w:rsidRPr="00480E60">
        <w:t>88 - REFERENCE TO BRANCH CONFERENCE MEMBERS</w:t>
      </w:r>
      <w:bookmarkEnd w:id="1003"/>
      <w:bookmarkEnd w:id="1004"/>
      <w:bookmarkEnd w:id="1005"/>
    </w:p>
    <w:p w14:paraId="5E6990D0" w14:textId="77777777" w:rsidR="00930B0A" w:rsidRPr="00480E60" w:rsidRDefault="00930B0A" w:rsidP="000E52B1"/>
    <w:p w14:paraId="12E5569A" w14:textId="77777777" w:rsidR="00930B0A" w:rsidRPr="00480E60" w:rsidRDefault="00930B0A">
      <w:pPr>
        <w:spacing w:line="240" w:lineRule="atLeast"/>
        <w:ind w:left="720" w:hanging="720"/>
      </w:pPr>
      <w:r w:rsidRPr="00480E60">
        <w:t>(a)</w:t>
      </w:r>
      <w:r w:rsidRPr="00480E60">
        <w:tab/>
        <w:t>Notwithstanding any contrary provisions in the Branch Rules,  the Branch Executive or any 4 Regional Executives may between  Branch Conferences direct the Branch Secretary to take a vote of all Sub-Branch Delegates to Branch Conference and members of the Branch Executive on any  matter submitted by either of them including a proposal to make, amend or rescind rules or to change a Branch Conference Policy, but not including a proposal to hold a general plebiscite.</w:t>
      </w:r>
    </w:p>
    <w:p w14:paraId="03382006" w14:textId="77777777" w:rsidR="00930B0A" w:rsidRPr="00480E60" w:rsidRDefault="00930B0A" w:rsidP="000E52B1"/>
    <w:p w14:paraId="1B314400" w14:textId="03AB399F" w:rsidR="00930B0A" w:rsidRPr="00480E60" w:rsidRDefault="00930B0A">
      <w:pPr>
        <w:spacing w:line="240" w:lineRule="atLeast"/>
        <w:ind w:left="720" w:hanging="720"/>
      </w:pPr>
      <w:r w:rsidRPr="00480E60">
        <w:t>(b)</w:t>
      </w:r>
      <w:r w:rsidRPr="00480E60">
        <w:tab/>
        <w:t>The Branch Executive or the Regional Executive submitting the proposal may supply a concise statement in support of the proposal.  When the 4 Regional executives submit a proposal the Branch Executive may supply a concise statement of its views on the proposal.</w:t>
      </w:r>
    </w:p>
    <w:p w14:paraId="4C0A61DC" w14:textId="77777777" w:rsidR="00930B0A" w:rsidRPr="00480E60" w:rsidRDefault="00930B0A" w:rsidP="000E52B1"/>
    <w:p w14:paraId="455905B2" w14:textId="5ACE40F5" w:rsidR="00930B0A" w:rsidRPr="00480E60" w:rsidRDefault="00930B0A">
      <w:pPr>
        <w:spacing w:line="240" w:lineRule="atLeast"/>
        <w:ind w:left="720" w:hanging="720"/>
      </w:pPr>
      <w:r w:rsidRPr="00480E60">
        <w:t>(c)</w:t>
      </w:r>
      <w:r w:rsidRPr="00480E60">
        <w:tab/>
        <w:t>Upon receipt of such direction the Branch Secretary shall without delay, refer the proposal to all Sub-Branch Delegates to Branch Conference and members of the Branch Executive for decisions together with copies of any such statements.</w:t>
      </w:r>
    </w:p>
    <w:p w14:paraId="033C502A" w14:textId="77777777" w:rsidR="00930B0A" w:rsidRPr="00480E60" w:rsidRDefault="00930B0A" w:rsidP="000E52B1"/>
    <w:p w14:paraId="3BDC0E36" w14:textId="77777777" w:rsidR="00930B0A" w:rsidRPr="00480E60" w:rsidRDefault="00930B0A">
      <w:pPr>
        <w:spacing w:line="240" w:lineRule="atLeast"/>
        <w:ind w:left="720" w:hanging="720"/>
      </w:pPr>
      <w:r w:rsidRPr="00480E60">
        <w:t>(d)</w:t>
      </w:r>
      <w:r w:rsidRPr="00480E60">
        <w:tab/>
        <w:t>A Sub-Branch Delegate to Branch Conference or any member of Branch Executive to have his/her vote on the proposal taken into account shall notify the Branch Secretary in writing, by facsimile, email or by telegram of his/her vote so that it is received by him/her no later than 30 days from the date on which the Branch Secretary posted the reference.</w:t>
      </w:r>
    </w:p>
    <w:p w14:paraId="0419F4E1" w14:textId="77777777" w:rsidR="00930B0A" w:rsidRPr="00480E60" w:rsidRDefault="00930B0A" w:rsidP="000E52B1"/>
    <w:p w14:paraId="72D41C40" w14:textId="77777777" w:rsidR="00930B0A" w:rsidRPr="00480E60" w:rsidRDefault="00930B0A">
      <w:pPr>
        <w:spacing w:line="240" w:lineRule="atLeast"/>
        <w:ind w:left="720" w:hanging="720"/>
      </w:pPr>
      <w:r w:rsidRPr="00480E60">
        <w:t>(e)</w:t>
      </w:r>
      <w:r w:rsidRPr="00480E60">
        <w:tab/>
        <w:t>The Branch Secretary shall count the votes for and against the proposal as soon as they are received.</w:t>
      </w:r>
    </w:p>
    <w:p w14:paraId="4E4CAC26" w14:textId="77777777" w:rsidR="00930B0A" w:rsidRPr="00480E60" w:rsidRDefault="00930B0A" w:rsidP="000E52B1"/>
    <w:p w14:paraId="6E751308" w14:textId="359ED9AF" w:rsidR="009C38C4" w:rsidRDefault="00930B0A">
      <w:pPr>
        <w:spacing w:line="240" w:lineRule="atLeast"/>
        <w:ind w:left="720" w:hanging="720"/>
      </w:pPr>
      <w:r w:rsidRPr="00480E60">
        <w:t>(f)</w:t>
      </w:r>
      <w:r w:rsidRPr="00480E60">
        <w:tab/>
        <w:t>Votes of Sub-Branch Delegates to Branch Conference or members of Branch Executive not received by the Branch Secretary within the period of 30 days shall not be counted.</w:t>
      </w:r>
    </w:p>
    <w:p w14:paraId="1C6802F5" w14:textId="77777777" w:rsidR="00930B0A" w:rsidRPr="00480E60" w:rsidRDefault="00930B0A" w:rsidP="000E52B1"/>
    <w:p w14:paraId="5D463DF4" w14:textId="77777777" w:rsidR="008602D5" w:rsidRDefault="00930B0A">
      <w:pPr>
        <w:spacing w:line="240" w:lineRule="atLeast"/>
        <w:ind w:left="720" w:hanging="720"/>
      </w:pPr>
      <w:r w:rsidRPr="00480E60">
        <w:t>(g)</w:t>
      </w:r>
      <w:r w:rsidRPr="00480E60">
        <w:tab/>
        <w:t>The failure of Sub-Branch Delegates to Branch Conference, or a member of the Branch Executive, to vote in the prescribed time shall not invalidate the result of the reference.</w:t>
      </w:r>
    </w:p>
    <w:p w14:paraId="6F1FA345" w14:textId="77777777" w:rsidR="00930B0A" w:rsidRPr="00480E60" w:rsidRDefault="00930B0A" w:rsidP="000E52B1"/>
    <w:p w14:paraId="2BC78EF2" w14:textId="77777777" w:rsidR="00930B0A" w:rsidRPr="00480E60" w:rsidRDefault="00930B0A">
      <w:pPr>
        <w:spacing w:line="240" w:lineRule="atLeast"/>
        <w:ind w:left="720" w:hanging="720"/>
      </w:pPr>
      <w:r w:rsidRPr="00480E60">
        <w:t>(h)</w:t>
      </w:r>
      <w:r w:rsidRPr="00480E60">
        <w:tab/>
        <w:t>The provisions of Rule 87(a) as to Branch Conference quorum shall not apply to a reference under this Rule.</w:t>
      </w:r>
    </w:p>
    <w:p w14:paraId="21C39D94" w14:textId="77777777" w:rsidR="008C0D1E" w:rsidRPr="00480E60" w:rsidRDefault="008C0D1E" w:rsidP="000E52B1"/>
    <w:p w14:paraId="6880EB10" w14:textId="77777777" w:rsidR="00930B0A" w:rsidRPr="00480E60" w:rsidRDefault="00930B0A">
      <w:pPr>
        <w:spacing w:line="240" w:lineRule="atLeast"/>
        <w:ind w:left="720" w:hanging="720"/>
      </w:pPr>
      <w:r w:rsidRPr="00480E60">
        <w:t>(i)</w:t>
      </w:r>
      <w:r w:rsidRPr="00480E60">
        <w:tab/>
        <w:t>The Branch Secretary shall immediately notify by telegram, facsimile, email or letter all Sub-Branches and Branch Conference Members of the acceptance or rejection of the reference as soon as it can be established from the votes received.</w:t>
      </w:r>
    </w:p>
    <w:p w14:paraId="34C6BCC6" w14:textId="77777777" w:rsidR="00930B0A" w:rsidRPr="00480E60" w:rsidRDefault="00930B0A" w:rsidP="000E52B1"/>
    <w:p w14:paraId="4744CA5A" w14:textId="2A11F0E2" w:rsidR="00930B0A" w:rsidRPr="00480E60" w:rsidRDefault="00930B0A">
      <w:pPr>
        <w:spacing w:line="240" w:lineRule="atLeast"/>
        <w:ind w:left="720" w:hanging="720"/>
      </w:pPr>
      <w:r w:rsidRPr="00480E60">
        <w:lastRenderedPageBreak/>
        <w:t>(j)</w:t>
      </w:r>
      <w:r w:rsidRPr="00480E60">
        <w:tab/>
        <w:t>The number of votes with which a Sub-Branch shall be credited in a reference under this rule shall be the same as the number of delegates to which it would be entitled at Branch Conference.</w:t>
      </w:r>
    </w:p>
    <w:p w14:paraId="3513B10B" w14:textId="77777777" w:rsidR="00930B0A" w:rsidRPr="00480E60" w:rsidRDefault="00930B0A" w:rsidP="000E52B1"/>
    <w:p w14:paraId="4F7BBE60" w14:textId="77777777" w:rsidR="00930B0A" w:rsidRPr="00480E60" w:rsidRDefault="00930B0A">
      <w:pPr>
        <w:spacing w:line="240" w:lineRule="atLeast"/>
        <w:ind w:left="720" w:hanging="720"/>
      </w:pPr>
      <w:r w:rsidRPr="00480E60">
        <w:t>(k)</w:t>
      </w:r>
      <w:r w:rsidRPr="00480E60">
        <w:tab/>
        <w:t>Should there be an equality of voting, the Branch President shall have a second or casting vote and thereby decide the reference.</w:t>
      </w:r>
    </w:p>
    <w:p w14:paraId="5943385F" w14:textId="77777777" w:rsidR="00930B0A" w:rsidRPr="00480E60" w:rsidRDefault="00930B0A" w:rsidP="000E52B1"/>
    <w:p w14:paraId="02D68A01" w14:textId="0D52CD92" w:rsidR="00B35BD9" w:rsidRPr="00480E60" w:rsidRDefault="00930B0A">
      <w:pPr>
        <w:spacing w:line="240" w:lineRule="atLeast"/>
        <w:ind w:left="720" w:hanging="720"/>
      </w:pPr>
      <w:r w:rsidRPr="00480E60">
        <w:t>(l)</w:t>
      </w:r>
      <w:r w:rsidRPr="00480E60">
        <w:tab/>
        <w:t>A vote of a Branch Conference Member shall be in the form of a simple affirmative or negative.  Any vote which is in any way qualified shall be invalid.</w:t>
      </w:r>
    </w:p>
    <w:p w14:paraId="7B78F4A5" w14:textId="77777777" w:rsidR="00930B0A" w:rsidRPr="00480E60" w:rsidRDefault="00930B0A" w:rsidP="00B35BD9">
      <w:pPr>
        <w:spacing w:line="240" w:lineRule="atLeast"/>
        <w:ind w:left="720" w:hanging="720"/>
      </w:pPr>
    </w:p>
    <w:p w14:paraId="6A4E4531" w14:textId="2226FC96" w:rsidR="00930B0A" w:rsidRPr="00480E60" w:rsidRDefault="00930B0A">
      <w:pPr>
        <w:spacing w:line="240" w:lineRule="atLeast"/>
        <w:ind w:left="720" w:hanging="720"/>
      </w:pPr>
      <w:r w:rsidRPr="00480E60">
        <w:t>(m)</w:t>
      </w:r>
      <w:r w:rsidRPr="00480E60">
        <w:tab/>
        <w:t>Notwithstanding Rule 87(a) a decision on a proposal shall be by a simple majority of votes cast in accordance with this rule except in respect of proposals relating to the rules referred to in Rule 16 when the voting requirements shall be those specified in Rule 16.</w:t>
      </w:r>
    </w:p>
    <w:p w14:paraId="57C16541" w14:textId="77777777" w:rsidR="00930B0A" w:rsidRPr="00480E60" w:rsidRDefault="00930B0A" w:rsidP="000E52B1"/>
    <w:p w14:paraId="31566381" w14:textId="77777777" w:rsidR="00B1018C" w:rsidRDefault="00930B0A">
      <w:pPr>
        <w:spacing w:line="240" w:lineRule="atLeast"/>
        <w:ind w:left="720" w:hanging="720"/>
      </w:pPr>
      <w:r w:rsidRPr="00480E60">
        <w:t>(n)</w:t>
      </w:r>
      <w:r w:rsidRPr="00480E60">
        <w:tab/>
        <w:t>A decision of Branch Executive under this Rule shall be deemed for all purposes to have the same effect as if such decision had been made by Branch Conference.</w:t>
      </w:r>
    </w:p>
    <w:p w14:paraId="5A340D20" w14:textId="77777777" w:rsidR="00930B0A" w:rsidRPr="00480E60" w:rsidRDefault="00930B0A" w:rsidP="000E52B1"/>
    <w:p w14:paraId="53024619" w14:textId="172D9520" w:rsidR="00930B0A" w:rsidRPr="00480E60" w:rsidRDefault="00930B0A" w:rsidP="00A02443">
      <w:pPr>
        <w:spacing w:line="240" w:lineRule="atLeast"/>
        <w:ind w:left="720" w:hanging="720"/>
      </w:pPr>
      <w:r w:rsidRPr="00480E60">
        <w:t>(o)</w:t>
      </w:r>
      <w:r w:rsidRPr="00480E60">
        <w:tab/>
        <w:t>Pending the result of a reference under this rule a decision of Branch Conference or the Branch Executive which is subject of such reference shall be binding in all respects.</w:t>
      </w:r>
    </w:p>
    <w:p w14:paraId="03B05F12" w14:textId="77777777" w:rsidR="00930B0A" w:rsidRPr="00480E60" w:rsidRDefault="00930B0A">
      <w:pPr>
        <w:pStyle w:val="Heading2"/>
      </w:pPr>
      <w:bookmarkStart w:id="1006" w:name="_Toc527427687"/>
      <w:bookmarkStart w:id="1007" w:name="_Toc74624950"/>
      <w:bookmarkStart w:id="1008" w:name="_Toc206065777"/>
      <w:r w:rsidRPr="00480E60">
        <w:t>89 - BRANCH PLEBISCITE</w:t>
      </w:r>
      <w:bookmarkEnd w:id="1006"/>
      <w:bookmarkEnd w:id="1007"/>
      <w:bookmarkEnd w:id="1008"/>
    </w:p>
    <w:p w14:paraId="203BD59C" w14:textId="77777777" w:rsidR="00930B0A" w:rsidRPr="00480E60" w:rsidRDefault="00930B0A" w:rsidP="000E52B1"/>
    <w:p w14:paraId="327E919F" w14:textId="77777777" w:rsidR="00930B0A" w:rsidRPr="00480E60" w:rsidRDefault="00930B0A">
      <w:pPr>
        <w:spacing w:line="240" w:lineRule="atLeast"/>
        <w:ind w:left="720" w:hanging="720"/>
      </w:pPr>
      <w:r w:rsidRPr="00480E60">
        <w:t>(a)</w:t>
      </w:r>
      <w:r w:rsidRPr="00480E60">
        <w:tab/>
        <w:t>Branch Conference or the Branch Executive may obtain the opinion of members of the Branch on any question by submitting it to a plebiscite of financial members.</w:t>
      </w:r>
    </w:p>
    <w:p w14:paraId="3CA55355" w14:textId="77777777" w:rsidR="00930B0A" w:rsidRPr="00480E60" w:rsidRDefault="00930B0A" w:rsidP="000E52B1"/>
    <w:p w14:paraId="2D7AC42A" w14:textId="250C486A" w:rsidR="00930B0A" w:rsidRPr="00480E60" w:rsidRDefault="00930B0A">
      <w:pPr>
        <w:spacing w:line="240" w:lineRule="atLeast"/>
        <w:ind w:left="720" w:hanging="720"/>
      </w:pPr>
      <w:r w:rsidRPr="00480E60">
        <w:t>(b)</w:t>
      </w:r>
      <w:r w:rsidRPr="00480E60">
        <w:tab/>
        <w:t>Branch Conference or the Branch Executive shall, if requested in writing by 3 Regional Executives or 10 per cent of the total financial membership of the Branch, direct that the opinion of financial members be obtained on any question by plebiscite.</w:t>
      </w:r>
    </w:p>
    <w:p w14:paraId="59C44264" w14:textId="77777777" w:rsidR="00930B0A" w:rsidRPr="00480E60" w:rsidRDefault="00930B0A" w:rsidP="000E52B1"/>
    <w:p w14:paraId="5933ECF0" w14:textId="6342CE3E" w:rsidR="00930B0A" w:rsidRPr="00480E60" w:rsidRDefault="00930B0A">
      <w:pPr>
        <w:spacing w:line="240" w:lineRule="atLeast"/>
        <w:ind w:left="720" w:hanging="720"/>
      </w:pPr>
      <w:r w:rsidRPr="00480E60">
        <w:t>(c)</w:t>
      </w:r>
      <w:r w:rsidRPr="00480E60">
        <w:tab/>
        <w:t>The arrangements for taking of a plebiscite shall be made by the Branch Executive at its expense.</w:t>
      </w:r>
    </w:p>
    <w:p w14:paraId="3815A1A2" w14:textId="77777777" w:rsidR="00930B0A" w:rsidRPr="00480E60" w:rsidRDefault="00930B0A" w:rsidP="000E52B1"/>
    <w:p w14:paraId="30E693A7" w14:textId="77777777" w:rsidR="00930B0A" w:rsidRPr="00480E60" w:rsidRDefault="00930B0A">
      <w:pPr>
        <w:spacing w:line="240" w:lineRule="atLeast"/>
        <w:ind w:left="720" w:hanging="720"/>
      </w:pPr>
      <w:r w:rsidRPr="00480E60">
        <w:t>(d)</w:t>
      </w:r>
      <w:r w:rsidRPr="00480E60">
        <w:tab/>
        <w:t>The Branch Executive shall appoint a Returning Officer and Assistant Returning Officer and Scrutineers.</w:t>
      </w:r>
    </w:p>
    <w:p w14:paraId="18BB324E" w14:textId="77777777" w:rsidR="00930B0A" w:rsidRPr="00480E60" w:rsidRDefault="00930B0A" w:rsidP="000E52B1"/>
    <w:p w14:paraId="60859C7F" w14:textId="77777777" w:rsidR="00930B0A" w:rsidRPr="00480E60" w:rsidRDefault="00930B0A">
      <w:pPr>
        <w:spacing w:line="240" w:lineRule="atLeast"/>
        <w:ind w:left="720" w:hanging="720"/>
      </w:pPr>
      <w:r w:rsidRPr="00480E60">
        <w:t>(e)</w:t>
      </w:r>
      <w:r w:rsidRPr="00480E60">
        <w:tab/>
        <w:t>In any plebiscite, the Branch Executive shall prepare and issue to each financial member a ballot paper with an objective summary of the arguments for and against the question.</w:t>
      </w:r>
    </w:p>
    <w:p w14:paraId="00D19CE4" w14:textId="77777777" w:rsidR="00930B0A" w:rsidRPr="00480E60" w:rsidRDefault="00930B0A" w:rsidP="000E52B1"/>
    <w:p w14:paraId="047C87C3" w14:textId="77777777" w:rsidR="00930B0A" w:rsidRPr="00480E60" w:rsidRDefault="00930B0A">
      <w:pPr>
        <w:spacing w:line="240" w:lineRule="atLeast"/>
        <w:ind w:left="720" w:hanging="720"/>
      </w:pPr>
      <w:r w:rsidRPr="00480E60">
        <w:t>(f)</w:t>
      </w:r>
      <w:r w:rsidRPr="00480E60">
        <w:tab/>
        <w:t>Voting by proxy shall not be permitted in a plebiscite.</w:t>
      </w:r>
    </w:p>
    <w:p w14:paraId="3870E868" w14:textId="77777777" w:rsidR="00930B0A" w:rsidRPr="00480E60" w:rsidRDefault="00930B0A" w:rsidP="000E52B1"/>
    <w:p w14:paraId="5E90B554" w14:textId="77777777" w:rsidR="00930B0A" w:rsidRPr="00480E60" w:rsidRDefault="00930B0A">
      <w:pPr>
        <w:spacing w:line="240" w:lineRule="atLeast"/>
        <w:ind w:left="720" w:hanging="720"/>
      </w:pPr>
      <w:r w:rsidRPr="00480E60">
        <w:t>(g)</w:t>
      </w:r>
      <w:r w:rsidRPr="00480E60">
        <w:tab/>
        <w:t>The Returning Officer shall within 5 days of completion of the plebiscite send the final result of the ballot as a whole to each Sub-Branch.</w:t>
      </w:r>
    </w:p>
    <w:p w14:paraId="70894668" w14:textId="77777777" w:rsidR="00930B0A" w:rsidRPr="00480E60" w:rsidRDefault="00930B0A" w:rsidP="000E52B1"/>
    <w:p w14:paraId="5D5EFD63" w14:textId="77777777" w:rsidR="00930B0A" w:rsidRPr="00480E60" w:rsidRDefault="00930B0A">
      <w:pPr>
        <w:spacing w:line="240" w:lineRule="atLeast"/>
        <w:ind w:left="720" w:hanging="720"/>
      </w:pPr>
      <w:r w:rsidRPr="00480E60">
        <w:t>(h)</w:t>
      </w:r>
      <w:r w:rsidRPr="00480E60">
        <w:tab/>
        <w:t>A question voted on in a plebiscite shall be carried if -</w:t>
      </w:r>
    </w:p>
    <w:p w14:paraId="202BB7AD" w14:textId="77777777" w:rsidR="00930B0A" w:rsidRPr="00480E60" w:rsidRDefault="00930B0A" w:rsidP="000E52B1"/>
    <w:p w14:paraId="4832333A" w14:textId="77777777" w:rsidR="00930B0A" w:rsidRPr="00480E60" w:rsidRDefault="00930B0A">
      <w:pPr>
        <w:tabs>
          <w:tab w:val="left" w:pos="720"/>
          <w:tab w:val="left" w:pos="720"/>
        </w:tabs>
        <w:spacing w:line="240" w:lineRule="atLeast"/>
        <w:ind w:left="1440" w:hanging="1440"/>
      </w:pPr>
      <w:r w:rsidRPr="00480E60">
        <w:tab/>
        <w:t>(i)</w:t>
      </w:r>
      <w:r w:rsidRPr="00480E60">
        <w:tab/>
        <w:t>at least 35 per cent of the financial members of the Branch vote, and</w:t>
      </w:r>
    </w:p>
    <w:p w14:paraId="48E40792" w14:textId="77777777" w:rsidR="00930B0A" w:rsidRPr="00480E60" w:rsidRDefault="00930B0A" w:rsidP="000E52B1"/>
    <w:p w14:paraId="6F033B29" w14:textId="77777777" w:rsidR="009C38C4" w:rsidRDefault="00930B0A">
      <w:pPr>
        <w:tabs>
          <w:tab w:val="left" w:pos="720"/>
          <w:tab w:val="left" w:pos="720"/>
          <w:tab w:val="left" w:pos="720"/>
          <w:tab w:val="left" w:pos="720"/>
        </w:tabs>
        <w:spacing w:line="240" w:lineRule="atLeast"/>
        <w:ind w:left="1440" w:hanging="1440"/>
      </w:pPr>
      <w:r w:rsidRPr="00480E60">
        <w:tab/>
        <w:t>(ii)</w:t>
      </w:r>
      <w:r w:rsidRPr="00480E60">
        <w:tab/>
        <w:t>a majority of those voting vote in favour of the proposal.</w:t>
      </w:r>
    </w:p>
    <w:p w14:paraId="6A018CE7" w14:textId="77777777" w:rsidR="00930B0A" w:rsidRPr="00480E60" w:rsidRDefault="00930B0A" w:rsidP="000E52B1"/>
    <w:p w14:paraId="5887613E" w14:textId="14EF0228" w:rsidR="00627322" w:rsidRDefault="00930B0A">
      <w:pPr>
        <w:spacing w:line="240" w:lineRule="atLeast"/>
        <w:ind w:left="720" w:hanging="720"/>
      </w:pPr>
      <w:r w:rsidRPr="00480E60">
        <w:t>(i)</w:t>
      </w:r>
      <w:r w:rsidRPr="00480E60">
        <w:tab/>
        <w:t>When a question has been carried by a plebiscite the decision shall be put into effect by Branch Conference or by the Branch Executive forthwith.</w:t>
      </w:r>
    </w:p>
    <w:p w14:paraId="122BFE84" w14:textId="77777777" w:rsidR="00930B0A" w:rsidRPr="00480E60" w:rsidRDefault="00930B0A" w:rsidP="000E52B1"/>
    <w:p w14:paraId="3CCFD2E3" w14:textId="6017E3DD" w:rsidR="00930B0A" w:rsidRPr="00480E60" w:rsidRDefault="00930B0A">
      <w:pPr>
        <w:spacing w:line="240" w:lineRule="atLeast"/>
        <w:ind w:left="720" w:hanging="720"/>
      </w:pPr>
      <w:r w:rsidRPr="00480E60">
        <w:t>(j)</w:t>
      </w:r>
      <w:r w:rsidRPr="00480E60">
        <w:tab/>
        <w:t xml:space="preserve">When a question submitted to plebiscite pursuant to paragraph (b) of this rule is resubmitted to a plebiscite within a period of 2 years of the declaration of the </w:t>
      </w:r>
      <w:r w:rsidR="002D6109" w:rsidRPr="00480E60">
        <w:t>ballot, such</w:t>
      </w:r>
      <w:r w:rsidRPr="00480E60">
        <w:t xml:space="preserve"> question shall be carried only if in a majority of the Regions a majority of the votes cast is in its favour.</w:t>
      </w:r>
    </w:p>
    <w:p w14:paraId="44EF7350" w14:textId="77777777" w:rsidR="00A02443" w:rsidRDefault="00A02443">
      <w:pPr>
        <w:rPr>
          <w:rFonts w:ascii="Arial" w:hAnsi="Arial" w:cs="Arial"/>
          <w:b/>
          <w:bCs/>
          <w:iCs/>
          <w:szCs w:val="28"/>
          <w:lang w:val="en-AU"/>
        </w:rPr>
      </w:pPr>
      <w:bookmarkStart w:id="1009" w:name="_Toc527427688"/>
      <w:bookmarkStart w:id="1010" w:name="_Toc74624951"/>
      <w:r>
        <w:br w:type="page"/>
      </w:r>
    </w:p>
    <w:p w14:paraId="0BDA2C81" w14:textId="107072C4" w:rsidR="00930B0A" w:rsidRPr="00480E60" w:rsidRDefault="00930B0A" w:rsidP="006B204B">
      <w:pPr>
        <w:pStyle w:val="Heading2"/>
      </w:pPr>
      <w:bookmarkStart w:id="1011" w:name="_Toc206065778"/>
      <w:r w:rsidRPr="00480E60">
        <w:lastRenderedPageBreak/>
        <w:t>90 - CONTROL OF REGIONAL EXECUTIVE AND SUB-BRANCH EXECUTIVE</w:t>
      </w:r>
      <w:bookmarkStart w:id="1012" w:name="_Toc527427689"/>
      <w:bookmarkEnd w:id="1009"/>
      <w:r w:rsidRPr="00480E60">
        <w:t xml:space="preserve"> BY MEMBERS</w:t>
      </w:r>
      <w:bookmarkEnd w:id="1010"/>
      <w:bookmarkEnd w:id="1012"/>
      <w:bookmarkEnd w:id="1011"/>
    </w:p>
    <w:p w14:paraId="4BEA02C4" w14:textId="77777777" w:rsidR="00930B0A" w:rsidRPr="00480E60" w:rsidRDefault="00930B0A" w:rsidP="000E52B1"/>
    <w:p w14:paraId="601C636D" w14:textId="445188AD" w:rsidR="00B35BD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If a meeting of a Regional Council or a Sub-Branch requests that a  plebiscite of members be held on proposal that the Regional Executive or Sub-Branch Executive take or refrain from taking any specified action or adopt or refrain from adopting any specified policy in the conduct of the Region's or Sub- Branch's business, the Regional or Sub-Branch Executive shall forthwith proceed to conduct a plebiscite of members of the Region or the Sub-Branch in the manner prescribed by Rule 89.  The result of the plebiscite shall be given effect to by the Regional Executive or Sub-Branch Executive as circumstances may require.</w:t>
      </w:r>
    </w:p>
    <w:p w14:paraId="0795B50C" w14:textId="77777777" w:rsidR="00930B0A" w:rsidRPr="00480E60" w:rsidRDefault="00930B0A">
      <w:pPr>
        <w:pStyle w:val="Heading2"/>
      </w:pPr>
      <w:bookmarkStart w:id="1013" w:name="_Toc527427690"/>
      <w:bookmarkStart w:id="1014" w:name="_Toc74624952"/>
      <w:bookmarkStart w:id="1015" w:name="_Toc206065779"/>
      <w:r w:rsidRPr="00480E60">
        <w:t>91 - DISCIPLINE</w:t>
      </w:r>
      <w:bookmarkEnd w:id="1013"/>
      <w:bookmarkEnd w:id="1014"/>
      <w:bookmarkEnd w:id="1015"/>
    </w:p>
    <w:p w14:paraId="154F2FFB" w14:textId="77777777" w:rsidR="00930B0A" w:rsidRPr="00480E60" w:rsidRDefault="00930B0A" w:rsidP="000E52B1"/>
    <w:p w14:paraId="19F06084" w14:textId="77777777" w:rsidR="00AA4877" w:rsidRDefault="00930B0A">
      <w:pPr>
        <w:spacing w:line="240" w:lineRule="atLeast"/>
        <w:ind w:left="720" w:hanging="720"/>
      </w:pPr>
      <w:r w:rsidRPr="00480E60">
        <w:t>(a)</w:t>
      </w:r>
      <w:r w:rsidRPr="00480E60">
        <w:tab/>
        <w:t>Branch Conference or the Branch Executive may at any time summon any member to show cause why it should not deal with him/her upon allegation of a breach by him/her of any Rule or of his/her refusal to obey any lawful resolution of Branch Conference or of the Branch Executive.</w:t>
      </w:r>
    </w:p>
    <w:p w14:paraId="35B36180" w14:textId="77777777" w:rsidR="00930B0A" w:rsidRPr="00480E60" w:rsidRDefault="00930B0A" w:rsidP="000E52B1"/>
    <w:p w14:paraId="3DB03228" w14:textId="77777777" w:rsidR="00930B0A" w:rsidRPr="00480E60" w:rsidRDefault="00930B0A">
      <w:pPr>
        <w:spacing w:line="240" w:lineRule="atLeast"/>
        <w:ind w:left="720" w:hanging="720"/>
      </w:pPr>
      <w:r w:rsidRPr="00480E60">
        <w:t>(b)</w:t>
      </w:r>
      <w:r w:rsidRPr="00480E60">
        <w:tab/>
        <w:t>The summons shall -</w:t>
      </w:r>
    </w:p>
    <w:p w14:paraId="2B810D63" w14:textId="77777777" w:rsidR="00930B0A" w:rsidRPr="00480E60" w:rsidRDefault="00930B0A" w:rsidP="000E52B1"/>
    <w:p w14:paraId="10EB552D" w14:textId="77777777" w:rsidR="00930B0A" w:rsidRPr="00480E60" w:rsidRDefault="00930B0A">
      <w:pPr>
        <w:tabs>
          <w:tab w:val="left" w:pos="720"/>
          <w:tab w:val="left" w:pos="720"/>
        </w:tabs>
        <w:spacing w:line="240" w:lineRule="atLeast"/>
        <w:ind w:left="1440" w:hanging="1440"/>
      </w:pPr>
      <w:r w:rsidRPr="00480E60">
        <w:tab/>
        <w:t>(i)</w:t>
      </w:r>
      <w:r w:rsidRPr="00480E60">
        <w:tab/>
        <w:t>state the allegation;</w:t>
      </w:r>
    </w:p>
    <w:p w14:paraId="2F2F5A64" w14:textId="77777777" w:rsidR="009C38C4" w:rsidRDefault="00930B0A">
      <w:pPr>
        <w:tabs>
          <w:tab w:val="left" w:pos="720"/>
          <w:tab w:val="left" w:pos="720"/>
          <w:tab w:val="left" w:pos="720"/>
          <w:tab w:val="left" w:pos="720"/>
        </w:tabs>
        <w:spacing w:line="240" w:lineRule="atLeast"/>
        <w:ind w:left="1440" w:hanging="1440"/>
      </w:pPr>
      <w:r w:rsidRPr="00480E60">
        <w:tab/>
        <w:t>(ii)</w:t>
      </w:r>
      <w:r w:rsidRPr="00480E60">
        <w:tab/>
        <w:t>state the time and place of hearing;</w:t>
      </w:r>
    </w:p>
    <w:p w14:paraId="46AB8D43" w14:textId="77777777" w:rsidR="00930B0A" w:rsidRPr="00480E60" w:rsidRDefault="00930B0A">
      <w:pPr>
        <w:tabs>
          <w:tab w:val="left" w:pos="720"/>
          <w:tab w:val="left" w:pos="720"/>
          <w:tab w:val="left" w:pos="720"/>
          <w:tab w:val="left" w:pos="720"/>
          <w:tab w:val="left" w:pos="720"/>
          <w:tab w:val="left" w:pos="720"/>
          <w:tab w:val="left" w:pos="720"/>
          <w:tab w:val="left" w:pos="720"/>
        </w:tabs>
        <w:spacing w:line="240" w:lineRule="atLeast"/>
        <w:ind w:left="1440" w:hanging="1440"/>
      </w:pPr>
      <w:r w:rsidRPr="00480E60">
        <w:tab/>
        <w:t>(iii)</w:t>
      </w:r>
      <w:r w:rsidRPr="00480E60">
        <w:tab/>
        <w:t>be signed by the Branch Secretary or Branch President;</w:t>
      </w:r>
    </w:p>
    <w:p w14:paraId="3E572280" w14:textId="77777777"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(iv)</w:t>
      </w:r>
      <w:r w:rsidRPr="00480E60">
        <w:tab/>
        <w:t>be delivered personally to the member concerned or posted to him/her by registered or certified mail in time to give him/her at least 14 days notice of the hearing; and</w:t>
      </w:r>
    </w:p>
    <w:p w14:paraId="2FD35634" w14:textId="77777777"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(v)</w:t>
      </w:r>
      <w:r w:rsidRPr="00480E60">
        <w:tab/>
        <w:t>state that she/he shall be entitled to be heard and to produce witnesses in her/his own defence and to ask questions relating to the allegations.</w:t>
      </w:r>
    </w:p>
    <w:p w14:paraId="599ECA3A" w14:textId="77777777" w:rsidR="00930B0A" w:rsidRPr="00480E60" w:rsidRDefault="00930B0A" w:rsidP="000E52B1"/>
    <w:p w14:paraId="3BC0FBE5" w14:textId="30328602" w:rsidR="00930B0A" w:rsidRPr="00480E60" w:rsidRDefault="00930B0A">
      <w:pPr>
        <w:spacing w:line="240" w:lineRule="atLeast"/>
        <w:ind w:left="720" w:hanging="720"/>
      </w:pPr>
      <w:r w:rsidRPr="00480E60">
        <w:t>(c)</w:t>
      </w:r>
      <w:r w:rsidRPr="00480E60">
        <w:tab/>
        <w:t>Branch Conference or the Branch Executive, if it considers the allegation sustained, may, subject to Rule 25, expel or suspend for a period not exceeding twelve months or impose a fine not exceeding $40.00 as penalty.  A member shall not be expelled or suspended in accordance with this sub-rule unless he/she has been found guilty of conduct referred to in Rule 25.</w:t>
      </w:r>
    </w:p>
    <w:p w14:paraId="758C5E73" w14:textId="77777777" w:rsidR="00930B0A" w:rsidRPr="00480E60" w:rsidRDefault="00930B0A" w:rsidP="000E52B1"/>
    <w:p w14:paraId="25104EF3" w14:textId="77777777" w:rsidR="00930B0A" w:rsidRPr="00480E60" w:rsidRDefault="00930B0A">
      <w:pPr>
        <w:spacing w:line="240" w:lineRule="atLeast"/>
        <w:ind w:left="720" w:hanging="720"/>
      </w:pPr>
      <w:r w:rsidRPr="00480E60">
        <w:t>(d)</w:t>
      </w:r>
      <w:r w:rsidRPr="00480E60">
        <w:tab/>
        <w:t>Any member expelled shall not be readmitted to membership except by vote of Branch Conference.</w:t>
      </w:r>
    </w:p>
    <w:p w14:paraId="7DB18CC7" w14:textId="77777777" w:rsidR="00930B0A" w:rsidRPr="00480E60" w:rsidRDefault="00930B0A" w:rsidP="000E52B1"/>
    <w:p w14:paraId="1F729998" w14:textId="77777777" w:rsidR="00930B0A" w:rsidRPr="00480E60" w:rsidRDefault="00930B0A">
      <w:pPr>
        <w:spacing w:line="240" w:lineRule="atLeast"/>
        <w:ind w:left="720" w:hanging="720"/>
      </w:pPr>
      <w:r w:rsidRPr="00480E60">
        <w:t>(e)</w:t>
      </w:r>
      <w:r w:rsidRPr="00480E60">
        <w:tab/>
        <w:t>A member suspended may appeal against his/her suspension at the next meeting of Branch Conference.</w:t>
      </w:r>
    </w:p>
    <w:p w14:paraId="0A7B13E5" w14:textId="77777777" w:rsidR="00930B0A" w:rsidRPr="00480E60" w:rsidRDefault="00930B0A" w:rsidP="000E52B1"/>
    <w:p w14:paraId="2EB6EA18" w14:textId="672EA74F" w:rsidR="009C38C4" w:rsidRDefault="00930B0A">
      <w:pPr>
        <w:spacing w:line="240" w:lineRule="atLeast"/>
        <w:ind w:left="720" w:hanging="720"/>
      </w:pPr>
      <w:r w:rsidRPr="00480E60">
        <w:t>(f)</w:t>
      </w:r>
      <w:r w:rsidRPr="00480E60">
        <w:tab/>
        <w:t xml:space="preserve">Should any member against whom an allegation is made fail </w:t>
      </w:r>
      <w:r w:rsidR="002D6109" w:rsidRPr="00480E60">
        <w:t>to appear</w:t>
      </w:r>
      <w:r w:rsidRPr="00480E60">
        <w:t xml:space="preserve"> at the hearing or fail to provide a satisfactory explanation of his/her non- attendance, Branch Conference or the Branch Executive may proceed with the hearing of the allegation in his/her absence on being first satisfied that notice of the hearing in accordance with this Rule has been served</w:t>
      </w:r>
    </w:p>
    <w:p w14:paraId="3A3F7382" w14:textId="77777777" w:rsidR="00930B0A" w:rsidRPr="00480E60" w:rsidRDefault="00930B0A">
      <w:pPr>
        <w:spacing w:line="240" w:lineRule="atLeast"/>
        <w:ind w:left="720" w:hanging="720"/>
      </w:pPr>
      <w:r w:rsidRPr="00480E60">
        <w:tab/>
        <w:t>on him/her.</w:t>
      </w:r>
    </w:p>
    <w:p w14:paraId="2F3F256F" w14:textId="77777777" w:rsidR="00930B0A" w:rsidRPr="00480E60" w:rsidRDefault="00930B0A">
      <w:pPr>
        <w:pStyle w:val="Heading2"/>
      </w:pPr>
      <w:bookmarkStart w:id="1016" w:name="_Toc527427691"/>
      <w:bookmarkStart w:id="1017" w:name="_Toc74624953"/>
      <w:bookmarkStart w:id="1018" w:name="_Toc206065780"/>
      <w:r w:rsidRPr="00480E60">
        <w:t>92 - ATTENDANCE OF BRANCH OFFICERS AT MEETINGS</w:t>
      </w:r>
      <w:bookmarkEnd w:id="1016"/>
      <w:bookmarkEnd w:id="1017"/>
      <w:bookmarkEnd w:id="1018"/>
    </w:p>
    <w:p w14:paraId="248BD9AF" w14:textId="77777777" w:rsidR="00930B0A" w:rsidRPr="00480E60" w:rsidRDefault="00930B0A" w:rsidP="000E52B1"/>
    <w:p w14:paraId="242AD78E" w14:textId="1D4BCD86" w:rsidR="009C38C4"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Branch officer may, subject to the Federal Branch Rules, attend and speak at any meeting.</w:t>
      </w:r>
    </w:p>
    <w:p w14:paraId="1A9C3948" w14:textId="77777777" w:rsidR="00930B0A" w:rsidRPr="00480E60" w:rsidRDefault="00930B0A">
      <w:pPr>
        <w:pStyle w:val="Heading2"/>
      </w:pPr>
      <w:bookmarkStart w:id="1019" w:name="_Toc527427692"/>
      <w:bookmarkStart w:id="1020" w:name="_Toc74624954"/>
      <w:bookmarkStart w:id="1021" w:name="_Toc206065781"/>
      <w:r w:rsidRPr="00480E60">
        <w:t>93 - LEGAL COSTS</w:t>
      </w:r>
      <w:bookmarkEnd w:id="1019"/>
      <w:bookmarkEnd w:id="1020"/>
      <w:bookmarkEnd w:id="1021"/>
    </w:p>
    <w:p w14:paraId="764E38B3" w14:textId="77777777" w:rsidR="00930B0A" w:rsidRPr="00480E60" w:rsidRDefault="00930B0A" w:rsidP="000E52B1"/>
    <w:p w14:paraId="31E2180D" w14:textId="77777777" w:rsidR="00627322"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Branch moneys may be spent in payment of legal costs incurred in the furtherance of the Objects of the Union.</w:t>
      </w:r>
    </w:p>
    <w:p w14:paraId="1BF10910" w14:textId="77777777" w:rsidR="00930B0A" w:rsidRPr="00480E60" w:rsidRDefault="00930B0A" w:rsidP="00B631B5"/>
    <w:p w14:paraId="08F561BD" w14:textId="77777777" w:rsidR="00930B0A" w:rsidRPr="00480E60" w:rsidRDefault="00930B0A">
      <w:pPr>
        <w:pStyle w:val="Heading2"/>
      </w:pPr>
      <w:bookmarkStart w:id="1022" w:name="_Toc527427693"/>
      <w:bookmarkStart w:id="1023" w:name="_Toc74624955"/>
      <w:bookmarkStart w:id="1024" w:name="_Toc206065782"/>
      <w:r w:rsidRPr="00480E60">
        <w:t>94 - EXECUTION OF AGREEMENTS</w:t>
      </w:r>
      <w:bookmarkEnd w:id="1022"/>
      <w:bookmarkEnd w:id="1023"/>
      <w:bookmarkEnd w:id="1024"/>
    </w:p>
    <w:p w14:paraId="48B3489B" w14:textId="77777777" w:rsidR="00930B0A" w:rsidRPr="00480E60" w:rsidRDefault="00930B0A" w:rsidP="000E52B1"/>
    <w:p w14:paraId="05880E3E" w14:textId="43BBFFDC"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All industrial and other agreements and documents may be executed by any 2 of the Branch President, Branch Vice-President (General), Vice-President (TAFE) or the Branch Secretary.</w:t>
      </w:r>
    </w:p>
    <w:p w14:paraId="7B564C5F" w14:textId="77777777" w:rsidR="00930B0A" w:rsidRPr="00480E60" w:rsidRDefault="00930B0A" w:rsidP="00B35BD9">
      <w:pPr>
        <w:pStyle w:val="Heading2"/>
        <w:rPr>
          <w:szCs w:val="24"/>
        </w:rPr>
      </w:pPr>
      <w:bookmarkStart w:id="1025" w:name="_Toc527427694"/>
      <w:bookmarkStart w:id="1026" w:name="_Toc74624956"/>
      <w:bookmarkStart w:id="1027" w:name="_Toc206065783"/>
      <w:r w:rsidRPr="00480E60">
        <w:lastRenderedPageBreak/>
        <w:t>95 - SUBMISSION OF INDUSTRIAL DISPUTE TO CONCILIATION AND</w:t>
      </w:r>
      <w:bookmarkStart w:id="1028" w:name="_Toc527427695"/>
      <w:bookmarkEnd w:id="1025"/>
      <w:r w:rsidRPr="00480E60">
        <w:t xml:space="preserve"> </w:t>
      </w:r>
      <w:r w:rsidRPr="00480E60">
        <w:rPr>
          <w:szCs w:val="24"/>
        </w:rPr>
        <w:t>ARBITRATION</w:t>
      </w:r>
      <w:bookmarkEnd w:id="1026"/>
      <w:bookmarkEnd w:id="1028"/>
      <w:bookmarkEnd w:id="1027"/>
    </w:p>
    <w:p w14:paraId="38BCC216" w14:textId="77777777" w:rsidR="00930B0A" w:rsidRPr="00480E60" w:rsidRDefault="00930B0A" w:rsidP="000E52B1"/>
    <w:p w14:paraId="3C6E9D49" w14:textId="77777777" w:rsidR="00930B0A" w:rsidRPr="00480E60" w:rsidRDefault="00930B0A">
      <w:pPr>
        <w:spacing w:line="240" w:lineRule="atLeast"/>
        <w:ind w:left="720" w:hanging="720"/>
      </w:pPr>
      <w:r w:rsidRPr="00480E60">
        <w:t>(a)</w:t>
      </w:r>
      <w:r w:rsidRPr="00480E60">
        <w:tab/>
        <w:t>The Branch Executive may submit an industrial dispute to conciliation and arbitration in accordance with the Act provided that the dispute affects members employed under an Award only applicable to persons employed in the Northern Territory.</w:t>
      </w:r>
    </w:p>
    <w:p w14:paraId="7A94C472" w14:textId="77777777" w:rsidR="00930B0A" w:rsidRPr="00480E60" w:rsidRDefault="00930B0A" w:rsidP="000E52B1"/>
    <w:p w14:paraId="38413BD5" w14:textId="77777777" w:rsidR="00930B0A" w:rsidRPr="00480E60" w:rsidRDefault="00930B0A">
      <w:pPr>
        <w:spacing w:line="240" w:lineRule="atLeast"/>
        <w:ind w:left="720" w:hanging="720"/>
      </w:pPr>
      <w:r w:rsidRPr="00480E60">
        <w:t>(b)</w:t>
      </w:r>
      <w:r w:rsidRPr="00480E60">
        <w:tab/>
        <w:t>The Branch Executive shall notify the Federal Secretary of any industrial dispute affecting members employed under an Award which is also applicable to members of the Union outside the Northern Territory.</w:t>
      </w:r>
    </w:p>
    <w:p w14:paraId="39A11BF1" w14:textId="77777777" w:rsidR="00930B0A" w:rsidRPr="00480E60" w:rsidRDefault="00930B0A" w:rsidP="000E52B1"/>
    <w:p w14:paraId="74B9C3EA" w14:textId="77777777" w:rsidR="00AA4877" w:rsidRDefault="00930B0A">
      <w:pPr>
        <w:spacing w:line="240" w:lineRule="atLeast"/>
        <w:ind w:left="720" w:hanging="720"/>
      </w:pPr>
      <w:r w:rsidRPr="00480E60">
        <w:t>(c)</w:t>
      </w:r>
      <w:r w:rsidRPr="00480E60">
        <w:tab/>
        <w:t>Where the Industrial Relations Commission has been notified of a dispute pursuant to this Rule the Branch Executive shall have full power to transact all business and do or authorise all acts and things in connection with such submission;</w:t>
      </w:r>
    </w:p>
    <w:p w14:paraId="159DE045" w14:textId="77777777" w:rsidR="00930B0A" w:rsidRPr="00480E60" w:rsidRDefault="00930B0A" w:rsidP="000E52B1"/>
    <w:p w14:paraId="64B17F12" w14:textId="77777777" w:rsidR="00930B0A" w:rsidRPr="00480E60" w:rsidRDefault="00930B0A">
      <w:pPr>
        <w:spacing w:line="240" w:lineRule="atLeast"/>
        <w:ind w:left="720" w:hanging="720"/>
      </w:pPr>
      <w:r w:rsidRPr="00480E60">
        <w:t>(d)</w:t>
      </w:r>
      <w:r w:rsidRPr="00480E60">
        <w:tab/>
        <w:t>The Branch shall be represented at the hearing of a dispute notified pursuant to this Rule by a representative or representatives appointed by the Branch Executive.</w:t>
      </w:r>
    </w:p>
    <w:p w14:paraId="0864C4BD" w14:textId="77777777" w:rsidR="00930B0A" w:rsidRPr="00480E60" w:rsidRDefault="00930B0A">
      <w:pPr>
        <w:pStyle w:val="Heading2"/>
      </w:pPr>
      <w:bookmarkStart w:id="1029" w:name="_Toc527427696"/>
      <w:bookmarkStart w:id="1030" w:name="_Toc74624957"/>
      <w:bookmarkStart w:id="1031" w:name="_Toc206065784"/>
      <w:r w:rsidRPr="00480E60">
        <w:t>96 - AFFILIATION</w:t>
      </w:r>
      <w:bookmarkEnd w:id="1029"/>
      <w:bookmarkEnd w:id="1030"/>
      <w:bookmarkEnd w:id="1031"/>
    </w:p>
    <w:p w14:paraId="1CDC290E" w14:textId="77777777" w:rsidR="00930B0A" w:rsidRPr="00480E60" w:rsidRDefault="00930B0A" w:rsidP="000E52B1"/>
    <w:p w14:paraId="451FBFDF" w14:textId="77777777" w:rsidR="009C38C4" w:rsidRDefault="00930B0A">
      <w:pPr>
        <w:spacing w:line="240" w:lineRule="atLeast"/>
        <w:ind w:left="720" w:hanging="720"/>
      </w:pPr>
      <w:r w:rsidRPr="00480E60">
        <w:t>(a)</w:t>
      </w:r>
      <w:r w:rsidRPr="00480E60">
        <w:tab/>
        <w:t>Branch Conference may, in accordance with this Rule, decide to affiliate with any organization or body whose operations are mainly confined to the Northern Territory.</w:t>
      </w:r>
    </w:p>
    <w:p w14:paraId="6E10BA48" w14:textId="77777777" w:rsidR="00930B0A" w:rsidRPr="00480E60" w:rsidRDefault="00930B0A" w:rsidP="000E52B1"/>
    <w:p w14:paraId="12C7480E" w14:textId="00185C82" w:rsidR="00930B0A" w:rsidRPr="00480E60" w:rsidRDefault="00930B0A">
      <w:pPr>
        <w:spacing w:line="240" w:lineRule="atLeast"/>
        <w:ind w:left="720" w:hanging="720"/>
      </w:pPr>
      <w:r w:rsidRPr="00480E60">
        <w:t>(b)</w:t>
      </w:r>
      <w:r w:rsidRPr="00480E60">
        <w:tab/>
        <w:t>Branch Conference shall determine each year whether existing affiliations should be renewed.</w:t>
      </w:r>
    </w:p>
    <w:p w14:paraId="02240A25" w14:textId="77777777" w:rsidR="00930B0A" w:rsidRPr="00480E60" w:rsidRDefault="00930B0A" w:rsidP="000E52B1"/>
    <w:p w14:paraId="3BA5E4BD" w14:textId="41A19E00" w:rsidR="00930B0A" w:rsidRPr="00480E60" w:rsidRDefault="00930B0A">
      <w:pPr>
        <w:spacing w:line="240" w:lineRule="atLeast"/>
        <w:ind w:left="720" w:hanging="720"/>
      </w:pPr>
      <w:r w:rsidRPr="00480E60">
        <w:t>(c)</w:t>
      </w:r>
      <w:r w:rsidRPr="00480E60">
        <w:tab/>
        <w:t>Branch Conference shall not consider a proposal for affiliation with an organization unless the purpose and aims of the organization and the cost to the Branch of the affiliation is published in the official Journal of the Branch.</w:t>
      </w:r>
    </w:p>
    <w:p w14:paraId="66450273" w14:textId="77777777" w:rsidR="00930B0A" w:rsidRPr="00480E60" w:rsidRDefault="00930B0A">
      <w:pPr>
        <w:pStyle w:val="Heading2"/>
      </w:pPr>
      <w:bookmarkStart w:id="1032" w:name="_Toc527427697"/>
      <w:bookmarkStart w:id="1033" w:name="_Toc74624958"/>
      <w:bookmarkStart w:id="1034" w:name="_Toc206065785"/>
      <w:r w:rsidRPr="00480E60">
        <w:t>97 - DELETED</w:t>
      </w:r>
      <w:bookmarkEnd w:id="1032"/>
      <w:bookmarkEnd w:id="1033"/>
      <w:bookmarkEnd w:id="1034"/>
    </w:p>
    <w:p w14:paraId="007BD3D1" w14:textId="77777777" w:rsidR="00930B0A" w:rsidRPr="00480E60" w:rsidRDefault="00930B0A">
      <w:pPr>
        <w:pStyle w:val="Heading2"/>
      </w:pPr>
      <w:bookmarkStart w:id="1035" w:name="_Toc527427698"/>
      <w:bookmarkStart w:id="1036" w:name="_Toc74624959"/>
      <w:bookmarkStart w:id="1037" w:name="_Toc206065786"/>
      <w:r w:rsidRPr="00480E60">
        <w:t>98 - HEAD OFFICE</w:t>
      </w:r>
      <w:bookmarkEnd w:id="1035"/>
      <w:bookmarkEnd w:id="1036"/>
      <w:bookmarkEnd w:id="1037"/>
    </w:p>
    <w:p w14:paraId="2979AAD4" w14:textId="77777777" w:rsidR="00930B0A" w:rsidRPr="00480E60" w:rsidRDefault="00930B0A" w:rsidP="000E52B1"/>
    <w:p w14:paraId="3B9B5FCF"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registered office of the Branch shall be in such town or city  in Northern Territory as Branch Conference from time to time determines.</w:t>
      </w:r>
    </w:p>
    <w:p w14:paraId="52B7508B" w14:textId="56667522" w:rsidR="004042A1" w:rsidRDefault="004042A1">
      <w:r>
        <w:br w:type="page"/>
      </w:r>
    </w:p>
    <w:p w14:paraId="33A88ACB" w14:textId="77777777" w:rsidR="00930B0A" w:rsidRPr="00480E60" w:rsidRDefault="00930B0A" w:rsidP="000E52B1"/>
    <w:p w14:paraId="5D99B97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SECTION G - FINANCIAL</w:t>
      </w:r>
    </w:p>
    <w:p w14:paraId="6D6CE351" w14:textId="77777777" w:rsidR="00930B0A" w:rsidRPr="00480E60" w:rsidRDefault="00930B0A">
      <w:pPr>
        <w:pStyle w:val="Heading2"/>
      </w:pPr>
      <w:bookmarkStart w:id="1038" w:name="_Toc527427699"/>
      <w:bookmarkStart w:id="1039" w:name="_Toc74624960"/>
      <w:bookmarkStart w:id="1040" w:name="_Toc206065787"/>
      <w:r w:rsidRPr="00480E60">
        <w:t>99 - FUNDS AND INVESTMENTS</w:t>
      </w:r>
      <w:bookmarkEnd w:id="1038"/>
      <w:bookmarkEnd w:id="1039"/>
      <w:bookmarkEnd w:id="1040"/>
    </w:p>
    <w:p w14:paraId="05599982" w14:textId="77777777" w:rsidR="00930B0A" w:rsidRPr="00480E60" w:rsidRDefault="00930B0A" w:rsidP="000E52B1"/>
    <w:p w14:paraId="5962C619" w14:textId="11542908" w:rsidR="00930B0A" w:rsidRPr="00480E60" w:rsidRDefault="00930B0A">
      <w:pPr>
        <w:spacing w:line="240" w:lineRule="atLeast"/>
        <w:ind w:left="720" w:hanging="720"/>
      </w:pPr>
      <w:r w:rsidRPr="00480E60">
        <w:t>(a)</w:t>
      </w:r>
      <w:r w:rsidRPr="00480E60">
        <w:tab/>
        <w:t>The Branch funds referred to in rule 62 of the Federal Rules shall be administered by the Branch Executive in accordance with this rule.</w:t>
      </w:r>
    </w:p>
    <w:p w14:paraId="3D569DED" w14:textId="77777777" w:rsidR="00930B0A" w:rsidRPr="00480E60" w:rsidRDefault="00930B0A" w:rsidP="000E52B1"/>
    <w:p w14:paraId="3EF555B4" w14:textId="64B6D293" w:rsidR="00930B0A" w:rsidRPr="00480E60" w:rsidRDefault="00930B0A">
      <w:pPr>
        <w:spacing w:line="240" w:lineRule="atLeast"/>
        <w:ind w:left="720" w:hanging="720"/>
      </w:pPr>
      <w:r w:rsidRPr="00480E60">
        <w:t>(b)</w:t>
      </w:r>
      <w:r w:rsidRPr="00480E60">
        <w:tab/>
        <w:t>The funds and property of the Branch shall be applied to the following purposes -</w:t>
      </w:r>
    </w:p>
    <w:p w14:paraId="64E5B49A" w14:textId="77777777" w:rsidR="00930B0A" w:rsidRPr="00480E60" w:rsidRDefault="00930B0A" w:rsidP="000E52B1"/>
    <w:p w14:paraId="5B4E6C75" w14:textId="54B933DB" w:rsidR="009C38C4" w:rsidRDefault="00930B0A">
      <w:pPr>
        <w:tabs>
          <w:tab w:val="left" w:pos="720"/>
          <w:tab w:val="left" w:pos="720"/>
        </w:tabs>
        <w:spacing w:line="240" w:lineRule="atLeast"/>
        <w:ind w:left="1440" w:hanging="1440"/>
      </w:pPr>
      <w:r w:rsidRPr="00480E60">
        <w:tab/>
        <w:t>(1)</w:t>
      </w:r>
      <w:r w:rsidRPr="00480E60">
        <w:tab/>
        <w:t>to meeting the costs of the management of the Branch, Regions and Sub-Branches;</w:t>
      </w:r>
    </w:p>
    <w:p w14:paraId="6AA3AFA6" w14:textId="77777777" w:rsidR="00930B0A" w:rsidRPr="00480E60" w:rsidRDefault="00930B0A" w:rsidP="000E52B1"/>
    <w:p w14:paraId="249669C5" w14:textId="60074C52" w:rsidR="00930B0A" w:rsidRPr="00480E60" w:rsidRDefault="00930B0A">
      <w:pPr>
        <w:tabs>
          <w:tab w:val="left" w:pos="720"/>
          <w:tab w:val="left" w:pos="720"/>
          <w:tab w:val="left" w:pos="720"/>
          <w:tab w:val="left" w:pos="720"/>
        </w:tabs>
        <w:spacing w:line="240" w:lineRule="atLeast"/>
        <w:ind w:left="1440" w:hanging="1440"/>
      </w:pPr>
      <w:r w:rsidRPr="00480E60">
        <w:tab/>
        <w:t>(2)</w:t>
      </w:r>
      <w:r w:rsidRPr="00480E60">
        <w:tab/>
        <w:t>subscribing to any organization with which the Branch may become affiliated;</w:t>
      </w:r>
    </w:p>
    <w:p w14:paraId="396464B6" w14:textId="77777777" w:rsidR="00930B0A" w:rsidRPr="00480E60" w:rsidRDefault="00930B0A" w:rsidP="000E52B1"/>
    <w:p w14:paraId="5B787228" w14:textId="77777777" w:rsidR="00627322" w:rsidRDefault="00930B0A">
      <w:pPr>
        <w:tabs>
          <w:tab w:val="left" w:pos="720"/>
          <w:tab w:val="left" w:pos="720"/>
          <w:tab w:val="left" w:pos="720"/>
          <w:tab w:val="left" w:pos="720"/>
          <w:tab w:val="left" w:pos="720"/>
          <w:tab w:val="left" w:pos="720"/>
          <w:tab w:val="left" w:pos="720"/>
          <w:tab w:val="left" w:pos="720"/>
        </w:tabs>
        <w:spacing w:line="240" w:lineRule="atLeast"/>
        <w:ind w:left="1440" w:hanging="1440"/>
      </w:pPr>
      <w:r w:rsidRPr="00480E60">
        <w:tab/>
        <w:t>(3)</w:t>
      </w:r>
      <w:r w:rsidRPr="00480E60">
        <w:tab/>
        <w:t>reimbursing members for loss of time and expenses incurred on behalf of the Union;</w:t>
      </w:r>
    </w:p>
    <w:p w14:paraId="0B348BDD" w14:textId="77777777" w:rsidR="00930B0A" w:rsidRPr="00480E60" w:rsidRDefault="00930B0A" w:rsidP="000E52B1"/>
    <w:p w14:paraId="79E66284" w14:textId="77777777" w:rsidR="00B35BD9"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(4)</w:t>
      </w:r>
      <w:r w:rsidRPr="00480E60">
        <w:tab/>
        <w:t>paying for gifts presented to persons who have provided meritorious service to the Branch;</w:t>
      </w:r>
    </w:p>
    <w:p w14:paraId="165E5BDD" w14:textId="77777777" w:rsidR="00930B0A" w:rsidRPr="00480E60" w:rsidRDefault="00930B0A" w:rsidP="00B35BD9">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p>
    <w:p w14:paraId="3CF6F524" w14:textId="77777777"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(5)</w:t>
      </w:r>
      <w:r w:rsidRPr="00480E60">
        <w:tab/>
        <w:t>paying expenses incurred in proceedings in the Commission or in court on behalf of members;</w:t>
      </w:r>
    </w:p>
    <w:p w14:paraId="69274755" w14:textId="77777777" w:rsidR="00930B0A" w:rsidRPr="00480E60" w:rsidRDefault="00930B0A" w:rsidP="000E52B1"/>
    <w:p w14:paraId="22E87F3E" w14:textId="2EF58B21"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(6)</w:t>
      </w:r>
      <w:r w:rsidRPr="00480E60">
        <w:tab/>
        <w:t>providing assistance to members who are unemployed as a result of taking an active and judicious part in the affairs of the Branch;</w:t>
      </w:r>
    </w:p>
    <w:p w14:paraId="4C662E90" w14:textId="77777777" w:rsidR="00930B0A" w:rsidRPr="00480E60" w:rsidRDefault="00930B0A" w:rsidP="000E52B1"/>
    <w:p w14:paraId="07151745" w14:textId="77777777"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(7)</w:t>
      </w:r>
      <w:r w:rsidRPr="00480E60">
        <w:tab/>
        <w:t>expenditure on the general improvement of the trade of the Branch; and</w:t>
      </w:r>
    </w:p>
    <w:p w14:paraId="4F2A5415" w14:textId="77777777" w:rsidR="00930B0A" w:rsidRPr="00480E60" w:rsidRDefault="00930B0A" w:rsidP="000E52B1"/>
    <w:p w14:paraId="25E8954E" w14:textId="77777777" w:rsidR="00930B0A" w:rsidRPr="00480E60"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(8)</w:t>
      </w:r>
      <w:r w:rsidRPr="00480E60">
        <w:tab/>
        <w:t>any expenditure or otherwise provided for under the Federal Rules or the Federal Branch Rules.</w:t>
      </w:r>
    </w:p>
    <w:p w14:paraId="66B4857C" w14:textId="77777777" w:rsidR="00930B0A" w:rsidRPr="00480E60" w:rsidRDefault="00930B0A" w:rsidP="000E52B1"/>
    <w:p w14:paraId="3671D012" w14:textId="77777777" w:rsidR="00AA4877" w:rsidRDefault="00930B0A">
      <w:pPr>
        <w:spacing w:line="240" w:lineRule="atLeast"/>
        <w:ind w:left="720" w:hanging="720"/>
      </w:pPr>
      <w:r w:rsidRPr="00480E60">
        <w:t>(c)</w:t>
      </w:r>
      <w:r w:rsidRPr="00480E60">
        <w:tab/>
        <w:t>The Branch President, Branch Secretary and Treasurer shall ensure that all monies received on behalf of the Branch are deposited under the name Australian Education Union, Northern Territory Branch in a financial institution determined by the Branch Executive. The funds may be invested in a fixed deposit account, on current account, or in any other manner authorized by Branch Conference.  All payments of accounts shall be signed by any 2 of the Branch President, Branch Secretary or Treasurer.</w:t>
      </w:r>
    </w:p>
    <w:p w14:paraId="47481D34" w14:textId="77777777" w:rsidR="00930B0A" w:rsidRPr="00480E60" w:rsidRDefault="00930B0A" w:rsidP="000E52B1"/>
    <w:p w14:paraId="3495257D" w14:textId="77777777" w:rsidR="009C38C4" w:rsidRDefault="00930B0A">
      <w:pPr>
        <w:tabs>
          <w:tab w:val="left" w:pos="720"/>
          <w:tab w:val="left" w:pos="720"/>
        </w:tabs>
        <w:spacing w:line="240" w:lineRule="atLeast"/>
        <w:ind w:left="1440" w:hanging="1440"/>
      </w:pPr>
      <w:r w:rsidRPr="00480E60">
        <w:t>(d)</w:t>
      </w:r>
      <w:r w:rsidRPr="00480E60">
        <w:tab/>
        <w:t>(1)</w:t>
      </w:r>
      <w:r w:rsidRPr="00480E60">
        <w:tab/>
        <w:t>For the purposes of this paragraph ordinary purposes shall mean purposes permitted by the Federal Branch Rules and extraordinary purposes shall mean purposes not otherwise provided for in the Federal Rules or Federal Branch Rules.</w:t>
      </w:r>
    </w:p>
    <w:p w14:paraId="58CBFED5" w14:textId="77777777" w:rsidR="00930B0A" w:rsidRPr="00480E60" w:rsidRDefault="00930B0A" w:rsidP="000E52B1"/>
    <w:p w14:paraId="24FC03BA" w14:textId="77777777" w:rsidR="00930B0A" w:rsidRPr="00480E60" w:rsidRDefault="00930B0A">
      <w:pPr>
        <w:tabs>
          <w:tab w:val="left" w:pos="720"/>
          <w:tab w:val="left" w:pos="720"/>
          <w:tab w:val="left" w:pos="720"/>
          <w:tab w:val="left" w:pos="720"/>
        </w:tabs>
        <w:spacing w:line="240" w:lineRule="atLeast"/>
        <w:ind w:left="1440" w:hanging="1440"/>
      </w:pPr>
      <w:r w:rsidRPr="00480E60">
        <w:tab/>
        <w:t>(2)</w:t>
      </w:r>
      <w:r w:rsidRPr="00480E60">
        <w:tab/>
        <w:t>Conference or Branch Executive may authorize the expenditure of money from the funds of the Branch for ordinary purposes.</w:t>
      </w:r>
    </w:p>
    <w:p w14:paraId="7327C1F2" w14:textId="77777777" w:rsidR="00930B0A" w:rsidRPr="00480E60" w:rsidRDefault="00930B0A" w:rsidP="000E52B1"/>
    <w:p w14:paraId="49F1D220" w14:textId="1E41FCC0" w:rsidR="00930B0A" w:rsidRPr="00480E60" w:rsidRDefault="00930B0A" w:rsidP="00A02443">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(3)</w:t>
      </w:r>
      <w:r w:rsidRPr="00480E60">
        <w:tab/>
        <w:t>Funds of the Branch may be expended for extraordinary  purposes provided that Branch Conference or Branch Executive have recommended the expenditure and the recommendation has been sent to all Regional Councils and the recommendation has been adopted by a majority of the Regions representing at least two-thirds of the  members of the Branch which have, at Regional Council meetings, adopted the recommendation.</w:t>
      </w:r>
    </w:p>
    <w:p w14:paraId="0D35DF7F" w14:textId="77777777" w:rsidR="00930B0A" w:rsidRPr="00480E60" w:rsidRDefault="00930B0A">
      <w:pPr>
        <w:pStyle w:val="Heading2"/>
      </w:pPr>
      <w:bookmarkStart w:id="1041" w:name="_Toc527427700"/>
      <w:bookmarkStart w:id="1042" w:name="_Toc74624961"/>
      <w:bookmarkStart w:id="1043" w:name="_Toc206065788"/>
      <w:r w:rsidRPr="00480E60">
        <w:t>100 - FINANCIAL YEAR</w:t>
      </w:r>
      <w:bookmarkEnd w:id="1041"/>
      <w:bookmarkEnd w:id="1042"/>
      <w:bookmarkEnd w:id="1043"/>
    </w:p>
    <w:p w14:paraId="66CBBE63" w14:textId="77777777" w:rsidR="00930B0A" w:rsidRPr="00480E60" w:rsidRDefault="00930B0A" w:rsidP="000E52B1"/>
    <w:p w14:paraId="3153BF19" w14:textId="75DD64D2" w:rsidR="004042A1"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Financial Year of the Branch for all purposes shall be 1 January to 31 December.</w:t>
      </w:r>
    </w:p>
    <w:p w14:paraId="33D21C77" w14:textId="77777777" w:rsidR="00A02443" w:rsidRDefault="00A02443">
      <w:pPr>
        <w:rPr>
          <w:rFonts w:ascii="Arial" w:hAnsi="Arial" w:cs="Arial"/>
          <w:b/>
          <w:bCs/>
          <w:iCs/>
          <w:szCs w:val="28"/>
          <w:lang w:val="en-AU"/>
        </w:rPr>
      </w:pPr>
      <w:bookmarkStart w:id="1044" w:name="_Toc527427701"/>
      <w:bookmarkStart w:id="1045" w:name="_Toc74624962"/>
      <w:r>
        <w:br w:type="page"/>
      </w:r>
    </w:p>
    <w:p w14:paraId="74D6E178" w14:textId="142A3F7B" w:rsidR="00930B0A" w:rsidRPr="00480E60" w:rsidRDefault="00930B0A">
      <w:pPr>
        <w:pStyle w:val="Heading2"/>
      </w:pPr>
      <w:bookmarkStart w:id="1046" w:name="_Toc206065789"/>
      <w:r w:rsidRPr="00480E60">
        <w:lastRenderedPageBreak/>
        <w:t>101 - STATEMENT OF BRANCH ACCOUNTS</w:t>
      </w:r>
      <w:bookmarkEnd w:id="1044"/>
      <w:bookmarkEnd w:id="1045"/>
      <w:bookmarkEnd w:id="1046"/>
    </w:p>
    <w:p w14:paraId="7294AC0E" w14:textId="77777777" w:rsidR="00930B0A" w:rsidRPr="00480E60" w:rsidRDefault="00930B0A" w:rsidP="000E52B1"/>
    <w:p w14:paraId="4C9991D7" w14:textId="1CE74DC1" w:rsidR="00930B0A" w:rsidRPr="00480E60" w:rsidRDefault="00930B0A">
      <w:pPr>
        <w:spacing w:line="240" w:lineRule="atLeast"/>
        <w:ind w:left="720" w:hanging="720"/>
      </w:pPr>
      <w:r w:rsidRPr="00480E60">
        <w:t>(a)</w:t>
      </w:r>
      <w:r w:rsidRPr="00480E60">
        <w:tab/>
        <w:t xml:space="preserve">The </w:t>
      </w:r>
      <w:r w:rsidR="00A00943">
        <w:t xml:space="preserve"> Branch Secretary </w:t>
      </w:r>
      <w:r w:rsidRPr="00480E60">
        <w:t>shall maintain or cause to be maintained the accounting records required to be maintained under the Act and Regulations and, in respect of each financial year, prepare or cause to be prepared the accounts and other statements required to be prepared under the Act and Regulations.</w:t>
      </w:r>
    </w:p>
    <w:p w14:paraId="3A7CCF94" w14:textId="77777777" w:rsidR="00930B0A" w:rsidRPr="00480E60" w:rsidRDefault="00930B0A" w:rsidP="000E52B1"/>
    <w:p w14:paraId="61343EE0" w14:textId="0E92F311" w:rsidR="00930B0A" w:rsidRPr="00480E60" w:rsidRDefault="00930B0A">
      <w:pPr>
        <w:spacing w:line="240" w:lineRule="atLeast"/>
        <w:ind w:left="720" w:hanging="720"/>
      </w:pPr>
      <w:r w:rsidRPr="00480E60">
        <w:t>(b)</w:t>
      </w:r>
      <w:r w:rsidRPr="00480E60">
        <w:tab/>
        <w:t xml:space="preserve">The accounts and statements prepared pursuant to the previous paragraph shall be submitted by the </w:t>
      </w:r>
      <w:r w:rsidR="00F97BD4">
        <w:t>Branch Secretary</w:t>
      </w:r>
      <w:r w:rsidR="00F97BD4" w:rsidRPr="00480E60">
        <w:t xml:space="preserve"> </w:t>
      </w:r>
      <w:r w:rsidRPr="00480E60">
        <w:t>to the Branch Auditor</w:t>
      </w:r>
      <w:r w:rsidR="00F97BD4">
        <w:t>.</w:t>
      </w:r>
    </w:p>
    <w:p w14:paraId="2C5CF69C" w14:textId="77777777" w:rsidR="00930B0A" w:rsidRPr="00480E60" w:rsidRDefault="00930B0A" w:rsidP="000E52B1"/>
    <w:p w14:paraId="056D9358" w14:textId="321C1C9F" w:rsidR="00B35BD9" w:rsidRPr="00480E60" w:rsidRDefault="00930B0A">
      <w:pPr>
        <w:spacing w:line="240" w:lineRule="atLeast"/>
        <w:ind w:left="720" w:hanging="720"/>
      </w:pPr>
      <w:r w:rsidRPr="00480E60">
        <w:t>(c)</w:t>
      </w:r>
      <w:r w:rsidRPr="00480E60">
        <w:tab/>
        <w:t xml:space="preserve">On receipt of the Auditor's Report the </w:t>
      </w:r>
      <w:r w:rsidR="00F97BD4">
        <w:t>Branch Secretary</w:t>
      </w:r>
      <w:r w:rsidR="00F97BD4" w:rsidRPr="00480E60">
        <w:t xml:space="preserve"> </w:t>
      </w:r>
      <w:r w:rsidRPr="00480E60">
        <w:t xml:space="preserve">shall forthwith forward copies of the Report to the Branch </w:t>
      </w:r>
      <w:r w:rsidR="00F97BD4">
        <w:t>Executive.</w:t>
      </w:r>
    </w:p>
    <w:p w14:paraId="57BA542F" w14:textId="77777777" w:rsidR="00930B0A" w:rsidRPr="00480E60" w:rsidRDefault="00930B0A">
      <w:pPr>
        <w:spacing w:line="240" w:lineRule="atLeast"/>
        <w:ind w:left="720" w:hanging="720"/>
      </w:pPr>
    </w:p>
    <w:p w14:paraId="04DEF02C" w14:textId="57CA0FA9" w:rsidR="00627322" w:rsidRDefault="00930B0A" w:rsidP="00B631B5">
      <w:pPr>
        <w:spacing w:line="240" w:lineRule="atLeast"/>
        <w:ind w:left="720" w:hanging="720"/>
      </w:pPr>
      <w:r w:rsidRPr="00480E60">
        <w:t>(d)</w:t>
      </w:r>
      <w:r w:rsidRPr="00480E60">
        <w:tab/>
        <w:t xml:space="preserve">The Branch Executive may resolve for the purposes of sub-section </w:t>
      </w:r>
      <w:r w:rsidR="00F169C1">
        <w:t>265</w:t>
      </w:r>
      <w:r w:rsidRPr="00480E60">
        <w:t xml:space="preserve">(2) of the Act to provide members of the Branch with a summary of the </w:t>
      </w:r>
      <w:r w:rsidR="00F97BD4">
        <w:t xml:space="preserve">Branch </w:t>
      </w:r>
      <w:r w:rsidRPr="00480E60">
        <w:t>Auditor's Report, accounts and statements referred to in this Rule.</w:t>
      </w:r>
    </w:p>
    <w:p w14:paraId="106DB0A8" w14:textId="77777777" w:rsidR="00930B0A" w:rsidRPr="00480E60" w:rsidRDefault="00930B0A">
      <w:pPr>
        <w:pStyle w:val="Heading2"/>
      </w:pPr>
      <w:bookmarkStart w:id="1047" w:name="_Toc527427702"/>
      <w:bookmarkStart w:id="1048" w:name="_Toc74624963"/>
      <w:bookmarkStart w:id="1049" w:name="_Toc206065790"/>
      <w:r w:rsidRPr="00480E60">
        <w:t>102 - SUBSCRIPTIONS AND OTHER PAYMENTS BY MEMBERS</w:t>
      </w:r>
      <w:bookmarkEnd w:id="1047"/>
      <w:bookmarkEnd w:id="1048"/>
      <w:bookmarkEnd w:id="1049"/>
    </w:p>
    <w:p w14:paraId="5B1EC80A" w14:textId="77777777" w:rsidR="00930B0A" w:rsidRPr="00480E60" w:rsidRDefault="00930B0A" w:rsidP="000E52B1"/>
    <w:p w14:paraId="46ED0B83" w14:textId="77777777" w:rsidR="00930B0A" w:rsidRPr="00480E60" w:rsidRDefault="00930B0A">
      <w:pPr>
        <w:spacing w:line="240" w:lineRule="atLeast"/>
        <w:ind w:left="720" w:hanging="720"/>
      </w:pPr>
      <w:r w:rsidRPr="00480E60">
        <w:t>(a)</w:t>
      </w:r>
      <w:r w:rsidRPr="00480E60">
        <w:tab/>
        <w:t>Membership Subscriptions shall be fixed on an annual basis in each year in advance.</w:t>
      </w:r>
    </w:p>
    <w:p w14:paraId="0EDF7F4D" w14:textId="77777777" w:rsidR="00930B0A" w:rsidRPr="00480E60" w:rsidRDefault="00930B0A" w:rsidP="000E52B1"/>
    <w:p w14:paraId="2F23773A" w14:textId="38F51C1B" w:rsidR="00930B0A" w:rsidRPr="00480E60" w:rsidRDefault="00930B0A">
      <w:pPr>
        <w:spacing w:line="240" w:lineRule="atLeast"/>
        <w:ind w:left="720" w:hanging="720"/>
      </w:pPr>
      <w:r w:rsidRPr="00480E60">
        <w:t>(b)</w:t>
      </w:r>
      <w:r w:rsidRPr="00480E60">
        <w:tab/>
        <w:t>The amount of the annual subscriptions shall be fixed by the Branch Executive</w:t>
      </w:r>
      <w:r w:rsidR="00F97BD4">
        <w:t>.</w:t>
      </w:r>
    </w:p>
    <w:p w14:paraId="7EA1C621" w14:textId="77777777" w:rsidR="00930B0A" w:rsidRPr="00480E60" w:rsidRDefault="00930B0A" w:rsidP="000E52B1"/>
    <w:p w14:paraId="1F3AECEE" w14:textId="2E440BF4" w:rsidR="00930B0A" w:rsidRPr="00480E60" w:rsidRDefault="00930B0A">
      <w:pPr>
        <w:spacing w:line="240" w:lineRule="atLeast"/>
        <w:ind w:left="720" w:hanging="720"/>
      </w:pPr>
      <w:r w:rsidRPr="00480E60">
        <w:t>(c)</w:t>
      </w:r>
      <w:r w:rsidRPr="00480E60">
        <w:tab/>
        <w:t xml:space="preserve">All subscriptions and other moneys due and payable shall be paid to the </w:t>
      </w:r>
      <w:r w:rsidR="00F97BD4">
        <w:t>Union on behalf of the Branch.</w:t>
      </w:r>
    </w:p>
    <w:p w14:paraId="32A03390" w14:textId="77777777" w:rsidR="00930B0A" w:rsidRPr="00480E60" w:rsidRDefault="00930B0A" w:rsidP="000E52B1"/>
    <w:p w14:paraId="32159905" w14:textId="11EBEC4D" w:rsidR="00F97BD4" w:rsidRDefault="00930B0A">
      <w:pPr>
        <w:spacing w:line="240" w:lineRule="atLeast"/>
        <w:ind w:left="720" w:hanging="720"/>
      </w:pPr>
      <w:r w:rsidRPr="00480E60">
        <w:t>(d)</w:t>
      </w:r>
      <w:r w:rsidRPr="00480E60">
        <w:tab/>
      </w:r>
      <w:r w:rsidR="00F97BD4">
        <w:t>The annual subscription shall be paid</w:t>
      </w:r>
    </w:p>
    <w:p w14:paraId="22D50058" w14:textId="46DCD506" w:rsidR="00F97BD4" w:rsidRDefault="00F97BD4">
      <w:pPr>
        <w:spacing w:line="240" w:lineRule="atLeast"/>
        <w:ind w:left="720" w:hanging="720"/>
      </w:pPr>
    </w:p>
    <w:p w14:paraId="20E5140F" w14:textId="7697C11F" w:rsidR="00F97BD4" w:rsidRDefault="00F97BD4">
      <w:pPr>
        <w:spacing w:line="240" w:lineRule="atLeast"/>
        <w:ind w:left="720" w:hanging="720"/>
      </w:pPr>
      <w:r>
        <w:tab/>
        <w:t>(i)</w:t>
      </w:r>
      <w:r>
        <w:tab/>
        <w:t>in advance, and may be paid in the following ways:</w:t>
      </w:r>
    </w:p>
    <w:p w14:paraId="5486E168" w14:textId="57FE2D67" w:rsidR="00F97BD4" w:rsidRDefault="00F97BD4">
      <w:pPr>
        <w:spacing w:line="240" w:lineRule="atLeast"/>
        <w:ind w:left="720" w:hanging="720"/>
      </w:pPr>
      <w:r>
        <w:tab/>
      </w:r>
      <w:r>
        <w:tab/>
        <w:t>a.</w:t>
      </w:r>
      <w:r>
        <w:tab/>
        <w:t>annually in one (1) instalment;</w:t>
      </w:r>
    </w:p>
    <w:p w14:paraId="35A1A2B1" w14:textId="185FCFBF" w:rsidR="00F97BD4" w:rsidRDefault="00F97BD4">
      <w:pPr>
        <w:spacing w:line="240" w:lineRule="atLeast"/>
        <w:ind w:left="720" w:hanging="720"/>
      </w:pPr>
      <w:r>
        <w:tab/>
      </w:r>
      <w:r>
        <w:tab/>
        <w:t>b.</w:t>
      </w:r>
      <w:r>
        <w:tab/>
        <w:t>each six months by two (2) equal instalments; or</w:t>
      </w:r>
    </w:p>
    <w:p w14:paraId="6C499391" w14:textId="06D06DD9" w:rsidR="00F97BD4" w:rsidRDefault="00F97BD4" w:rsidP="00F97BD4">
      <w:pPr>
        <w:spacing w:line="240" w:lineRule="atLeast"/>
        <w:ind w:left="2160" w:hanging="720"/>
      </w:pPr>
      <w:r>
        <w:t>c.</w:t>
      </w:r>
      <w:r>
        <w:tab/>
        <w:t>in accordance with a scheme approved by the Branch Executive by periodic deduction from:</w:t>
      </w:r>
    </w:p>
    <w:p w14:paraId="0512DAC1" w14:textId="2CCF9D44" w:rsidR="00F97BD4" w:rsidRDefault="00F97BD4" w:rsidP="00F97BD4">
      <w:pPr>
        <w:spacing w:line="240" w:lineRule="atLeast"/>
        <w:ind w:left="2160" w:hanging="720"/>
      </w:pPr>
      <w:r>
        <w:tab/>
        <w:t>i.</w:t>
      </w:r>
      <w:r>
        <w:tab/>
        <w:t>salary;</w:t>
      </w:r>
    </w:p>
    <w:p w14:paraId="33D0F75F" w14:textId="50DB0D32" w:rsidR="00F97BD4" w:rsidRDefault="00F97BD4" w:rsidP="00F97BD4">
      <w:pPr>
        <w:spacing w:line="240" w:lineRule="atLeast"/>
        <w:ind w:left="2160" w:hanging="720"/>
      </w:pPr>
      <w:r>
        <w:tab/>
        <w:t>ii.</w:t>
      </w:r>
      <w:r>
        <w:tab/>
        <w:t>a member’s account at a financial institution; or</w:t>
      </w:r>
    </w:p>
    <w:p w14:paraId="31F76EF1" w14:textId="6197907F" w:rsidR="00F97BD4" w:rsidRDefault="00F97BD4" w:rsidP="00A02443">
      <w:pPr>
        <w:spacing w:line="240" w:lineRule="atLeast"/>
        <w:ind w:left="2160" w:hanging="720"/>
      </w:pPr>
      <w:r>
        <w:tab/>
        <w:t>iii.</w:t>
      </w:r>
      <w:r>
        <w:tab/>
        <w:t>a credit card.</w:t>
      </w:r>
    </w:p>
    <w:p w14:paraId="705462A2" w14:textId="77777777" w:rsidR="00930B0A" w:rsidRPr="00480E60" w:rsidRDefault="00930B0A">
      <w:pPr>
        <w:pStyle w:val="Heading2"/>
      </w:pPr>
      <w:bookmarkStart w:id="1050" w:name="_Toc527427703"/>
      <w:bookmarkStart w:id="1051" w:name="_Toc74624964"/>
      <w:bookmarkStart w:id="1052" w:name="_Toc206065791"/>
      <w:r w:rsidRPr="00480E60">
        <w:t>103 - LOANS, GRANTS AND DONATIONS</w:t>
      </w:r>
      <w:bookmarkEnd w:id="1050"/>
      <w:bookmarkEnd w:id="1051"/>
      <w:bookmarkEnd w:id="1052"/>
    </w:p>
    <w:p w14:paraId="7058C3D4" w14:textId="77777777" w:rsidR="00930B0A" w:rsidRPr="00480E60" w:rsidRDefault="00930B0A" w:rsidP="000E52B1"/>
    <w:p w14:paraId="185D9A46" w14:textId="55CE56CB"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shall not make any loan, grant or donation of an amount exceeding $1,000.00, unless the Branch Executive has:</w:t>
      </w:r>
    </w:p>
    <w:p w14:paraId="59F42574" w14:textId="77777777" w:rsidR="00930B0A" w:rsidRPr="00480E60" w:rsidRDefault="00930B0A" w:rsidP="000E52B1"/>
    <w:p w14:paraId="064DAB8F" w14:textId="77777777" w:rsidR="00930B0A" w:rsidRPr="00480E60" w:rsidRDefault="00930B0A">
      <w:pPr>
        <w:spacing w:line="240" w:lineRule="atLeast"/>
        <w:ind w:left="720" w:hanging="720"/>
      </w:pPr>
      <w:r w:rsidRPr="00480E60">
        <w:t>(a)</w:t>
      </w:r>
      <w:r w:rsidRPr="00480E60">
        <w:tab/>
        <w:t>satisfied itself -</w:t>
      </w:r>
    </w:p>
    <w:p w14:paraId="6CBB4D4F" w14:textId="77777777" w:rsidR="00930B0A" w:rsidRPr="00480E60" w:rsidRDefault="00930B0A" w:rsidP="000E52B1"/>
    <w:p w14:paraId="607C5E37" w14:textId="77777777" w:rsidR="00A02443" w:rsidRDefault="00930B0A" w:rsidP="00A02443">
      <w:pPr>
        <w:tabs>
          <w:tab w:val="left" w:pos="720"/>
          <w:tab w:val="left" w:pos="720"/>
          <w:tab w:val="left" w:pos="720"/>
          <w:tab w:val="left" w:pos="720"/>
        </w:tabs>
        <w:spacing w:line="240" w:lineRule="atLeast"/>
        <w:ind w:left="1440" w:hanging="1440"/>
      </w:pPr>
      <w:r w:rsidRPr="00480E60">
        <w:tab/>
        <w:t>(i)</w:t>
      </w:r>
      <w:r w:rsidRPr="00480E60">
        <w:tab/>
        <w:t>that the making of the loan, grant or donation would be in accordance with other rules of the Branch; and</w:t>
      </w:r>
    </w:p>
    <w:p w14:paraId="79013A16" w14:textId="77777777" w:rsidR="00A02443" w:rsidRDefault="00A02443" w:rsidP="00A02443">
      <w:pPr>
        <w:tabs>
          <w:tab w:val="left" w:pos="720"/>
          <w:tab w:val="left" w:pos="720"/>
          <w:tab w:val="left" w:pos="720"/>
          <w:tab w:val="left" w:pos="720"/>
        </w:tabs>
        <w:spacing w:line="240" w:lineRule="atLeast"/>
        <w:ind w:left="1440" w:hanging="1440"/>
      </w:pPr>
    </w:p>
    <w:p w14:paraId="220BBB63" w14:textId="5625400A" w:rsidR="00F97BD4" w:rsidRDefault="00A02443" w:rsidP="00A02443">
      <w:pPr>
        <w:tabs>
          <w:tab w:val="left" w:pos="720"/>
          <w:tab w:val="left" w:pos="720"/>
          <w:tab w:val="left" w:pos="720"/>
          <w:tab w:val="left" w:pos="720"/>
        </w:tabs>
        <w:spacing w:line="240" w:lineRule="atLeast"/>
        <w:ind w:left="1440" w:hanging="1440"/>
      </w:pPr>
      <w:r>
        <w:tab/>
        <w:t xml:space="preserve">(ii) </w:t>
      </w:r>
      <w:r>
        <w:tab/>
      </w:r>
      <w:r w:rsidR="00930B0A" w:rsidRPr="00480E60">
        <w:t>in the case of a loan that, in the circumstances, the security proposed to be given for the repayment of the loan is adequate and the proposed arrangements for the re-payment of the loan is satisfactory; and</w:t>
      </w:r>
    </w:p>
    <w:p w14:paraId="396FB0EA" w14:textId="77777777" w:rsidR="00A02443" w:rsidRDefault="00A02443" w:rsidP="00A02443">
      <w:pPr>
        <w:tabs>
          <w:tab w:val="left" w:pos="720"/>
          <w:tab w:val="left" w:pos="720"/>
          <w:tab w:val="left" w:pos="720"/>
          <w:tab w:val="left" w:pos="720"/>
        </w:tabs>
        <w:spacing w:line="240" w:lineRule="atLeast"/>
        <w:ind w:left="720"/>
      </w:pPr>
    </w:p>
    <w:p w14:paraId="1E3F89F0" w14:textId="30E4CB0D" w:rsidR="00F97BD4" w:rsidRDefault="00F97BD4" w:rsidP="00EB126A">
      <w:pPr>
        <w:tabs>
          <w:tab w:val="left" w:pos="720"/>
          <w:tab w:val="left" w:pos="720"/>
          <w:tab w:val="left" w:pos="720"/>
          <w:tab w:val="left" w:pos="720"/>
        </w:tabs>
        <w:spacing w:line="240" w:lineRule="atLeast"/>
      </w:pPr>
      <w:r>
        <w:tab/>
        <w:t>(iii)</w:t>
      </w:r>
      <w:r>
        <w:tab/>
      </w:r>
      <w:r w:rsidRPr="00480E60">
        <w:t>approved the making of the loan, grant or donation.</w:t>
      </w:r>
    </w:p>
    <w:p w14:paraId="2C6A3A3B" w14:textId="1EFDA445" w:rsidR="00930B0A" w:rsidRDefault="00930B0A">
      <w:pPr>
        <w:spacing w:line="240" w:lineRule="atLeast"/>
        <w:ind w:left="720" w:hanging="720"/>
      </w:pPr>
    </w:p>
    <w:p w14:paraId="4909B90E" w14:textId="2E866CE6" w:rsidR="00F97BD4" w:rsidRDefault="00F97BD4">
      <w:pPr>
        <w:spacing w:line="240" w:lineRule="atLeast"/>
        <w:ind w:left="720" w:hanging="720"/>
      </w:pPr>
      <w:r>
        <w:t>(b)</w:t>
      </w:r>
      <w:r>
        <w:tab/>
        <w:t>The Branch Secretary shall keep a register of all grants, loans and donations made by the Branch Executive during the financial year, showing the relevant particulars of any such loans, grants and donations.</w:t>
      </w:r>
    </w:p>
    <w:p w14:paraId="760C896B" w14:textId="1C9D9BCE" w:rsidR="00F97BD4" w:rsidRDefault="00F97BD4">
      <w:pPr>
        <w:spacing w:line="240" w:lineRule="atLeast"/>
        <w:ind w:left="720" w:hanging="720"/>
      </w:pPr>
    </w:p>
    <w:p w14:paraId="656F0054" w14:textId="564F6610" w:rsidR="00F97BD4" w:rsidRPr="00480E60" w:rsidRDefault="00F97BD4">
      <w:pPr>
        <w:spacing w:line="240" w:lineRule="atLeast"/>
        <w:ind w:left="720" w:hanging="720"/>
      </w:pPr>
      <w:r>
        <w:t>(c)</w:t>
      </w:r>
      <w:r>
        <w:tab/>
        <w:t>The Branch Secretary shall as soon as practicable after the end of each financial year lodge with the Registered Organisations Commissioner a statement showing the relevant particulars in relation to each loan, grant or donation of an amount exceeding the amount specified under section 269 of the Act.</w:t>
      </w:r>
    </w:p>
    <w:p w14:paraId="0248AC33" w14:textId="77777777" w:rsidR="00930B0A" w:rsidRPr="00480E60" w:rsidRDefault="00930B0A">
      <w:pPr>
        <w:pStyle w:val="Heading2"/>
      </w:pPr>
      <w:bookmarkStart w:id="1053" w:name="_Toc527427704"/>
      <w:bookmarkStart w:id="1054" w:name="_Toc74624965"/>
      <w:bookmarkStart w:id="1055" w:name="_Toc206065792"/>
      <w:r w:rsidRPr="00480E60">
        <w:t>104 - BRANCH AUDITOR</w:t>
      </w:r>
      <w:bookmarkEnd w:id="1053"/>
      <w:bookmarkEnd w:id="1054"/>
      <w:bookmarkEnd w:id="1055"/>
    </w:p>
    <w:p w14:paraId="3902CDEF" w14:textId="77777777" w:rsidR="00930B0A" w:rsidRPr="00480E60" w:rsidRDefault="00930B0A" w:rsidP="000E52B1"/>
    <w:p w14:paraId="3BA32683" w14:textId="77777777" w:rsidR="00B35BD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Executive shall each year or when a casual vacancy occurs appoint a person having the qualifications prescribed in the Act and the Regulations as Branch Auditor.  The Branch Auditor shall have full and complete access to all books and documents of the Branch.</w:t>
      </w:r>
    </w:p>
    <w:p w14:paraId="7D09548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9FC3F7E"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sidRPr="00480E60">
        <w:t>PART IV - ELECTIONS</w:t>
      </w:r>
    </w:p>
    <w:p w14:paraId="0D1CA236" w14:textId="77777777" w:rsidR="00930B0A" w:rsidRPr="00480E60" w:rsidRDefault="00930B0A">
      <w:pPr>
        <w:pStyle w:val="Heading2"/>
      </w:pPr>
      <w:bookmarkStart w:id="1056" w:name="_Toc206065793"/>
      <w:r w:rsidRPr="00480E60">
        <w:t>105 - ELIGIBILITY TO NOMINATE AND VOTE</w:t>
      </w:r>
      <w:bookmarkEnd w:id="1056"/>
    </w:p>
    <w:p w14:paraId="1E87B880" w14:textId="77777777" w:rsidR="00930B0A" w:rsidRPr="00480E60" w:rsidRDefault="00930B0A" w:rsidP="000E52B1"/>
    <w:p w14:paraId="57BDD9E5" w14:textId="77777777" w:rsidR="00930B0A" w:rsidRPr="00480E60" w:rsidRDefault="00930B0A">
      <w:pPr>
        <w:spacing w:line="240" w:lineRule="atLeast"/>
        <w:ind w:left="720" w:hanging="720"/>
      </w:pPr>
      <w:r w:rsidRPr="00480E60">
        <w:t>(a)</w:t>
      </w:r>
      <w:r w:rsidRPr="00480E60">
        <w:tab/>
        <w:t>Financial Members only shall be eligible -</w:t>
      </w:r>
    </w:p>
    <w:p w14:paraId="295D0667" w14:textId="77777777" w:rsidR="00930B0A" w:rsidRPr="00480E60" w:rsidRDefault="00930B0A" w:rsidP="000E52B1"/>
    <w:p w14:paraId="70CB5995" w14:textId="77777777" w:rsidR="00627322" w:rsidRDefault="00930B0A">
      <w:pPr>
        <w:tabs>
          <w:tab w:val="left" w:pos="720"/>
          <w:tab w:val="left" w:pos="720"/>
        </w:tabs>
        <w:spacing w:line="240" w:lineRule="atLeast"/>
        <w:ind w:left="1440" w:hanging="1440"/>
      </w:pPr>
      <w:r w:rsidRPr="00480E60">
        <w:tab/>
        <w:t>(i)</w:t>
      </w:r>
      <w:r w:rsidRPr="00480E60">
        <w:tab/>
        <w:t>to nominate or be nominated to any position within the Branch and for the position of Federal Delegate;</w:t>
      </w:r>
    </w:p>
    <w:p w14:paraId="4BF31D24" w14:textId="77777777" w:rsidR="00930B0A" w:rsidRPr="00480E60" w:rsidRDefault="00930B0A" w:rsidP="000E52B1"/>
    <w:p w14:paraId="48B1CF56" w14:textId="77777777" w:rsidR="00930B0A" w:rsidRPr="00480E60" w:rsidRDefault="00930B0A">
      <w:pPr>
        <w:tabs>
          <w:tab w:val="left" w:pos="720"/>
          <w:tab w:val="left" w:pos="720"/>
          <w:tab w:val="left" w:pos="720"/>
        </w:tabs>
        <w:spacing w:line="240" w:lineRule="atLeast"/>
        <w:ind w:left="1440" w:hanging="1440"/>
      </w:pPr>
      <w:r w:rsidRPr="00480E60">
        <w:tab/>
        <w:t>(ii)</w:t>
      </w:r>
      <w:r w:rsidRPr="00480E60">
        <w:tab/>
        <w:t>to vote at any election or any meeting or in any plebiscite; provided that the roll of voters for any election to be conducted pursuant to these rules is to be closed seven days before the day on which nominations are opened in relation to all elections by a direct voting system for offices in the Branch.</w:t>
      </w:r>
    </w:p>
    <w:p w14:paraId="686BE73D" w14:textId="77777777" w:rsidR="00930B0A" w:rsidRPr="00480E60" w:rsidRDefault="00930B0A" w:rsidP="000E52B1"/>
    <w:p w14:paraId="772EA618" w14:textId="67C13BC2" w:rsidR="00162E42" w:rsidRDefault="00930B0A" w:rsidP="00A02443">
      <w:pPr>
        <w:spacing w:line="240" w:lineRule="atLeast"/>
        <w:ind w:left="720" w:hanging="720"/>
      </w:pPr>
      <w:r w:rsidRPr="00480E60">
        <w:t>(b)</w:t>
      </w:r>
      <w:r w:rsidRPr="00480E60">
        <w:tab/>
        <w:t>Any member of Branch Executive shall be eligible for election to Federal Executive provided that the member is nominated by 2 financial members attached to the Branch.</w:t>
      </w:r>
    </w:p>
    <w:p w14:paraId="0BFB5C16" w14:textId="77777777" w:rsidR="00162E42" w:rsidRDefault="00162E42" w:rsidP="00162E42">
      <w:pPr>
        <w:pStyle w:val="Heading2"/>
      </w:pPr>
      <w:bookmarkStart w:id="1057" w:name="_Toc206065794"/>
      <w:r w:rsidRPr="00480E60">
        <w:t>10</w:t>
      </w:r>
      <w:r>
        <w:t>5A – CANDIDATE STATEMENTS</w:t>
      </w:r>
      <w:bookmarkEnd w:id="1057"/>
    </w:p>
    <w:p w14:paraId="45087D4D" w14:textId="77777777" w:rsidR="00162E42" w:rsidRPr="009B54FA" w:rsidRDefault="00162E42" w:rsidP="009B54FA"/>
    <w:p w14:paraId="71BBCD7C" w14:textId="77777777" w:rsidR="00162E42" w:rsidRDefault="00162E42" w:rsidP="00162E42">
      <w:pPr>
        <w:rPr>
          <w:lang w:val="en-AU"/>
        </w:rPr>
      </w:pPr>
      <w:r>
        <w:rPr>
          <w:lang w:val="en-AU"/>
        </w:rPr>
        <w:t xml:space="preserve">In elections conducted pursuant to these </w:t>
      </w:r>
      <w:r w:rsidRPr="00162E42">
        <w:rPr>
          <w:lang w:val="en-AU"/>
        </w:rPr>
        <w:t>Rules, each candidate may submit a statement in support of the candidature. The candidate statements shall be in a form prescribed by guidelines approved by the Branch Executive. The Branch Secretary or other duly authorised Branch Officer shall be responsible for arranging for the publication of candidate statements in any or all of the following: the Branch journal, the Branch website; and via bulletin distributed to members electronically.</w:t>
      </w:r>
    </w:p>
    <w:p w14:paraId="0827A548" w14:textId="77777777" w:rsidR="00930B0A" w:rsidRPr="00480E60" w:rsidRDefault="00930B0A">
      <w:pPr>
        <w:pStyle w:val="Heading2"/>
      </w:pPr>
      <w:bookmarkStart w:id="1058" w:name="_Toc527427706"/>
      <w:bookmarkStart w:id="1059" w:name="_Toc74624967"/>
      <w:bookmarkStart w:id="1060" w:name="_Toc206065795"/>
      <w:r w:rsidRPr="00480E60">
        <w:t>106 - RETURNING OFFICER</w:t>
      </w:r>
      <w:bookmarkEnd w:id="1058"/>
      <w:bookmarkEnd w:id="1059"/>
      <w:bookmarkEnd w:id="1060"/>
    </w:p>
    <w:p w14:paraId="73FC6D5B" w14:textId="77777777" w:rsidR="00930B0A" w:rsidRPr="00480E60" w:rsidRDefault="00930B0A" w:rsidP="000E52B1"/>
    <w:p w14:paraId="35FC30B9" w14:textId="77777777" w:rsidR="00930B0A" w:rsidRPr="00480E60" w:rsidRDefault="00930B0A">
      <w:pPr>
        <w:spacing w:line="240" w:lineRule="atLeast"/>
        <w:ind w:left="720" w:hanging="720"/>
      </w:pPr>
      <w:r w:rsidRPr="00480E60">
        <w:t>(a)</w:t>
      </w:r>
      <w:r w:rsidRPr="00480E60">
        <w:tab/>
        <w:t>Branch Conference shall appoint a Returning Officer to conduct the elections for positions of members of the Branch  Executive, Federal Delegates and Federal Executive Member, and any other elections or ballots as required.</w:t>
      </w:r>
    </w:p>
    <w:p w14:paraId="26E5FC01" w14:textId="77777777" w:rsidR="00930B0A" w:rsidRPr="00480E60" w:rsidRDefault="00930B0A" w:rsidP="000E52B1"/>
    <w:p w14:paraId="60018130" w14:textId="77777777" w:rsidR="00930B0A" w:rsidRPr="00480E60" w:rsidRDefault="00930B0A">
      <w:pPr>
        <w:spacing w:line="240" w:lineRule="atLeast"/>
        <w:ind w:left="720" w:hanging="720"/>
      </w:pPr>
      <w:r w:rsidRPr="00480E60">
        <w:t>(b)</w:t>
      </w:r>
      <w:r w:rsidRPr="00480E60">
        <w:tab/>
        <w:t>The Returning Officer may appoint the Australian Electoral Commission to undertake some elections.</w:t>
      </w:r>
    </w:p>
    <w:p w14:paraId="34C5EB93" w14:textId="77777777" w:rsidR="00930B0A" w:rsidRPr="00480E60" w:rsidRDefault="00930B0A" w:rsidP="000E52B1"/>
    <w:p w14:paraId="27EB37C7" w14:textId="77777777" w:rsidR="00AA4877" w:rsidRDefault="00930B0A">
      <w:pPr>
        <w:spacing w:line="240" w:lineRule="atLeast"/>
        <w:ind w:left="720" w:hanging="720"/>
      </w:pPr>
      <w:r w:rsidRPr="00480E60">
        <w:t>(c)</w:t>
      </w:r>
      <w:r w:rsidRPr="00480E60">
        <w:tab/>
        <w:t>The Returning Officer shall be a financial member of the Union but shall not be the holder of any position in or be employed by the Union, the Branch or any Sub-Branch or Region.</w:t>
      </w:r>
    </w:p>
    <w:p w14:paraId="532505E8" w14:textId="77777777" w:rsidR="00930B0A" w:rsidRPr="00480E60" w:rsidRDefault="00930B0A">
      <w:pPr>
        <w:pStyle w:val="Heading2"/>
      </w:pPr>
      <w:bookmarkStart w:id="1061" w:name="_Toc527427707"/>
      <w:bookmarkStart w:id="1062" w:name="_Toc74624968"/>
      <w:bookmarkStart w:id="1063" w:name="_Toc206065796"/>
      <w:r w:rsidRPr="00480E60">
        <w:t>107 - DUTIES OF RETURNING OFFICER</w:t>
      </w:r>
      <w:bookmarkEnd w:id="1061"/>
      <w:bookmarkEnd w:id="1062"/>
      <w:bookmarkEnd w:id="1063"/>
    </w:p>
    <w:p w14:paraId="4E6085E6" w14:textId="77777777" w:rsidR="00930B0A" w:rsidRPr="00480E60" w:rsidRDefault="00930B0A" w:rsidP="000E52B1"/>
    <w:p w14:paraId="67FDA29E" w14:textId="77777777" w:rsidR="00930B0A" w:rsidRPr="00480E60" w:rsidRDefault="00930B0A">
      <w:pPr>
        <w:spacing w:line="240" w:lineRule="atLeast"/>
        <w:ind w:left="720" w:hanging="720"/>
      </w:pPr>
      <w:r w:rsidRPr="00480E60">
        <w:t>(a)</w:t>
      </w:r>
      <w:r w:rsidRPr="00480E60">
        <w:tab/>
        <w:t>All Returning Officers, Deputy Returning Officers and Scrutineers in any election held under these Rules shall do all things necessary to preserve the secrecy of the ballot and to ensure the proper and regular conduct of the ballot as prescribed by these rules.</w:t>
      </w:r>
    </w:p>
    <w:p w14:paraId="08546DFB" w14:textId="77777777" w:rsidR="00930B0A" w:rsidRPr="00480E60" w:rsidRDefault="00930B0A" w:rsidP="000E52B1"/>
    <w:p w14:paraId="2A0BDCD9" w14:textId="77777777" w:rsidR="00930B0A" w:rsidRPr="00480E60" w:rsidRDefault="00930B0A">
      <w:pPr>
        <w:spacing w:line="240" w:lineRule="atLeast"/>
        <w:ind w:left="720" w:hanging="720"/>
      </w:pPr>
      <w:r w:rsidRPr="00480E60">
        <w:lastRenderedPageBreak/>
        <w:t>(b)</w:t>
      </w:r>
      <w:r w:rsidRPr="00480E60">
        <w:tab/>
        <w:t>A Returning Officer for each election conducted under these rules shall, at the conclusion of the counting of votes, submit to the President a written report on the election.  This report shall include full details of the conduct, the voting and the result of the election.</w:t>
      </w:r>
    </w:p>
    <w:p w14:paraId="2424402F" w14:textId="77777777" w:rsidR="00930B0A" w:rsidRPr="00480E60" w:rsidRDefault="00930B0A" w:rsidP="000E52B1"/>
    <w:p w14:paraId="1DBF0C44" w14:textId="77777777" w:rsidR="009C38C4" w:rsidRDefault="00930B0A">
      <w:pPr>
        <w:spacing w:line="240" w:lineRule="atLeast"/>
        <w:ind w:left="720" w:hanging="720"/>
      </w:pPr>
      <w:r w:rsidRPr="00480E60">
        <w:t>(c)</w:t>
      </w:r>
      <w:r w:rsidRPr="00480E60">
        <w:tab/>
        <w:t>Subject to these rules and the Act the decision of the Returning Officer on any matter concerning the election and the conduct thereof shall be final.</w:t>
      </w:r>
    </w:p>
    <w:p w14:paraId="4546413A" w14:textId="77777777" w:rsidR="00930B0A" w:rsidRPr="00480E60" w:rsidRDefault="00930B0A" w:rsidP="000E52B1"/>
    <w:p w14:paraId="33413493" w14:textId="77777777" w:rsidR="00930B0A" w:rsidRPr="00480E60" w:rsidRDefault="00930B0A">
      <w:pPr>
        <w:spacing w:line="240" w:lineRule="atLeast"/>
        <w:ind w:left="720" w:hanging="720"/>
      </w:pPr>
      <w:r w:rsidRPr="00480E60">
        <w:t>(d)</w:t>
      </w:r>
      <w:r w:rsidRPr="00480E60">
        <w:tab/>
        <w:t>If, at any time prior to the declaration of the election an irregularity should occur in the conduct of the election which in the opinion of the Returning Officer may affect the  result of the election, the Returning Officer shall declare void the election or where appropriate, any step in or in connection with the election.</w:t>
      </w:r>
    </w:p>
    <w:p w14:paraId="678AB175" w14:textId="77777777" w:rsidR="00930B0A" w:rsidRPr="00480E60" w:rsidRDefault="00930B0A" w:rsidP="000E52B1"/>
    <w:p w14:paraId="4EC6CF56" w14:textId="77777777" w:rsidR="00B35BD9" w:rsidRPr="00480E60" w:rsidRDefault="00930B0A">
      <w:pPr>
        <w:spacing w:line="240" w:lineRule="atLeast"/>
        <w:ind w:left="720" w:hanging="720"/>
      </w:pPr>
      <w:r w:rsidRPr="00480E60">
        <w:t>(e)</w:t>
      </w:r>
      <w:r w:rsidRPr="00480E60">
        <w:tab/>
        <w:t>Where the Returning Officer has made a declaration pursuant to paragraph (d) he/she shall hold another election or take whatever steps are required to be taken again and then proceed with the uncompleted steps in the election.</w:t>
      </w:r>
    </w:p>
    <w:p w14:paraId="3C0CFD6B" w14:textId="77777777" w:rsidR="00930B0A" w:rsidRPr="00480E60" w:rsidRDefault="00930B0A" w:rsidP="00B35BD9">
      <w:pPr>
        <w:spacing w:line="240" w:lineRule="atLeast"/>
        <w:ind w:left="720" w:hanging="720"/>
      </w:pPr>
    </w:p>
    <w:p w14:paraId="5962D048" w14:textId="77777777" w:rsidR="00930B0A" w:rsidRPr="00480E60" w:rsidRDefault="00930B0A">
      <w:pPr>
        <w:spacing w:line="240" w:lineRule="atLeast"/>
        <w:ind w:left="720" w:hanging="720"/>
      </w:pPr>
      <w:r w:rsidRPr="00480E60">
        <w:t>(f)</w:t>
      </w:r>
      <w:r w:rsidRPr="00480E60">
        <w:tab/>
        <w:t xml:space="preserve">In exercising powers pursuant </w:t>
      </w:r>
      <w:r w:rsidR="00DA014C" w:rsidRPr="00480E60">
        <w:t xml:space="preserve">to paragraph (e) the Returning </w:t>
      </w:r>
      <w:r w:rsidRPr="00480E60">
        <w:t>Officer may, subject to the Act, waive the requirements of the Rules to the extent necessitated by the practicalities of the situation.</w:t>
      </w:r>
    </w:p>
    <w:p w14:paraId="3EDD2EE7" w14:textId="77777777" w:rsidR="00930B0A" w:rsidRPr="00480E60" w:rsidRDefault="00930B0A" w:rsidP="000E52B1"/>
    <w:p w14:paraId="1B4ED70F" w14:textId="22A1D15A" w:rsidR="00930B0A" w:rsidRPr="00480E60" w:rsidRDefault="00930B0A" w:rsidP="00A02443">
      <w:pPr>
        <w:spacing w:line="240" w:lineRule="atLeast"/>
        <w:ind w:left="720" w:hanging="720"/>
      </w:pPr>
      <w:r w:rsidRPr="00480E60">
        <w:t>(g)</w:t>
      </w:r>
      <w:r w:rsidRPr="00480E60">
        <w:tab/>
        <w:t>Where the Returning Officer has made a declaration pursuant to paragraph (d) with respect t</w:t>
      </w:r>
      <w:r w:rsidR="00DA014C" w:rsidRPr="00480E60">
        <w:t>o an election for an office the</w:t>
      </w:r>
      <w:r w:rsidRPr="00480E60">
        <w:t xml:space="preserve"> person holding that office immediately prior to the election shall remain in office until his/her successor is elected.</w:t>
      </w:r>
    </w:p>
    <w:p w14:paraId="7C728285" w14:textId="77777777" w:rsidR="00930B0A" w:rsidRPr="00480E60" w:rsidRDefault="00930B0A">
      <w:pPr>
        <w:pStyle w:val="Heading2"/>
      </w:pPr>
      <w:bookmarkStart w:id="1064" w:name="_Toc527427708"/>
      <w:bookmarkStart w:id="1065" w:name="_Toc74624969"/>
      <w:bookmarkStart w:id="1066" w:name="_Toc206065797"/>
      <w:r w:rsidRPr="00480E60">
        <w:t>108 - ELECTION OF MEMBERS OF BRANCH EXECUTIVE</w:t>
      </w:r>
      <w:bookmarkEnd w:id="1064"/>
      <w:bookmarkEnd w:id="1065"/>
      <w:bookmarkEnd w:id="1066"/>
    </w:p>
    <w:p w14:paraId="500629CB" w14:textId="77777777" w:rsidR="00930B0A" w:rsidRPr="00480E60" w:rsidRDefault="00930B0A" w:rsidP="000E52B1"/>
    <w:p w14:paraId="177E25CB" w14:textId="77777777" w:rsidR="00627322" w:rsidRDefault="00930B0A">
      <w:pPr>
        <w:spacing w:line="240" w:lineRule="atLeast"/>
        <w:ind w:left="720" w:hanging="720"/>
      </w:pPr>
      <w:r w:rsidRPr="00480E60">
        <w:t>(a)</w:t>
      </w:r>
      <w:r w:rsidRPr="00480E60">
        <w:tab/>
        <w:t>The Branch President shall be biennially elected by financial members of the Branch by secret postal ballot.</w:t>
      </w:r>
    </w:p>
    <w:p w14:paraId="5D7C9670" w14:textId="77777777" w:rsidR="00930B0A" w:rsidRPr="00480E60" w:rsidRDefault="00930B0A" w:rsidP="000E52B1"/>
    <w:p w14:paraId="0FA441A6" w14:textId="77777777" w:rsidR="00930B0A" w:rsidRPr="00480E60" w:rsidRDefault="00930B0A">
      <w:pPr>
        <w:spacing w:line="240" w:lineRule="atLeast"/>
        <w:ind w:left="720" w:hanging="720"/>
      </w:pPr>
      <w:r w:rsidRPr="00480E60">
        <w:t>(b)</w:t>
      </w:r>
      <w:r w:rsidRPr="00480E60">
        <w:tab/>
        <w:t>The Vice-President (General) shall be elected from and by the financial members of the General Division, and the Vice-President (TAFE) shall be biennially elected by and from the financial members of the TAFE Division.  The Treasurer shall be biennially elected by and from financial members of the Branch.  The Woman’s Officer shall be a female, biennially elected by and from financial members of the Branch.  These elections shall be by secret postal ballot.</w:t>
      </w:r>
    </w:p>
    <w:p w14:paraId="2B77338E" w14:textId="77777777" w:rsidR="00930B0A" w:rsidRPr="00480E60" w:rsidRDefault="00930B0A" w:rsidP="000E52B1"/>
    <w:p w14:paraId="1701958C" w14:textId="77777777" w:rsidR="009C38C4" w:rsidRDefault="00930B0A">
      <w:pPr>
        <w:spacing w:line="240" w:lineRule="atLeast"/>
        <w:ind w:left="720" w:hanging="720"/>
      </w:pPr>
      <w:r w:rsidRPr="00480E60">
        <w:t>(c)</w:t>
      </w:r>
      <w:r w:rsidRPr="00480E60">
        <w:tab/>
        <w:t>The Branch Secretary shall be elected for a term of 3 years by secret postal ballot.</w:t>
      </w:r>
    </w:p>
    <w:p w14:paraId="32D2CFDC" w14:textId="77777777" w:rsidR="008C0D1E" w:rsidRPr="00480E60" w:rsidRDefault="008C0D1E" w:rsidP="000E52B1"/>
    <w:p w14:paraId="5C7D0702" w14:textId="77777777" w:rsidR="00930B0A" w:rsidRPr="00480E60" w:rsidRDefault="00930B0A">
      <w:pPr>
        <w:spacing w:line="240" w:lineRule="atLeast"/>
        <w:ind w:left="720" w:hanging="720"/>
      </w:pPr>
      <w:r w:rsidRPr="00480E60">
        <w:t>(d)</w:t>
      </w:r>
      <w:r w:rsidRPr="00480E60">
        <w:tab/>
        <w:t>Executive Council Members shall be biennially elected by financial members of their respective Regions in a secret postal ballot from 2001.</w:t>
      </w:r>
    </w:p>
    <w:p w14:paraId="4382BAA2" w14:textId="77777777" w:rsidR="00930B0A" w:rsidRPr="00480E60" w:rsidRDefault="00930B0A" w:rsidP="000E52B1"/>
    <w:p w14:paraId="093EA9B4" w14:textId="77777777" w:rsidR="00930B0A" w:rsidRPr="00480E60" w:rsidRDefault="00930B0A">
      <w:pPr>
        <w:spacing w:line="240" w:lineRule="atLeast"/>
        <w:ind w:left="720" w:hanging="720"/>
      </w:pPr>
      <w:r w:rsidRPr="00480E60">
        <w:t>(e)</w:t>
      </w:r>
      <w:r w:rsidRPr="00480E60">
        <w:tab/>
        <w:t>The Council Member representing Indigenous teachers and Indigenous education workers to be elected biennially by secret postal ballot from 2000.  This Executive Council member must be an Indigenous person, and will be nominated and voted for by financial members of the branch.</w:t>
      </w:r>
    </w:p>
    <w:p w14:paraId="4401117E" w14:textId="77777777" w:rsidR="00930B0A" w:rsidRPr="00480E60" w:rsidRDefault="00930B0A">
      <w:pPr>
        <w:pStyle w:val="Heading2"/>
      </w:pPr>
      <w:bookmarkStart w:id="1067" w:name="_Toc527427709"/>
      <w:bookmarkStart w:id="1068" w:name="_Toc74624970"/>
      <w:bookmarkStart w:id="1069" w:name="_Toc206065798"/>
      <w:r w:rsidRPr="00480E60">
        <w:t>109 - NOMINATIONS - BRANCH EXECUTIVE</w:t>
      </w:r>
      <w:bookmarkEnd w:id="1067"/>
      <w:bookmarkEnd w:id="1068"/>
      <w:bookmarkEnd w:id="1069"/>
    </w:p>
    <w:p w14:paraId="7808E3F7" w14:textId="77777777" w:rsidR="00930B0A" w:rsidRPr="00480E60" w:rsidRDefault="00930B0A" w:rsidP="000E52B1"/>
    <w:p w14:paraId="081E68B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Nominations for positions on Branch Executive shall be called in accordance with this Rule -</w:t>
      </w:r>
    </w:p>
    <w:p w14:paraId="11A473ED" w14:textId="77777777" w:rsidR="00930B0A" w:rsidRPr="00480E60" w:rsidRDefault="00930B0A" w:rsidP="000E52B1"/>
    <w:p w14:paraId="6D000218" w14:textId="77777777" w:rsidR="00AA4877" w:rsidRDefault="00930B0A">
      <w:pPr>
        <w:spacing w:line="240" w:lineRule="atLeast"/>
        <w:ind w:left="720" w:hanging="720"/>
      </w:pPr>
      <w:r w:rsidRPr="00480E60">
        <w:t>(a)</w:t>
      </w:r>
      <w:r w:rsidRPr="00480E60">
        <w:tab/>
        <w:t>The Returning Officer shall call for nominations not later than 22nd July.  The closing date for nominations shall be 5.00 p.m. on the 21st day of August;</w:t>
      </w:r>
    </w:p>
    <w:p w14:paraId="345D38FF" w14:textId="77777777" w:rsidR="00930B0A" w:rsidRPr="00480E60" w:rsidRDefault="00930B0A" w:rsidP="000E52B1"/>
    <w:p w14:paraId="7760663A" w14:textId="77777777" w:rsidR="00930B0A" w:rsidRPr="00480E60" w:rsidRDefault="00930B0A">
      <w:pPr>
        <w:spacing w:line="240" w:lineRule="atLeast"/>
        <w:ind w:left="720" w:hanging="720"/>
      </w:pPr>
      <w:r w:rsidRPr="00480E60">
        <w:t>(b)</w:t>
      </w:r>
      <w:r w:rsidRPr="00480E60">
        <w:tab/>
        <w:t>Nominations shall be in writing, signed by 2 financial members and by the candidate as acceptance of the nomination;</w:t>
      </w:r>
    </w:p>
    <w:p w14:paraId="483EA5DF" w14:textId="77777777" w:rsidR="00930B0A" w:rsidRPr="00480E60" w:rsidRDefault="00930B0A" w:rsidP="000E52B1"/>
    <w:p w14:paraId="266E3DF2" w14:textId="77777777" w:rsidR="00930B0A" w:rsidRPr="00480E60" w:rsidRDefault="00930B0A">
      <w:pPr>
        <w:spacing w:line="240" w:lineRule="atLeast"/>
        <w:ind w:left="720" w:hanging="720"/>
      </w:pPr>
      <w:r w:rsidRPr="00480E60">
        <w:t>(c)</w:t>
      </w:r>
      <w:r w:rsidRPr="00480E60">
        <w:tab/>
        <w:t>The Returning Officer shall call for nominations by sending to all Sub- Branches a notice which shall specify the following:-</w:t>
      </w:r>
    </w:p>
    <w:p w14:paraId="6E4B2FE6" w14:textId="77777777" w:rsidR="00930B0A" w:rsidRPr="00480E60" w:rsidRDefault="00930B0A" w:rsidP="000E52B1"/>
    <w:p w14:paraId="5579733B" w14:textId="77777777" w:rsidR="00930B0A" w:rsidRPr="00480E60" w:rsidRDefault="00930B0A">
      <w:pPr>
        <w:tabs>
          <w:tab w:val="left" w:pos="720"/>
          <w:tab w:val="left" w:pos="720"/>
        </w:tabs>
        <w:spacing w:line="240" w:lineRule="atLeast"/>
        <w:ind w:left="1440" w:hanging="1440"/>
      </w:pPr>
      <w:r w:rsidRPr="00480E60">
        <w:lastRenderedPageBreak/>
        <w:tab/>
        <w:t>(i)</w:t>
      </w:r>
      <w:r w:rsidRPr="00480E60">
        <w:tab/>
        <w:t>the designations of the positions for which nominations are being called and the number of positions to be filled in respect of each designation;</w:t>
      </w:r>
    </w:p>
    <w:p w14:paraId="2F466ED5" w14:textId="77777777" w:rsidR="00930B0A" w:rsidRPr="00480E60" w:rsidRDefault="00930B0A" w:rsidP="000E52B1"/>
    <w:p w14:paraId="3C16B766" w14:textId="77777777" w:rsidR="00930B0A" w:rsidRPr="00480E60" w:rsidRDefault="009D402C">
      <w:pPr>
        <w:tabs>
          <w:tab w:val="left" w:pos="720"/>
          <w:tab w:val="left" w:pos="720"/>
          <w:tab w:val="left" w:pos="720"/>
          <w:tab w:val="left" w:pos="720"/>
          <w:tab w:val="left" w:pos="720"/>
          <w:tab w:val="left" w:pos="720"/>
          <w:tab w:val="left" w:pos="720"/>
          <w:tab w:val="left" w:pos="720"/>
        </w:tabs>
        <w:spacing w:line="240" w:lineRule="atLeast"/>
        <w:ind w:left="1440" w:hanging="1440"/>
      </w:pPr>
      <w:r>
        <w:tab/>
        <w:t>(ii</w:t>
      </w:r>
      <w:r w:rsidR="00930B0A" w:rsidRPr="00480E60">
        <w:t>)</w:t>
      </w:r>
      <w:r w:rsidR="00930B0A" w:rsidRPr="00480E60">
        <w:tab/>
        <w:t>the time and date of closure of nominations;</w:t>
      </w:r>
    </w:p>
    <w:p w14:paraId="4E868B9C" w14:textId="77777777" w:rsidR="00930B0A" w:rsidRPr="00480E60" w:rsidRDefault="00930B0A" w:rsidP="000E52B1"/>
    <w:p w14:paraId="1AA6CB6C" w14:textId="77777777" w:rsidR="00930B0A" w:rsidRPr="00480E60" w:rsidRDefault="009D402C">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tab/>
        <w:t>(iii</w:t>
      </w:r>
      <w:r w:rsidR="00930B0A" w:rsidRPr="00480E60">
        <w:t>)</w:t>
      </w:r>
      <w:r w:rsidR="00930B0A" w:rsidRPr="00480E60">
        <w:tab/>
        <w:t>that a nomination to be valid shall be signed by at least 2 financial members other than the member nominated and by the latter to indicate that she/he consents to the nomination;</w:t>
      </w:r>
    </w:p>
    <w:p w14:paraId="0BD6A95B" w14:textId="77777777" w:rsidR="00930B0A" w:rsidRPr="00480E60" w:rsidRDefault="00930B0A" w:rsidP="000E52B1"/>
    <w:p w14:paraId="452BC799" w14:textId="77777777" w:rsidR="009C38C4" w:rsidRDefault="00930B0A">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w:t>
      </w:r>
      <w:r w:rsidR="009D402C">
        <w:t>i</w:t>
      </w:r>
      <w:r w:rsidRPr="00480E60">
        <w:t>v)</w:t>
      </w:r>
      <w:r w:rsidRPr="00480E60">
        <w:tab/>
        <w:t>that a separate form of nomination must be submitted in respect of each position for which a member is nominated;</w:t>
      </w:r>
    </w:p>
    <w:p w14:paraId="3B95139F" w14:textId="77777777" w:rsidR="00930B0A" w:rsidRPr="00480E60" w:rsidRDefault="00930B0A" w:rsidP="00E539B0">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pPr>
    </w:p>
    <w:p w14:paraId="611E88D6" w14:textId="77777777" w:rsidR="00E539B0" w:rsidRDefault="00930B0A">
      <w:pPr>
        <w:spacing w:line="240" w:lineRule="atLeast"/>
        <w:ind w:left="720" w:hanging="720"/>
      </w:pPr>
      <w:r w:rsidRPr="00480E60">
        <w:t>(d)</w:t>
      </w:r>
      <w:r w:rsidRPr="00480E60">
        <w:tab/>
        <w:t>A Returning Officer shall only accept a nomination for Branch Executive positions which comply with the requirements of these Rules.  When she/he received a defective nomination, she/he shall forthwith notify the person concerned of the defect and, where it is practicable to do so, give him/her the opportunity of remedying the defect which shall, where practicable, be not less than 7 days after his/her so being notified;</w:t>
      </w:r>
    </w:p>
    <w:p w14:paraId="6B745DEB" w14:textId="77777777" w:rsidR="00930B0A" w:rsidRPr="00480E60" w:rsidRDefault="00930B0A" w:rsidP="000E52B1"/>
    <w:p w14:paraId="408FC5BD" w14:textId="7C39E096" w:rsidR="00930B0A" w:rsidRPr="00480E60" w:rsidRDefault="00930B0A" w:rsidP="00A02443">
      <w:pPr>
        <w:spacing w:line="240" w:lineRule="atLeast"/>
        <w:ind w:left="720" w:hanging="720"/>
      </w:pPr>
      <w:r w:rsidRPr="00480E60">
        <w:t>(e)</w:t>
      </w:r>
      <w:r w:rsidRPr="00480E60">
        <w:tab/>
        <w:t>Subject to (d) a Returning Officer shall notify all candidates of the acceptance or rejection of their nominations.</w:t>
      </w:r>
    </w:p>
    <w:p w14:paraId="4CFF42C6" w14:textId="77777777" w:rsidR="00930B0A" w:rsidRPr="00480E60" w:rsidRDefault="00930B0A">
      <w:pPr>
        <w:pStyle w:val="Heading2"/>
      </w:pPr>
      <w:bookmarkStart w:id="1070" w:name="_Toc527427710"/>
      <w:bookmarkStart w:id="1071" w:name="_Toc74624971"/>
      <w:bookmarkStart w:id="1072" w:name="_Toc206065799"/>
      <w:r w:rsidRPr="00480E60">
        <w:t>110 - BALLOT - BRANCH EXECUTIVE</w:t>
      </w:r>
      <w:bookmarkEnd w:id="1070"/>
      <w:bookmarkEnd w:id="1071"/>
      <w:bookmarkEnd w:id="1072"/>
    </w:p>
    <w:p w14:paraId="77B1817D" w14:textId="77777777" w:rsidR="00930B0A" w:rsidRPr="00480E60" w:rsidRDefault="00930B0A" w:rsidP="000E52B1"/>
    <w:p w14:paraId="6FC19743" w14:textId="77777777" w:rsidR="00627322"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ballot for Branch Executive positions shall be held in accordance with this rule.</w:t>
      </w:r>
    </w:p>
    <w:p w14:paraId="70D4D31B" w14:textId="77777777" w:rsidR="00930B0A" w:rsidRPr="00480E60" w:rsidRDefault="00930B0A" w:rsidP="000E52B1"/>
    <w:p w14:paraId="2FB3B70F" w14:textId="0393B9AC" w:rsidR="00930B0A" w:rsidRPr="00480E60" w:rsidRDefault="00930B0A">
      <w:pPr>
        <w:spacing w:line="240" w:lineRule="atLeast"/>
        <w:ind w:left="720" w:hanging="720"/>
      </w:pPr>
      <w:r w:rsidRPr="00480E60">
        <w:t>(a)</w:t>
      </w:r>
      <w:r w:rsidRPr="00480E60">
        <w:tab/>
        <w:t>On the closing of nominations, the Returning Officer shall cause a ballot paper to be printed in respect of those positions for which an election is necessary.  Such ballot paper may contain provision for voting for more than one position or separate ballot papers may be prepared in respect of each contested position. A ballot paper shall:</w:t>
      </w:r>
    </w:p>
    <w:p w14:paraId="1C8284DB" w14:textId="77777777" w:rsidR="00930B0A" w:rsidRPr="00480E60" w:rsidRDefault="00930B0A" w:rsidP="000E52B1"/>
    <w:p w14:paraId="562F8732" w14:textId="77777777" w:rsidR="00930B0A" w:rsidRPr="00480E60" w:rsidRDefault="00930B0A">
      <w:pPr>
        <w:tabs>
          <w:tab w:val="left" w:pos="720"/>
          <w:tab w:val="left" w:pos="720"/>
        </w:tabs>
        <w:spacing w:line="240" w:lineRule="atLeast"/>
        <w:ind w:left="1440" w:hanging="1440"/>
      </w:pPr>
      <w:r w:rsidRPr="00480E60">
        <w:tab/>
        <w:t>(i)</w:t>
      </w:r>
      <w:r w:rsidRPr="00480E60">
        <w:tab/>
        <w:t>list candidates for each position in the order determined by lot by the Returning Officer and state the position for which they are candidates;</w:t>
      </w:r>
    </w:p>
    <w:p w14:paraId="7862677F" w14:textId="77777777" w:rsidR="00930B0A" w:rsidRPr="00480E60" w:rsidRDefault="00930B0A" w:rsidP="000E52B1"/>
    <w:p w14:paraId="72296746" w14:textId="77777777" w:rsidR="00930B0A" w:rsidRPr="00480E60" w:rsidRDefault="005C58C6">
      <w:pPr>
        <w:tabs>
          <w:tab w:val="left" w:pos="720"/>
          <w:tab w:val="left" w:pos="720"/>
          <w:tab w:val="left" w:pos="720"/>
          <w:tab w:val="left" w:pos="720"/>
        </w:tabs>
        <w:spacing w:line="240" w:lineRule="atLeast"/>
        <w:ind w:left="1440" w:hanging="1440"/>
      </w:pPr>
      <w:r w:rsidRPr="00480E60">
        <w:tab/>
      </w:r>
      <w:r w:rsidR="00930B0A" w:rsidRPr="00480E60">
        <w:t>(ii)</w:t>
      </w:r>
      <w:r w:rsidR="00930B0A" w:rsidRPr="00480E60">
        <w:tab/>
        <w:t>include instructions on how to vote;</w:t>
      </w:r>
    </w:p>
    <w:p w14:paraId="396BD740" w14:textId="77777777" w:rsidR="00930B0A" w:rsidRPr="00480E60" w:rsidRDefault="00930B0A" w:rsidP="000E52B1"/>
    <w:p w14:paraId="792D7E99" w14:textId="77777777" w:rsidR="00930B0A" w:rsidRPr="00480E60" w:rsidRDefault="00930B0A">
      <w:pPr>
        <w:tabs>
          <w:tab w:val="left" w:pos="720"/>
          <w:tab w:val="left" w:pos="720"/>
          <w:tab w:val="left" w:pos="720"/>
          <w:tab w:val="left" w:pos="720"/>
          <w:tab w:val="left" w:pos="720"/>
          <w:tab w:val="left" w:pos="720"/>
          <w:tab w:val="left" w:pos="720"/>
          <w:tab w:val="left" w:pos="720"/>
        </w:tabs>
        <w:spacing w:line="240" w:lineRule="atLeast"/>
        <w:ind w:left="1440" w:hanging="1440"/>
      </w:pPr>
      <w:r w:rsidRPr="00480E60">
        <w:tab/>
        <w:t>(iii)</w:t>
      </w:r>
      <w:r w:rsidRPr="00480E60">
        <w:tab/>
        <w:t>state the date and time of closing of the ballot and the postal address to which the ballot paper shall be returned.</w:t>
      </w:r>
    </w:p>
    <w:p w14:paraId="615EB74E" w14:textId="77777777" w:rsidR="00930B0A" w:rsidRPr="00480E60" w:rsidRDefault="00930B0A" w:rsidP="000E52B1"/>
    <w:p w14:paraId="09AB11C4" w14:textId="55469D5A" w:rsidR="00930B0A" w:rsidRPr="00480E60" w:rsidRDefault="00930B0A">
      <w:pPr>
        <w:spacing w:line="240" w:lineRule="atLeast"/>
        <w:ind w:left="720" w:hanging="720"/>
      </w:pPr>
      <w:r w:rsidRPr="00480E60">
        <w:t>(b)</w:t>
      </w:r>
      <w:r w:rsidRPr="00480E60">
        <w:tab/>
        <w:t>All members who are financial members of the Union attached to the Branch at the date of closing of the roll of voters shall be eligible to vote. The Branch Secretary, shall provide the Returning Officer with a list of such members showing the full name and address and place of employment of each member.</w:t>
      </w:r>
    </w:p>
    <w:p w14:paraId="02D54B4C" w14:textId="77777777" w:rsidR="00930B0A" w:rsidRPr="00480E60" w:rsidRDefault="00930B0A" w:rsidP="000E52B1"/>
    <w:p w14:paraId="4BB653D6" w14:textId="166655B8" w:rsidR="00AA4877"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(c)</w:t>
      </w:r>
      <w:r w:rsidRPr="00480E60">
        <w:tab/>
        <w:t xml:space="preserve">Not later than 14th September the Returning Officer shall forward by prepaid post to each financial member a ballot paper in respect of each position to be voted on.  Such envelope shall also contain a smaller declaration envelope in which the voter shall place his/her completed ballot paper or papers and a larger pre-addressed envelope for return to the Returning Officer. Both envelopes shall be in the form prescribed by the </w:t>
      </w:r>
      <w:r w:rsidR="002A4CBE">
        <w:t>Regulations</w:t>
      </w:r>
      <w:r w:rsidRPr="00480E60">
        <w:t>.</w:t>
      </w:r>
    </w:p>
    <w:p w14:paraId="2CBB1F8C" w14:textId="77777777" w:rsidR="00930B0A" w:rsidRPr="00480E60" w:rsidRDefault="00930B0A" w:rsidP="000E52B1"/>
    <w:p w14:paraId="21B6106F" w14:textId="77777777" w:rsidR="00930B0A" w:rsidRPr="00480E60" w:rsidRDefault="00930B0A">
      <w:pPr>
        <w:spacing w:line="240" w:lineRule="atLeast"/>
        <w:ind w:left="720" w:hanging="720"/>
      </w:pPr>
      <w:r w:rsidRPr="00480E60">
        <w:t>(d)</w:t>
      </w:r>
      <w:r w:rsidRPr="00480E60">
        <w:tab/>
        <w:t>Ballot papers shall be returned to the Returning officer not later than 5.00 p.m. on 15th October.  Only ballot papers then received by the Returning Officer shall be included in the count.</w:t>
      </w:r>
    </w:p>
    <w:p w14:paraId="60A12C3E" w14:textId="77777777" w:rsidR="00930B0A" w:rsidRPr="00480E60" w:rsidRDefault="00930B0A">
      <w:pPr>
        <w:pStyle w:val="Heading2"/>
      </w:pPr>
      <w:bookmarkStart w:id="1073" w:name="_Toc527427711"/>
      <w:bookmarkStart w:id="1074" w:name="_Toc74624972"/>
      <w:bookmarkStart w:id="1075" w:name="_Toc206065800"/>
      <w:r w:rsidRPr="00480E60">
        <w:t>111 - ELECTION OF REGIONAL OFFICERS AND COMMITTEE</w:t>
      </w:r>
      <w:bookmarkEnd w:id="1073"/>
      <w:bookmarkEnd w:id="1074"/>
      <w:bookmarkEnd w:id="1075"/>
    </w:p>
    <w:p w14:paraId="222B3006" w14:textId="77777777" w:rsidR="00930B0A" w:rsidRPr="00480E60" w:rsidRDefault="00930B0A" w:rsidP="000E52B1"/>
    <w:p w14:paraId="6DDE266D" w14:textId="77777777" w:rsidR="00930B0A" w:rsidRPr="00480E60" w:rsidRDefault="00930B0A">
      <w:pPr>
        <w:spacing w:line="240" w:lineRule="atLeast"/>
        <w:ind w:left="720" w:hanging="720"/>
      </w:pPr>
      <w:r w:rsidRPr="00480E60">
        <w:t>(a)</w:t>
      </w:r>
      <w:r w:rsidRPr="00480E60">
        <w:tab/>
        <w:t>All Regional Executive Members shall be elected by the financial members of the Region by secret ballot.</w:t>
      </w:r>
    </w:p>
    <w:p w14:paraId="7E75120A" w14:textId="77777777" w:rsidR="00930B0A" w:rsidRPr="00480E60" w:rsidRDefault="00930B0A" w:rsidP="000E52B1"/>
    <w:p w14:paraId="6C41FFF1" w14:textId="77777777" w:rsidR="00B35BD9" w:rsidRPr="00480E60" w:rsidRDefault="00930B0A">
      <w:pPr>
        <w:spacing w:line="240" w:lineRule="atLeast"/>
        <w:ind w:left="720" w:hanging="720"/>
      </w:pPr>
      <w:r w:rsidRPr="00480E60">
        <w:lastRenderedPageBreak/>
        <w:t>(b)</w:t>
      </w:r>
      <w:r w:rsidRPr="00480E60">
        <w:tab/>
        <w:t>Regional Officers and Councillors (other than any full time officer) shall be annually elected at an election conducted prior to the Annual General Meeting.</w:t>
      </w:r>
    </w:p>
    <w:p w14:paraId="3B04B990" w14:textId="77777777" w:rsidR="00930B0A" w:rsidRPr="00480E60" w:rsidRDefault="00930B0A" w:rsidP="00B35BD9">
      <w:pPr>
        <w:spacing w:line="240" w:lineRule="atLeast"/>
        <w:ind w:left="720" w:hanging="720"/>
      </w:pPr>
    </w:p>
    <w:p w14:paraId="3F4F8A47" w14:textId="77777777" w:rsidR="00930B0A" w:rsidRPr="00480E60" w:rsidRDefault="00930B0A">
      <w:pPr>
        <w:spacing w:line="240" w:lineRule="atLeast"/>
        <w:ind w:left="720" w:hanging="720"/>
      </w:pPr>
      <w:r w:rsidRPr="00480E60">
        <w:t>(c)</w:t>
      </w:r>
      <w:r w:rsidRPr="00480E60">
        <w:tab/>
        <w:t>A full time Regional Officer shall be elected for a term of one, two or three years as the Branch Executive shall determine.</w:t>
      </w:r>
    </w:p>
    <w:p w14:paraId="69788BC6" w14:textId="77777777" w:rsidR="00930B0A" w:rsidRPr="00480E60" w:rsidRDefault="00930B0A" w:rsidP="000E52B1"/>
    <w:p w14:paraId="50971DCB" w14:textId="6EF336C1" w:rsidR="00930B0A" w:rsidRPr="00480E60" w:rsidRDefault="00930B0A">
      <w:pPr>
        <w:spacing w:line="240" w:lineRule="atLeast"/>
        <w:ind w:left="720" w:hanging="720"/>
      </w:pPr>
      <w:r w:rsidRPr="00480E60">
        <w:t>(d)</w:t>
      </w:r>
      <w:r w:rsidRPr="00480E60">
        <w:tab/>
        <w:t>The Regional Returning Officer shall call for nominations between 15th February and 22nd February by notice forwarded to each member of the Region. Nominations shall close on 15th March and ballot papers forwarded to members by 22nd March. The closing date of voting shall be 5.00 p.m. on 6th April.</w:t>
      </w:r>
    </w:p>
    <w:p w14:paraId="505EE00B" w14:textId="77777777" w:rsidR="00930B0A" w:rsidRPr="00480E60" w:rsidRDefault="00930B0A" w:rsidP="000E52B1"/>
    <w:p w14:paraId="62C5E408" w14:textId="77777777" w:rsidR="00930B0A" w:rsidRPr="00480E60" w:rsidRDefault="00930B0A">
      <w:pPr>
        <w:spacing w:line="240" w:lineRule="atLeast"/>
        <w:ind w:left="720" w:hanging="720"/>
      </w:pPr>
      <w:r w:rsidRPr="00480E60">
        <w:t>(e)</w:t>
      </w:r>
      <w:r w:rsidRPr="00480E60">
        <w:tab/>
        <w:t>The Regional Returning Officer shall declare the result of the ballot at the Annual General Meeting immediately prior to the closure of the meeting.</w:t>
      </w:r>
    </w:p>
    <w:p w14:paraId="5CC9DF2C" w14:textId="77777777" w:rsidR="00930B0A" w:rsidRPr="00480E60" w:rsidRDefault="00930B0A" w:rsidP="000E52B1"/>
    <w:p w14:paraId="478373C6" w14:textId="77777777" w:rsidR="00930B0A" w:rsidRPr="00480E60" w:rsidRDefault="00930B0A">
      <w:pPr>
        <w:spacing w:line="240" w:lineRule="atLeast"/>
        <w:ind w:left="720" w:hanging="720"/>
      </w:pPr>
      <w:r w:rsidRPr="00480E60">
        <w:t>(f)</w:t>
      </w:r>
      <w:r w:rsidRPr="00480E60">
        <w:tab/>
        <w:t>The minimum salary and conditions of employment of a full time Regional Officer shall be fixed by the Branch Executive before nominations for the position are called for.</w:t>
      </w:r>
    </w:p>
    <w:p w14:paraId="18FD5623" w14:textId="77777777" w:rsidR="00930B0A" w:rsidRPr="00480E60" w:rsidRDefault="00930B0A" w:rsidP="000E52B1"/>
    <w:p w14:paraId="55BBCCCB" w14:textId="5FAD94E5" w:rsidR="00720EB6" w:rsidRDefault="00930B0A" w:rsidP="00A02443">
      <w:pPr>
        <w:spacing w:line="240" w:lineRule="atLeast"/>
        <w:ind w:left="720" w:hanging="720"/>
      </w:pPr>
      <w:r w:rsidRPr="00480E60">
        <w:t>(g)</w:t>
      </w:r>
      <w:r w:rsidRPr="00480E60">
        <w:tab/>
        <w:t>The provisions of the rules relating to Branch Executive elections shall apply mutatis mutandis to elections conducted under this rule.</w:t>
      </w:r>
      <w:bookmarkStart w:id="1076" w:name="_Toc527427712"/>
      <w:bookmarkStart w:id="1077" w:name="_Toc74624973"/>
    </w:p>
    <w:p w14:paraId="20AC67BB" w14:textId="77777777" w:rsidR="00930B0A" w:rsidRPr="00480E60" w:rsidRDefault="00930B0A">
      <w:pPr>
        <w:pStyle w:val="Heading2"/>
      </w:pPr>
      <w:bookmarkStart w:id="1078" w:name="_Toc206065801"/>
      <w:r w:rsidRPr="00480E60">
        <w:t>112 - ELECTION OF BRANCH CONFERENCE DELEGATES</w:t>
      </w:r>
      <w:bookmarkEnd w:id="1076"/>
      <w:bookmarkEnd w:id="1077"/>
      <w:bookmarkEnd w:id="1078"/>
    </w:p>
    <w:p w14:paraId="11143E90" w14:textId="77777777" w:rsidR="00930B0A" w:rsidRPr="00480E60" w:rsidRDefault="00930B0A" w:rsidP="000E52B1"/>
    <w:p w14:paraId="50B0D4AE" w14:textId="77777777" w:rsidR="00930B0A" w:rsidRPr="00480E60" w:rsidRDefault="00930B0A">
      <w:pPr>
        <w:spacing w:line="240" w:lineRule="atLeast"/>
        <w:ind w:left="720" w:hanging="720"/>
      </w:pPr>
      <w:r w:rsidRPr="00480E60">
        <w:t>(a)</w:t>
      </w:r>
      <w:r w:rsidRPr="00480E60">
        <w:tab/>
        <w:t>Each Sub-Branch shall elect its Branch Conference delegates by secret ballot of its financial members conducted in February and March of each year.  The periods for calling and submitting of nominations and the conduct of voting shall be the same as applicable under the preceding clause relating to annual Sub-Branch elections and must be concluded 6 weeks prior to Branch Conference.</w:t>
      </w:r>
    </w:p>
    <w:p w14:paraId="2ADC0429" w14:textId="77777777" w:rsidR="005C58C6" w:rsidRPr="00480E60" w:rsidRDefault="005C58C6" w:rsidP="000E52B1"/>
    <w:p w14:paraId="5598506A" w14:textId="77777777" w:rsidR="00930B0A" w:rsidRPr="00480E60" w:rsidRDefault="00930B0A">
      <w:pPr>
        <w:spacing w:line="240" w:lineRule="atLeast"/>
        <w:ind w:left="720" w:hanging="720"/>
      </w:pPr>
      <w:r w:rsidRPr="00480E60">
        <w:t>(b)</w:t>
      </w:r>
      <w:r w:rsidRPr="00480E60">
        <w:tab/>
        <w:t>Branch Conference Delegates shall hold office from the date on which they are declared elected until the date of election of the Branch Conference Delegates to the next Ordinary Branch Conference.  Branch Conference Delegates so elected shall be entitled to attend all special meetings of Branch Conference held in such period.</w:t>
      </w:r>
    </w:p>
    <w:p w14:paraId="4F51E333" w14:textId="77777777" w:rsidR="00930B0A" w:rsidRPr="00480E60" w:rsidRDefault="00930B0A" w:rsidP="000E52B1"/>
    <w:p w14:paraId="1385FC90" w14:textId="77777777" w:rsidR="00930B0A" w:rsidRPr="00480E60" w:rsidRDefault="00930B0A">
      <w:pPr>
        <w:spacing w:line="240" w:lineRule="atLeast"/>
        <w:ind w:left="720" w:hanging="720"/>
      </w:pPr>
      <w:r w:rsidRPr="00480E60">
        <w:t>(c)</w:t>
      </w:r>
      <w:r w:rsidRPr="00480E60">
        <w:tab/>
        <w:t>Elections under this rule shall be conducted in the manner prescribed by the rules providing for Branch Executive elections, mutatis mutandis.</w:t>
      </w:r>
    </w:p>
    <w:p w14:paraId="1636DC68" w14:textId="77777777" w:rsidR="00930B0A" w:rsidRPr="00480E60" w:rsidRDefault="00930B0A">
      <w:pPr>
        <w:pStyle w:val="Heading2"/>
      </w:pPr>
      <w:bookmarkStart w:id="1079" w:name="_Toc527427713"/>
      <w:bookmarkStart w:id="1080" w:name="_Toc74624974"/>
      <w:bookmarkStart w:id="1081" w:name="_Toc206065802"/>
      <w:r w:rsidRPr="00480E60">
        <w:t>113 - ELECTION OF FEDERAL CONFERENCE DELEGATES REPRESENTING</w:t>
      </w:r>
      <w:bookmarkEnd w:id="1079"/>
      <w:r w:rsidRPr="00480E60">
        <w:rPr>
          <w:iCs w:val="0"/>
          <w:szCs w:val="24"/>
        </w:rPr>
        <w:t xml:space="preserve"> </w:t>
      </w:r>
      <w:bookmarkStart w:id="1082" w:name="_Toc527427714"/>
      <w:r w:rsidRPr="00480E60">
        <w:rPr>
          <w:iCs w:val="0"/>
          <w:szCs w:val="24"/>
        </w:rPr>
        <w:t>THE GENERAL DIVISION AND FEDERAL CONFERENCE DELEGATES</w:t>
      </w:r>
      <w:bookmarkStart w:id="1083" w:name="_Toc527427715"/>
      <w:bookmarkEnd w:id="1082"/>
      <w:r w:rsidRPr="00480E60">
        <w:rPr>
          <w:iCs w:val="0"/>
          <w:szCs w:val="24"/>
        </w:rPr>
        <w:t xml:space="preserve"> REPRESENTING </w:t>
      </w:r>
      <w:r w:rsidRPr="00480E60">
        <w:t>THE TAFE DIVISION</w:t>
      </w:r>
      <w:bookmarkEnd w:id="1080"/>
      <w:bookmarkEnd w:id="1083"/>
      <w:bookmarkEnd w:id="1081"/>
    </w:p>
    <w:p w14:paraId="51B24F2E" w14:textId="77777777" w:rsidR="00930B0A" w:rsidRPr="00480E60" w:rsidRDefault="00930B0A" w:rsidP="000E52B1"/>
    <w:p w14:paraId="409489E7" w14:textId="77777777" w:rsidR="00930B0A" w:rsidRPr="00480E60" w:rsidRDefault="00930B0A">
      <w:pPr>
        <w:spacing w:line="240" w:lineRule="atLeast"/>
        <w:ind w:left="720" w:hanging="720"/>
      </w:pPr>
      <w:r w:rsidRPr="00480E60">
        <w:t>(a)</w:t>
      </w:r>
      <w:r w:rsidRPr="00480E60">
        <w:tab/>
        <w:t>This Rule is subject to Rule 30 of the Federal Rules.</w:t>
      </w:r>
    </w:p>
    <w:p w14:paraId="1D7B35DE" w14:textId="77777777" w:rsidR="00930B0A" w:rsidRPr="00480E60" w:rsidRDefault="00930B0A" w:rsidP="000E52B1"/>
    <w:p w14:paraId="1ACE3C0D" w14:textId="77777777" w:rsidR="00930B0A" w:rsidRPr="00480E60" w:rsidRDefault="00930B0A">
      <w:pPr>
        <w:spacing w:line="240" w:lineRule="atLeast"/>
        <w:ind w:left="720" w:hanging="720"/>
      </w:pPr>
      <w:r w:rsidRPr="00480E60">
        <w:t>(b)</w:t>
      </w:r>
      <w:r w:rsidRPr="00480E60">
        <w:tab/>
        <w:t>The Branch Returning Officer shall conduct an election for Federal Delegates to Federal Conference:-</w:t>
      </w:r>
    </w:p>
    <w:p w14:paraId="74E26D40" w14:textId="77777777" w:rsidR="00930B0A" w:rsidRPr="00480E60" w:rsidRDefault="00930B0A" w:rsidP="000E52B1"/>
    <w:p w14:paraId="2D8628BC" w14:textId="77777777" w:rsidR="00AA4877" w:rsidRDefault="00930B0A">
      <w:pPr>
        <w:tabs>
          <w:tab w:val="left" w:pos="720"/>
          <w:tab w:val="left" w:pos="720"/>
        </w:tabs>
        <w:spacing w:line="240" w:lineRule="atLeast"/>
        <w:ind w:left="1440" w:hanging="1440"/>
      </w:pPr>
      <w:r w:rsidRPr="00480E60">
        <w:tab/>
        <w:t>(i)</w:t>
      </w:r>
      <w:r w:rsidRPr="00480E60">
        <w:tab/>
        <w:t>each 2 years at the same time as the election for positions on Branch Executive; or</w:t>
      </w:r>
    </w:p>
    <w:p w14:paraId="0ED59123" w14:textId="77777777" w:rsidR="00930B0A" w:rsidRPr="00480E60" w:rsidRDefault="00930B0A" w:rsidP="000E52B1"/>
    <w:p w14:paraId="322DA137" w14:textId="77777777" w:rsidR="00B35BD9" w:rsidRPr="00480E60" w:rsidRDefault="00930B0A">
      <w:pPr>
        <w:tabs>
          <w:tab w:val="left" w:pos="720"/>
          <w:tab w:val="left" w:pos="720"/>
          <w:tab w:val="left" w:pos="720"/>
          <w:tab w:val="left" w:pos="720"/>
        </w:tabs>
        <w:spacing w:line="240" w:lineRule="atLeast"/>
        <w:ind w:left="1440" w:hanging="1440"/>
      </w:pPr>
      <w:r w:rsidRPr="00480E60">
        <w:tab/>
        <w:t>(ii)</w:t>
      </w:r>
      <w:r w:rsidRPr="00480E60">
        <w:tab/>
        <w:t>at such earlier time as shall be notified by the Federal Returning Officer to the Branch Returning Officer as is necessary for filling a casual or extraordinary vacancy or for electing a further Federal Delegate or Delegates following an increased entitlement pursuant to Rule 24 of the Federal Rules.</w:t>
      </w:r>
    </w:p>
    <w:p w14:paraId="1B8E88FC" w14:textId="77777777" w:rsidR="00930B0A" w:rsidRPr="00480E60" w:rsidRDefault="00930B0A" w:rsidP="00B35BD9">
      <w:pPr>
        <w:tabs>
          <w:tab w:val="left" w:pos="720"/>
          <w:tab w:val="left" w:pos="720"/>
          <w:tab w:val="left" w:pos="720"/>
          <w:tab w:val="left" w:pos="720"/>
        </w:tabs>
        <w:spacing w:line="240" w:lineRule="atLeast"/>
        <w:ind w:left="1440" w:hanging="1440"/>
      </w:pPr>
    </w:p>
    <w:p w14:paraId="4629E265" w14:textId="77777777" w:rsidR="00930B0A" w:rsidRPr="00480E60" w:rsidRDefault="00930B0A">
      <w:pPr>
        <w:spacing w:line="240" w:lineRule="atLeast"/>
        <w:ind w:left="720" w:hanging="720"/>
      </w:pPr>
      <w:r w:rsidRPr="00480E60">
        <w:t>(c)</w:t>
      </w:r>
      <w:r w:rsidRPr="00480E60">
        <w:tab/>
        <w:t>ELECTION OF FEMALE FEDERAL DELEGATES</w:t>
      </w:r>
    </w:p>
    <w:p w14:paraId="4FDF1508" w14:textId="77777777" w:rsidR="00930B0A" w:rsidRPr="00480E60" w:rsidRDefault="00930B0A" w:rsidP="000E52B1"/>
    <w:p w14:paraId="3C36B3A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 xml:space="preserve">This Rule shall operate in conjunction with other Federal Branch Rules relating to the election of Federal Delegates to Federal Conference provided that where there is any </w:t>
      </w:r>
      <w:r w:rsidRPr="00480E60">
        <w:lastRenderedPageBreak/>
        <w:t>inconsistency this Rule shall prevail over any inconsistent provision in any other Federal Branch Rule.</w:t>
      </w:r>
    </w:p>
    <w:p w14:paraId="47F92F78" w14:textId="77777777" w:rsidR="00930B0A" w:rsidRPr="00480E60" w:rsidRDefault="00930B0A" w:rsidP="000E52B1"/>
    <w:p w14:paraId="5F44A83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In addition to any other information required to be set out in the notification of the calling of nominations for election of Federal Delegates to Federal Conference the notification shall include the following additional information:</w:t>
      </w:r>
    </w:p>
    <w:p w14:paraId="67F59859" w14:textId="77777777" w:rsidR="00930B0A" w:rsidRPr="00480E60" w:rsidRDefault="00930B0A" w:rsidP="000E52B1"/>
    <w:p w14:paraId="53E276C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(a)</w:t>
      </w:r>
      <w:r w:rsidRPr="00480E60">
        <w:tab/>
        <w:t>the number of Federal Delegates to be elected and the number of female delegates to be elected, and</w:t>
      </w:r>
    </w:p>
    <w:p w14:paraId="31F3B870" w14:textId="77777777" w:rsidR="00930B0A" w:rsidRPr="00480E60" w:rsidRDefault="00930B0A" w:rsidP="000E52B1"/>
    <w:p w14:paraId="4A60BC00" w14:textId="1BC5B9D8" w:rsidR="00627322" w:rsidRDefault="00930B0A" w:rsidP="00A0244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(b)</w:t>
      </w:r>
      <w:r w:rsidRPr="00480E60">
        <w:tab/>
        <w:t>advice that if the number of female candidates is less than the number of female delegates to be elected the remaining position or positions in question will be filled by a male candidate or candidates.</w:t>
      </w:r>
    </w:p>
    <w:p w14:paraId="7C191BA5" w14:textId="77777777" w:rsidR="00930B0A" w:rsidRPr="00480E60" w:rsidRDefault="00930B0A" w:rsidP="000E52B1"/>
    <w:p w14:paraId="6A468C5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(iii)</w:t>
      </w:r>
      <w:r w:rsidRPr="00480E60">
        <w:tab/>
        <w:t>In addition to any other information required to be set out on ballot papers for Federal Delegates the ballot paper shall include the following additional information:</w:t>
      </w:r>
    </w:p>
    <w:p w14:paraId="2F83BCB4" w14:textId="77777777" w:rsidR="00930B0A" w:rsidRPr="00480E60" w:rsidRDefault="00930B0A" w:rsidP="000E52B1"/>
    <w:p w14:paraId="6BEB14F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(a)</w:t>
      </w:r>
      <w:r w:rsidRPr="00480E60">
        <w:tab/>
        <w:t>the candidates full names and, in accordance with the candidates preference, the title Mr., Mrs. Ms. or Miss; and</w:t>
      </w:r>
    </w:p>
    <w:p w14:paraId="34901DD3" w14:textId="77777777" w:rsidR="00930B0A" w:rsidRPr="00480E60" w:rsidRDefault="00930B0A" w:rsidP="000E52B1"/>
    <w:p w14:paraId="17D4F64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(b)</w:t>
      </w:r>
      <w:r w:rsidRPr="00480E60">
        <w:tab/>
        <w:t>the number of Federal Delegates to be elected and the number of female Federal Delegates to be elected.</w:t>
      </w:r>
    </w:p>
    <w:p w14:paraId="5FF7E3D8" w14:textId="77777777" w:rsidR="00930B0A" w:rsidRPr="00480E60" w:rsidRDefault="00930B0A" w:rsidP="000E52B1"/>
    <w:p w14:paraId="43ECB33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(iv)</w:t>
      </w:r>
      <w:r w:rsidRPr="00480E60">
        <w:tab/>
        <w:t>The Branch Returning Officer shall determine in accordance with the next Sub-Rule whether it is necessary to hold an election.</w:t>
      </w:r>
    </w:p>
    <w:p w14:paraId="6AA3B4A5" w14:textId="77777777" w:rsidR="00930B0A" w:rsidRPr="00480E60" w:rsidRDefault="00930B0A" w:rsidP="000E52B1"/>
    <w:p w14:paraId="2556073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(v)</w:t>
      </w:r>
      <w:r w:rsidRPr="00480E60">
        <w:tab/>
        <w:t>The Branch Returning Officer shall conduct a ballot:</w:t>
      </w:r>
    </w:p>
    <w:p w14:paraId="705FAAAF" w14:textId="77777777" w:rsidR="00930B0A" w:rsidRPr="00480E60" w:rsidRDefault="00930B0A" w:rsidP="000E52B1"/>
    <w:p w14:paraId="2123F662"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(a)</w:t>
      </w:r>
      <w:r w:rsidRPr="00480E60">
        <w:tab/>
        <w:t>for all positions - where the number of candidates for Federal Delegate positions exceeds the number of Federal Delegate positions to be filled; and</w:t>
      </w:r>
    </w:p>
    <w:p w14:paraId="7BAFDC59" w14:textId="77777777" w:rsidR="00930B0A" w:rsidRPr="00480E60" w:rsidRDefault="00930B0A" w:rsidP="000E52B1"/>
    <w:p w14:paraId="24A53ED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(b)</w:t>
      </w:r>
      <w:r w:rsidRPr="00480E60">
        <w:tab/>
        <w:t>remaining positions - where the Branch Returning Officer has ascertained that the number of nominations from female candidates is less than or equal to the number of positions for female Federal Delegates and the number of male candidates is more than the number of remaining positions.</w:t>
      </w:r>
    </w:p>
    <w:p w14:paraId="726979ED" w14:textId="77777777" w:rsidR="00930B0A" w:rsidRPr="00480E60" w:rsidRDefault="00930B0A" w:rsidP="000E52B1"/>
    <w:p w14:paraId="53776A8A"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t>(vi)</w:t>
      </w:r>
      <w:r w:rsidRPr="00480E60">
        <w:tab/>
        <w:t>(a)</w:t>
      </w:r>
      <w:r w:rsidRPr="00480E60">
        <w:tab/>
        <w:t>This Sub Rule applies to the counting of votes where it is necessary to conduct an election to fill Federal Delegate positions required by this Rule to be filled by female candidates.</w:t>
      </w:r>
    </w:p>
    <w:p w14:paraId="273F0A46" w14:textId="77777777" w:rsidR="00930B0A" w:rsidRPr="00480E60" w:rsidRDefault="00930B0A" w:rsidP="000E52B1"/>
    <w:p w14:paraId="3879E69D" w14:textId="77777777" w:rsidR="00AA4877"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(b)</w:t>
      </w:r>
      <w:r w:rsidRPr="00480E60">
        <w:tab/>
        <w:t>The Branch Returning Officer shall count the votes and allocate preferences in accordance with the procedure set out in Schedule A and determine whether the minimum number of female Federal Delegates have been elected in accordance with this Rule.</w:t>
      </w:r>
    </w:p>
    <w:p w14:paraId="3790DDF1" w14:textId="77777777" w:rsidR="00930B0A" w:rsidRPr="00480E60" w:rsidRDefault="00930B0A" w:rsidP="000E52B1"/>
    <w:p w14:paraId="4B9F3646" w14:textId="77777777" w:rsidR="00B35BD9"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(c)</w:t>
      </w:r>
      <w:r w:rsidRPr="00480E60">
        <w:tab/>
        <w:t>If the minimum number of female delegates have been elected in accordance with this Rule, the Branch Returning Officer shall declare all the successful candidates elected in accordance with Sub Rule 107(b).</w:t>
      </w:r>
    </w:p>
    <w:p w14:paraId="35F1FF76" w14:textId="77777777" w:rsidR="00930B0A" w:rsidRPr="00480E60" w:rsidRDefault="00930B0A" w:rsidP="00B35BD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p>
    <w:p w14:paraId="1FE2182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(d)</w:t>
      </w:r>
      <w:r w:rsidRPr="00480E60">
        <w:tab/>
        <w:t>In the event that the minimum number of female Federal Delegates have not been elected, the Branch Returning Officer shall:</w:t>
      </w:r>
    </w:p>
    <w:p w14:paraId="3FC5522E" w14:textId="77777777" w:rsidR="00930B0A" w:rsidRPr="00480E60" w:rsidRDefault="00930B0A" w:rsidP="000E52B1"/>
    <w:p w14:paraId="0FEE8987" w14:textId="77777777" w:rsidR="009C38C4"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pPr>
      <w:r w:rsidRPr="00480E60">
        <w:tab/>
      </w:r>
      <w:r w:rsidRPr="00480E60">
        <w:tab/>
      </w:r>
      <w:r w:rsidRPr="00480E60">
        <w:tab/>
        <w:t>(i)</w:t>
      </w:r>
      <w:r w:rsidRPr="00480E60">
        <w:tab/>
        <w:t xml:space="preserve">eliminate such male candidate or candidates as are necessary to allow the election of the minimum number of female delegates.  The male candidate or candidates to be elected shall be the last candidate or candidates elected </w:t>
      </w:r>
      <w:r w:rsidRPr="00480E60">
        <w:lastRenderedPageBreak/>
        <w:t>during the counting of the votes and the allocation of preferences referred to in sub-rule 113(c)(vi)(b), and</w:t>
      </w:r>
    </w:p>
    <w:p w14:paraId="51893194" w14:textId="77777777" w:rsidR="00930B0A" w:rsidRPr="00480E60" w:rsidRDefault="00930B0A" w:rsidP="000E52B1"/>
    <w:p w14:paraId="539B20FD" w14:textId="3FA9DC59" w:rsidR="00255D0B" w:rsidRDefault="00930B0A" w:rsidP="00A0244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(ii)</w:t>
      </w:r>
      <w:r w:rsidRPr="00480E60">
        <w:tab/>
        <w:t>declare elected the female candidate or candidates as eliminated in counting of the votes and the allocation of preferences during the counting of the votes and the allocation of preferences referred to in sub-rule 113(c)(vi)(b).</w:t>
      </w:r>
    </w:p>
    <w:p w14:paraId="7072FAAD" w14:textId="77777777" w:rsidR="00930B0A" w:rsidRPr="00480E60" w:rsidRDefault="00930B0A" w:rsidP="000E52B1"/>
    <w:p w14:paraId="014D749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(d)</w:t>
      </w:r>
      <w:r w:rsidRPr="00480E60">
        <w:tab/>
        <w:t>(i)</w:t>
      </w:r>
      <w:r w:rsidRPr="00480E60">
        <w:tab/>
        <w:t>A joint election by members of the Union assigned to the T.A.F.E. Division in the A.C.T., Northern Territory and Tasmanian Branches shall be conducted subject to the Federal Branch Rules and this sub rule.</w:t>
      </w:r>
    </w:p>
    <w:p w14:paraId="137F5154" w14:textId="77777777" w:rsidR="00930B0A" w:rsidRPr="00480E60" w:rsidRDefault="00930B0A" w:rsidP="000E52B1"/>
    <w:p w14:paraId="165FB007" w14:textId="77777777" w:rsidR="00627322"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The Branch Returning Officers for each Branch shall call for nominations from persons within the Branch assigned to the T.A.F.E. Division.</w:t>
      </w:r>
    </w:p>
    <w:p w14:paraId="00BB84A0" w14:textId="77777777" w:rsidR="00930B0A" w:rsidRPr="00480E60" w:rsidRDefault="00930B0A" w:rsidP="000E52B1"/>
    <w:p w14:paraId="34DB99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(iii)</w:t>
      </w:r>
      <w:r w:rsidRPr="00480E60">
        <w:tab/>
        <w:t>After the close of nominations each Branch Returning Officer shall consult with the Branch Returning Officers for the other Branches to determine whether a ballot is required.</w:t>
      </w:r>
    </w:p>
    <w:p w14:paraId="67AE2FCF" w14:textId="77777777" w:rsidR="00930B0A" w:rsidRPr="00480E60" w:rsidRDefault="00930B0A" w:rsidP="000E52B1"/>
    <w:p w14:paraId="206CFB7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(iv)</w:t>
      </w:r>
      <w:r w:rsidRPr="00480E60">
        <w:tab/>
        <w:t>In the event that the number of nominations corresponds with the number of delegates to be elected, the Branch Returning Officers shall jointly declare the person or persons elected.</w:t>
      </w:r>
    </w:p>
    <w:p w14:paraId="0FF6FB1D" w14:textId="77777777" w:rsidR="00930B0A" w:rsidRPr="00480E60" w:rsidRDefault="00930B0A" w:rsidP="000E52B1"/>
    <w:p w14:paraId="110C51F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w:t>
      </w:r>
      <w:r w:rsidRPr="00480E60">
        <w:tab/>
        <w:t>Where an election is required the Branch Returning Officers shall jointly prepare a ballot paper which sets out the names of all persons nominating from each of the Branches.</w:t>
      </w:r>
    </w:p>
    <w:p w14:paraId="20B04C31" w14:textId="77777777" w:rsidR="00930B0A" w:rsidRPr="00480E60" w:rsidRDefault="00930B0A" w:rsidP="000E52B1"/>
    <w:p w14:paraId="2667ABC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w:t>
      </w:r>
      <w:r w:rsidRPr="00480E60">
        <w:tab/>
        <w:t>Voters shall be instructed to return ballot papers to the Branch Returning Officer of the Branch to which they are attached.</w:t>
      </w:r>
    </w:p>
    <w:p w14:paraId="723598B4" w14:textId="77777777" w:rsidR="00930B0A" w:rsidRPr="00480E60" w:rsidRDefault="00930B0A" w:rsidP="000E52B1"/>
    <w:p w14:paraId="0D3020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(vii)</w:t>
      </w:r>
      <w:r w:rsidRPr="00480E60">
        <w:tab/>
        <w:t>On receipt of completed ballot papers each Branch Returning Officer shall count the first preference votes and then confer by telephone with the Branch Returning Officers for the other two Branches and determine having regard to the number of votes cast in each of the Branches, whether a candidate has received an absolute majority of first preference votes.</w:t>
      </w:r>
    </w:p>
    <w:p w14:paraId="0A4AC43B" w14:textId="77777777" w:rsidR="00930B0A" w:rsidRPr="00480E60" w:rsidRDefault="00930B0A" w:rsidP="000E52B1"/>
    <w:p w14:paraId="7156CA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(viii)</w:t>
      </w:r>
      <w:r w:rsidRPr="00480E60">
        <w:tab/>
        <w:t>If a candidate has received an absolute majority of first preference votes that candidate shall be jointly declared elected by the Branch Returning Officers.</w:t>
      </w:r>
    </w:p>
    <w:p w14:paraId="29AA0E04" w14:textId="77777777" w:rsidR="00930B0A" w:rsidRPr="00480E60" w:rsidRDefault="00930B0A" w:rsidP="000E52B1"/>
    <w:p w14:paraId="7BE867B9" w14:textId="77777777" w:rsidR="00AA4877"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(ix)</w:t>
      </w:r>
      <w:r w:rsidRPr="00480E60">
        <w:tab/>
        <w:t>In the event that no candidate has received an absolute majority of first preference votes the provisions of Schedule A to the Branch Rules in relation to preferential voting shall apply and the Branch Returning Officers shall jointly determine the successful candidate or candidates and jointly declare the successful candidates or candidates elected.</w:t>
      </w:r>
    </w:p>
    <w:p w14:paraId="378068E5" w14:textId="77777777" w:rsidR="00930B0A" w:rsidRPr="00480E60" w:rsidRDefault="00930B0A">
      <w:pPr>
        <w:pStyle w:val="Heading2"/>
      </w:pPr>
      <w:bookmarkStart w:id="1084" w:name="_Toc527427716"/>
      <w:bookmarkStart w:id="1085" w:name="_Toc74624975"/>
      <w:bookmarkStart w:id="1086" w:name="_Toc206065803"/>
      <w:r w:rsidRPr="00480E60">
        <w:t>114 - ELECTION OF FEDERAL EXECUTIVE MEMBERS</w:t>
      </w:r>
      <w:bookmarkEnd w:id="1084"/>
      <w:bookmarkEnd w:id="1085"/>
      <w:bookmarkEnd w:id="1086"/>
    </w:p>
    <w:p w14:paraId="5444E6F7" w14:textId="77777777" w:rsidR="00930B0A" w:rsidRPr="00480E60" w:rsidRDefault="00930B0A" w:rsidP="000E52B1"/>
    <w:p w14:paraId="725D8066" w14:textId="77777777" w:rsidR="00AA4877"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Branch Executive shall biennially elect to the Federal Executive the number of members permitted to be elected by the Branch pursuant to Rule 35 of the Federal Rules.</w:t>
      </w:r>
    </w:p>
    <w:p w14:paraId="0813ADC3" w14:textId="77777777" w:rsidR="00930B0A" w:rsidRPr="00480E60" w:rsidRDefault="00930B0A" w:rsidP="00B35B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5FDCA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The Branch Returning Officer shall call for nominations for Branch members of Federal Executive by notifying all members of the Branch Executive in writing at least 7 days prior to the first Branch Executive meeting held following the election for Branch Executive members.</w:t>
      </w:r>
    </w:p>
    <w:p w14:paraId="243F7DD3" w14:textId="77777777" w:rsidR="00930B0A" w:rsidRPr="00480E60" w:rsidRDefault="00930B0A" w:rsidP="000E52B1"/>
    <w:p w14:paraId="32CABFA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Nominations shall close, at the time appointed for the holding of the meeting referred to in the previous sub-rule.</w:t>
      </w:r>
    </w:p>
    <w:p w14:paraId="27262AE7" w14:textId="77777777" w:rsidR="00930B0A" w:rsidRPr="00480E60" w:rsidRDefault="00930B0A" w:rsidP="000E52B1"/>
    <w:p w14:paraId="7E48A83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The Branch Returning Officer shall, if an election is necessary conduct a secret ballot at the meeting of the Branch Executive referred to in Sub- Rule (b).</w:t>
      </w:r>
    </w:p>
    <w:p w14:paraId="446A7769" w14:textId="77777777" w:rsidR="00930B0A" w:rsidRPr="00480E60" w:rsidRDefault="00930B0A" w:rsidP="000E52B1"/>
    <w:p w14:paraId="4373D5C7" w14:textId="4E36A962" w:rsidR="00255D0B"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(e)</w:t>
      </w:r>
      <w:r w:rsidRPr="00480E60">
        <w:tab/>
        <w:t>The rules relating to the election of Branch Executive members shall apply mutatis mutandis apart from the requirement that a postal ballot be conducted.</w:t>
      </w:r>
    </w:p>
    <w:p w14:paraId="56BA901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DDD1CF1" w14:textId="77777777" w:rsidR="00930B0A" w:rsidRPr="00480E60" w:rsidRDefault="00930B0A">
      <w:pPr>
        <w:pStyle w:val="Heading2"/>
      </w:pPr>
      <w:bookmarkStart w:id="1087" w:name="_Toc74624976"/>
      <w:bookmarkStart w:id="1088" w:name="_Toc206065804"/>
      <w:r w:rsidRPr="00480E60">
        <w:t>114A - CONDUCT OF ELECTION OF NATIONAL TAFE COUNCIL DELEGATES AND TAFE COUNCIL EXECUTIVE MEMBERS</w:t>
      </w:r>
      <w:bookmarkEnd w:id="1087"/>
      <w:bookmarkEnd w:id="1088"/>
    </w:p>
    <w:p w14:paraId="36AC27BD" w14:textId="77777777" w:rsidR="00930B0A" w:rsidRPr="00480E60" w:rsidRDefault="00930B0A" w:rsidP="000E52B1"/>
    <w:p w14:paraId="057D3D81" w14:textId="77777777" w:rsidR="00627322"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Subject to sub-rule (2), the provisions of Rule 114 shall apply mutatis mutandis to the election of National TAFE Council Delegates and TAFE Council Executive Members.</w:t>
      </w:r>
    </w:p>
    <w:p w14:paraId="7DE6384F" w14:textId="77777777" w:rsidR="00930B0A" w:rsidRPr="00480E60" w:rsidRDefault="00930B0A" w:rsidP="000E52B1"/>
    <w:p w14:paraId="040B3AB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election of National TAFE Council Delegates and TAFE Council Executive Members shall be conducted in the following manner:</w:t>
      </w:r>
    </w:p>
    <w:p w14:paraId="3DD9513B" w14:textId="77777777" w:rsidR="00930B0A" w:rsidRPr="00480E60" w:rsidRDefault="00930B0A" w:rsidP="000E52B1"/>
    <w:p w14:paraId="550E25D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the elections for the National TAFE Council Delegates and TAFE Council Executive Members shall be simultaneously conducted;</w:t>
      </w:r>
    </w:p>
    <w:p w14:paraId="1ACE880B" w14:textId="77777777" w:rsidR="00930B0A" w:rsidRPr="00480E60" w:rsidRDefault="00930B0A" w:rsidP="000E52B1"/>
    <w:p w14:paraId="0045C6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(ii)</w:t>
      </w:r>
      <w:r w:rsidRPr="00480E60">
        <w:tab/>
        <w:t>persons eligible to nominate may nominate for both the position of National TAFE Council Delegate and TAFE Council Executive Member;</w:t>
      </w:r>
    </w:p>
    <w:p w14:paraId="0FE82773" w14:textId="77777777" w:rsidR="00930B0A" w:rsidRPr="00480E60" w:rsidRDefault="00930B0A" w:rsidP="000E52B1"/>
    <w:p w14:paraId="583E28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(iii)</w:t>
      </w:r>
      <w:r w:rsidRPr="00480E60">
        <w:tab/>
        <w:t>the votes for the position of TAFE Council Executive Member shall be counted first and the successful candidate determined;</w:t>
      </w:r>
    </w:p>
    <w:p w14:paraId="6395D7BA" w14:textId="77777777" w:rsidR="00930B0A" w:rsidRPr="00480E60" w:rsidRDefault="00930B0A" w:rsidP="000E52B1"/>
    <w:p w14:paraId="0681DBE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(iv)</w:t>
      </w:r>
      <w:r w:rsidRPr="00480E60">
        <w:tab/>
        <w:t>where a successful candidate has been determined in accordance with the previous paragraph, the successful candidate shall be eliminated from the election for the National TAFE Council Delegate position and the second and subsequent preference votes cast for the person shall be allocated as first and subsequent preference votes for the remaining candidates.</w:t>
      </w:r>
    </w:p>
    <w:p w14:paraId="3EDE04E2" w14:textId="77777777" w:rsidR="00930B0A" w:rsidRPr="00480E60" w:rsidRDefault="00930B0A">
      <w:pPr>
        <w:pStyle w:val="Heading2"/>
      </w:pPr>
      <w:bookmarkStart w:id="1089" w:name="_Toc74624977"/>
      <w:bookmarkStart w:id="1090" w:name="_Toc206065805"/>
      <w:r w:rsidRPr="00480E60">
        <w:t>114B - ELECTION OF NATIONAL ABORIGINAL AND TORRES STRAIT ISLANDER EDUCATION COMMITTEE MEMBERS REPRESENTING THE GENERAL DIVISION AND THE TAFE DIVISION</w:t>
      </w:r>
      <w:bookmarkEnd w:id="1089"/>
      <w:bookmarkEnd w:id="1090"/>
    </w:p>
    <w:p w14:paraId="666E3561" w14:textId="77777777" w:rsidR="00930B0A" w:rsidRPr="00480E60" w:rsidRDefault="00930B0A" w:rsidP="000E52B1"/>
    <w:p w14:paraId="2D02BDEE"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This rule is subject to Rules 73 and 74 of the Federal Rules.</w:t>
      </w:r>
    </w:p>
    <w:p w14:paraId="5D3D1852" w14:textId="77777777" w:rsidR="00930B0A" w:rsidRPr="00480E60" w:rsidRDefault="00930B0A" w:rsidP="000E52B1"/>
    <w:p w14:paraId="0BDAD8DC"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The Branch Returning Officer shall conduct an election for one (1) National ATSIEC (General Division) member and one (1) National ATSIEC (TAFE Division) member</w:t>
      </w:r>
    </w:p>
    <w:p w14:paraId="65BE25F1" w14:textId="77777777" w:rsidR="00930B0A" w:rsidRPr="00480E60" w:rsidRDefault="00930B0A" w:rsidP="000E52B1"/>
    <w:p w14:paraId="4AC28D54" w14:textId="77777777" w:rsidR="00B35BD9"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560" w:hanging="1560"/>
      </w:pPr>
      <w:r w:rsidRPr="00480E60">
        <w:tab/>
        <w:t>(i)</w:t>
      </w:r>
      <w:r w:rsidRPr="00480E60">
        <w:tab/>
        <w:t>each two years at the same time as the election of Federal Conference Delegates or in any event according to a timetable which permits the declaration of the election on or before 30 November of the year prior to taking office.  Provided that the first elections for National ATSIEC (General Division) member and the National ATSIEC (TAFE Division) member shall be held as soon as practicable in 1998 and in any event no later than 30 September    1998; or</w:t>
      </w:r>
    </w:p>
    <w:p w14:paraId="24B4B63F" w14:textId="77777777" w:rsidR="00930B0A" w:rsidRPr="00480E60" w:rsidRDefault="00930B0A" w:rsidP="00B35BD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560" w:hanging="1560"/>
      </w:pPr>
    </w:p>
    <w:p w14:paraId="43C0437D" w14:textId="77777777" w:rsidR="00AA4877"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560" w:hanging="1560"/>
      </w:pPr>
      <w:r w:rsidRPr="00480E60">
        <w:tab/>
        <w:t>(ii)</w:t>
      </w:r>
      <w:r w:rsidRPr="00480E60">
        <w:tab/>
        <w:t>at such time as shall be notified by the Federal Returning Officer to the Branch Returning Officer as is necessary for filling a casual or extraordinary vacancy.</w:t>
      </w:r>
    </w:p>
    <w:p w14:paraId="41E9D984" w14:textId="77777777" w:rsidR="00930B0A" w:rsidRPr="00480E60" w:rsidRDefault="00930B0A" w:rsidP="000E52B1"/>
    <w:p w14:paraId="434A8541"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The National ATSIEC (General Division) member shall be elected by and from the General Division members of the Branch.  The election shall be conducted in accordance with Rules 109 and 110 (with the necessary changes being made) except that the member being nominated must be an Aboriginal or Torres Strait Islander member.</w:t>
      </w:r>
    </w:p>
    <w:p w14:paraId="1CE6E276" w14:textId="77777777" w:rsidR="00930B0A" w:rsidRPr="00480E60" w:rsidRDefault="00930B0A" w:rsidP="000E52B1"/>
    <w:p w14:paraId="608A8628" w14:textId="3F2D5ED8" w:rsidR="00255D0B"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 xml:space="preserve">The National ATSIEC (TAFE Division) member shall be elected by and from the TAFE Division members of the Branch.  The election shall be conducted  in accordance with Rules 109 and 110 (with the necessary changes being made) except that the member being nominated must be an Aboriginal or </w:t>
      </w:r>
      <w:r w:rsidR="00A41CAC" w:rsidRPr="00480E60">
        <w:t>Torres Strait Islander member.</w:t>
      </w:r>
    </w:p>
    <w:p w14:paraId="3D499CB3" w14:textId="77777777" w:rsidR="00930B0A" w:rsidRPr="00480E60" w:rsidRDefault="00930B0A">
      <w:pPr>
        <w:pStyle w:val="Heading2"/>
      </w:pPr>
      <w:bookmarkStart w:id="1091" w:name="_Toc74624978"/>
      <w:bookmarkStart w:id="1092" w:name="_Toc206065806"/>
      <w:r w:rsidRPr="00480E60">
        <w:lastRenderedPageBreak/>
        <w:t>114C - ELECTION OF NATIONAL PRINCIPAL COMMITTEE (GENERAL DIVISION) MEMBER</w:t>
      </w:r>
      <w:bookmarkEnd w:id="1091"/>
      <w:bookmarkEnd w:id="1092"/>
    </w:p>
    <w:p w14:paraId="4C0D55A5" w14:textId="77777777" w:rsidR="00930B0A" w:rsidRPr="00480E60" w:rsidRDefault="00930B0A" w:rsidP="000E52B1"/>
    <w:p w14:paraId="369B73E2" w14:textId="77777777" w:rsidR="00930B0A" w:rsidRPr="00480E60" w:rsidRDefault="00930B0A">
      <w:r w:rsidRPr="00480E60">
        <w:t>(1)</w:t>
      </w:r>
      <w:r w:rsidRPr="00480E60">
        <w:tab/>
        <w:t>This rule is subject to Rule 75 of the Federal Rules.</w:t>
      </w:r>
    </w:p>
    <w:p w14:paraId="04B96FE2" w14:textId="77777777" w:rsidR="00930B0A" w:rsidRPr="00480E60" w:rsidRDefault="00930B0A" w:rsidP="000E52B1"/>
    <w:p w14:paraId="5905EF37" w14:textId="77777777" w:rsidR="003C2D3A" w:rsidRDefault="00930B0A">
      <w:pPr>
        <w:ind w:left="720" w:hanging="720"/>
      </w:pPr>
      <w:r w:rsidRPr="00480E60">
        <w:t>(2)</w:t>
      </w:r>
      <w:r w:rsidRPr="00480E60">
        <w:tab/>
        <w:t>The Branch Returning Officer shall conduct an election for one (1) National Principal Committee (General Division) member.</w:t>
      </w:r>
    </w:p>
    <w:p w14:paraId="2EB1058D" w14:textId="77777777" w:rsidR="00930B0A" w:rsidRPr="00480E60" w:rsidRDefault="00930B0A" w:rsidP="000E52B1"/>
    <w:p w14:paraId="582ECF48" w14:textId="77777777" w:rsidR="00930B0A" w:rsidRPr="00480E60" w:rsidRDefault="00930B0A">
      <w:pPr>
        <w:ind w:left="1440" w:hanging="720"/>
      </w:pPr>
      <w:r w:rsidRPr="00480E60">
        <w:t>(i)</w:t>
      </w:r>
      <w:r w:rsidRPr="00480E60">
        <w:tab/>
        <w:t>each two years at the same time as the election of Federal Conference Delegates or in any event according to a timetable which permits the declaration of the election on or before 30 November of the year prior to taking office. Provided that the first elections for National Principal Committee (General Division) member shall be held as soon as practicable; or</w:t>
      </w:r>
    </w:p>
    <w:p w14:paraId="16D2EDED" w14:textId="77777777" w:rsidR="00930B0A" w:rsidRPr="00480E60" w:rsidRDefault="00930B0A" w:rsidP="000E52B1"/>
    <w:p w14:paraId="34FE5EBC" w14:textId="77777777" w:rsidR="00930B0A" w:rsidRPr="00480E60" w:rsidRDefault="00930B0A">
      <w:pPr>
        <w:ind w:left="1440" w:hanging="720"/>
      </w:pPr>
      <w:r w:rsidRPr="00480E60">
        <w:t>(ii)</w:t>
      </w:r>
      <w:r w:rsidRPr="00480E60">
        <w:tab/>
        <w:t>at such time as shall be notified by the Federal Returning Officer to the Branch Returning Officer as is necessary for filling a casual or extraordinary vacancy.</w:t>
      </w:r>
    </w:p>
    <w:p w14:paraId="1D8530A2" w14:textId="77777777" w:rsidR="00930B0A" w:rsidRPr="00480E60" w:rsidRDefault="00930B0A" w:rsidP="000E52B1"/>
    <w:p w14:paraId="4A97DCCB" w14:textId="106AFE52" w:rsidR="00A41CAC" w:rsidRPr="00480E60" w:rsidRDefault="00930B0A" w:rsidP="00A02443">
      <w:pPr>
        <w:ind w:left="720" w:hanging="720"/>
      </w:pPr>
      <w:r w:rsidRPr="00480E60">
        <w:t>(3)</w:t>
      </w:r>
      <w:r w:rsidRPr="00480E60">
        <w:tab/>
        <w:t>The National Principal Committee (General Division) member shall be elected by and from the General Division members of the Branch. The election shall be conducted in accordance with Rules 109 and 110 (with the necessary changes being made) except that the member being nomina</w:t>
      </w:r>
      <w:r w:rsidR="006B204B" w:rsidRPr="00480E60">
        <w:t>ted must be a Principal member.</w:t>
      </w:r>
    </w:p>
    <w:p w14:paraId="3EFE3C73" w14:textId="77777777" w:rsidR="00930B0A" w:rsidRPr="00480E60" w:rsidRDefault="00930B0A">
      <w:pPr>
        <w:pStyle w:val="Heading2"/>
      </w:pPr>
      <w:bookmarkStart w:id="1093" w:name="_Toc74624979"/>
      <w:bookmarkStart w:id="1094" w:name="_Toc206065807"/>
      <w:r w:rsidRPr="00480E60">
        <w:t>114D - ELECTION OF NATIONAL EARLY CHILDHOOD COMMITTEE (GENERAL DIVISION) MEMBER</w:t>
      </w:r>
      <w:bookmarkEnd w:id="1093"/>
      <w:bookmarkEnd w:id="1094"/>
    </w:p>
    <w:p w14:paraId="3A61E66A" w14:textId="77777777" w:rsidR="00930B0A" w:rsidRPr="00480E60" w:rsidRDefault="00930B0A" w:rsidP="000E52B1"/>
    <w:p w14:paraId="58D133CB" w14:textId="77777777" w:rsidR="00930B0A" w:rsidRPr="00480E60" w:rsidRDefault="00930B0A">
      <w:r w:rsidRPr="00480E60">
        <w:t>(1)</w:t>
      </w:r>
      <w:r w:rsidRPr="00480E60">
        <w:tab/>
        <w:t>This rule is subject to Rule 76 of the Federal Rules.</w:t>
      </w:r>
    </w:p>
    <w:p w14:paraId="6CBCD0EE" w14:textId="77777777" w:rsidR="00930B0A" w:rsidRPr="00480E60" w:rsidRDefault="00930B0A" w:rsidP="000E52B1"/>
    <w:p w14:paraId="22A820AA" w14:textId="77777777" w:rsidR="00930B0A" w:rsidRPr="00480E60" w:rsidRDefault="00930B0A">
      <w:pPr>
        <w:ind w:left="720" w:hanging="720"/>
      </w:pPr>
      <w:r w:rsidRPr="00480E60">
        <w:t>(2)</w:t>
      </w:r>
      <w:r w:rsidRPr="00480E60">
        <w:tab/>
        <w:t>The Branch Returning Officer shall conduct an election for one (1) National Early Childhood Committee (General Division) member.</w:t>
      </w:r>
    </w:p>
    <w:p w14:paraId="26F9EA4F" w14:textId="77777777" w:rsidR="00930B0A" w:rsidRPr="00480E60" w:rsidRDefault="00930B0A" w:rsidP="000E52B1"/>
    <w:p w14:paraId="5C9E964A" w14:textId="77777777" w:rsidR="00930B0A" w:rsidRPr="00480E60" w:rsidRDefault="00930B0A">
      <w:pPr>
        <w:ind w:left="1440" w:hanging="720"/>
      </w:pPr>
      <w:r w:rsidRPr="00480E60">
        <w:t>(i)</w:t>
      </w:r>
      <w:r w:rsidRPr="00480E60">
        <w:tab/>
        <w:t>each two years at the same time as the election of Federal Conference Delegates or in any event according to a timetable which permits the declaration of the election on or before 30 November of the year prior to taking office. Provided that the first elections for the National Early Childhood Committee (General Division) member shall be held as soon as practicable; or</w:t>
      </w:r>
    </w:p>
    <w:p w14:paraId="4AF87A8F" w14:textId="77777777" w:rsidR="00930B0A" w:rsidRPr="00480E60" w:rsidRDefault="00930B0A" w:rsidP="000E52B1"/>
    <w:p w14:paraId="3982AC72" w14:textId="77777777" w:rsidR="00B35BD9" w:rsidRPr="00480E60" w:rsidRDefault="00930B0A">
      <w:pPr>
        <w:ind w:left="1440" w:hanging="720"/>
      </w:pPr>
      <w:r w:rsidRPr="00480E60">
        <w:t>(ii)</w:t>
      </w:r>
      <w:r w:rsidRPr="00480E60">
        <w:tab/>
        <w:t>at such time as shall be notified by the Federal Returning Officer to the Branch Returning Officer as is necessary for filling a casual or extraordinary vacancy.</w:t>
      </w:r>
    </w:p>
    <w:p w14:paraId="651E6BDA" w14:textId="77777777" w:rsidR="00930B0A" w:rsidRPr="00480E60" w:rsidRDefault="00930B0A" w:rsidP="00B35BD9">
      <w:pPr>
        <w:ind w:left="1440" w:hanging="720"/>
      </w:pPr>
    </w:p>
    <w:p w14:paraId="64520D8A" w14:textId="35A9E72F" w:rsidR="00930B0A" w:rsidRPr="00480E60" w:rsidRDefault="00930B0A" w:rsidP="00A02443">
      <w:pPr>
        <w:ind w:left="720" w:hanging="720"/>
      </w:pPr>
      <w:r w:rsidRPr="00480E60">
        <w:t>(3)</w:t>
      </w:r>
      <w:r w:rsidRPr="00480E60">
        <w:tab/>
        <w:t>The National Early Childhood Committee (General Division) member shall be elected by and from the General Division members of the Branch. The election shall be conducted in accordance with Rules 109 and 110 (with the necessary changes being made) except that the member being nominated must be an early childhood practitioner.</w:t>
      </w:r>
    </w:p>
    <w:p w14:paraId="20859D7E" w14:textId="77777777" w:rsidR="00930B0A" w:rsidRPr="00480E60" w:rsidRDefault="00930B0A">
      <w:pPr>
        <w:pStyle w:val="Heading2"/>
      </w:pPr>
      <w:bookmarkStart w:id="1095" w:name="_Toc527427717"/>
      <w:bookmarkStart w:id="1096" w:name="_Toc74624980"/>
      <w:bookmarkStart w:id="1097" w:name="_Toc206065808"/>
      <w:r w:rsidRPr="00480E60">
        <w:t>115 - ELECTION OF SUB-BRANCH EXECUTIVE</w:t>
      </w:r>
      <w:bookmarkEnd w:id="1095"/>
      <w:bookmarkEnd w:id="1096"/>
      <w:bookmarkEnd w:id="1097"/>
    </w:p>
    <w:p w14:paraId="40F7C0B7" w14:textId="77777777" w:rsidR="00930B0A" w:rsidRPr="00480E60" w:rsidRDefault="00930B0A" w:rsidP="000E52B1"/>
    <w:p w14:paraId="7BA9136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All Sub-Branch Executive Member</w:t>
      </w:r>
      <w:r w:rsidR="00DA014C" w:rsidRPr="00480E60">
        <w:t xml:space="preserve">s shall be annually elected by </w:t>
      </w:r>
      <w:r w:rsidRPr="00480E60">
        <w:t>the financial members of the Sub-Branch at an election conducted at the Sub- Branch Annual General Meeting.</w:t>
      </w:r>
    </w:p>
    <w:p w14:paraId="205B52D5" w14:textId="77777777" w:rsidR="00930B0A" w:rsidRPr="00480E60" w:rsidRDefault="00930B0A" w:rsidP="000E52B1"/>
    <w:p w14:paraId="6A857032" w14:textId="3E2D5F71"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(b)</w:t>
      </w:r>
      <w:r w:rsidRPr="00480E60">
        <w:tab/>
        <w:t xml:space="preserve">The Sub-Branch Returning Officer shall call for nominations not more than 30 days nor later than 14 days before the Annual General Meeting by notice forwarded to or given to </w:t>
      </w:r>
      <w:r w:rsidR="00DA014C" w:rsidRPr="00480E60">
        <w:t xml:space="preserve">each member of the Sub-Branch. </w:t>
      </w:r>
      <w:r w:rsidRPr="00480E60">
        <w:t>Nominations shall close immediately before the time appointed for holding the Annual General Meeting.</w:t>
      </w:r>
    </w:p>
    <w:p w14:paraId="1C2E1E8F" w14:textId="77777777" w:rsidR="00930B0A" w:rsidRPr="00480E60" w:rsidRDefault="00930B0A" w:rsidP="000E52B1"/>
    <w:p w14:paraId="3057191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The Sub-Branch Returning Office</w:t>
      </w:r>
      <w:r w:rsidR="00DA014C" w:rsidRPr="00480E60">
        <w:t xml:space="preserve">r shall obtain from the Branch </w:t>
      </w:r>
      <w:r w:rsidRPr="00480E60">
        <w:t xml:space="preserve">Secretary or the Regional Secretary copies of the roll of financial members of the Sub-Branch as at the date </w:t>
      </w:r>
      <w:r w:rsidR="00DA014C" w:rsidRPr="00480E60">
        <w:t xml:space="preserve">of the opening of nominations. </w:t>
      </w:r>
      <w:r w:rsidRPr="00480E60">
        <w:t xml:space="preserve">On the date of the closing of nominations the Sub-Branch Returning Officer shall </w:t>
      </w:r>
      <w:r w:rsidRPr="00480E60">
        <w:lastRenderedPageBreak/>
        <w:t>obtain advice from the Branch Secretary or the Regional Secretary of any changes to the roll of financial members.</w:t>
      </w:r>
    </w:p>
    <w:p w14:paraId="186B13C0" w14:textId="77777777" w:rsidR="00930B0A" w:rsidRPr="00480E60" w:rsidRDefault="00930B0A" w:rsidP="000E52B1"/>
    <w:p w14:paraId="5EE178A7" w14:textId="77777777" w:rsidR="000578F8"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The conduct of elections in accordance with this Rule shall be an agenda item at the Sub</w:t>
      </w:r>
      <w:r w:rsidR="00DA014C" w:rsidRPr="00480E60">
        <w:t>-Branch Annual General Meeting.</w:t>
      </w:r>
      <w:r w:rsidRPr="00480E60">
        <w:t xml:space="preserve"> When the agenda item for holding elections is reached, the Sub-Branch Returning Officer shall preside over the meeting for the purposes of conducting the election.</w:t>
      </w:r>
    </w:p>
    <w:p w14:paraId="13C4C4C6" w14:textId="77777777" w:rsidR="00930B0A" w:rsidRPr="00480E60" w:rsidRDefault="00930B0A" w:rsidP="000E52B1"/>
    <w:p w14:paraId="7EBD8ED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(e)</w:t>
      </w:r>
      <w:r w:rsidRPr="00480E60">
        <w:tab/>
        <w:t>The Sub-Branch Returning Officer shall where, no more than the required number of nominations are received or where less than the required number of nominations are received, declare the persons nominated elected.</w:t>
      </w:r>
    </w:p>
    <w:p w14:paraId="491D7657" w14:textId="77777777" w:rsidR="00930B0A" w:rsidRPr="00480E60" w:rsidRDefault="00930B0A" w:rsidP="000E52B1"/>
    <w:p w14:paraId="0A51D6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(f)</w:t>
      </w:r>
      <w:r w:rsidRPr="00480E60">
        <w:tab/>
        <w:t>Where it is necessary to conduct an election, the Sub-Branch Returning Officer shall permit</w:t>
      </w:r>
      <w:r w:rsidR="00DA014C" w:rsidRPr="00480E60">
        <w:t xml:space="preserve"> all candidates to address the </w:t>
      </w:r>
      <w:r w:rsidRPr="00480E60">
        <w:t>meeting for no more than 5 minutes and, if directed by a majority of members present, allow further time for members to address questions to candidates.</w:t>
      </w:r>
    </w:p>
    <w:p w14:paraId="00962023" w14:textId="77777777" w:rsidR="00930B0A" w:rsidRPr="00480E60" w:rsidRDefault="00930B0A" w:rsidP="000E52B1"/>
    <w:p w14:paraId="1A5B96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(g)</w:t>
      </w:r>
      <w:r w:rsidRPr="00480E60">
        <w:tab/>
        <w:t>At the expiration of the time for candidates to address members and respond to members' questions, the Sub-Branch Returning Officer shall distribute ballot papers to all persons eligible to vote, inst</w:t>
      </w:r>
      <w:r w:rsidR="00DA014C" w:rsidRPr="00480E60">
        <w:t xml:space="preserve">ruct them on how to cast their </w:t>
      </w:r>
      <w:r w:rsidRPr="00480E60">
        <w:t>vote and give members a reasonable time to complete their ballot papers.</w:t>
      </w:r>
    </w:p>
    <w:p w14:paraId="46BC2B32" w14:textId="77777777" w:rsidR="00930B0A" w:rsidRPr="00480E60" w:rsidRDefault="00930B0A" w:rsidP="000E52B1"/>
    <w:p w14:paraId="3BD206D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(h)</w:t>
      </w:r>
      <w:r w:rsidRPr="00480E60">
        <w:tab/>
        <w:t>At the expiration of the time for completing ballot papers the Returning Officer shall declare the ballot closed and count all votes cast and forthwith declare the successful candidates elected.</w:t>
      </w:r>
    </w:p>
    <w:p w14:paraId="035DA7B9" w14:textId="77777777" w:rsidR="00930B0A" w:rsidRPr="00480E60" w:rsidRDefault="00930B0A" w:rsidP="000E52B1"/>
    <w:p w14:paraId="3AF8257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(i)</w:t>
      </w:r>
      <w:r w:rsidRPr="00480E60">
        <w:tab/>
        <w:t>The Sub-Branch Returning Officer shall take all necessary steps to ensure that members are able to exe</w:t>
      </w:r>
      <w:r w:rsidR="00DA014C" w:rsidRPr="00480E60">
        <w:t xml:space="preserve">rcise their vote </w:t>
      </w:r>
      <w:r w:rsidRPr="00480E60">
        <w:t>without intimidation and to ensure the secrecy and security of the ballot.</w:t>
      </w:r>
    </w:p>
    <w:p w14:paraId="5CC24E73" w14:textId="77777777" w:rsidR="00930B0A" w:rsidRPr="00480E60" w:rsidRDefault="00930B0A" w:rsidP="000E52B1"/>
    <w:p w14:paraId="2548742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(j)</w:t>
      </w:r>
      <w:r w:rsidRPr="00480E60">
        <w:tab/>
        <w:t>Other provisions of these Federal Branch Rules shall apply to the conduct of Sub-Branch Executive elections to the extent that the provisions contained in the other Rules can be applied without conflict with the provisions of this Rule.  In the event of conflict this Rule shall prevail.</w:t>
      </w:r>
    </w:p>
    <w:p w14:paraId="679D0F53" w14:textId="77777777" w:rsidR="00930B0A" w:rsidRPr="00480E60" w:rsidRDefault="00930B0A" w:rsidP="000E52B1"/>
    <w:p w14:paraId="37E07CCD" w14:textId="5F7E1AB9" w:rsidR="00930B0A" w:rsidRPr="00480E60" w:rsidRDefault="00930B0A" w:rsidP="00A024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(k)</w:t>
      </w:r>
      <w:r w:rsidRPr="00480E60">
        <w:tab/>
        <w:t>In the event that there are insufficient nominations for a position on the Sub-Branch Executive, the Sub-Branch Returning</w:t>
      </w:r>
      <w:r w:rsidR="00DA014C" w:rsidRPr="00480E60">
        <w:t xml:space="preserve"> </w:t>
      </w:r>
      <w:r w:rsidRPr="00480E60">
        <w:t>Officer may call nominations from financial members of the Union within the Sub-Branch attending the Annual General Meeting to fill the positions in question.  On receipt of a nomination or nominations the Sub-Branch Returning Office shall either declare the person elected or if necessary, conduct a ballot.</w:t>
      </w:r>
    </w:p>
    <w:p w14:paraId="3A20A4C2" w14:textId="77777777" w:rsidR="00930B0A" w:rsidRPr="00480E60" w:rsidRDefault="00930B0A">
      <w:pPr>
        <w:pStyle w:val="Heading2"/>
      </w:pPr>
      <w:bookmarkStart w:id="1098" w:name="_Toc527427718"/>
      <w:bookmarkStart w:id="1099" w:name="_Toc74624981"/>
      <w:bookmarkStart w:id="1100" w:name="_Toc206065809"/>
      <w:r w:rsidRPr="00480E60">
        <w:t>116 - SUB-BRANCH AND REGIONAL AUDITOR</w:t>
      </w:r>
      <w:bookmarkEnd w:id="1098"/>
      <w:bookmarkEnd w:id="1099"/>
      <w:bookmarkEnd w:id="1100"/>
    </w:p>
    <w:p w14:paraId="115D699E" w14:textId="77777777" w:rsidR="00930B0A" w:rsidRPr="00480E60" w:rsidRDefault="00930B0A" w:rsidP="000E52B1"/>
    <w:p w14:paraId="47A97C49" w14:textId="77777777" w:rsidR="00D140E6"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The Branch Executive may direct a Region or Sub-Branch Executive to appoint a Regional or Sub-Branch Auditor.</w:t>
      </w:r>
    </w:p>
    <w:p w14:paraId="4C11C49A" w14:textId="77777777" w:rsidR="00930B0A" w:rsidRPr="00480E60" w:rsidRDefault="00930B0A" w:rsidP="000E52B1"/>
    <w:p w14:paraId="60B017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Where a direction has been made by Branch Executive under this Rule, the Region or Sub-Br</w:t>
      </w:r>
      <w:r w:rsidR="00DA014C" w:rsidRPr="00480E60">
        <w:t xml:space="preserve">anch Executive shall each year </w:t>
      </w:r>
      <w:r w:rsidRPr="00480E60">
        <w:t>or when a casual vacancy occurs appoint a person having the qualifications prescribed in the Act and the Regulations as</w:t>
      </w:r>
      <w:r w:rsidR="00DA014C" w:rsidRPr="00480E60">
        <w:t xml:space="preserve"> Region or Sub-Branch Auditor. </w:t>
      </w:r>
      <w:r w:rsidRPr="00480E60">
        <w:t>The Region or Sub- Branch Auditor shall have full and co</w:t>
      </w:r>
      <w:r w:rsidR="00DA014C" w:rsidRPr="00480E60">
        <w:t xml:space="preserve">mplete access to all books and </w:t>
      </w:r>
      <w:r w:rsidRPr="00480E60">
        <w:t>documents of the Region or Sub-Branch.</w:t>
      </w:r>
    </w:p>
    <w:p w14:paraId="5E8BBF05" w14:textId="77777777" w:rsidR="00930B0A" w:rsidRPr="00480E60" w:rsidRDefault="00930B0A">
      <w:pPr>
        <w:pStyle w:val="Heading2"/>
      </w:pPr>
      <w:bookmarkStart w:id="1101" w:name="_Toc527427719"/>
      <w:bookmarkStart w:id="1102" w:name="_Toc74624982"/>
      <w:bookmarkStart w:id="1103" w:name="_Toc206065810"/>
      <w:r w:rsidRPr="00480E60">
        <w:t>117 - INSUFFICIENT NOMINATIONS</w:t>
      </w:r>
      <w:bookmarkEnd w:id="1101"/>
      <w:bookmarkEnd w:id="1102"/>
      <w:bookmarkEnd w:id="1103"/>
    </w:p>
    <w:p w14:paraId="322C0B58" w14:textId="77777777" w:rsidR="00930B0A" w:rsidRPr="00480E60" w:rsidRDefault="00930B0A" w:rsidP="000E52B1"/>
    <w:p w14:paraId="5EBBF15B" w14:textId="77777777" w:rsidR="00930B0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In the event that the number of nominations for a position for which elections are required by the Rules to be held is less </w:t>
      </w:r>
      <w:r w:rsidR="00DA014C" w:rsidRPr="00480E60">
        <w:t xml:space="preserve">than </w:t>
      </w:r>
      <w:r w:rsidRPr="00480E60">
        <w:t>the number of positions to be filled the position shall be filled in accordance with the provisions relating to casual vacancies.</w:t>
      </w:r>
    </w:p>
    <w:p w14:paraId="45C931E9" w14:textId="77777777" w:rsidR="00284155" w:rsidRDefault="0028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33DEEB9" w14:textId="77777777" w:rsidR="00284155" w:rsidRPr="00480E60" w:rsidRDefault="0028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B270759" w14:textId="77777777" w:rsidR="00930B0A" w:rsidRPr="00480E60" w:rsidRDefault="00930B0A">
      <w:pPr>
        <w:pStyle w:val="Heading2"/>
      </w:pPr>
      <w:bookmarkStart w:id="1104" w:name="_Toc527427720"/>
      <w:bookmarkStart w:id="1105" w:name="_Toc74624983"/>
      <w:bookmarkStart w:id="1106" w:name="_Toc206065811"/>
      <w:r w:rsidRPr="00480E60">
        <w:lastRenderedPageBreak/>
        <w:t>118 - CASUAL VACANCY</w:t>
      </w:r>
      <w:bookmarkEnd w:id="1104"/>
      <w:bookmarkEnd w:id="1105"/>
      <w:bookmarkEnd w:id="1106"/>
    </w:p>
    <w:p w14:paraId="5351D29F" w14:textId="77777777" w:rsidR="00930B0A" w:rsidRPr="00480E60" w:rsidRDefault="00930B0A" w:rsidP="000E52B1"/>
    <w:p w14:paraId="050A102E" w14:textId="77777777" w:rsidR="00123CA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casual vacancy occurring in any position on the Branch Executive shall be filled as in Rule 27 or in the case of the Branch Executive Councillors by appointment by the appropriate Regional Council. The financial member so appointed shall hold office for the unexpired portion of the term of office of the member replaced.</w:t>
      </w:r>
    </w:p>
    <w:p w14:paraId="2E9252ED" w14:textId="77777777" w:rsidR="00930B0A" w:rsidRPr="00480E60" w:rsidRDefault="00930B0A" w:rsidP="00B631B5"/>
    <w:p w14:paraId="3E842431" w14:textId="77777777" w:rsidR="00930B0A" w:rsidRPr="00480E60" w:rsidRDefault="00930B0A">
      <w:pPr>
        <w:pStyle w:val="Heading2"/>
      </w:pPr>
      <w:bookmarkStart w:id="1107" w:name="_Toc527427721"/>
      <w:bookmarkStart w:id="1108" w:name="_Toc74624984"/>
      <w:bookmarkStart w:id="1109" w:name="_Toc206065812"/>
      <w:r w:rsidRPr="00480E60">
        <w:t>119 - CASUAL VACANCY - REGIONAL OFFICERS</w:t>
      </w:r>
      <w:bookmarkEnd w:id="1107"/>
      <w:bookmarkEnd w:id="1108"/>
      <w:bookmarkEnd w:id="1109"/>
    </w:p>
    <w:p w14:paraId="6E6D3A53" w14:textId="77777777" w:rsidR="00930B0A" w:rsidRPr="00480E60" w:rsidRDefault="00930B0A" w:rsidP="000E52B1"/>
    <w:p w14:paraId="6F6369C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Subject to the Act and any provision to the contrary in these rules a casual vacancy occurring in any Regional Executive shall be filled by appointment by the appropriate Regional Executive.  The financial member so appointed shall hold office for the unexpired portion of the term of office of the member replaced.</w:t>
      </w:r>
    </w:p>
    <w:p w14:paraId="53DDD939" w14:textId="77777777" w:rsidR="00930B0A" w:rsidRPr="00480E60" w:rsidRDefault="00930B0A">
      <w:pPr>
        <w:pStyle w:val="Heading2"/>
      </w:pPr>
      <w:bookmarkStart w:id="1110" w:name="_Toc527427722"/>
      <w:bookmarkStart w:id="1111" w:name="_Toc74624985"/>
      <w:bookmarkStart w:id="1112" w:name="_Toc206065813"/>
      <w:r w:rsidRPr="00480E60">
        <w:t>120 - CASUAL VACANCY - SUB-BRANCH EXECUTIVE</w:t>
      </w:r>
      <w:bookmarkEnd w:id="1110"/>
      <w:bookmarkEnd w:id="1111"/>
      <w:bookmarkEnd w:id="1112"/>
    </w:p>
    <w:p w14:paraId="00E34923" w14:textId="77777777" w:rsidR="00930B0A" w:rsidRPr="00480E60" w:rsidRDefault="00930B0A" w:rsidP="000E52B1"/>
    <w:p w14:paraId="2A7966A2" w14:textId="77777777" w:rsidR="00A41CAC" w:rsidRPr="00480E60" w:rsidRDefault="00930B0A" w:rsidP="00A41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Subject to any provisions of the Act and any provisions to the contrary contained in these rules a casual vacancy occurring in any Sub-Branch Executive position shall be filled by appointment at a Sub-Branch meeting.</w:t>
      </w:r>
      <w:bookmarkStart w:id="1113" w:name="_Toc527427723"/>
      <w:bookmarkStart w:id="1114" w:name="_Toc74624986"/>
    </w:p>
    <w:p w14:paraId="0BF7F104" w14:textId="77777777" w:rsidR="00930B0A" w:rsidRPr="00480E60" w:rsidRDefault="00930B0A" w:rsidP="00A41CAC">
      <w:pPr>
        <w:pStyle w:val="Heading2"/>
      </w:pPr>
      <w:bookmarkStart w:id="1115" w:name="_Toc206065814"/>
      <w:r w:rsidRPr="00480E60">
        <w:t>121 - NOMINATION FORMS</w:t>
      </w:r>
      <w:bookmarkEnd w:id="1113"/>
      <w:bookmarkEnd w:id="1114"/>
      <w:bookmarkEnd w:id="1115"/>
    </w:p>
    <w:p w14:paraId="41E5D6E5" w14:textId="77777777" w:rsidR="00930B0A" w:rsidRPr="00480E60" w:rsidRDefault="00930B0A" w:rsidP="000E52B1"/>
    <w:p w14:paraId="125D2975" w14:textId="62749280" w:rsidR="00B35BD9"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Nominations shall be in writing, st</w:t>
      </w:r>
      <w:r w:rsidR="00161658" w:rsidRPr="00480E60">
        <w:t xml:space="preserve">ate the position the person is </w:t>
      </w:r>
      <w:r w:rsidRPr="00480E60">
        <w:t>nominated for and be signed by the candidate and by at least 2 financial members entitled to vote in the ballot.</w:t>
      </w:r>
    </w:p>
    <w:p w14:paraId="119F9E23" w14:textId="77777777" w:rsidR="00930B0A" w:rsidRPr="00480E60" w:rsidRDefault="00930B0A" w:rsidP="00B35BD9">
      <w:pPr>
        <w:pStyle w:val="Heading2"/>
      </w:pPr>
      <w:bookmarkStart w:id="1116" w:name="_Toc527427724"/>
      <w:bookmarkStart w:id="1117" w:name="_Toc74624987"/>
      <w:bookmarkStart w:id="1118" w:name="_Toc206065815"/>
      <w:r w:rsidRPr="00480E60">
        <w:t>122 - ELIGIBILITY TO NOMINATE AND VOTE</w:t>
      </w:r>
      <w:bookmarkEnd w:id="1116"/>
      <w:bookmarkEnd w:id="1117"/>
      <w:bookmarkEnd w:id="1118"/>
    </w:p>
    <w:p w14:paraId="33824D1A" w14:textId="77777777" w:rsidR="00930B0A" w:rsidRPr="00480E60" w:rsidRDefault="00930B0A" w:rsidP="000E52B1"/>
    <w:p w14:paraId="28D4B49D" w14:textId="77777777" w:rsidR="00930B0A" w:rsidRPr="00480E60" w:rsidRDefault="00930B0A">
      <w:pPr>
        <w:spacing w:line="240" w:lineRule="atLeast"/>
        <w:ind w:left="720" w:hanging="720"/>
      </w:pPr>
      <w:r w:rsidRPr="00480E60">
        <w:t>(a)</w:t>
      </w:r>
      <w:r w:rsidRPr="00480E60">
        <w:tab/>
        <w:t>Financial members only shall be eligible to nominate or be nominated for or be elected to a position within the Branch.</w:t>
      </w:r>
    </w:p>
    <w:p w14:paraId="0321C088" w14:textId="77777777" w:rsidR="00930B0A" w:rsidRPr="00480E60" w:rsidRDefault="00930B0A" w:rsidP="000E52B1"/>
    <w:p w14:paraId="40E3DE8C" w14:textId="77777777" w:rsidR="00930B0A" w:rsidRPr="00480E60" w:rsidRDefault="00930B0A">
      <w:pPr>
        <w:spacing w:line="240" w:lineRule="atLeast"/>
        <w:ind w:left="720" w:hanging="720"/>
      </w:pPr>
      <w:r w:rsidRPr="00480E60">
        <w:t>(b)</w:t>
      </w:r>
      <w:r w:rsidRPr="00480E60">
        <w:tab/>
        <w:t>Subject to Rule 105(a)(ii) financial members only shall be entitled to vote at any election.</w:t>
      </w:r>
    </w:p>
    <w:p w14:paraId="00DD8319" w14:textId="77777777" w:rsidR="00930B0A" w:rsidRPr="00480E60" w:rsidRDefault="00930B0A" w:rsidP="000E52B1"/>
    <w:p w14:paraId="3750C449" w14:textId="687900CD" w:rsidR="00930B0A" w:rsidRPr="00480E60" w:rsidRDefault="00930B0A" w:rsidP="00A02443">
      <w:pPr>
        <w:spacing w:line="240" w:lineRule="atLeast"/>
        <w:ind w:left="720" w:hanging="720"/>
      </w:pPr>
      <w:r w:rsidRPr="00480E60">
        <w:t>(c)</w:t>
      </w:r>
      <w:r w:rsidRPr="00480E60">
        <w:tab/>
        <w:t>Financial members only shall be entitled to vote at any meeting or in a plebiscite.</w:t>
      </w:r>
    </w:p>
    <w:p w14:paraId="17B997B5" w14:textId="77777777" w:rsidR="00930B0A" w:rsidRPr="00480E60" w:rsidRDefault="00930B0A">
      <w:pPr>
        <w:pStyle w:val="Heading2"/>
      </w:pPr>
      <w:bookmarkStart w:id="1119" w:name="_Toc527427725"/>
      <w:bookmarkStart w:id="1120" w:name="_Toc74624988"/>
      <w:bookmarkStart w:id="1121" w:name="_Toc206065816"/>
      <w:r w:rsidRPr="00480E60">
        <w:t>123 - LIST OF REGIONAL MEMBERS</w:t>
      </w:r>
      <w:bookmarkEnd w:id="1119"/>
      <w:bookmarkEnd w:id="1120"/>
      <w:bookmarkEnd w:id="1121"/>
    </w:p>
    <w:p w14:paraId="45FDB3A0" w14:textId="77777777" w:rsidR="00930B0A" w:rsidRPr="00480E60" w:rsidRDefault="00930B0A" w:rsidP="000E52B1"/>
    <w:p w14:paraId="30E0D5CC" w14:textId="77777777" w:rsidR="009C38C4" w:rsidRDefault="00930B0A">
      <w:pPr>
        <w:spacing w:line="240" w:lineRule="atLeast"/>
        <w:ind w:left="720" w:hanging="720"/>
      </w:pPr>
      <w:r w:rsidRPr="00480E60">
        <w:t>(a)</w:t>
      </w:r>
      <w:r w:rsidRPr="00480E60">
        <w:tab/>
        <w:t xml:space="preserve">The Branch Secretary and the Regional Secretary shall maintain a current list of financial and </w:t>
      </w:r>
      <w:r w:rsidR="00161658" w:rsidRPr="00480E60">
        <w:t xml:space="preserve">unfinancial members </w:t>
      </w:r>
      <w:r w:rsidRPr="00480E60">
        <w:t>in each Region.</w:t>
      </w:r>
    </w:p>
    <w:p w14:paraId="3C76B054" w14:textId="77777777" w:rsidR="00930B0A" w:rsidRPr="00480E60" w:rsidRDefault="00930B0A" w:rsidP="000E52B1"/>
    <w:p w14:paraId="1FA5DC70" w14:textId="5C81E8BF" w:rsidR="00930B0A" w:rsidRPr="00480E60" w:rsidRDefault="00930B0A" w:rsidP="00A02443">
      <w:pPr>
        <w:spacing w:line="240" w:lineRule="atLeast"/>
        <w:ind w:left="720" w:hanging="720"/>
      </w:pPr>
      <w:r w:rsidRPr="00480E60">
        <w:t>(b)</w:t>
      </w:r>
      <w:r w:rsidRPr="00480E60">
        <w:tab/>
        <w:t>When required the Regional Secretary shall supply to the Branch or Regional Returning Officer a copy of the list of financial members of the Region.</w:t>
      </w:r>
    </w:p>
    <w:p w14:paraId="390666E4" w14:textId="77777777" w:rsidR="00930B0A" w:rsidRPr="00480E60" w:rsidRDefault="00930B0A">
      <w:pPr>
        <w:pStyle w:val="Heading2"/>
      </w:pPr>
      <w:bookmarkStart w:id="1122" w:name="_Toc527427726"/>
      <w:bookmarkStart w:id="1123" w:name="_Toc74624989"/>
      <w:bookmarkStart w:id="1124" w:name="_Toc206065817"/>
      <w:r w:rsidRPr="00480E60">
        <w:t>124 - CALLING FOR NOMINATIONS - REGIONAL AND SUB-BRANCH ELECTIONS</w:t>
      </w:r>
      <w:bookmarkEnd w:id="1122"/>
      <w:bookmarkEnd w:id="1123"/>
      <w:bookmarkEnd w:id="1124"/>
    </w:p>
    <w:p w14:paraId="45A60721" w14:textId="77777777" w:rsidR="00930B0A" w:rsidRPr="00480E60" w:rsidRDefault="00930B0A" w:rsidP="000E52B1"/>
    <w:p w14:paraId="0D6C4FB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For any position in which an election is held in a Region or Sub-Branch other than a position on a Sub-Branch Executive, the Regional or Sub-Branch Returning Officer shall call for nominations by notice forwarded by post or delivered to each place of employment within the Regio</w:t>
      </w:r>
      <w:r w:rsidR="006B204B" w:rsidRPr="00480E60">
        <w:t xml:space="preserve">n and Sub-Branch in the manner </w:t>
      </w:r>
      <w:r w:rsidRPr="00480E60">
        <w:t>prescribed by Rule 109.</w:t>
      </w:r>
    </w:p>
    <w:p w14:paraId="0F3AC0FA" w14:textId="77777777" w:rsidR="00930B0A" w:rsidRPr="00480E60" w:rsidRDefault="00930B0A">
      <w:pPr>
        <w:pStyle w:val="Heading2"/>
      </w:pPr>
      <w:bookmarkStart w:id="1125" w:name="_Toc527427727"/>
      <w:bookmarkStart w:id="1126" w:name="_Toc74624990"/>
      <w:bookmarkStart w:id="1127" w:name="_Toc206065818"/>
      <w:r w:rsidRPr="00480E60">
        <w:t>125 - CLOSING OF NOMINATIONS - REGIONAL AND SUB-BRANCH ELECTIONS</w:t>
      </w:r>
      <w:bookmarkEnd w:id="1125"/>
      <w:bookmarkEnd w:id="1126"/>
      <w:bookmarkEnd w:id="1127"/>
    </w:p>
    <w:p w14:paraId="5C09F1B6" w14:textId="77777777" w:rsidR="00930B0A" w:rsidRPr="00480E60" w:rsidRDefault="00930B0A" w:rsidP="000E52B1"/>
    <w:p w14:paraId="048ACA7B" w14:textId="77777777" w:rsidR="00930B0A" w:rsidRPr="00480E60" w:rsidRDefault="00930B0A">
      <w:pPr>
        <w:spacing w:line="240" w:lineRule="atLeast"/>
        <w:ind w:left="720" w:hanging="720"/>
      </w:pPr>
      <w:r w:rsidRPr="00480E60">
        <w:t>(a)</w:t>
      </w:r>
      <w:r w:rsidRPr="00480E60">
        <w:tab/>
        <w:t xml:space="preserve">Nominations to be received by the Regional or Sub-Branch Returning Officer shall be addressed to him/her at the address stated in the notice calling for nominations.  Only those nominations </w:t>
      </w:r>
      <w:r w:rsidRPr="00480E60">
        <w:lastRenderedPageBreak/>
        <w:t>received by him/her by 5.00 p.m. on the date of closing of nominations stated in such notice shall be accepted;</w:t>
      </w:r>
    </w:p>
    <w:p w14:paraId="5B8691B8" w14:textId="77777777" w:rsidR="00930B0A" w:rsidRPr="00480E60" w:rsidRDefault="00930B0A" w:rsidP="000E52B1"/>
    <w:p w14:paraId="61647446" w14:textId="0B260ECF" w:rsidR="00123CAA" w:rsidRDefault="00930B0A" w:rsidP="00B631B5">
      <w:pPr>
        <w:spacing w:line="240" w:lineRule="atLeast"/>
        <w:ind w:left="720" w:hanging="720"/>
      </w:pPr>
      <w:r w:rsidRPr="00480E60">
        <w:t>(b)</w:t>
      </w:r>
      <w:r w:rsidRPr="00480E60">
        <w:tab/>
        <w:t>Subject to Rule 128, the Regional and Sub-Branch Returning Officer shall notify all candidates of the acceptance or rejection of their nomination.</w:t>
      </w:r>
    </w:p>
    <w:p w14:paraId="19AAF8F6" w14:textId="650947F8" w:rsidR="00930B0A" w:rsidRPr="00480E60" w:rsidRDefault="00930B0A">
      <w:pPr>
        <w:pStyle w:val="Heading2"/>
      </w:pPr>
      <w:bookmarkStart w:id="1128" w:name="_Toc527427728"/>
      <w:bookmarkStart w:id="1129" w:name="_Toc74624991"/>
      <w:bookmarkStart w:id="1130" w:name="_Toc206065819"/>
      <w:r w:rsidRPr="00480E60">
        <w:t>126 - RETURNING OFFICERS - REGIONS</w:t>
      </w:r>
      <w:bookmarkEnd w:id="1128"/>
      <w:bookmarkEnd w:id="1129"/>
      <w:bookmarkEnd w:id="1130"/>
    </w:p>
    <w:p w14:paraId="4F1DB907" w14:textId="77777777" w:rsidR="00930B0A" w:rsidRPr="00480E60" w:rsidRDefault="00930B0A" w:rsidP="000E52B1"/>
    <w:p w14:paraId="0D2B8E1D" w14:textId="23DFD14A"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Regional Executive, at its first meeting after 1st February each year shall appoint a Returning Officer and such Assistant Returning Officer(s) as it may determine.  The Returning Officer and Assistant Returning Officers shall be financial members and shall not be candidates for any election then being conducted nor  the holders of any other office in, nor be employees of the Union, Branch or Region or any Sub-Branch.  The Returning Officer may call on the Regional Secretary to make available to him/her such clerical assistance as she/he requires to perform his/her duties.</w:t>
      </w:r>
    </w:p>
    <w:p w14:paraId="2015F39E" w14:textId="77777777" w:rsidR="00930B0A" w:rsidRPr="00480E60" w:rsidRDefault="00930B0A">
      <w:pPr>
        <w:pStyle w:val="Heading2"/>
      </w:pPr>
      <w:bookmarkStart w:id="1131" w:name="_Toc527427729"/>
      <w:bookmarkStart w:id="1132" w:name="_Toc74624992"/>
      <w:bookmarkStart w:id="1133" w:name="_Toc206065820"/>
      <w:r w:rsidRPr="00480E60">
        <w:t>127 - RETURNING OFFICER - SUB-BRANCHES</w:t>
      </w:r>
      <w:bookmarkEnd w:id="1131"/>
      <w:bookmarkEnd w:id="1132"/>
      <w:bookmarkEnd w:id="1133"/>
    </w:p>
    <w:p w14:paraId="052FC6C0" w14:textId="77777777" w:rsidR="00930B0A" w:rsidRPr="00480E60" w:rsidRDefault="00930B0A" w:rsidP="000E52B1"/>
    <w:p w14:paraId="5955F801" w14:textId="0F611BF2"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Each Sub-Branch Executive, at its first meeting after 1st February each year shall appoint a Returning Officer and such Assistant Returning Officer(s) as it may consider necessary.  The Returning Officer and Assistant Returning Officer(s) shall be financial members and shall not be candidates for any election then being conducted nor the holders of any other office in, nor be employees of the Union Branch, a Region or any Sub-Branch.  The Returning Officer may call on the Branch Secretary to make available to the Returning Officer such clerical assistance as the Returning Officer requires to perform his/her duties.</w:t>
      </w:r>
    </w:p>
    <w:p w14:paraId="57B39684" w14:textId="77777777" w:rsidR="00930B0A" w:rsidRPr="00480E60" w:rsidRDefault="00930B0A">
      <w:pPr>
        <w:pStyle w:val="Heading2"/>
      </w:pPr>
      <w:bookmarkStart w:id="1134" w:name="_Toc527427730"/>
      <w:bookmarkStart w:id="1135" w:name="_Toc74624993"/>
      <w:bookmarkStart w:id="1136" w:name="_Toc206065821"/>
      <w:r w:rsidRPr="00480E60">
        <w:t>128 - REGIONAL AND SUB-BRANCH NOMINATIONS - REJECTION</w:t>
      </w:r>
      <w:bookmarkEnd w:id="1134"/>
      <w:bookmarkEnd w:id="1135"/>
      <w:bookmarkEnd w:id="1136"/>
    </w:p>
    <w:p w14:paraId="1FA2189A" w14:textId="77777777" w:rsidR="00930B0A" w:rsidRPr="00480E60" w:rsidRDefault="00930B0A" w:rsidP="000E52B1"/>
    <w:p w14:paraId="1BF7526B" w14:textId="4FF6DC9A"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Regional or Sub-Branch Returning Officer shall reject a nomination not complying with the requirements of these Rules or not substantially in the form prescribed provided that in the case of a defective nomination received by him/her she/he has first notified the person concerned of the defect, and where practicable to do so, given him/her the opportunity of remedying the defect within 7 days of his/her being so notified.</w:t>
      </w:r>
    </w:p>
    <w:p w14:paraId="32A5ACC2" w14:textId="77777777" w:rsidR="00930B0A" w:rsidRPr="00480E60" w:rsidRDefault="00930B0A">
      <w:pPr>
        <w:pStyle w:val="Heading2"/>
      </w:pPr>
      <w:bookmarkStart w:id="1137" w:name="_Toc527427731"/>
      <w:bookmarkStart w:id="1138" w:name="_Toc74624994"/>
      <w:bookmarkStart w:id="1139" w:name="_Toc206065822"/>
      <w:r w:rsidRPr="00480E60">
        <w:t>129 - NOMINATIONS - WITHDRAWAL</w:t>
      </w:r>
      <w:bookmarkEnd w:id="1137"/>
      <w:bookmarkEnd w:id="1138"/>
      <w:bookmarkEnd w:id="1139"/>
    </w:p>
    <w:p w14:paraId="18E15F1A" w14:textId="77777777" w:rsidR="00930B0A" w:rsidRPr="00480E60" w:rsidRDefault="00930B0A" w:rsidP="000E52B1"/>
    <w:p w14:paraId="190A2D02" w14:textId="77777777" w:rsidR="00162E42" w:rsidRDefault="00162E42" w:rsidP="00162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w:t>
      </w:r>
      <w:r>
        <w:tab/>
        <w:t xml:space="preserve">Subject to the Federal Rules, a nominee in a ballot conducted in accordance with these Rules may withdraw their nomination after nominations have closed, provided that such withdrawal is exercised within seven (7) days after the date on which nominations are advised to the Branch.  </w:t>
      </w:r>
    </w:p>
    <w:p w14:paraId="366D60EC" w14:textId="77777777" w:rsidR="00162E42" w:rsidRDefault="00162E42" w:rsidP="00162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D2C043F" w14:textId="77777777" w:rsidR="00930B0A" w:rsidRPr="00480E60" w:rsidRDefault="00162E42" w:rsidP="009B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(b)</w:t>
      </w:r>
      <w:r>
        <w:tab/>
        <w:t xml:space="preserve">Such withdrawal of nomination shall be by notice in writing to the Returning Officer signed by the nominee and submitted by hand, post, email or facsimile. </w:t>
      </w:r>
    </w:p>
    <w:p w14:paraId="3CAB9571" w14:textId="77777777" w:rsidR="00930B0A" w:rsidRPr="00480E60" w:rsidRDefault="00930B0A">
      <w:pPr>
        <w:pStyle w:val="Heading2"/>
      </w:pPr>
      <w:bookmarkStart w:id="1140" w:name="_Toc527427732"/>
      <w:bookmarkStart w:id="1141" w:name="_Toc74624995"/>
      <w:bookmarkStart w:id="1142" w:name="_Toc206065823"/>
      <w:r w:rsidRPr="00480E60">
        <w:t>130 - SCRUTINEERS</w:t>
      </w:r>
      <w:bookmarkEnd w:id="1140"/>
      <w:bookmarkEnd w:id="1141"/>
      <w:bookmarkEnd w:id="1142"/>
    </w:p>
    <w:p w14:paraId="1D90DE81" w14:textId="77777777" w:rsidR="00930B0A" w:rsidRPr="00480E60" w:rsidRDefault="00930B0A" w:rsidP="000E52B1"/>
    <w:p w14:paraId="59B4B52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following provisions shall apply to scrutineers -</w:t>
      </w:r>
    </w:p>
    <w:p w14:paraId="0496A583" w14:textId="77777777" w:rsidR="00930B0A" w:rsidRPr="00480E60" w:rsidRDefault="00930B0A" w:rsidP="000E52B1"/>
    <w:p w14:paraId="22584E3C" w14:textId="77777777" w:rsidR="00D140E6" w:rsidRDefault="00930B0A">
      <w:pPr>
        <w:spacing w:line="240" w:lineRule="atLeast"/>
        <w:ind w:left="720" w:hanging="720"/>
      </w:pPr>
      <w:r w:rsidRPr="00480E60">
        <w:t>(a)</w:t>
      </w:r>
      <w:r w:rsidRPr="00480E60">
        <w:tab/>
        <w:t>Each candidate may appoint a s</w:t>
      </w:r>
      <w:r w:rsidR="00161658" w:rsidRPr="00480E60">
        <w:t xml:space="preserve">crutineer to represent him/her </w:t>
      </w:r>
      <w:r w:rsidRPr="00480E60">
        <w:t>at his/her own expense;</w:t>
      </w:r>
    </w:p>
    <w:p w14:paraId="30BE1DC1" w14:textId="77777777" w:rsidR="00930B0A" w:rsidRPr="00480E60" w:rsidRDefault="00930B0A" w:rsidP="000E52B1"/>
    <w:p w14:paraId="0888334F" w14:textId="77777777" w:rsidR="00930B0A" w:rsidRPr="00480E60" w:rsidRDefault="00930B0A">
      <w:pPr>
        <w:spacing w:line="240" w:lineRule="atLeast"/>
        <w:ind w:left="720" w:hanging="720"/>
      </w:pPr>
      <w:r w:rsidRPr="00480E60">
        <w:t>(b)</w:t>
      </w:r>
      <w:r w:rsidRPr="00480E60">
        <w:tab/>
        <w:t>A person so appointed shall be a member of the Branch not being a candidate at the election;</w:t>
      </w:r>
    </w:p>
    <w:p w14:paraId="6C250808" w14:textId="77777777" w:rsidR="00930B0A" w:rsidRPr="00480E60" w:rsidRDefault="00930B0A" w:rsidP="000E52B1"/>
    <w:p w14:paraId="63B20CCC" w14:textId="77777777" w:rsidR="00930B0A" w:rsidRPr="00480E60" w:rsidRDefault="00930B0A">
      <w:pPr>
        <w:spacing w:line="240" w:lineRule="atLeast"/>
        <w:ind w:left="720" w:hanging="720"/>
      </w:pPr>
      <w:r w:rsidRPr="00480E60">
        <w:t>(c)</w:t>
      </w:r>
      <w:r w:rsidRPr="00480E60">
        <w:tab/>
        <w:t>Appointment shall be by notice in writing forwarded or delivered to the Returning Officer;</w:t>
      </w:r>
    </w:p>
    <w:p w14:paraId="40A1CB8C" w14:textId="77777777" w:rsidR="00930B0A" w:rsidRPr="00480E60" w:rsidRDefault="00930B0A" w:rsidP="000E52B1"/>
    <w:p w14:paraId="1A0A80BF" w14:textId="77777777" w:rsidR="00930B0A" w:rsidRPr="00480E60" w:rsidRDefault="00930B0A">
      <w:pPr>
        <w:spacing w:line="240" w:lineRule="atLeast"/>
        <w:ind w:left="720" w:hanging="720"/>
      </w:pPr>
      <w:r w:rsidRPr="00480E60">
        <w:t>(d)</w:t>
      </w:r>
      <w:r w:rsidRPr="00480E60">
        <w:tab/>
        <w:t>Each scrutineer shall be entitled to be present on all occasions when the Returning Officer is taking any step in the conduct and counting of the ballot;</w:t>
      </w:r>
    </w:p>
    <w:p w14:paraId="1FF9CC6C" w14:textId="77777777" w:rsidR="00930B0A" w:rsidRPr="00480E60" w:rsidRDefault="00930B0A" w:rsidP="000E52B1"/>
    <w:p w14:paraId="4D240514" w14:textId="77777777" w:rsidR="00930B0A" w:rsidRPr="00480E60" w:rsidRDefault="00930B0A">
      <w:pPr>
        <w:spacing w:line="240" w:lineRule="atLeast"/>
        <w:ind w:left="720" w:hanging="720"/>
      </w:pPr>
      <w:r w:rsidRPr="00480E60">
        <w:t>(e)</w:t>
      </w:r>
      <w:r w:rsidRPr="00480E60">
        <w:tab/>
        <w:t>Each scrutineer shall so conduct himself/herself as not to interfere with the due performance of the Returning Officer's duties;</w:t>
      </w:r>
    </w:p>
    <w:p w14:paraId="79E3B2CB" w14:textId="77777777" w:rsidR="00930B0A" w:rsidRPr="00480E60" w:rsidRDefault="00930B0A" w:rsidP="000E52B1"/>
    <w:p w14:paraId="2F4F107B" w14:textId="77777777" w:rsidR="009C38C4" w:rsidRDefault="00930B0A">
      <w:pPr>
        <w:spacing w:line="240" w:lineRule="atLeast"/>
        <w:ind w:left="720" w:hanging="720"/>
      </w:pPr>
      <w:r w:rsidRPr="00480E60">
        <w:t>(f)</w:t>
      </w:r>
      <w:r w:rsidRPr="00480E60">
        <w:tab/>
        <w:t>Each scrutineer shall forthwith report to the Returning Officer an irregularity which she/he may observe and if required by the Returning Officer make any request for information or any objection in writing;</w:t>
      </w:r>
    </w:p>
    <w:p w14:paraId="0738068B" w14:textId="77777777" w:rsidR="00930B0A" w:rsidRPr="00480E60" w:rsidRDefault="00930B0A" w:rsidP="000E52B1"/>
    <w:p w14:paraId="0B5FBD65" w14:textId="681DF1D3" w:rsidR="0077674A" w:rsidRDefault="00930B0A" w:rsidP="00255D0B">
      <w:pPr>
        <w:ind w:left="720" w:hanging="720"/>
      </w:pPr>
      <w:r w:rsidRPr="00480E60">
        <w:t>(g)</w:t>
      </w:r>
      <w:r w:rsidRPr="00480E60">
        <w:tab/>
        <w:t>The Returning Officer shall answer all reasonable enquiries as to time and place at which she/he will take any step in connection with the election.</w:t>
      </w:r>
    </w:p>
    <w:p w14:paraId="43F4558A" w14:textId="77777777" w:rsidR="00930B0A" w:rsidRPr="00480E60" w:rsidRDefault="00930B0A">
      <w:pPr>
        <w:pStyle w:val="Heading2"/>
      </w:pPr>
      <w:bookmarkStart w:id="1143" w:name="_Toc527427733"/>
      <w:bookmarkStart w:id="1144" w:name="_Toc74624996"/>
      <w:bookmarkStart w:id="1145" w:name="_Toc206065824"/>
      <w:r w:rsidRPr="00480E60">
        <w:t>131 - BALLOT PAPERS</w:t>
      </w:r>
      <w:bookmarkEnd w:id="1143"/>
      <w:bookmarkEnd w:id="1144"/>
      <w:bookmarkEnd w:id="1145"/>
    </w:p>
    <w:p w14:paraId="0F825784" w14:textId="77777777" w:rsidR="00930B0A" w:rsidRPr="00480E60" w:rsidRDefault="00930B0A" w:rsidP="000E52B1"/>
    <w:p w14:paraId="16642844" w14:textId="77777777" w:rsidR="00930B0A" w:rsidRPr="00480E60" w:rsidRDefault="00930B0A">
      <w:pPr>
        <w:spacing w:line="240" w:lineRule="atLeast"/>
        <w:ind w:left="720" w:hanging="720"/>
      </w:pPr>
      <w:r w:rsidRPr="00480E60">
        <w:t>(a)</w:t>
      </w:r>
      <w:r w:rsidRPr="00480E60">
        <w:tab/>
        <w:t>The Returning Officer shall determ</w:t>
      </w:r>
      <w:r w:rsidR="00161658" w:rsidRPr="00480E60">
        <w:t>ine by lot the position on</w:t>
      </w:r>
      <w:r w:rsidRPr="00480E60">
        <w:t xml:space="preserve"> a ballot paper of the name of each candidate.</w:t>
      </w:r>
    </w:p>
    <w:p w14:paraId="1B696CDB" w14:textId="77777777" w:rsidR="00930B0A" w:rsidRPr="00480E60" w:rsidRDefault="00930B0A" w:rsidP="000E52B1"/>
    <w:p w14:paraId="3681D138" w14:textId="77777777" w:rsidR="00930B0A" w:rsidRPr="00480E60" w:rsidRDefault="00930B0A">
      <w:pPr>
        <w:spacing w:line="240" w:lineRule="atLeast"/>
        <w:ind w:left="720" w:hanging="720"/>
      </w:pPr>
      <w:r w:rsidRPr="00480E60">
        <w:t>(b)</w:t>
      </w:r>
      <w:r w:rsidRPr="00480E60">
        <w:tab/>
        <w:t>A Returning Officer, at any election under these Rules, shall initial each ballot paper before she/he issues it.</w:t>
      </w:r>
    </w:p>
    <w:p w14:paraId="2D442C02" w14:textId="77777777" w:rsidR="005C58C6" w:rsidRPr="00480E60" w:rsidRDefault="005C58C6" w:rsidP="000E52B1"/>
    <w:p w14:paraId="2B591A53" w14:textId="77777777" w:rsidR="00930B0A" w:rsidRPr="00480E60" w:rsidRDefault="00930B0A">
      <w:pPr>
        <w:spacing w:line="240" w:lineRule="atLeast"/>
        <w:ind w:left="720" w:hanging="720"/>
      </w:pPr>
      <w:r w:rsidRPr="00480E60">
        <w:t>(c)</w:t>
      </w:r>
      <w:r w:rsidRPr="00480E60">
        <w:tab/>
        <w:t>When the Returning Officer is required to forward ballot papers to voters she/he shall forward such ballot papers at least 14 days before the closing date of the ballot or such longer period as the Branch Executive may decide.</w:t>
      </w:r>
    </w:p>
    <w:p w14:paraId="1453B494" w14:textId="77777777" w:rsidR="00930B0A" w:rsidRPr="00480E60" w:rsidRDefault="00930B0A" w:rsidP="000E52B1"/>
    <w:p w14:paraId="6A433DBF" w14:textId="77777777" w:rsidR="009C38C4" w:rsidRDefault="00930B0A">
      <w:pPr>
        <w:spacing w:line="240" w:lineRule="atLeast"/>
        <w:ind w:left="720" w:hanging="720"/>
      </w:pPr>
      <w:r w:rsidRPr="00480E60">
        <w:t>(d)</w:t>
      </w:r>
      <w:r w:rsidRPr="00480E60">
        <w:tab/>
        <w:t>Non-receipt of ballot paper by any member shall not necessarily invalidate an election.</w:t>
      </w:r>
    </w:p>
    <w:p w14:paraId="30A4BA21" w14:textId="77777777" w:rsidR="00930B0A" w:rsidRPr="00480E60" w:rsidRDefault="00930B0A" w:rsidP="000E52B1"/>
    <w:p w14:paraId="7275FE33" w14:textId="064101EB" w:rsidR="00930B0A" w:rsidRPr="00480E60" w:rsidRDefault="00930B0A" w:rsidP="00A02443">
      <w:pPr>
        <w:spacing w:line="240" w:lineRule="atLeast"/>
        <w:ind w:left="720" w:hanging="720"/>
      </w:pPr>
      <w:r w:rsidRPr="00480E60">
        <w:t>(e)</w:t>
      </w:r>
      <w:r w:rsidRPr="00480E60">
        <w:tab/>
        <w:t>A postal ballot shall be utilised for all elections conducted under these Rules other than elections for Sub-Branch Executive Members.</w:t>
      </w:r>
    </w:p>
    <w:p w14:paraId="7207A76A" w14:textId="77777777" w:rsidR="00930B0A" w:rsidRPr="00480E60" w:rsidRDefault="00930B0A">
      <w:pPr>
        <w:pStyle w:val="Heading2"/>
      </w:pPr>
      <w:bookmarkStart w:id="1146" w:name="_Toc527427734"/>
      <w:bookmarkStart w:id="1147" w:name="_Toc74624997"/>
      <w:bookmarkStart w:id="1148" w:name="_Toc206065825"/>
      <w:r w:rsidRPr="00480E60">
        <w:t>132 - METHOD OF VOTING</w:t>
      </w:r>
      <w:bookmarkEnd w:id="1146"/>
      <w:bookmarkEnd w:id="1147"/>
      <w:bookmarkEnd w:id="1148"/>
    </w:p>
    <w:p w14:paraId="2AAE74C3" w14:textId="77777777" w:rsidR="00930B0A" w:rsidRPr="00480E60" w:rsidRDefault="00930B0A" w:rsidP="000E52B1"/>
    <w:p w14:paraId="01C21C02" w14:textId="77777777" w:rsidR="00930B0A" w:rsidRPr="00480E60" w:rsidRDefault="00930B0A">
      <w:pPr>
        <w:spacing w:line="240" w:lineRule="atLeast"/>
        <w:ind w:left="720" w:hanging="720"/>
      </w:pPr>
      <w:r w:rsidRPr="00480E60">
        <w:t>(a)</w:t>
      </w:r>
      <w:r w:rsidRPr="00480E60">
        <w:tab/>
        <w:t>Voting shall be on an optional preferential system in all elections under the Federal Branch Rules.</w:t>
      </w:r>
    </w:p>
    <w:p w14:paraId="0EB930ED" w14:textId="77777777" w:rsidR="00930B0A" w:rsidRPr="00480E60" w:rsidRDefault="00930B0A" w:rsidP="000E52B1"/>
    <w:p w14:paraId="7196B06A" w14:textId="03886BD3" w:rsidR="00930B0A" w:rsidRPr="00480E60" w:rsidRDefault="00930B0A">
      <w:pPr>
        <w:spacing w:line="240" w:lineRule="atLeast"/>
        <w:ind w:left="720" w:hanging="720"/>
      </w:pPr>
      <w:r w:rsidRPr="00480E60">
        <w:t>(b)</w:t>
      </w:r>
      <w:r w:rsidRPr="00480E60">
        <w:tab/>
        <w:t>In optional preferential voting, the voter shall vote by marking on the ballot paper the numeral "1" opposite the name of the candidate of his/her first preference. She/he may then place one or more of the numerals "2, 3" etc., as appropriate against candidates name or names.</w:t>
      </w:r>
    </w:p>
    <w:p w14:paraId="3CFACBD1" w14:textId="77777777" w:rsidR="00930B0A" w:rsidRPr="00480E60" w:rsidRDefault="00930B0A" w:rsidP="000E52B1"/>
    <w:p w14:paraId="7C69EDC2" w14:textId="77777777" w:rsidR="00930B0A" w:rsidRPr="00480E60" w:rsidRDefault="00930B0A">
      <w:pPr>
        <w:spacing w:line="240" w:lineRule="atLeast"/>
        <w:ind w:left="720" w:hanging="720"/>
      </w:pPr>
      <w:r w:rsidRPr="00480E60">
        <w:t>(c)</w:t>
      </w:r>
      <w:r w:rsidRPr="00480E60">
        <w:tab/>
        <w:t>Any ballot marked only with the numeral "1" shall be valid.</w:t>
      </w:r>
    </w:p>
    <w:p w14:paraId="06D32DB5" w14:textId="77777777" w:rsidR="00930B0A" w:rsidRPr="00480E60" w:rsidRDefault="00930B0A" w:rsidP="000E52B1"/>
    <w:p w14:paraId="6E8D208A" w14:textId="77777777" w:rsidR="00930B0A" w:rsidRPr="00480E60" w:rsidRDefault="00930B0A">
      <w:pPr>
        <w:spacing w:line="240" w:lineRule="atLeast"/>
        <w:ind w:left="720" w:hanging="720"/>
      </w:pPr>
      <w:r w:rsidRPr="00480E60">
        <w:t>(d)</w:t>
      </w:r>
      <w:r w:rsidRPr="00480E60">
        <w:tab/>
        <w:t>Except where provided in these Rules voting by proxy shall not be permitted.</w:t>
      </w:r>
    </w:p>
    <w:p w14:paraId="37263948" w14:textId="77777777" w:rsidR="00930B0A" w:rsidRPr="00480E60" w:rsidRDefault="00930B0A" w:rsidP="000E52B1"/>
    <w:p w14:paraId="50704F67" w14:textId="239D2BBC" w:rsidR="00D140E6"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(e)</w:t>
      </w:r>
      <w:r w:rsidRPr="00480E60">
        <w:tab/>
        <w:t xml:space="preserve">Having filled in the ballot paper, the voter shall place it in the declaration envelope, which she/he shall seal after signing the removable flap or label.  She/he shall then place the declaration envelope inside the larger envelope, seal it and forward it to the Returning Officer at the address pre-printed on the larger envelope.  Both envelopes shall be in the form prescribed by the </w:t>
      </w:r>
      <w:r w:rsidR="002B2BF1">
        <w:t>Regulations</w:t>
      </w:r>
      <w:r w:rsidRPr="00480E60">
        <w:t>.</w:t>
      </w:r>
    </w:p>
    <w:p w14:paraId="2DCABE16" w14:textId="77777777" w:rsidR="00930B0A" w:rsidRPr="00480E60" w:rsidRDefault="00930B0A">
      <w:pPr>
        <w:pStyle w:val="Heading2"/>
      </w:pPr>
      <w:bookmarkStart w:id="1149" w:name="_Toc527427735"/>
      <w:bookmarkStart w:id="1150" w:name="_Toc74624998"/>
      <w:bookmarkStart w:id="1151" w:name="_Toc206065826"/>
      <w:r w:rsidRPr="00480E60">
        <w:t>133 - COUNTING OF VOTES</w:t>
      </w:r>
      <w:bookmarkEnd w:id="1149"/>
      <w:bookmarkEnd w:id="1150"/>
      <w:bookmarkEnd w:id="1151"/>
    </w:p>
    <w:p w14:paraId="55EB16B3" w14:textId="77777777" w:rsidR="00930B0A" w:rsidRPr="00480E60" w:rsidRDefault="00930B0A" w:rsidP="000E52B1"/>
    <w:p w14:paraId="36D2C086" w14:textId="7273D534" w:rsidR="0077674A"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When the prescribed time for voting has expired but not before, the Returning Officer, after notifying scrutineers of his intention to do so, shall collect the envelopes containing the ballot papers from the Post office box and proceed to count the ballot.</w:t>
      </w:r>
    </w:p>
    <w:p w14:paraId="4E3092F2" w14:textId="77777777" w:rsidR="00930B0A" w:rsidRPr="00480E60" w:rsidRDefault="00930B0A">
      <w:pPr>
        <w:pStyle w:val="Heading2"/>
      </w:pPr>
      <w:bookmarkStart w:id="1152" w:name="_Toc527427736"/>
      <w:bookmarkStart w:id="1153" w:name="_Toc74624999"/>
      <w:bookmarkStart w:id="1154" w:name="_Toc206065827"/>
      <w:r w:rsidRPr="00480E60">
        <w:t>134 - COUNTING OF VOTES - ELECTION OF ONE CANDIDATE ONLY</w:t>
      </w:r>
      <w:bookmarkEnd w:id="1152"/>
      <w:bookmarkEnd w:id="1153"/>
      <w:bookmarkEnd w:id="1154"/>
    </w:p>
    <w:p w14:paraId="38822595" w14:textId="77777777" w:rsidR="00930B0A" w:rsidRPr="00480E60" w:rsidRDefault="00930B0A" w:rsidP="000E52B1"/>
    <w:p w14:paraId="73E88C8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Where one candidate only is to be elected, the Returning officer shall observe the following procedure to determine the successful candidate:-</w:t>
      </w:r>
    </w:p>
    <w:p w14:paraId="3B644195" w14:textId="77777777" w:rsidR="00930B0A" w:rsidRPr="00480E60" w:rsidRDefault="00930B0A" w:rsidP="000E52B1"/>
    <w:p w14:paraId="1034B47E" w14:textId="77777777" w:rsidR="00123CAA" w:rsidRDefault="00930B0A">
      <w:pPr>
        <w:spacing w:line="240" w:lineRule="atLeast"/>
        <w:ind w:left="720" w:hanging="720"/>
      </w:pPr>
      <w:r w:rsidRPr="00480E60">
        <w:t>(a)</w:t>
      </w:r>
      <w:r w:rsidRPr="00480E60">
        <w:tab/>
        <w:t>A candidate who receives more than half the number of first preference valid votes cast shall be the successful candidate;</w:t>
      </w:r>
    </w:p>
    <w:p w14:paraId="15A4EA66" w14:textId="77777777" w:rsidR="00930B0A" w:rsidRPr="00480E60" w:rsidRDefault="00930B0A" w:rsidP="000E52B1"/>
    <w:p w14:paraId="72C0F59C" w14:textId="5A53060A" w:rsidR="00930B0A" w:rsidRPr="00480E60" w:rsidRDefault="00930B0A">
      <w:pPr>
        <w:spacing w:line="240" w:lineRule="atLeast"/>
        <w:ind w:left="720" w:hanging="720"/>
      </w:pPr>
      <w:r w:rsidRPr="00480E60">
        <w:t>(b)</w:t>
      </w:r>
      <w:r w:rsidRPr="00480E60">
        <w:tab/>
        <w:t xml:space="preserve">Should no candidate be successful on the first count, the candidate who receives the least number of first preference valid votes shall be excluded from the count and any of his/her available second preference votes shall thereupon </w:t>
      </w:r>
      <w:r w:rsidR="00284155" w:rsidRPr="00480E60">
        <w:t>be distributed</w:t>
      </w:r>
      <w:r w:rsidRPr="00480E60">
        <w:t xml:space="preserve"> amongst the remaining candidates.  A candidate then receiving more than half the total number of valid votes cast shall thereupon be the successful candidate;</w:t>
      </w:r>
    </w:p>
    <w:p w14:paraId="6C0A56B6" w14:textId="77777777" w:rsidR="00930B0A" w:rsidRPr="00480E60" w:rsidRDefault="00930B0A" w:rsidP="000E52B1"/>
    <w:p w14:paraId="380394BE" w14:textId="77777777" w:rsidR="00930B0A" w:rsidRPr="00480E60" w:rsidRDefault="00930B0A">
      <w:pPr>
        <w:spacing w:line="240" w:lineRule="atLeast"/>
        <w:ind w:left="720" w:hanging="720"/>
      </w:pPr>
      <w:r w:rsidRPr="00480E60">
        <w:t>(c)</w:t>
      </w:r>
      <w:r w:rsidRPr="00480E60">
        <w:tab/>
        <w:t>The above procedure shall be continued until one candidate has received the requisite number of votes to become the successful candidate;</w:t>
      </w:r>
    </w:p>
    <w:p w14:paraId="7C6E0C12" w14:textId="77777777" w:rsidR="00930B0A" w:rsidRPr="00480E60" w:rsidRDefault="00930B0A" w:rsidP="000E52B1"/>
    <w:p w14:paraId="5FAC6D9A" w14:textId="4EFBBF8A" w:rsidR="00930B0A" w:rsidRPr="00480E60" w:rsidRDefault="00930B0A" w:rsidP="00A02443">
      <w:pPr>
        <w:spacing w:line="240" w:lineRule="atLeast"/>
        <w:ind w:left="720" w:hanging="720"/>
      </w:pPr>
      <w:r w:rsidRPr="00480E60">
        <w:t>(d)</w:t>
      </w:r>
      <w:r w:rsidRPr="00480E60">
        <w:tab/>
        <w:t>If on any count two or more ca</w:t>
      </w:r>
      <w:r w:rsidR="00A41CAC" w:rsidRPr="00480E60">
        <w:t xml:space="preserve">ndidates each receive the same </w:t>
      </w:r>
      <w:r w:rsidRPr="00480E60">
        <w:t>number of votes the Returning Officer shall decide by lot which candidate shall remain in the count.</w:t>
      </w:r>
    </w:p>
    <w:p w14:paraId="1F6FF876" w14:textId="77777777" w:rsidR="00930B0A" w:rsidRPr="00480E60" w:rsidRDefault="00930B0A">
      <w:pPr>
        <w:pStyle w:val="Heading2"/>
        <w:rPr>
          <w:rFonts w:ascii="Times New Roman" w:hAnsi="Times New Roman" w:cs="Times New Roman"/>
          <w:iCs w:val="0"/>
          <w:szCs w:val="24"/>
        </w:rPr>
      </w:pPr>
      <w:bookmarkStart w:id="1155" w:name="_Toc527427737"/>
      <w:bookmarkStart w:id="1156" w:name="_Toc74625000"/>
      <w:bookmarkStart w:id="1157" w:name="_Toc206065828"/>
      <w:r w:rsidRPr="00480E60">
        <w:t xml:space="preserve">135 - COUNTING OF VOTES - ELECTION OF MORE THAN ONE CANDIDATE BY </w:t>
      </w:r>
      <w:r w:rsidRPr="00480E60">
        <w:rPr>
          <w:iCs w:val="0"/>
          <w:szCs w:val="24"/>
        </w:rPr>
        <w:t>PREFERENTIAL VOTING</w:t>
      </w:r>
      <w:bookmarkEnd w:id="1155"/>
      <w:bookmarkEnd w:id="1156"/>
      <w:bookmarkEnd w:id="1157"/>
    </w:p>
    <w:p w14:paraId="259B92C6" w14:textId="77777777" w:rsidR="00930B0A" w:rsidRPr="00480E60" w:rsidRDefault="00930B0A" w:rsidP="000E52B1"/>
    <w:p w14:paraId="5C5A697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Where 2 or more candidates are to be elected the Returning officer shall observe the following procedure to determine the successful candidate:</w:t>
      </w:r>
    </w:p>
    <w:p w14:paraId="138D6C54" w14:textId="77777777" w:rsidR="00930B0A" w:rsidRPr="00480E60" w:rsidRDefault="00930B0A" w:rsidP="000E52B1"/>
    <w:p w14:paraId="3381816C" w14:textId="77777777" w:rsidR="00930B0A" w:rsidRPr="00480E60" w:rsidRDefault="00930B0A">
      <w:pPr>
        <w:spacing w:line="240" w:lineRule="atLeast"/>
        <w:ind w:left="720" w:hanging="720"/>
      </w:pPr>
      <w:r w:rsidRPr="00480E60">
        <w:t>(a)</w:t>
      </w:r>
      <w:r w:rsidRPr="00480E60">
        <w:tab/>
        <w:t>The votes shall be classified into 2 categories as follows-</w:t>
      </w:r>
    </w:p>
    <w:p w14:paraId="0A4EDAD6" w14:textId="77777777" w:rsidR="00930B0A" w:rsidRPr="00480E60" w:rsidRDefault="00930B0A" w:rsidP="000E52B1"/>
    <w:p w14:paraId="0E2E0BFA" w14:textId="77777777" w:rsidR="00930B0A" w:rsidRPr="00480E60" w:rsidRDefault="00930B0A">
      <w:pPr>
        <w:tabs>
          <w:tab w:val="left" w:pos="720"/>
          <w:tab w:val="left" w:pos="720"/>
        </w:tabs>
        <w:spacing w:line="240" w:lineRule="atLeast"/>
        <w:ind w:left="1440" w:hanging="1440"/>
      </w:pPr>
      <w:r w:rsidRPr="00480E60">
        <w:tab/>
        <w:t>(1)</w:t>
      </w:r>
      <w:r w:rsidRPr="00480E60">
        <w:tab/>
        <w:t>The preference votes up to the number of vacancies to  be filled shall be termed 'primary' votes and shall have equal value in the first count and be credited to the candidate for whom they are cast, whether marked 1, 2, 3, etc., according to the number of vacancies.</w:t>
      </w:r>
    </w:p>
    <w:p w14:paraId="178E2D32" w14:textId="77777777" w:rsidR="009C38C4" w:rsidRDefault="009C38C4" w:rsidP="000E52B1"/>
    <w:p w14:paraId="4468938E" w14:textId="77777777" w:rsidR="00930B0A" w:rsidRPr="00480E60" w:rsidRDefault="00930B0A">
      <w:pPr>
        <w:tabs>
          <w:tab w:val="left" w:pos="720"/>
          <w:tab w:val="left" w:pos="720"/>
          <w:tab w:val="left" w:pos="720"/>
          <w:tab w:val="left" w:pos="720"/>
          <w:tab w:val="left" w:pos="720"/>
          <w:tab w:val="left" w:pos="720"/>
          <w:tab w:val="left" w:pos="720"/>
          <w:tab w:val="left" w:pos="720"/>
        </w:tabs>
        <w:spacing w:line="240" w:lineRule="atLeast"/>
        <w:ind w:left="1440" w:hanging="1440"/>
      </w:pPr>
      <w:r w:rsidRPr="00480E60">
        <w:tab/>
        <w:t>(2)</w:t>
      </w:r>
      <w:r w:rsidRPr="00480E60">
        <w:tab/>
        <w:t>The preference votes beyond those referred to in (1) shall be termed secondary votes, and shall have rank according to their numerical number and shall be allocated in rank order unless the ranking secondary vote has been previously allocated.</w:t>
      </w:r>
    </w:p>
    <w:p w14:paraId="7AF197DB" w14:textId="77777777" w:rsidR="00930B0A" w:rsidRPr="00480E60" w:rsidRDefault="00930B0A" w:rsidP="000E52B1"/>
    <w:p w14:paraId="215BB4A1" w14:textId="77777777" w:rsidR="00930B0A" w:rsidRPr="00480E60" w:rsidRDefault="00930B0A">
      <w:pPr>
        <w:spacing w:line="240" w:lineRule="atLeast"/>
        <w:ind w:left="720" w:hanging="720"/>
      </w:pPr>
      <w:r w:rsidRPr="00480E60">
        <w:t>(b)</w:t>
      </w:r>
      <w:r w:rsidRPr="00480E60">
        <w:tab/>
        <w:t xml:space="preserve">The 'primary' votes shall first be counted and a list shall be prepared of the candidates in order according to the primary votes cast for them. </w:t>
      </w:r>
      <w:r w:rsidR="00161658" w:rsidRPr="00480E60">
        <w:t>The candidate who is lowest on</w:t>
      </w:r>
      <w:r w:rsidRPr="00480E60">
        <w:t xml:space="preserve"> the list thus compiled shall be excluded from the count.</w:t>
      </w:r>
    </w:p>
    <w:p w14:paraId="562D58EE" w14:textId="77777777" w:rsidR="00930B0A" w:rsidRPr="00480E60" w:rsidRDefault="00930B0A" w:rsidP="000E52B1"/>
    <w:p w14:paraId="24B99780" w14:textId="77777777" w:rsidR="00930B0A" w:rsidRPr="00480E60" w:rsidRDefault="00930B0A">
      <w:pPr>
        <w:spacing w:line="240" w:lineRule="atLeast"/>
        <w:ind w:left="720" w:hanging="720"/>
      </w:pPr>
      <w:r w:rsidRPr="00480E60">
        <w:t>(c)</w:t>
      </w:r>
      <w:r w:rsidRPr="00480E60">
        <w:tab/>
        <w:t>Each ballot paper on which such excluded candidate received a 'primary' vote shall then be examined to determine its 'secondary' vote and the preference so found shall be allotted to the appropriate unexcluded candidate on the first count.</w:t>
      </w:r>
    </w:p>
    <w:p w14:paraId="7EF5D8B2" w14:textId="77777777" w:rsidR="00930B0A" w:rsidRPr="00480E60" w:rsidRDefault="00930B0A" w:rsidP="000E52B1"/>
    <w:p w14:paraId="388724A4" w14:textId="77777777" w:rsidR="00D140E6" w:rsidRDefault="00930B0A">
      <w:pPr>
        <w:spacing w:line="240" w:lineRule="atLeast"/>
        <w:ind w:left="720" w:hanging="720"/>
      </w:pPr>
      <w:r w:rsidRPr="00480E60">
        <w:t>(d)</w:t>
      </w:r>
      <w:r w:rsidRPr="00480E60">
        <w:tab/>
        <w:t>On the conclusion of the second count, the above procedure of exclusion of candidates form the count and the distribution of their secondary votes shall continue until the required number of successful candidates has been determined.</w:t>
      </w:r>
    </w:p>
    <w:p w14:paraId="33958AB6" w14:textId="77777777" w:rsidR="00930B0A" w:rsidRPr="00480E60" w:rsidRDefault="00930B0A" w:rsidP="000E52B1"/>
    <w:p w14:paraId="0AF72783" w14:textId="77777777" w:rsidR="009C38C4" w:rsidRDefault="00930B0A">
      <w:pPr>
        <w:spacing w:line="240" w:lineRule="atLeast"/>
        <w:ind w:left="720" w:hanging="720"/>
      </w:pPr>
      <w:r w:rsidRPr="00480E60">
        <w:t>(e)</w:t>
      </w:r>
      <w:r w:rsidRPr="00480E60">
        <w:tab/>
        <w:t>If, in any count, the next available preference vote of an excluded candidate is cast in favour of an excluded candidate, such preference vot</w:t>
      </w:r>
      <w:r w:rsidR="00161658" w:rsidRPr="00480E60">
        <w:t xml:space="preserve">e shall be disregarded and the </w:t>
      </w:r>
      <w:r w:rsidRPr="00480E60">
        <w:t>next available preference vote cast in favour of a remaining candidate shall be added to the votes credited to that candidate.</w:t>
      </w:r>
    </w:p>
    <w:p w14:paraId="46B37354" w14:textId="77777777" w:rsidR="00930B0A" w:rsidRPr="00480E60" w:rsidRDefault="00930B0A" w:rsidP="000E52B1"/>
    <w:p w14:paraId="6D5C33D5" w14:textId="2C1CF937" w:rsidR="0077674A" w:rsidRDefault="00930B0A">
      <w:pPr>
        <w:spacing w:line="240" w:lineRule="atLeast"/>
        <w:ind w:left="720" w:hanging="720"/>
      </w:pPr>
      <w:r w:rsidRPr="00480E60">
        <w:t>(f)</w:t>
      </w:r>
      <w:r w:rsidRPr="00480E60">
        <w:tab/>
        <w:t>If, in any count, two or more candidates each receive the same number of votes and one o</w:t>
      </w:r>
      <w:r w:rsidR="00161658" w:rsidRPr="00480E60">
        <w:t xml:space="preserve">f them has to be excluded, the </w:t>
      </w:r>
      <w:r w:rsidRPr="00480E60">
        <w:t>Returning Officer shall decide by lot which candidate shall remain in the count.</w:t>
      </w:r>
    </w:p>
    <w:p w14:paraId="215A9BF0" w14:textId="77777777" w:rsidR="00930B0A" w:rsidRPr="00480E60" w:rsidRDefault="00930B0A">
      <w:pPr>
        <w:spacing w:line="240" w:lineRule="atLeast"/>
        <w:ind w:left="720" w:hanging="720"/>
      </w:pPr>
    </w:p>
    <w:p w14:paraId="053D55D0" w14:textId="77777777" w:rsidR="00930B0A" w:rsidRPr="00480E60" w:rsidRDefault="00930B0A">
      <w:pPr>
        <w:pStyle w:val="Heading2"/>
      </w:pPr>
      <w:bookmarkStart w:id="1158" w:name="_Toc527427738"/>
      <w:bookmarkStart w:id="1159" w:name="_Toc74625001"/>
      <w:bookmarkStart w:id="1160" w:name="_Toc206065829"/>
      <w:r w:rsidRPr="00480E60">
        <w:t>136 - CANDIDATE FOR MORE THAN ONE POSITION</w:t>
      </w:r>
      <w:bookmarkEnd w:id="1158"/>
      <w:bookmarkEnd w:id="1159"/>
      <w:bookmarkEnd w:id="1160"/>
    </w:p>
    <w:p w14:paraId="1D11C18A" w14:textId="77777777" w:rsidR="00930B0A" w:rsidRPr="00480E60" w:rsidRDefault="00930B0A" w:rsidP="000E52B1"/>
    <w:p w14:paraId="4D3A8EB8" w14:textId="77777777" w:rsidR="00123CAA" w:rsidRDefault="00930B0A">
      <w:pPr>
        <w:spacing w:line="240" w:lineRule="atLeast"/>
        <w:ind w:left="720" w:hanging="720"/>
      </w:pPr>
      <w:r w:rsidRPr="00480E60">
        <w:t>(a)</w:t>
      </w:r>
      <w:r w:rsidRPr="00480E60">
        <w:tab/>
        <w:t>If a candidate is successful in more than one ballot and if she/he is not eligible to hold simultaneously all such positions, she/he shall be deemed to be the successful candidate for only the higher or highest of such positions.</w:t>
      </w:r>
    </w:p>
    <w:p w14:paraId="47C20FDA" w14:textId="77777777" w:rsidR="00930B0A" w:rsidRPr="00480E60" w:rsidRDefault="00930B0A" w:rsidP="000E52B1"/>
    <w:p w14:paraId="7AE6F03D" w14:textId="77777777" w:rsidR="00930B0A" w:rsidRPr="00480E60" w:rsidRDefault="00930B0A">
      <w:pPr>
        <w:spacing w:line="240" w:lineRule="atLeast"/>
        <w:ind w:left="720" w:hanging="720"/>
      </w:pPr>
      <w:r w:rsidRPr="00480E60">
        <w:lastRenderedPageBreak/>
        <w:t>(b)</w:t>
      </w:r>
      <w:r w:rsidRPr="00480E60">
        <w:tab/>
        <w:t>In the counting of votes for a</w:t>
      </w:r>
      <w:r w:rsidR="00161658" w:rsidRPr="00480E60">
        <w:t xml:space="preserve">ny lower position a successful </w:t>
      </w:r>
      <w:r w:rsidRPr="00480E60">
        <w:t>candidate for a higher position shall be the first to be eliminated from the ballot for the lower position and when preferential voting applies his/her votes allocated in accordance with the preference shown on such votes.</w:t>
      </w:r>
    </w:p>
    <w:p w14:paraId="089B5065" w14:textId="77777777" w:rsidR="00930B0A" w:rsidRPr="00480E60" w:rsidRDefault="00930B0A" w:rsidP="000E52B1"/>
    <w:p w14:paraId="4967EC76" w14:textId="25137B56" w:rsidR="0077674A" w:rsidRDefault="00930B0A">
      <w:pPr>
        <w:spacing w:line="240" w:lineRule="atLeast"/>
        <w:ind w:left="720" w:hanging="720"/>
      </w:pPr>
      <w:r w:rsidRPr="00480E60">
        <w:t>(c)</w:t>
      </w:r>
      <w:r w:rsidRPr="00480E60">
        <w:tab/>
        <w:t>The order of seniority of positions on the Branch Executive shall be as set out in Rule 18.</w:t>
      </w:r>
    </w:p>
    <w:p w14:paraId="7EEEAA98" w14:textId="77777777" w:rsidR="00B35BD9" w:rsidRPr="00480E60" w:rsidRDefault="00B35BD9">
      <w:pPr>
        <w:spacing w:line="240" w:lineRule="atLeast"/>
        <w:ind w:left="720" w:hanging="720"/>
      </w:pPr>
    </w:p>
    <w:p w14:paraId="6D85C273" w14:textId="77777777" w:rsidR="00930B0A" w:rsidRPr="00480E60" w:rsidRDefault="00930B0A">
      <w:pPr>
        <w:pStyle w:val="Heading2"/>
      </w:pPr>
      <w:bookmarkStart w:id="1161" w:name="_Toc527427739"/>
      <w:bookmarkStart w:id="1162" w:name="_Toc74625002"/>
      <w:bookmarkStart w:id="1163" w:name="_Toc206065830"/>
      <w:r w:rsidRPr="00480E60">
        <w:t>137 - DECLARATION OF THE POLL</w:t>
      </w:r>
      <w:bookmarkEnd w:id="1161"/>
      <w:bookmarkEnd w:id="1162"/>
      <w:bookmarkEnd w:id="1163"/>
    </w:p>
    <w:p w14:paraId="3F81A379" w14:textId="77777777" w:rsidR="00930B0A" w:rsidRPr="00480E60" w:rsidRDefault="00930B0A" w:rsidP="000E52B1"/>
    <w:p w14:paraId="6B692FCC" w14:textId="77777777" w:rsidR="00930B0A" w:rsidRPr="00480E60" w:rsidRDefault="00930B0A">
      <w:pPr>
        <w:spacing w:line="240" w:lineRule="atLeast"/>
        <w:ind w:left="720" w:hanging="720"/>
      </w:pPr>
      <w:r w:rsidRPr="00480E60">
        <w:t>(a)</w:t>
      </w:r>
      <w:r w:rsidRPr="00480E60">
        <w:tab/>
        <w:t>The Returning Officer shall declare the poll within 7 days of the close of the poll.</w:t>
      </w:r>
    </w:p>
    <w:p w14:paraId="3D5B92F4" w14:textId="77777777" w:rsidR="00930B0A" w:rsidRPr="00480E60" w:rsidRDefault="00930B0A"/>
    <w:p w14:paraId="7D217F91" w14:textId="77777777" w:rsidR="00930B0A" w:rsidRPr="00480E60" w:rsidRDefault="00930B0A">
      <w:pPr>
        <w:spacing w:line="240" w:lineRule="atLeast"/>
        <w:ind w:left="720" w:hanging="720"/>
      </w:pPr>
      <w:r w:rsidRPr="00480E60">
        <w:t>(b)</w:t>
      </w:r>
      <w:r w:rsidRPr="00480E60">
        <w:tab/>
        <w:t>In the case of Executive members, the candidates declared elected shall subject to these Rules, take office on the 3rd Monday of January following their election and shall continue in office until their successors take office.</w:t>
      </w:r>
    </w:p>
    <w:p w14:paraId="0927D138" w14:textId="77777777" w:rsidR="00930B0A" w:rsidRPr="00480E60" w:rsidRDefault="00930B0A" w:rsidP="000E52B1"/>
    <w:p w14:paraId="5792086A" w14:textId="77777777" w:rsidR="00930B0A" w:rsidRPr="00480E60" w:rsidRDefault="00930B0A">
      <w:pPr>
        <w:spacing w:line="240" w:lineRule="atLeast"/>
        <w:ind w:left="720" w:hanging="720"/>
      </w:pPr>
      <w:r w:rsidRPr="00480E60">
        <w:t>(c)</w:t>
      </w:r>
      <w:r w:rsidRPr="00480E60">
        <w:tab/>
        <w:t>In the case of Regional Council and Sub-Branch Executive members they shall take office immediately on the conclusion of the Regional Council or Sub-Branch Annual Meeting and shall continue until their successors are elected.</w:t>
      </w:r>
    </w:p>
    <w:p w14:paraId="1859B7C2" w14:textId="77777777" w:rsidR="00930B0A" w:rsidRPr="00480E60" w:rsidRDefault="00930B0A">
      <w:pPr>
        <w:pStyle w:val="Heading2"/>
      </w:pPr>
      <w:bookmarkStart w:id="1164" w:name="_Toc527427740"/>
      <w:bookmarkStart w:id="1165" w:name="_Toc74625003"/>
      <w:bookmarkStart w:id="1166" w:name="_Toc206065831"/>
      <w:r w:rsidRPr="00480E60">
        <w:t>138 - RETENTION OF BALLOT PAPERS</w:t>
      </w:r>
      <w:bookmarkEnd w:id="1164"/>
      <w:bookmarkEnd w:id="1165"/>
      <w:bookmarkEnd w:id="1166"/>
    </w:p>
    <w:p w14:paraId="44EB3A82" w14:textId="77777777" w:rsidR="00930B0A" w:rsidRPr="00480E60" w:rsidRDefault="00930B0A" w:rsidP="000E52B1"/>
    <w:p w14:paraId="0F306D70"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All ballot papers, envelopes, lists and other documents used in connection with, or relevant to, an election under the Federal Branch Rules, shall be preserved and kept at the registered office of the Branch (or if the election is for an office in a Region or Sub-Branch, at the registered office of that Region or Sub-Branch) for a period of one year after the completion of the election.</w:t>
      </w:r>
    </w:p>
    <w:p w14:paraId="4FE31DDB" w14:textId="77777777" w:rsidR="00930B0A" w:rsidRPr="00480E60" w:rsidRDefault="00930B0A">
      <w:pPr>
        <w:pStyle w:val="Heading2"/>
      </w:pPr>
      <w:bookmarkStart w:id="1167" w:name="_Toc527427741"/>
      <w:bookmarkStart w:id="1168" w:name="_Toc74625004"/>
      <w:bookmarkStart w:id="1169" w:name="_Toc206065832"/>
      <w:r w:rsidRPr="00480E60">
        <w:t>139 - PERSONS BARRED FROM OFFICE</w:t>
      </w:r>
      <w:bookmarkEnd w:id="1167"/>
      <w:bookmarkEnd w:id="1168"/>
      <w:bookmarkEnd w:id="1169"/>
    </w:p>
    <w:p w14:paraId="56FD2EED" w14:textId="77777777" w:rsidR="00930B0A" w:rsidRPr="00480E60" w:rsidRDefault="00930B0A" w:rsidP="000E52B1"/>
    <w:p w14:paraId="49FE282B"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Notwithstanding the provisions of any other rule to the contrary no member shall be nominated for, elected to or hold office or a position in the Branch or a Region or a Sub-Branch if she/he is or becomes the holder of an office or position in any other organization registered under the Act.</w:t>
      </w:r>
    </w:p>
    <w:p w14:paraId="3657CCF1" w14:textId="77777777" w:rsidR="00930B0A" w:rsidRPr="00480E60" w:rsidRDefault="00930B0A">
      <w:pPr>
        <w:pStyle w:val="Heading2"/>
      </w:pPr>
      <w:bookmarkStart w:id="1170" w:name="_Toc527427742"/>
      <w:bookmarkStart w:id="1171" w:name="_Toc74625005"/>
      <w:bookmarkStart w:id="1172" w:name="_Toc206065833"/>
      <w:r w:rsidRPr="00480E60">
        <w:t>140 - FORFEITURE OF OFFICE</w:t>
      </w:r>
      <w:bookmarkEnd w:id="1170"/>
      <w:bookmarkEnd w:id="1171"/>
      <w:bookmarkEnd w:id="1172"/>
    </w:p>
    <w:p w14:paraId="615E12CA" w14:textId="77777777" w:rsidR="00930B0A" w:rsidRPr="00480E60" w:rsidRDefault="00930B0A" w:rsidP="000E52B1"/>
    <w:p w14:paraId="7103B608" w14:textId="77777777" w:rsidR="00930B0A" w:rsidRPr="00480E60" w:rsidRDefault="00930B0A">
      <w:pPr>
        <w:spacing w:line="240" w:lineRule="atLeast"/>
        <w:ind w:left="720" w:hanging="720"/>
      </w:pPr>
      <w:r w:rsidRPr="00480E60">
        <w:t>(a)</w:t>
      </w:r>
      <w:r w:rsidRPr="00480E60">
        <w:tab/>
        <w:t>A member who holds any office or position in the Branch or a Region or a Sub-Branch thereof shall at all times be a financial member;</w:t>
      </w:r>
    </w:p>
    <w:p w14:paraId="366B4B44" w14:textId="77777777" w:rsidR="00930B0A" w:rsidRPr="00480E60" w:rsidRDefault="00930B0A" w:rsidP="000E52B1"/>
    <w:p w14:paraId="4D333B01" w14:textId="77777777" w:rsidR="00D140E6" w:rsidRDefault="00930B0A">
      <w:pPr>
        <w:spacing w:line="240" w:lineRule="atLeast"/>
        <w:ind w:left="720" w:hanging="720"/>
      </w:pPr>
      <w:r w:rsidRPr="00480E60">
        <w:t>(b)</w:t>
      </w:r>
      <w:r w:rsidRPr="00480E60">
        <w:tab/>
        <w:t>An office or position held by a member who is unfinancial shall be deemed to have become vacant and to be a casual vacancy created at the expiration of 2 calendar months from the date on which such member became unfinancial should she/he not become a financial member within that period;</w:t>
      </w:r>
    </w:p>
    <w:p w14:paraId="416B8442" w14:textId="77777777" w:rsidR="00930B0A" w:rsidRPr="00480E60" w:rsidRDefault="00930B0A" w:rsidP="000E52B1"/>
    <w:p w14:paraId="54BDAB39" w14:textId="247F92A6" w:rsidR="0077674A" w:rsidRDefault="00930B0A">
      <w:pPr>
        <w:spacing w:line="240" w:lineRule="atLeast"/>
        <w:ind w:left="720" w:hanging="720"/>
      </w:pPr>
      <w:r w:rsidRPr="00480E60">
        <w:t>(c)</w:t>
      </w:r>
      <w:r w:rsidRPr="00480E60">
        <w:tab/>
        <w:t>Notwithstanding the foregoing provisions, the business of a meeting shall not necessarily be invalid, if otherwise in conformity with these rules, by reason only of the fact that an unfinancial member voted at such meeting.</w:t>
      </w:r>
    </w:p>
    <w:p w14:paraId="5C041AA8" w14:textId="77777777" w:rsidR="00930B0A" w:rsidRDefault="00930B0A">
      <w:pPr>
        <w:spacing w:line="240" w:lineRule="atLeast"/>
        <w:ind w:left="720" w:hanging="720"/>
      </w:pPr>
    </w:p>
    <w:p w14:paraId="0B5E7BFB" w14:textId="77777777" w:rsidR="00480E60" w:rsidRPr="00480E60" w:rsidRDefault="00480E60" w:rsidP="00480E60">
      <w:pPr>
        <w:pStyle w:val="Heading2"/>
      </w:pPr>
      <w:bookmarkStart w:id="1173" w:name="_Toc206065834"/>
      <w:r w:rsidRPr="00480E60">
        <w:t>RULE 141 (pursuant to s.141(1)(ca))</w:t>
      </w:r>
      <w:bookmarkEnd w:id="1173"/>
    </w:p>
    <w:p w14:paraId="42C71098" w14:textId="77777777" w:rsidR="00480E60" w:rsidRPr="00480E60" w:rsidRDefault="00480E60" w:rsidP="00480E60">
      <w:pPr>
        <w:pStyle w:val="Heading2"/>
      </w:pPr>
      <w:bookmarkStart w:id="1174" w:name="_Toc206065835"/>
      <w:r w:rsidRPr="00480E60">
        <w:t>BRANCH POLICIES AND PROCEDURES</w:t>
      </w:r>
      <w:bookmarkEnd w:id="1174"/>
    </w:p>
    <w:p w14:paraId="69D46AD6" w14:textId="77777777" w:rsidR="00480E60" w:rsidRPr="00CC4556" w:rsidRDefault="00480E60" w:rsidP="000E52B1"/>
    <w:p w14:paraId="41425E6D" w14:textId="03303EED" w:rsidR="002D265E" w:rsidRDefault="00480E60" w:rsidP="002562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branch shall develop and implement policies and procedures relating to the expenditure of the branch.</w:t>
      </w:r>
      <w:r w:rsidR="002D265E">
        <w:br w:type="page"/>
      </w:r>
    </w:p>
    <w:p w14:paraId="22F5BD49" w14:textId="77777777" w:rsidR="002D265E" w:rsidRDefault="002D265E" w:rsidP="0048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rPr>
      </w:pPr>
    </w:p>
    <w:p w14:paraId="080CD081" w14:textId="40D37FA0" w:rsidR="0077674A" w:rsidRPr="002D265E" w:rsidRDefault="002D265E" w:rsidP="002D2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rPr>
      </w:pPr>
      <w:r w:rsidRPr="002D265E">
        <w:rPr>
          <w:b/>
          <w:bCs/>
        </w:rPr>
        <w:t>SCHEDULE 1 – REGIONS AND BOUNDARIES</w:t>
      </w:r>
      <w:r>
        <w:rPr>
          <w:rStyle w:val="FootnoteReference"/>
          <w:b/>
          <w:bCs/>
        </w:rPr>
        <w:footnoteReference w:id="3"/>
      </w:r>
    </w:p>
    <w:p w14:paraId="626DD776" w14:textId="2336AF89" w:rsidR="00930B0A" w:rsidRPr="00480E60" w:rsidRDefault="00930B0A" w:rsidP="000E52B1"/>
    <w:p w14:paraId="59DFB5E7" w14:textId="77777777" w:rsidR="002D265E" w:rsidRDefault="002D265E" w:rsidP="002D265E">
      <w:pPr>
        <w:rPr>
          <w:lang w:val="en-AU"/>
        </w:rPr>
      </w:pPr>
      <w:r>
        <w:rPr>
          <w:lang w:val="en-AU"/>
        </w:rPr>
        <w:t>The 2025 Branch Conference endorsed the following regions with application from 30 June 2025:</w:t>
      </w:r>
    </w:p>
    <w:p w14:paraId="7652372E" w14:textId="77777777" w:rsidR="002D265E" w:rsidRDefault="002D265E" w:rsidP="002D265E">
      <w:pPr>
        <w:rPr>
          <w:lang w:val="en-AU"/>
        </w:rPr>
      </w:pPr>
    </w:p>
    <w:p w14:paraId="4B1BDEDD" w14:textId="77777777" w:rsidR="002D265E" w:rsidRDefault="002D265E" w:rsidP="002D265E">
      <w:pPr>
        <w:rPr>
          <w:lang w:val="en-AU"/>
        </w:rPr>
      </w:pPr>
      <w:r>
        <w:rPr>
          <w:lang w:val="en-AU"/>
        </w:rPr>
        <w:t>Barkly</w:t>
      </w:r>
    </w:p>
    <w:p w14:paraId="0741A792" w14:textId="77777777" w:rsidR="002D265E" w:rsidRDefault="002D265E" w:rsidP="002D265E">
      <w:pPr>
        <w:rPr>
          <w:lang w:val="en-AU"/>
        </w:rPr>
      </w:pPr>
      <w:r>
        <w:rPr>
          <w:lang w:val="en-AU"/>
        </w:rPr>
        <w:t>Big Rivers</w:t>
      </w:r>
    </w:p>
    <w:p w14:paraId="7CC63300" w14:textId="77777777" w:rsidR="002D265E" w:rsidRDefault="002D265E" w:rsidP="002D265E">
      <w:pPr>
        <w:rPr>
          <w:lang w:val="en-AU"/>
        </w:rPr>
      </w:pPr>
      <w:r>
        <w:rPr>
          <w:lang w:val="en-AU"/>
        </w:rPr>
        <w:t>Central</w:t>
      </w:r>
    </w:p>
    <w:p w14:paraId="5A9F7239" w14:textId="77777777" w:rsidR="002D265E" w:rsidRDefault="002D265E" w:rsidP="002D265E">
      <w:pPr>
        <w:rPr>
          <w:lang w:val="en-AU"/>
        </w:rPr>
      </w:pPr>
      <w:r>
        <w:rPr>
          <w:lang w:val="en-AU"/>
        </w:rPr>
        <w:t>Darwin</w:t>
      </w:r>
    </w:p>
    <w:p w14:paraId="31EDCBDA" w14:textId="77777777" w:rsidR="002D265E" w:rsidRDefault="002D265E" w:rsidP="002D265E">
      <w:pPr>
        <w:rPr>
          <w:lang w:val="en-AU"/>
        </w:rPr>
      </w:pPr>
      <w:r>
        <w:rPr>
          <w:lang w:val="en-AU"/>
        </w:rPr>
        <w:t>East Arnhem</w:t>
      </w:r>
    </w:p>
    <w:p w14:paraId="0AB22731" w14:textId="77777777" w:rsidR="002D265E" w:rsidRDefault="002D265E" w:rsidP="002D265E">
      <w:pPr>
        <w:rPr>
          <w:lang w:val="en-AU"/>
        </w:rPr>
      </w:pPr>
      <w:r>
        <w:rPr>
          <w:lang w:val="en-AU"/>
        </w:rPr>
        <w:t>Top End</w:t>
      </w:r>
    </w:p>
    <w:p w14:paraId="6CDE6287" w14:textId="77777777" w:rsidR="002D265E" w:rsidRDefault="002D265E"/>
    <w:p w14:paraId="0107F184" w14:textId="16A60615" w:rsidR="002D265E" w:rsidRDefault="002D265E" w:rsidP="002D265E">
      <w:pPr>
        <w:jc w:val="center"/>
      </w:pPr>
      <w:r>
        <w:br w:type="page"/>
      </w:r>
    </w:p>
    <w:p w14:paraId="462D09EC" w14:textId="0A40E82A" w:rsidR="002D265E" w:rsidRDefault="002D265E" w:rsidP="002D265E">
      <w:pPr>
        <w:jc w:val="center"/>
        <w:rPr>
          <w:b/>
          <w:bCs/>
        </w:rPr>
      </w:pPr>
      <w:r w:rsidRPr="00185B36">
        <w:rPr>
          <w:b/>
          <w:bCs/>
        </w:rPr>
        <w:lastRenderedPageBreak/>
        <w:t>SCHEDULE OF REGION BOUNDARIES – SUB-BRANCH ALLOCATION</w:t>
      </w:r>
      <w:r>
        <w:rPr>
          <w:rStyle w:val="FootnoteReference"/>
          <w:b/>
          <w:bCs/>
        </w:rPr>
        <w:footnoteReference w:id="4"/>
      </w:r>
    </w:p>
    <w:p w14:paraId="21F5D845" w14:textId="77777777" w:rsidR="002D265E" w:rsidRDefault="002D265E" w:rsidP="002D265E">
      <w:pPr>
        <w:jc w:val="center"/>
        <w:rPr>
          <w:b/>
          <w:bCs/>
        </w:rPr>
      </w:pPr>
    </w:p>
    <w:p w14:paraId="65CA1A1E" w14:textId="77777777" w:rsidR="002D265E" w:rsidRDefault="002D265E" w:rsidP="002D265E">
      <w:pPr>
        <w:rPr>
          <w:lang w:val="en-AU"/>
        </w:rPr>
      </w:pPr>
      <w:r w:rsidRPr="008D1D04">
        <w:rPr>
          <w:lang w:val="en-AU"/>
        </w:rPr>
        <w:t>In May 2025 the AEU NT Branch Conference endorsed the following Region Boundaries - Sub-Branch Allocation, with application from 30 June 2025:</w:t>
      </w:r>
    </w:p>
    <w:p w14:paraId="1558E21E" w14:textId="77777777" w:rsidR="002D265E" w:rsidRDefault="002D265E" w:rsidP="002D265E">
      <w:pPr>
        <w:rPr>
          <w:lang w:val="en-AU"/>
        </w:rPr>
      </w:pPr>
    </w:p>
    <w:p w14:paraId="0DE75DFC" w14:textId="77777777" w:rsidR="002D265E" w:rsidRPr="002D265E" w:rsidRDefault="002D265E" w:rsidP="002D265E">
      <w:pPr>
        <w:rPr>
          <w:b/>
          <w:bCs/>
          <w:szCs w:val="22"/>
          <w:u w:val="single"/>
          <w:lang w:val="en-AU"/>
        </w:rPr>
      </w:pPr>
      <w:r w:rsidRPr="002D265E">
        <w:rPr>
          <w:b/>
          <w:bCs/>
          <w:szCs w:val="22"/>
          <w:u w:val="single"/>
          <w:lang w:val="en-AU"/>
        </w:rPr>
        <w:t>Barkly Region</w:t>
      </w:r>
    </w:p>
    <w:p w14:paraId="000D5229" w14:textId="77777777" w:rsidR="002D265E" w:rsidRPr="002D265E" w:rsidRDefault="002D265E" w:rsidP="002D265E">
      <w:pPr>
        <w:rPr>
          <w:szCs w:val="22"/>
          <w:lang w:val="en-AU"/>
        </w:rPr>
      </w:pPr>
    </w:p>
    <w:p w14:paraId="1A15988F" w14:textId="77777777" w:rsidR="002D265E" w:rsidRDefault="002D265E" w:rsidP="002D265E">
      <w:pPr>
        <w:rPr>
          <w:szCs w:val="22"/>
        </w:rPr>
      </w:pPr>
      <w:r w:rsidRPr="002D265E">
        <w:rPr>
          <w:szCs w:val="22"/>
        </w:rPr>
        <w:t xml:space="preserve">That as of the 30 June 2025, the AEU NT Barkly Region is to consist of the following Sub-Branches: </w:t>
      </w:r>
    </w:p>
    <w:p w14:paraId="473285D3" w14:textId="77777777" w:rsidR="00D17764" w:rsidRDefault="00D17764" w:rsidP="002D265E">
      <w:pPr>
        <w:rPr>
          <w:szCs w:val="22"/>
        </w:rPr>
      </w:pPr>
    </w:p>
    <w:tbl>
      <w:tblPr>
        <w:tblStyle w:val="TableGrid"/>
        <w:tblW w:w="0" w:type="auto"/>
        <w:tblLook w:val="04A0" w:firstRow="1" w:lastRow="0" w:firstColumn="1" w:lastColumn="0" w:noHBand="0" w:noVBand="1"/>
      </w:tblPr>
      <w:tblGrid>
        <w:gridCol w:w="3162"/>
        <w:gridCol w:w="3163"/>
        <w:gridCol w:w="3163"/>
      </w:tblGrid>
      <w:tr w:rsidR="00606D6E" w:rsidRPr="00606D6E" w14:paraId="01B373A8" w14:textId="77777777" w:rsidTr="00606D6E">
        <w:tc>
          <w:tcPr>
            <w:tcW w:w="3162" w:type="dxa"/>
          </w:tcPr>
          <w:p w14:paraId="5E441710" w14:textId="24231332" w:rsidR="00606D6E" w:rsidRPr="00606D6E" w:rsidRDefault="00606D6E" w:rsidP="00606D6E">
            <w:pPr>
              <w:rPr>
                <w:rFonts w:ascii="Times New Roman" w:hAnsi="Times New Roman"/>
                <w:szCs w:val="22"/>
              </w:rPr>
            </w:pPr>
            <w:r w:rsidRPr="00606D6E">
              <w:rPr>
                <w:rFonts w:ascii="Times New Roman" w:hAnsi="Times New Roman"/>
              </w:rPr>
              <w:t>Alekarenge School</w:t>
            </w:r>
          </w:p>
        </w:tc>
        <w:tc>
          <w:tcPr>
            <w:tcW w:w="3163" w:type="dxa"/>
          </w:tcPr>
          <w:p w14:paraId="7535A6A3" w14:textId="00289E92" w:rsidR="00606D6E" w:rsidRPr="00606D6E" w:rsidRDefault="00606D6E" w:rsidP="00606D6E">
            <w:pPr>
              <w:rPr>
                <w:rFonts w:ascii="Times New Roman" w:hAnsi="Times New Roman"/>
                <w:szCs w:val="22"/>
              </w:rPr>
            </w:pPr>
            <w:r w:rsidRPr="00606D6E">
              <w:rPr>
                <w:rFonts w:ascii="Times New Roman" w:hAnsi="Times New Roman"/>
              </w:rPr>
              <w:t>Canteen Creek School</w:t>
            </w:r>
          </w:p>
        </w:tc>
        <w:tc>
          <w:tcPr>
            <w:tcW w:w="3163" w:type="dxa"/>
          </w:tcPr>
          <w:p w14:paraId="2646B5A6" w14:textId="32DFDBFD" w:rsidR="00606D6E" w:rsidRPr="00606D6E" w:rsidRDefault="00606D6E" w:rsidP="00606D6E">
            <w:pPr>
              <w:rPr>
                <w:rFonts w:ascii="Times New Roman" w:hAnsi="Times New Roman"/>
                <w:szCs w:val="22"/>
              </w:rPr>
            </w:pPr>
            <w:r w:rsidRPr="00606D6E">
              <w:rPr>
                <w:rFonts w:ascii="Times New Roman" w:hAnsi="Times New Roman"/>
              </w:rPr>
              <w:t>Murray Downs School</w:t>
            </w:r>
          </w:p>
        </w:tc>
      </w:tr>
      <w:tr w:rsidR="00606D6E" w:rsidRPr="00606D6E" w14:paraId="1626124E" w14:textId="77777777" w:rsidTr="00606D6E">
        <w:tc>
          <w:tcPr>
            <w:tcW w:w="3162" w:type="dxa"/>
          </w:tcPr>
          <w:p w14:paraId="5C68990B" w14:textId="70A41C02" w:rsidR="00606D6E" w:rsidRPr="00606D6E" w:rsidRDefault="00606D6E" w:rsidP="00606D6E">
            <w:pPr>
              <w:rPr>
                <w:rFonts w:ascii="Times New Roman" w:hAnsi="Times New Roman"/>
                <w:szCs w:val="22"/>
              </w:rPr>
            </w:pPr>
            <w:r w:rsidRPr="00606D6E">
              <w:rPr>
                <w:rFonts w:ascii="Times New Roman" w:hAnsi="Times New Roman"/>
              </w:rPr>
              <w:t>Alpurrurulam School</w:t>
            </w:r>
          </w:p>
        </w:tc>
        <w:tc>
          <w:tcPr>
            <w:tcW w:w="3163" w:type="dxa"/>
          </w:tcPr>
          <w:p w14:paraId="33C430DD" w14:textId="31580096" w:rsidR="00606D6E" w:rsidRPr="00606D6E" w:rsidRDefault="00606D6E" w:rsidP="00606D6E">
            <w:pPr>
              <w:rPr>
                <w:rFonts w:ascii="Times New Roman" w:hAnsi="Times New Roman"/>
                <w:szCs w:val="22"/>
              </w:rPr>
            </w:pPr>
            <w:r w:rsidRPr="00606D6E">
              <w:rPr>
                <w:rFonts w:ascii="Times New Roman" w:hAnsi="Times New Roman"/>
              </w:rPr>
              <w:t>CDU - Barkly</w:t>
            </w:r>
          </w:p>
        </w:tc>
        <w:tc>
          <w:tcPr>
            <w:tcW w:w="3163" w:type="dxa"/>
          </w:tcPr>
          <w:p w14:paraId="08934E0E" w14:textId="510741E4" w:rsidR="00606D6E" w:rsidRPr="00606D6E" w:rsidRDefault="00606D6E" w:rsidP="00606D6E">
            <w:pPr>
              <w:rPr>
                <w:rFonts w:ascii="Times New Roman" w:hAnsi="Times New Roman"/>
                <w:szCs w:val="22"/>
              </w:rPr>
            </w:pPr>
            <w:r w:rsidRPr="00606D6E">
              <w:rPr>
                <w:rFonts w:ascii="Times New Roman" w:hAnsi="Times New Roman"/>
              </w:rPr>
              <w:t>Neutral Junction School</w:t>
            </w:r>
          </w:p>
        </w:tc>
      </w:tr>
      <w:tr w:rsidR="00606D6E" w:rsidRPr="00606D6E" w14:paraId="0907E731" w14:textId="77777777" w:rsidTr="00606D6E">
        <w:tc>
          <w:tcPr>
            <w:tcW w:w="3162" w:type="dxa"/>
          </w:tcPr>
          <w:p w14:paraId="4D98FC0C" w14:textId="62D3776E" w:rsidR="00606D6E" w:rsidRPr="00606D6E" w:rsidRDefault="00606D6E" w:rsidP="00606D6E">
            <w:pPr>
              <w:rPr>
                <w:rFonts w:ascii="Times New Roman" w:hAnsi="Times New Roman"/>
                <w:szCs w:val="22"/>
              </w:rPr>
            </w:pPr>
            <w:r w:rsidRPr="00606D6E">
              <w:rPr>
                <w:rFonts w:ascii="Times New Roman" w:hAnsi="Times New Roman"/>
              </w:rPr>
              <w:t>Ampilatwatja School</w:t>
            </w:r>
          </w:p>
        </w:tc>
        <w:tc>
          <w:tcPr>
            <w:tcW w:w="3163" w:type="dxa"/>
          </w:tcPr>
          <w:p w14:paraId="010A3DAB" w14:textId="181B4127" w:rsidR="00606D6E" w:rsidRPr="00606D6E" w:rsidRDefault="00606D6E" w:rsidP="00606D6E">
            <w:pPr>
              <w:rPr>
                <w:rFonts w:ascii="Times New Roman" w:hAnsi="Times New Roman"/>
                <w:szCs w:val="22"/>
              </w:rPr>
            </w:pPr>
            <w:r w:rsidRPr="00606D6E">
              <w:rPr>
                <w:rFonts w:ascii="Times New Roman" w:hAnsi="Times New Roman"/>
              </w:rPr>
              <w:t>CDU - Tennant Creek</w:t>
            </w:r>
          </w:p>
        </w:tc>
        <w:tc>
          <w:tcPr>
            <w:tcW w:w="3163" w:type="dxa"/>
          </w:tcPr>
          <w:p w14:paraId="00EC6C6B" w14:textId="1E779E86" w:rsidR="00606D6E" w:rsidRPr="00606D6E" w:rsidRDefault="00606D6E" w:rsidP="00606D6E">
            <w:pPr>
              <w:rPr>
                <w:rFonts w:ascii="Times New Roman" w:hAnsi="Times New Roman"/>
                <w:szCs w:val="22"/>
              </w:rPr>
            </w:pPr>
            <w:r w:rsidRPr="00606D6E">
              <w:rPr>
                <w:rFonts w:ascii="Times New Roman" w:hAnsi="Times New Roman"/>
              </w:rPr>
              <w:t>Newcastle Waters School</w:t>
            </w:r>
          </w:p>
        </w:tc>
      </w:tr>
      <w:tr w:rsidR="00606D6E" w:rsidRPr="00606D6E" w14:paraId="601AC2CD" w14:textId="77777777" w:rsidTr="00606D6E">
        <w:tc>
          <w:tcPr>
            <w:tcW w:w="3162" w:type="dxa"/>
          </w:tcPr>
          <w:p w14:paraId="0F3D091F" w14:textId="659996CB" w:rsidR="00606D6E" w:rsidRPr="00606D6E" w:rsidRDefault="00606D6E" w:rsidP="00606D6E">
            <w:pPr>
              <w:rPr>
                <w:rFonts w:ascii="Times New Roman" w:hAnsi="Times New Roman"/>
                <w:szCs w:val="22"/>
              </w:rPr>
            </w:pPr>
            <w:r w:rsidRPr="00606D6E">
              <w:rPr>
                <w:rFonts w:ascii="Times New Roman" w:hAnsi="Times New Roman"/>
              </w:rPr>
              <w:t>Arlparra School</w:t>
            </w:r>
          </w:p>
        </w:tc>
        <w:tc>
          <w:tcPr>
            <w:tcW w:w="3163" w:type="dxa"/>
          </w:tcPr>
          <w:p w14:paraId="3393ABF2" w14:textId="689F420B" w:rsidR="00606D6E" w:rsidRPr="00606D6E" w:rsidRDefault="00606D6E" w:rsidP="00606D6E">
            <w:pPr>
              <w:rPr>
                <w:rFonts w:ascii="Times New Roman" w:hAnsi="Times New Roman"/>
                <w:szCs w:val="22"/>
              </w:rPr>
            </w:pPr>
            <w:r w:rsidRPr="00606D6E">
              <w:rPr>
                <w:rFonts w:ascii="Times New Roman" w:hAnsi="Times New Roman"/>
              </w:rPr>
              <w:t>Elliott School</w:t>
            </w:r>
          </w:p>
        </w:tc>
        <w:tc>
          <w:tcPr>
            <w:tcW w:w="3163" w:type="dxa"/>
          </w:tcPr>
          <w:p w14:paraId="433840CD" w14:textId="6E093439" w:rsidR="00606D6E" w:rsidRPr="00606D6E" w:rsidRDefault="00606D6E" w:rsidP="00606D6E">
            <w:pPr>
              <w:rPr>
                <w:rFonts w:ascii="Times New Roman" w:hAnsi="Times New Roman"/>
                <w:szCs w:val="22"/>
              </w:rPr>
            </w:pPr>
            <w:r w:rsidRPr="00606D6E">
              <w:rPr>
                <w:rFonts w:ascii="Times New Roman" w:hAnsi="Times New Roman"/>
              </w:rPr>
              <w:t>Rockhampton Downs School</w:t>
            </w:r>
          </w:p>
        </w:tc>
      </w:tr>
      <w:tr w:rsidR="00606D6E" w:rsidRPr="00606D6E" w14:paraId="76CFCC5E" w14:textId="77777777" w:rsidTr="00606D6E">
        <w:tc>
          <w:tcPr>
            <w:tcW w:w="3162" w:type="dxa"/>
          </w:tcPr>
          <w:p w14:paraId="7DB01380" w14:textId="503ACFCC" w:rsidR="00606D6E" w:rsidRPr="00606D6E" w:rsidRDefault="00606D6E" w:rsidP="00606D6E">
            <w:pPr>
              <w:rPr>
                <w:rFonts w:ascii="Times New Roman" w:hAnsi="Times New Roman"/>
                <w:szCs w:val="22"/>
              </w:rPr>
            </w:pPr>
            <w:r w:rsidRPr="00606D6E">
              <w:rPr>
                <w:rFonts w:ascii="Times New Roman" w:hAnsi="Times New Roman"/>
              </w:rPr>
              <w:t>Barkly Regional Education Office</w:t>
            </w:r>
          </w:p>
        </w:tc>
        <w:tc>
          <w:tcPr>
            <w:tcW w:w="3163" w:type="dxa"/>
          </w:tcPr>
          <w:p w14:paraId="66E91E51" w14:textId="40B587C6" w:rsidR="00606D6E" w:rsidRPr="00606D6E" w:rsidRDefault="00606D6E" w:rsidP="00606D6E">
            <w:pPr>
              <w:rPr>
                <w:rFonts w:ascii="Times New Roman" w:hAnsi="Times New Roman"/>
                <w:szCs w:val="22"/>
              </w:rPr>
            </w:pPr>
            <w:r w:rsidRPr="00606D6E">
              <w:rPr>
                <w:rFonts w:ascii="Times New Roman" w:hAnsi="Times New Roman"/>
              </w:rPr>
              <w:t>Epenarra School</w:t>
            </w:r>
          </w:p>
        </w:tc>
        <w:tc>
          <w:tcPr>
            <w:tcW w:w="3163" w:type="dxa"/>
          </w:tcPr>
          <w:p w14:paraId="183CFD58" w14:textId="72255BBA" w:rsidR="00606D6E" w:rsidRPr="00606D6E" w:rsidRDefault="00606D6E" w:rsidP="00606D6E">
            <w:pPr>
              <w:rPr>
                <w:rFonts w:ascii="Times New Roman" w:hAnsi="Times New Roman"/>
                <w:szCs w:val="22"/>
              </w:rPr>
            </w:pPr>
            <w:r w:rsidRPr="00606D6E">
              <w:rPr>
                <w:rFonts w:ascii="Times New Roman" w:hAnsi="Times New Roman"/>
              </w:rPr>
              <w:t>Tennant Creek High School</w:t>
            </w:r>
          </w:p>
        </w:tc>
      </w:tr>
      <w:tr w:rsidR="00606D6E" w:rsidRPr="00606D6E" w14:paraId="1A21A84B" w14:textId="77777777" w:rsidTr="00606D6E">
        <w:tc>
          <w:tcPr>
            <w:tcW w:w="3162" w:type="dxa"/>
          </w:tcPr>
          <w:p w14:paraId="1CE02338" w14:textId="7B42AE15" w:rsidR="00606D6E" w:rsidRPr="00606D6E" w:rsidRDefault="00606D6E" w:rsidP="00606D6E">
            <w:pPr>
              <w:rPr>
                <w:rFonts w:ascii="Times New Roman" w:hAnsi="Times New Roman"/>
                <w:szCs w:val="22"/>
              </w:rPr>
            </w:pPr>
            <w:r w:rsidRPr="00606D6E">
              <w:rPr>
                <w:rFonts w:ascii="Times New Roman" w:hAnsi="Times New Roman"/>
              </w:rPr>
              <w:t>BIITE Barkly</w:t>
            </w:r>
          </w:p>
        </w:tc>
        <w:tc>
          <w:tcPr>
            <w:tcW w:w="3163" w:type="dxa"/>
          </w:tcPr>
          <w:p w14:paraId="5DB3D290" w14:textId="0F26805D" w:rsidR="00606D6E" w:rsidRPr="00606D6E" w:rsidRDefault="00606D6E" w:rsidP="00606D6E">
            <w:pPr>
              <w:rPr>
                <w:rFonts w:ascii="Times New Roman" w:hAnsi="Times New Roman"/>
                <w:szCs w:val="22"/>
              </w:rPr>
            </w:pPr>
            <w:r w:rsidRPr="00606D6E">
              <w:rPr>
                <w:rFonts w:ascii="Times New Roman" w:hAnsi="Times New Roman"/>
              </w:rPr>
              <w:t>Mungkarta Homeland Learning Centre</w:t>
            </w:r>
          </w:p>
        </w:tc>
        <w:tc>
          <w:tcPr>
            <w:tcW w:w="3163" w:type="dxa"/>
          </w:tcPr>
          <w:p w14:paraId="56A1D97E" w14:textId="1E3CD380" w:rsidR="00606D6E" w:rsidRPr="00606D6E" w:rsidRDefault="00606D6E" w:rsidP="00606D6E">
            <w:pPr>
              <w:rPr>
                <w:rFonts w:ascii="Times New Roman" w:hAnsi="Times New Roman"/>
                <w:szCs w:val="22"/>
              </w:rPr>
            </w:pPr>
            <w:r w:rsidRPr="00606D6E">
              <w:rPr>
                <w:rFonts w:ascii="Times New Roman" w:hAnsi="Times New Roman"/>
              </w:rPr>
              <w:t>Tennant Creek Primary School</w:t>
            </w:r>
          </w:p>
        </w:tc>
      </w:tr>
    </w:tbl>
    <w:p w14:paraId="5778E51A" w14:textId="77777777" w:rsidR="002D265E" w:rsidRPr="00606D6E" w:rsidRDefault="002D265E" w:rsidP="00FE5EA3">
      <w:pPr>
        <w:rPr>
          <w:rFonts w:ascii="Aptos Narrow" w:hAnsi="Aptos Narrow"/>
          <w:color w:val="000000"/>
          <w:szCs w:val="22"/>
          <w:lang w:val="en-AU" w:eastAsia="en-GB"/>
        </w:rPr>
      </w:pPr>
    </w:p>
    <w:p w14:paraId="5C412C1C" w14:textId="77777777" w:rsidR="002D265E" w:rsidRDefault="00CD6F0A" w:rsidP="00FE5EA3">
      <w:pPr>
        <w:rPr>
          <w:color w:val="000000"/>
          <w:szCs w:val="22"/>
          <w:lang w:val="en-AU" w:eastAsia="en-GB"/>
        </w:rPr>
      </w:pPr>
      <w:r w:rsidRPr="00CD6F0A">
        <w:rPr>
          <w:color w:val="000000"/>
          <w:szCs w:val="22"/>
          <w:lang w:val="en-AU" w:eastAsia="en-GB"/>
        </w:rPr>
        <w:t>Note:</w:t>
      </w:r>
      <w:r>
        <w:rPr>
          <w:color w:val="000000"/>
          <w:szCs w:val="22"/>
          <w:lang w:val="en-AU" w:eastAsia="en-GB"/>
        </w:rPr>
        <w:t xml:space="preserve"> No Sub-Branches moving to the Barkly Region.</w:t>
      </w:r>
    </w:p>
    <w:p w14:paraId="47DFC36B" w14:textId="77777777" w:rsidR="001E38A1" w:rsidRDefault="001E38A1" w:rsidP="00FE5EA3">
      <w:pPr>
        <w:rPr>
          <w:color w:val="000000"/>
          <w:szCs w:val="22"/>
          <w:lang w:val="en-AU" w:eastAsia="en-GB"/>
        </w:rPr>
      </w:pPr>
    </w:p>
    <w:p w14:paraId="47387C2D" w14:textId="24DDE15E" w:rsidR="005C098E" w:rsidRDefault="005C098E">
      <w:pPr>
        <w:rPr>
          <w:b/>
          <w:bCs/>
        </w:rPr>
      </w:pPr>
      <w:r>
        <w:rPr>
          <w:b/>
          <w:bCs/>
        </w:rPr>
        <w:br w:type="page"/>
      </w:r>
    </w:p>
    <w:p w14:paraId="6F1BA75E" w14:textId="77777777" w:rsidR="002D265E" w:rsidRDefault="002D265E" w:rsidP="002D265E">
      <w:pPr>
        <w:jc w:val="center"/>
        <w:rPr>
          <w:b/>
          <w:bCs/>
        </w:rPr>
      </w:pPr>
    </w:p>
    <w:p w14:paraId="05EF668C" w14:textId="77777777" w:rsidR="002D265E" w:rsidRPr="002D265E" w:rsidRDefault="002D265E" w:rsidP="002D265E">
      <w:pPr>
        <w:rPr>
          <w:b/>
          <w:bCs/>
          <w:szCs w:val="22"/>
          <w:u w:val="single"/>
        </w:rPr>
      </w:pPr>
      <w:r w:rsidRPr="002D265E">
        <w:rPr>
          <w:b/>
          <w:bCs/>
          <w:szCs w:val="22"/>
          <w:u w:val="single"/>
        </w:rPr>
        <w:t>Big Rivers Region</w:t>
      </w:r>
    </w:p>
    <w:p w14:paraId="4C3DC600" w14:textId="77777777" w:rsidR="002D265E" w:rsidRPr="002D265E" w:rsidRDefault="002D265E" w:rsidP="002D265E">
      <w:pPr>
        <w:rPr>
          <w:b/>
          <w:bCs/>
          <w:szCs w:val="22"/>
          <w:u w:val="single"/>
        </w:rPr>
      </w:pPr>
    </w:p>
    <w:p w14:paraId="78E1D03A" w14:textId="77777777" w:rsidR="002D265E" w:rsidRDefault="002D265E" w:rsidP="002D265E">
      <w:pPr>
        <w:rPr>
          <w:szCs w:val="22"/>
        </w:rPr>
      </w:pPr>
      <w:r w:rsidRPr="002D265E">
        <w:rPr>
          <w:szCs w:val="22"/>
        </w:rPr>
        <w:t>That as of 30 June 2025 the AEU NT Big Rivers Region is to consist of the following Sub-branches:</w:t>
      </w:r>
    </w:p>
    <w:p w14:paraId="07BA10CD" w14:textId="77777777" w:rsidR="002D0E2D" w:rsidRDefault="002D0E2D" w:rsidP="002D265E">
      <w:pPr>
        <w:rPr>
          <w:szCs w:val="22"/>
        </w:rPr>
      </w:pPr>
    </w:p>
    <w:tbl>
      <w:tblPr>
        <w:tblStyle w:val="TableGrid"/>
        <w:tblW w:w="0" w:type="auto"/>
        <w:tblLook w:val="04A0" w:firstRow="1" w:lastRow="0" w:firstColumn="1" w:lastColumn="0" w:noHBand="0" w:noVBand="1"/>
      </w:tblPr>
      <w:tblGrid>
        <w:gridCol w:w="3162"/>
        <w:gridCol w:w="3163"/>
        <w:gridCol w:w="3163"/>
      </w:tblGrid>
      <w:tr w:rsidR="002D0E2D" w:rsidRPr="00567C01" w14:paraId="1CDB69C8" w14:textId="77777777" w:rsidTr="002D0E2D">
        <w:tc>
          <w:tcPr>
            <w:tcW w:w="3162" w:type="dxa"/>
          </w:tcPr>
          <w:p w14:paraId="7BA4A6CE" w14:textId="3EE32BCC" w:rsidR="002D0E2D" w:rsidRPr="00567C01" w:rsidRDefault="002D0E2D" w:rsidP="002D0E2D">
            <w:pPr>
              <w:rPr>
                <w:rFonts w:ascii="Times New Roman" w:hAnsi="Times New Roman"/>
                <w:szCs w:val="22"/>
              </w:rPr>
            </w:pPr>
            <w:r w:rsidRPr="00567C01">
              <w:rPr>
                <w:rFonts w:ascii="Times New Roman" w:hAnsi="Times New Roman"/>
              </w:rPr>
              <w:t>Amanbidji School</w:t>
            </w:r>
          </w:p>
        </w:tc>
        <w:tc>
          <w:tcPr>
            <w:tcW w:w="3163" w:type="dxa"/>
          </w:tcPr>
          <w:p w14:paraId="76A0325B" w14:textId="5656533D" w:rsidR="002D0E2D" w:rsidRPr="00567C01" w:rsidRDefault="00741140" w:rsidP="002D0E2D">
            <w:pPr>
              <w:rPr>
                <w:rFonts w:ascii="Times New Roman" w:hAnsi="Times New Roman"/>
                <w:szCs w:val="22"/>
              </w:rPr>
            </w:pPr>
            <w:r w:rsidRPr="00567C01">
              <w:rPr>
                <w:rFonts w:ascii="Times New Roman" w:hAnsi="Times New Roman"/>
              </w:rPr>
              <w:t>Kalkaringi school</w:t>
            </w:r>
          </w:p>
        </w:tc>
        <w:tc>
          <w:tcPr>
            <w:tcW w:w="3163" w:type="dxa"/>
          </w:tcPr>
          <w:p w14:paraId="7AB8C145" w14:textId="7E3242C4" w:rsidR="002D0E2D" w:rsidRPr="00567C01" w:rsidRDefault="00CC131A" w:rsidP="002D0E2D">
            <w:pPr>
              <w:rPr>
                <w:rFonts w:ascii="Times New Roman" w:hAnsi="Times New Roman"/>
                <w:szCs w:val="22"/>
              </w:rPr>
            </w:pPr>
            <w:r w:rsidRPr="00567C01">
              <w:rPr>
                <w:rFonts w:ascii="Times New Roman" w:hAnsi="Times New Roman"/>
              </w:rPr>
              <w:t>Mataranka School</w:t>
            </w:r>
          </w:p>
        </w:tc>
      </w:tr>
      <w:tr w:rsidR="00741140" w:rsidRPr="00567C01" w14:paraId="01BC8694" w14:textId="77777777" w:rsidTr="002D0E2D">
        <w:tc>
          <w:tcPr>
            <w:tcW w:w="3162" w:type="dxa"/>
          </w:tcPr>
          <w:p w14:paraId="2875DEEC" w14:textId="2C140003" w:rsidR="00741140" w:rsidRPr="00567C01" w:rsidRDefault="00741140" w:rsidP="00741140">
            <w:pPr>
              <w:rPr>
                <w:rFonts w:ascii="Times New Roman" w:hAnsi="Times New Roman"/>
                <w:szCs w:val="22"/>
              </w:rPr>
            </w:pPr>
            <w:r w:rsidRPr="00567C01">
              <w:rPr>
                <w:rFonts w:ascii="Times New Roman" w:hAnsi="Times New Roman"/>
              </w:rPr>
              <w:t>Barunga School</w:t>
            </w:r>
          </w:p>
        </w:tc>
        <w:tc>
          <w:tcPr>
            <w:tcW w:w="3163" w:type="dxa"/>
          </w:tcPr>
          <w:p w14:paraId="4CF5BF3A" w14:textId="4B6682AB" w:rsidR="00741140" w:rsidRPr="00567C01" w:rsidRDefault="00741140" w:rsidP="00741140">
            <w:pPr>
              <w:rPr>
                <w:rFonts w:ascii="Times New Roman" w:hAnsi="Times New Roman"/>
                <w:szCs w:val="22"/>
              </w:rPr>
            </w:pPr>
            <w:r w:rsidRPr="00567C01">
              <w:rPr>
                <w:rFonts w:ascii="Times New Roman" w:hAnsi="Times New Roman"/>
              </w:rPr>
              <w:t>Katherine Education Office</w:t>
            </w:r>
          </w:p>
        </w:tc>
        <w:tc>
          <w:tcPr>
            <w:tcW w:w="3163" w:type="dxa"/>
          </w:tcPr>
          <w:p w14:paraId="0AB5F674" w14:textId="0818830F" w:rsidR="00741140" w:rsidRPr="00567C01" w:rsidRDefault="00741140" w:rsidP="00741140">
            <w:pPr>
              <w:rPr>
                <w:rFonts w:ascii="Times New Roman" w:hAnsi="Times New Roman"/>
                <w:szCs w:val="22"/>
              </w:rPr>
            </w:pPr>
            <w:r w:rsidRPr="00567C01">
              <w:rPr>
                <w:rFonts w:ascii="Times New Roman" w:hAnsi="Times New Roman"/>
              </w:rPr>
              <w:t>Minyerri School</w:t>
            </w:r>
          </w:p>
        </w:tc>
      </w:tr>
      <w:tr w:rsidR="00741140" w:rsidRPr="00567C01" w14:paraId="00DA9559" w14:textId="77777777" w:rsidTr="002D0E2D">
        <w:tc>
          <w:tcPr>
            <w:tcW w:w="3162" w:type="dxa"/>
          </w:tcPr>
          <w:p w14:paraId="3883855A" w14:textId="165130D5" w:rsidR="00741140" w:rsidRPr="00567C01" w:rsidRDefault="00741140" w:rsidP="00741140">
            <w:pPr>
              <w:rPr>
                <w:rFonts w:ascii="Times New Roman" w:hAnsi="Times New Roman"/>
                <w:szCs w:val="22"/>
              </w:rPr>
            </w:pPr>
            <w:r w:rsidRPr="00567C01">
              <w:rPr>
                <w:rFonts w:ascii="Times New Roman" w:hAnsi="Times New Roman"/>
              </w:rPr>
              <w:t>BIITE Katherine</w:t>
            </w:r>
          </w:p>
        </w:tc>
        <w:tc>
          <w:tcPr>
            <w:tcW w:w="3163" w:type="dxa"/>
          </w:tcPr>
          <w:p w14:paraId="289FA045" w14:textId="36AFBB27" w:rsidR="00741140" w:rsidRPr="00567C01" w:rsidRDefault="00741140" w:rsidP="00741140">
            <w:pPr>
              <w:rPr>
                <w:rFonts w:ascii="Times New Roman" w:hAnsi="Times New Roman"/>
                <w:szCs w:val="22"/>
              </w:rPr>
            </w:pPr>
            <w:r w:rsidRPr="00567C01">
              <w:rPr>
                <w:rFonts w:ascii="Times New Roman" w:hAnsi="Times New Roman"/>
              </w:rPr>
              <w:t>Katherine High School</w:t>
            </w:r>
          </w:p>
        </w:tc>
        <w:tc>
          <w:tcPr>
            <w:tcW w:w="3163" w:type="dxa"/>
          </w:tcPr>
          <w:p w14:paraId="0ED447FE" w14:textId="7D51DB3E" w:rsidR="00741140" w:rsidRPr="00567C01" w:rsidRDefault="00741140" w:rsidP="00741140">
            <w:pPr>
              <w:rPr>
                <w:rFonts w:ascii="Times New Roman" w:hAnsi="Times New Roman"/>
                <w:szCs w:val="22"/>
              </w:rPr>
            </w:pPr>
            <w:r w:rsidRPr="00567C01">
              <w:rPr>
                <w:rFonts w:ascii="Times New Roman" w:hAnsi="Times New Roman"/>
              </w:rPr>
              <w:t>Ngukurr School</w:t>
            </w:r>
          </w:p>
        </w:tc>
      </w:tr>
      <w:tr w:rsidR="00741140" w:rsidRPr="00567C01" w14:paraId="4333EE22" w14:textId="77777777" w:rsidTr="002D0E2D">
        <w:tc>
          <w:tcPr>
            <w:tcW w:w="3162" w:type="dxa"/>
          </w:tcPr>
          <w:p w14:paraId="5CA0220A" w14:textId="43CB28A1" w:rsidR="00741140" w:rsidRPr="00567C01" w:rsidRDefault="00741140" w:rsidP="00741140">
            <w:pPr>
              <w:rPr>
                <w:rFonts w:ascii="Times New Roman" w:hAnsi="Times New Roman"/>
                <w:szCs w:val="22"/>
              </w:rPr>
            </w:pPr>
            <w:r w:rsidRPr="00567C01">
              <w:rPr>
                <w:rFonts w:ascii="Times New Roman" w:hAnsi="Times New Roman"/>
              </w:rPr>
              <w:t>Borroloola School</w:t>
            </w:r>
          </w:p>
        </w:tc>
        <w:tc>
          <w:tcPr>
            <w:tcW w:w="3163" w:type="dxa"/>
          </w:tcPr>
          <w:p w14:paraId="0646C802" w14:textId="0EABA9A1" w:rsidR="00741140" w:rsidRPr="00567C01" w:rsidRDefault="00741140" w:rsidP="00741140">
            <w:pPr>
              <w:rPr>
                <w:rFonts w:ascii="Times New Roman" w:hAnsi="Times New Roman"/>
                <w:szCs w:val="22"/>
              </w:rPr>
            </w:pPr>
            <w:r w:rsidRPr="00567C01">
              <w:rPr>
                <w:rFonts w:ascii="Times New Roman" w:hAnsi="Times New Roman"/>
              </w:rPr>
              <w:t>Katherine School of the Air</w:t>
            </w:r>
          </w:p>
        </w:tc>
        <w:tc>
          <w:tcPr>
            <w:tcW w:w="3163" w:type="dxa"/>
          </w:tcPr>
          <w:p w14:paraId="6473A2A8" w14:textId="4854DE5F" w:rsidR="00741140" w:rsidRPr="00567C01" w:rsidRDefault="00741140" w:rsidP="00741140">
            <w:pPr>
              <w:rPr>
                <w:rFonts w:ascii="Times New Roman" w:hAnsi="Times New Roman"/>
                <w:szCs w:val="22"/>
              </w:rPr>
            </w:pPr>
            <w:r w:rsidRPr="00567C01">
              <w:rPr>
                <w:rFonts w:ascii="Times New Roman" w:hAnsi="Times New Roman"/>
              </w:rPr>
              <w:t>Numbulwar School</w:t>
            </w:r>
          </w:p>
        </w:tc>
      </w:tr>
      <w:tr w:rsidR="00741140" w:rsidRPr="00567C01" w14:paraId="65BD8611" w14:textId="77777777" w:rsidTr="002D0E2D">
        <w:tc>
          <w:tcPr>
            <w:tcW w:w="3162" w:type="dxa"/>
          </w:tcPr>
          <w:p w14:paraId="3A4365CB" w14:textId="63E28CBE" w:rsidR="00741140" w:rsidRPr="00567C01" w:rsidRDefault="00741140" w:rsidP="00741140">
            <w:pPr>
              <w:rPr>
                <w:rFonts w:ascii="Times New Roman" w:hAnsi="Times New Roman"/>
                <w:szCs w:val="22"/>
              </w:rPr>
            </w:pPr>
            <w:r w:rsidRPr="00567C01">
              <w:rPr>
                <w:rFonts w:ascii="Times New Roman" w:hAnsi="Times New Roman"/>
              </w:rPr>
              <w:t>Bulla Camp School</w:t>
            </w:r>
          </w:p>
        </w:tc>
        <w:tc>
          <w:tcPr>
            <w:tcW w:w="3163" w:type="dxa"/>
          </w:tcPr>
          <w:p w14:paraId="46A4F59C" w14:textId="6A972C86" w:rsidR="00741140" w:rsidRPr="00567C01" w:rsidRDefault="00741140" w:rsidP="00741140">
            <w:pPr>
              <w:rPr>
                <w:rFonts w:ascii="Times New Roman" w:hAnsi="Times New Roman"/>
                <w:szCs w:val="22"/>
              </w:rPr>
            </w:pPr>
            <w:r w:rsidRPr="00567C01">
              <w:rPr>
                <w:rFonts w:ascii="Times New Roman" w:hAnsi="Times New Roman"/>
              </w:rPr>
              <w:t>Katherine South Primary School</w:t>
            </w:r>
          </w:p>
        </w:tc>
        <w:tc>
          <w:tcPr>
            <w:tcW w:w="3163" w:type="dxa"/>
          </w:tcPr>
          <w:p w14:paraId="416F4BD8" w14:textId="7AE3BE4C" w:rsidR="00741140" w:rsidRPr="00567C01" w:rsidRDefault="00741140" w:rsidP="00741140">
            <w:pPr>
              <w:rPr>
                <w:rFonts w:ascii="Times New Roman" w:hAnsi="Times New Roman"/>
                <w:szCs w:val="22"/>
              </w:rPr>
            </w:pPr>
            <w:r w:rsidRPr="00567C01">
              <w:rPr>
                <w:rFonts w:ascii="Times New Roman" w:hAnsi="Times New Roman"/>
              </w:rPr>
              <w:t>Pigeon Hole School</w:t>
            </w:r>
          </w:p>
        </w:tc>
      </w:tr>
      <w:tr w:rsidR="00741140" w:rsidRPr="00567C01" w14:paraId="7E293AE2" w14:textId="77777777" w:rsidTr="002D0E2D">
        <w:tc>
          <w:tcPr>
            <w:tcW w:w="3162" w:type="dxa"/>
          </w:tcPr>
          <w:p w14:paraId="32CD29E5" w14:textId="053E3037" w:rsidR="00741140" w:rsidRPr="00567C01" w:rsidRDefault="00741140" w:rsidP="00741140">
            <w:pPr>
              <w:rPr>
                <w:rFonts w:ascii="Times New Roman" w:hAnsi="Times New Roman"/>
                <w:szCs w:val="22"/>
              </w:rPr>
            </w:pPr>
            <w:r w:rsidRPr="00567C01">
              <w:rPr>
                <w:rFonts w:ascii="Times New Roman" w:hAnsi="Times New Roman"/>
              </w:rPr>
              <w:t>Bulman School</w:t>
            </w:r>
          </w:p>
        </w:tc>
        <w:tc>
          <w:tcPr>
            <w:tcW w:w="3163" w:type="dxa"/>
          </w:tcPr>
          <w:p w14:paraId="03CD095E" w14:textId="449402DF" w:rsidR="00741140" w:rsidRPr="00567C01" w:rsidRDefault="00741140" w:rsidP="00741140">
            <w:pPr>
              <w:rPr>
                <w:rFonts w:ascii="Times New Roman" w:hAnsi="Times New Roman"/>
                <w:szCs w:val="22"/>
              </w:rPr>
            </w:pPr>
            <w:r w:rsidRPr="00567C01">
              <w:rPr>
                <w:rFonts w:ascii="Times New Roman" w:hAnsi="Times New Roman"/>
              </w:rPr>
              <w:t>Kiana School</w:t>
            </w:r>
          </w:p>
        </w:tc>
        <w:tc>
          <w:tcPr>
            <w:tcW w:w="3163" w:type="dxa"/>
          </w:tcPr>
          <w:p w14:paraId="6BED0016" w14:textId="0E085702" w:rsidR="00741140" w:rsidRPr="00567C01" w:rsidRDefault="00741140" w:rsidP="00741140">
            <w:pPr>
              <w:rPr>
                <w:rFonts w:ascii="Times New Roman" w:hAnsi="Times New Roman"/>
                <w:szCs w:val="22"/>
              </w:rPr>
            </w:pPr>
            <w:r w:rsidRPr="00567C01">
              <w:rPr>
                <w:rFonts w:ascii="Times New Roman" w:hAnsi="Times New Roman"/>
              </w:rPr>
              <w:t>Pine Creek Primary School</w:t>
            </w:r>
          </w:p>
        </w:tc>
      </w:tr>
      <w:tr w:rsidR="00741140" w:rsidRPr="00567C01" w14:paraId="0017B52D" w14:textId="77777777" w:rsidTr="002D0E2D">
        <w:tc>
          <w:tcPr>
            <w:tcW w:w="3162" w:type="dxa"/>
          </w:tcPr>
          <w:p w14:paraId="0EC4E9B7" w14:textId="3DCC63A1" w:rsidR="00741140" w:rsidRPr="00567C01" w:rsidRDefault="00741140" w:rsidP="00741140">
            <w:pPr>
              <w:rPr>
                <w:rFonts w:ascii="Times New Roman" w:hAnsi="Times New Roman"/>
                <w:szCs w:val="22"/>
              </w:rPr>
            </w:pPr>
            <w:r w:rsidRPr="00567C01">
              <w:rPr>
                <w:rFonts w:ascii="Times New Roman" w:hAnsi="Times New Roman"/>
              </w:rPr>
              <w:t>Casuarina Street Primary School</w:t>
            </w:r>
          </w:p>
        </w:tc>
        <w:tc>
          <w:tcPr>
            <w:tcW w:w="3163" w:type="dxa"/>
          </w:tcPr>
          <w:p w14:paraId="3346BD77" w14:textId="7D3EF7F4" w:rsidR="00741140" w:rsidRPr="00567C01" w:rsidRDefault="00741140" w:rsidP="00741140">
            <w:pPr>
              <w:rPr>
                <w:rFonts w:ascii="Times New Roman" w:hAnsi="Times New Roman"/>
                <w:szCs w:val="22"/>
              </w:rPr>
            </w:pPr>
            <w:r w:rsidRPr="00567C01">
              <w:rPr>
                <w:rFonts w:ascii="Times New Roman" w:hAnsi="Times New Roman"/>
              </w:rPr>
              <w:t>Kintore Street School</w:t>
            </w:r>
          </w:p>
        </w:tc>
        <w:tc>
          <w:tcPr>
            <w:tcW w:w="3163" w:type="dxa"/>
          </w:tcPr>
          <w:p w14:paraId="3BDF499C" w14:textId="70FEA2B1" w:rsidR="00741140" w:rsidRPr="00567C01" w:rsidRDefault="00741140" w:rsidP="00741140">
            <w:pPr>
              <w:rPr>
                <w:rFonts w:ascii="Times New Roman" w:hAnsi="Times New Roman"/>
                <w:szCs w:val="22"/>
              </w:rPr>
            </w:pPr>
            <w:r w:rsidRPr="00567C01">
              <w:rPr>
                <w:rFonts w:ascii="Times New Roman" w:hAnsi="Times New Roman"/>
              </w:rPr>
              <w:t>Robinson River School</w:t>
            </w:r>
          </w:p>
        </w:tc>
      </w:tr>
      <w:tr w:rsidR="00741140" w:rsidRPr="00567C01" w14:paraId="2AFC6D31" w14:textId="77777777" w:rsidTr="002D0E2D">
        <w:tc>
          <w:tcPr>
            <w:tcW w:w="3162" w:type="dxa"/>
          </w:tcPr>
          <w:p w14:paraId="288E281C" w14:textId="6516F36C" w:rsidR="00741140" w:rsidRPr="00567C01" w:rsidRDefault="00741140" w:rsidP="00741140">
            <w:pPr>
              <w:rPr>
                <w:rFonts w:ascii="Times New Roman" w:hAnsi="Times New Roman"/>
                <w:szCs w:val="22"/>
              </w:rPr>
            </w:pPr>
            <w:r w:rsidRPr="00567C01">
              <w:rPr>
                <w:rFonts w:ascii="Times New Roman" w:hAnsi="Times New Roman"/>
              </w:rPr>
              <w:t>CDU - Katherine Campus</w:t>
            </w:r>
          </w:p>
        </w:tc>
        <w:tc>
          <w:tcPr>
            <w:tcW w:w="3163" w:type="dxa"/>
          </w:tcPr>
          <w:p w14:paraId="70A58CD1" w14:textId="73BB4EC3" w:rsidR="00741140" w:rsidRPr="00567C01" w:rsidRDefault="00741140" w:rsidP="00741140">
            <w:pPr>
              <w:rPr>
                <w:rFonts w:ascii="Times New Roman" w:hAnsi="Times New Roman"/>
                <w:szCs w:val="22"/>
              </w:rPr>
            </w:pPr>
            <w:r w:rsidRPr="00567C01">
              <w:rPr>
                <w:rFonts w:ascii="Times New Roman" w:hAnsi="Times New Roman"/>
              </w:rPr>
              <w:t>Lajamanu School</w:t>
            </w:r>
          </w:p>
        </w:tc>
        <w:tc>
          <w:tcPr>
            <w:tcW w:w="3163" w:type="dxa"/>
          </w:tcPr>
          <w:p w14:paraId="1A1822D1" w14:textId="73B45EA1" w:rsidR="00741140" w:rsidRPr="00567C01" w:rsidRDefault="00741140" w:rsidP="00741140">
            <w:pPr>
              <w:rPr>
                <w:rFonts w:ascii="Times New Roman" w:hAnsi="Times New Roman"/>
                <w:b/>
                <w:bCs/>
                <w:szCs w:val="22"/>
              </w:rPr>
            </w:pPr>
            <w:r w:rsidRPr="00567C01">
              <w:rPr>
                <w:rFonts w:ascii="Times New Roman" w:hAnsi="Times New Roman"/>
              </w:rPr>
              <w:t>Timber Creek School</w:t>
            </w:r>
          </w:p>
        </w:tc>
      </w:tr>
      <w:tr w:rsidR="00741140" w:rsidRPr="00567C01" w14:paraId="4EBB6EAF" w14:textId="77777777" w:rsidTr="002D0E2D">
        <w:tc>
          <w:tcPr>
            <w:tcW w:w="3162" w:type="dxa"/>
          </w:tcPr>
          <w:p w14:paraId="30F5AC4C" w14:textId="3C857191" w:rsidR="00741140" w:rsidRPr="00567C01" w:rsidRDefault="00741140" w:rsidP="00741140">
            <w:pPr>
              <w:rPr>
                <w:rFonts w:ascii="Times New Roman" w:hAnsi="Times New Roman"/>
                <w:szCs w:val="22"/>
              </w:rPr>
            </w:pPr>
            <w:r w:rsidRPr="00567C01">
              <w:rPr>
                <w:rFonts w:ascii="Times New Roman" w:hAnsi="Times New Roman"/>
              </w:rPr>
              <w:t>Clyde Fenton Primary School</w:t>
            </w:r>
          </w:p>
        </w:tc>
        <w:tc>
          <w:tcPr>
            <w:tcW w:w="3163" w:type="dxa"/>
          </w:tcPr>
          <w:p w14:paraId="5BDF9BA0" w14:textId="73C98A3E" w:rsidR="00741140" w:rsidRPr="00567C01" w:rsidRDefault="00741140" w:rsidP="00741140">
            <w:pPr>
              <w:rPr>
                <w:rFonts w:ascii="Times New Roman" w:hAnsi="Times New Roman"/>
                <w:szCs w:val="22"/>
              </w:rPr>
            </w:pPr>
            <w:r w:rsidRPr="00567C01">
              <w:rPr>
                <w:rFonts w:ascii="Times New Roman" w:hAnsi="Times New Roman"/>
              </w:rPr>
              <w:t>MacFarlane Primary School</w:t>
            </w:r>
          </w:p>
        </w:tc>
        <w:tc>
          <w:tcPr>
            <w:tcW w:w="3163" w:type="dxa"/>
          </w:tcPr>
          <w:p w14:paraId="2C6235EC" w14:textId="699F29EA" w:rsidR="00741140" w:rsidRPr="00567C01" w:rsidRDefault="00741140" w:rsidP="00741140">
            <w:pPr>
              <w:rPr>
                <w:rFonts w:ascii="Times New Roman" w:hAnsi="Times New Roman"/>
                <w:szCs w:val="22"/>
              </w:rPr>
            </w:pPr>
            <w:r w:rsidRPr="00567C01">
              <w:rPr>
                <w:rFonts w:ascii="Times New Roman" w:hAnsi="Times New Roman"/>
              </w:rPr>
              <w:t>Urapunga School</w:t>
            </w:r>
          </w:p>
        </w:tc>
      </w:tr>
      <w:tr w:rsidR="00741140" w:rsidRPr="00567C01" w14:paraId="0DD5D701" w14:textId="77777777" w:rsidTr="00B664F5">
        <w:tc>
          <w:tcPr>
            <w:tcW w:w="3162" w:type="dxa"/>
            <w:tcBorders>
              <w:bottom w:val="single" w:sz="4" w:space="0" w:color="auto"/>
            </w:tcBorders>
          </w:tcPr>
          <w:p w14:paraId="07920226" w14:textId="6662A0C3" w:rsidR="00741140" w:rsidRPr="00567C01" w:rsidRDefault="00741140" w:rsidP="00741140">
            <w:pPr>
              <w:rPr>
                <w:rFonts w:ascii="Times New Roman" w:hAnsi="Times New Roman"/>
                <w:szCs w:val="22"/>
              </w:rPr>
            </w:pPr>
            <w:r w:rsidRPr="00567C01">
              <w:rPr>
                <w:rFonts w:ascii="Times New Roman" w:hAnsi="Times New Roman"/>
              </w:rPr>
              <w:t>Jilkminggan School</w:t>
            </w:r>
          </w:p>
        </w:tc>
        <w:tc>
          <w:tcPr>
            <w:tcW w:w="3163" w:type="dxa"/>
            <w:tcBorders>
              <w:bottom w:val="single" w:sz="4" w:space="0" w:color="auto"/>
            </w:tcBorders>
          </w:tcPr>
          <w:p w14:paraId="076925BA" w14:textId="15C97306" w:rsidR="00741140" w:rsidRPr="00567C01" w:rsidRDefault="00741140" w:rsidP="00741140">
            <w:pPr>
              <w:rPr>
                <w:rFonts w:ascii="Times New Roman" w:hAnsi="Times New Roman"/>
                <w:szCs w:val="22"/>
              </w:rPr>
            </w:pPr>
            <w:r w:rsidRPr="00567C01">
              <w:rPr>
                <w:rFonts w:ascii="Times New Roman" w:hAnsi="Times New Roman"/>
              </w:rPr>
              <w:t>Manyallaluk School</w:t>
            </w:r>
          </w:p>
        </w:tc>
        <w:tc>
          <w:tcPr>
            <w:tcW w:w="3163" w:type="dxa"/>
          </w:tcPr>
          <w:p w14:paraId="67D913B4" w14:textId="1A17F7B6" w:rsidR="00741140" w:rsidRPr="00567C01" w:rsidRDefault="00741140" w:rsidP="00741140">
            <w:pPr>
              <w:rPr>
                <w:rFonts w:ascii="Times New Roman" w:hAnsi="Times New Roman"/>
                <w:b/>
                <w:bCs/>
                <w:szCs w:val="22"/>
              </w:rPr>
            </w:pPr>
            <w:r w:rsidRPr="00567C01">
              <w:rPr>
                <w:rFonts w:ascii="Times New Roman" w:hAnsi="Times New Roman"/>
                <w:b/>
                <w:bCs/>
              </w:rPr>
              <w:t>Wugularr School</w:t>
            </w:r>
          </w:p>
        </w:tc>
      </w:tr>
      <w:tr w:rsidR="00741140" w:rsidRPr="00567C01" w14:paraId="47E2238F" w14:textId="77777777" w:rsidTr="00B664F5">
        <w:tc>
          <w:tcPr>
            <w:tcW w:w="3162" w:type="dxa"/>
            <w:tcBorders>
              <w:left w:val="nil"/>
              <w:bottom w:val="nil"/>
              <w:right w:val="nil"/>
            </w:tcBorders>
          </w:tcPr>
          <w:p w14:paraId="5FA60971" w14:textId="2101C5E6" w:rsidR="00741140" w:rsidRPr="00567C01" w:rsidRDefault="00741140" w:rsidP="00741140">
            <w:pPr>
              <w:rPr>
                <w:rFonts w:ascii="Times New Roman" w:hAnsi="Times New Roman"/>
                <w:szCs w:val="22"/>
              </w:rPr>
            </w:pPr>
          </w:p>
        </w:tc>
        <w:tc>
          <w:tcPr>
            <w:tcW w:w="3163" w:type="dxa"/>
            <w:tcBorders>
              <w:left w:val="nil"/>
              <w:bottom w:val="nil"/>
            </w:tcBorders>
          </w:tcPr>
          <w:p w14:paraId="7FC52A36" w14:textId="01A5227C" w:rsidR="00741140" w:rsidRPr="00567C01" w:rsidRDefault="00741140" w:rsidP="00741140">
            <w:pPr>
              <w:rPr>
                <w:rFonts w:ascii="Times New Roman" w:hAnsi="Times New Roman"/>
                <w:szCs w:val="22"/>
              </w:rPr>
            </w:pPr>
          </w:p>
        </w:tc>
        <w:tc>
          <w:tcPr>
            <w:tcW w:w="3163" w:type="dxa"/>
          </w:tcPr>
          <w:p w14:paraId="49F1449D" w14:textId="2486C4B4" w:rsidR="00741140" w:rsidRPr="00567C01" w:rsidRDefault="00741140" w:rsidP="00741140">
            <w:pPr>
              <w:rPr>
                <w:rFonts w:ascii="Times New Roman" w:hAnsi="Times New Roman"/>
                <w:szCs w:val="22"/>
              </w:rPr>
            </w:pPr>
            <w:r w:rsidRPr="00567C01">
              <w:rPr>
                <w:rFonts w:ascii="Times New Roman" w:hAnsi="Times New Roman"/>
              </w:rPr>
              <w:t>Yarralin School</w:t>
            </w:r>
          </w:p>
        </w:tc>
      </w:tr>
    </w:tbl>
    <w:p w14:paraId="7B29F7E6" w14:textId="77777777" w:rsidR="002D265E" w:rsidRDefault="002D265E" w:rsidP="002D265E">
      <w:pPr>
        <w:rPr>
          <w:color w:val="000000"/>
          <w:szCs w:val="22"/>
          <w:lang w:eastAsia="en-GB"/>
        </w:rPr>
      </w:pPr>
    </w:p>
    <w:p w14:paraId="497399AA" w14:textId="77777777" w:rsidR="002D265E" w:rsidRPr="002D265E" w:rsidRDefault="002D265E" w:rsidP="002D265E">
      <w:pPr>
        <w:rPr>
          <w:szCs w:val="22"/>
        </w:rPr>
      </w:pPr>
      <w:r w:rsidRPr="002D265E">
        <w:rPr>
          <w:szCs w:val="22"/>
        </w:rPr>
        <w:t>Note: Sub-Branches moving to the Big Rivers Region are in bold.</w:t>
      </w:r>
    </w:p>
    <w:p w14:paraId="2E29EF37" w14:textId="77777777" w:rsidR="002D265E" w:rsidRDefault="002D265E" w:rsidP="002D265E">
      <w:pPr>
        <w:jc w:val="center"/>
        <w:rPr>
          <w:b/>
          <w:bCs/>
        </w:rPr>
      </w:pPr>
    </w:p>
    <w:p w14:paraId="5CB64FE5" w14:textId="60F59863" w:rsidR="002D265E" w:rsidRDefault="002D265E">
      <w:pPr>
        <w:rPr>
          <w:b/>
          <w:bCs/>
        </w:rPr>
      </w:pPr>
      <w:r>
        <w:rPr>
          <w:b/>
          <w:bCs/>
        </w:rPr>
        <w:br w:type="page"/>
      </w:r>
    </w:p>
    <w:p w14:paraId="33AFD87D" w14:textId="77777777" w:rsidR="002D265E" w:rsidRDefault="002D265E" w:rsidP="002D265E">
      <w:pPr>
        <w:rPr>
          <w:b/>
          <w:bCs/>
          <w:u w:val="single"/>
        </w:rPr>
      </w:pPr>
      <w:r w:rsidRPr="00911E26">
        <w:rPr>
          <w:b/>
          <w:bCs/>
          <w:u w:val="single"/>
        </w:rPr>
        <w:lastRenderedPageBreak/>
        <w:t>Central Region</w:t>
      </w:r>
    </w:p>
    <w:p w14:paraId="7C110A66" w14:textId="77777777" w:rsidR="002D265E" w:rsidRDefault="002D265E" w:rsidP="002D265E">
      <w:pPr>
        <w:rPr>
          <w:b/>
          <w:bCs/>
          <w:u w:val="single"/>
        </w:rPr>
      </w:pPr>
    </w:p>
    <w:p w14:paraId="34C8E6D6" w14:textId="77777777" w:rsidR="002D265E" w:rsidRDefault="002D265E" w:rsidP="002D265E">
      <w:r>
        <w:t>That as of 30 June 2025 the AEU NT Central Region is to consist of the following Sub-branches:</w:t>
      </w:r>
    </w:p>
    <w:p w14:paraId="40794495" w14:textId="77777777" w:rsidR="008B5A43" w:rsidRDefault="008B5A43" w:rsidP="002D265E"/>
    <w:tbl>
      <w:tblPr>
        <w:tblStyle w:val="TableGrid"/>
        <w:tblW w:w="0" w:type="auto"/>
        <w:tblLook w:val="04A0" w:firstRow="1" w:lastRow="0" w:firstColumn="1" w:lastColumn="0" w:noHBand="0" w:noVBand="1"/>
      </w:tblPr>
      <w:tblGrid>
        <w:gridCol w:w="3162"/>
        <w:gridCol w:w="3163"/>
        <w:gridCol w:w="3163"/>
      </w:tblGrid>
      <w:tr w:rsidR="00094352" w:rsidRPr="00903DAD" w14:paraId="4C706E5C" w14:textId="77777777" w:rsidTr="00016ACA">
        <w:tc>
          <w:tcPr>
            <w:tcW w:w="3162" w:type="dxa"/>
          </w:tcPr>
          <w:p w14:paraId="425BDEA0" w14:textId="75E80D2B" w:rsidR="00094352" w:rsidRPr="00903DAD" w:rsidRDefault="00094352" w:rsidP="00094352">
            <w:pPr>
              <w:rPr>
                <w:rFonts w:ascii="Times New Roman" w:hAnsi="Times New Roman"/>
              </w:rPr>
            </w:pPr>
            <w:r w:rsidRPr="00903DAD">
              <w:rPr>
                <w:rFonts w:ascii="Times New Roman" w:hAnsi="Times New Roman"/>
              </w:rPr>
              <w:t xml:space="preserve">Acacia </w:t>
            </w:r>
            <w:r w:rsidR="00092E02" w:rsidRPr="00903DAD">
              <w:rPr>
                <w:rFonts w:ascii="Times New Roman" w:hAnsi="Times New Roman"/>
              </w:rPr>
              <w:t>Hill School</w:t>
            </w:r>
          </w:p>
        </w:tc>
        <w:tc>
          <w:tcPr>
            <w:tcW w:w="3163" w:type="dxa"/>
          </w:tcPr>
          <w:p w14:paraId="59786715" w14:textId="405DE03B" w:rsidR="00094352" w:rsidRPr="00903DAD" w:rsidRDefault="00094352" w:rsidP="00094352">
            <w:pPr>
              <w:rPr>
                <w:rFonts w:ascii="Times New Roman" w:hAnsi="Times New Roman"/>
              </w:rPr>
            </w:pPr>
            <w:r w:rsidRPr="00903DAD">
              <w:rPr>
                <w:rFonts w:ascii="Times New Roman" w:hAnsi="Times New Roman"/>
              </w:rPr>
              <w:t>Corella Creek School</w:t>
            </w:r>
          </w:p>
        </w:tc>
        <w:tc>
          <w:tcPr>
            <w:tcW w:w="3163" w:type="dxa"/>
          </w:tcPr>
          <w:p w14:paraId="7B176AFD" w14:textId="65A59D6D" w:rsidR="00094352" w:rsidRPr="00903DAD" w:rsidRDefault="00094352" w:rsidP="00094352">
            <w:pPr>
              <w:rPr>
                <w:rFonts w:ascii="Times New Roman" w:hAnsi="Times New Roman"/>
              </w:rPr>
            </w:pPr>
            <w:r w:rsidRPr="00903DAD">
              <w:rPr>
                <w:rFonts w:ascii="Times New Roman" w:hAnsi="Times New Roman"/>
              </w:rPr>
              <w:t>Nyirrpi School</w:t>
            </w:r>
          </w:p>
        </w:tc>
      </w:tr>
      <w:tr w:rsidR="00094352" w:rsidRPr="00903DAD" w14:paraId="57E1CAA5" w14:textId="77777777" w:rsidTr="00016ACA">
        <w:tc>
          <w:tcPr>
            <w:tcW w:w="3162" w:type="dxa"/>
          </w:tcPr>
          <w:p w14:paraId="1046A268" w14:textId="27D0B177" w:rsidR="00094352" w:rsidRPr="00903DAD" w:rsidRDefault="00094352" w:rsidP="00094352">
            <w:pPr>
              <w:rPr>
                <w:rFonts w:ascii="Times New Roman" w:hAnsi="Times New Roman"/>
              </w:rPr>
            </w:pPr>
            <w:r w:rsidRPr="00903DAD">
              <w:rPr>
                <w:rFonts w:ascii="Times New Roman" w:hAnsi="Times New Roman"/>
              </w:rPr>
              <w:t>AEU NT Office Alice Springs</w:t>
            </w:r>
          </w:p>
        </w:tc>
        <w:tc>
          <w:tcPr>
            <w:tcW w:w="3163" w:type="dxa"/>
          </w:tcPr>
          <w:p w14:paraId="00D1213D" w14:textId="6C700488" w:rsidR="00094352" w:rsidRPr="00903DAD" w:rsidRDefault="00094352" w:rsidP="00094352">
            <w:pPr>
              <w:rPr>
                <w:rFonts w:ascii="Times New Roman" w:hAnsi="Times New Roman"/>
              </w:rPr>
            </w:pPr>
            <w:r w:rsidRPr="00903DAD">
              <w:rPr>
                <w:rFonts w:ascii="Times New Roman" w:hAnsi="Times New Roman"/>
              </w:rPr>
              <w:t>Finke School</w:t>
            </w:r>
          </w:p>
        </w:tc>
        <w:tc>
          <w:tcPr>
            <w:tcW w:w="3163" w:type="dxa"/>
          </w:tcPr>
          <w:p w14:paraId="71F4D023" w14:textId="1D95537D" w:rsidR="00094352" w:rsidRPr="00903DAD" w:rsidRDefault="00094352" w:rsidP="00094352">
            <w:pPr>
              <w:rPr>
                <w:rFonts w:ascii="Times New Roman" w:hAnsi="Times New Roman"/>
              </w:rPr>
            </w:pPr>
            <w:r w:rsidRPr="00903DAD">
              <w:rPr>
                <w:rFonts w:ascii="Times New Roman" w:hAnsi="Times New Roman"/>
              </w:rPr>
              <w:t>Owen Springs Subset CSC</w:t>
            </w:r>
          </w:p>
        </w:tc>
      </w:tr>
      <w:tr w:rsidR="00094352" w:rsidRPr="00903DAD" w14:paraId="16E714D3" w14:textId="77777777" w:rsidTr="00016ACA">
        <w:tc>
          <w:tcPr>
            <w:tcW w:w="3162" w:type="dxa"/>
          </w:tcPr>
          <w:p w14:paraId="0C2811F5" w14:textId="0C34E4EC" w:rsidR="00094352" w:rsidRPr="00903DAD" w:rsidRDefault="00094352" w:rsidP="00094352">
            <w:pPr>
              <w:rPr>
                <w:rFonts w:ascii="Times New Roman" w:hAnsi="Times New Roman"/>
              </w:rPr>
            </w:pPr>
            <w:r w:rsidRPr="00903DAD">
              <w:rPr>
                <w:rFonts w:ascii="Times New Roman" w:hAnsi="Times New Roman"/>
              </w:rPr>
              <w:t>Alcoota School</w:t>
            </w:r>
          </w:p>
        </w:tc>
        <w:tc>
          <w:tcPr>
            <w:tcW w:w="3163" w:type="dxa"/>
          </w:tcPr>
          <w:p w14:paraId="78459AB3" w14:textId="206AD217" w:rsidR="00094352" w:rsidRPr="00903DAD" w:rsidRDefault="00094352" w:rsidP="00094352">
            <w:pPr>
              <w:rPr>
                <w:rFonts w:ascii="Times New Roman" w:hAnsi="Times New Roman"/>
              </w:rPr>
            </w:pPr>
            <w:r w:rsidRPr="00903DAD">
              <w:rPr>
                <w:rFonts w:ascii="Times New Roman" w:hAnsi="Times New Roman"/>
              </w:rPr>
              <w:t>Gillen Primary School</w:t>
            </w:r>
          </w:p>
        </w:tc>
        <w:tc>
          <w:tcPr>
            <w:tcW w:w="3163" w:type="dxa"/>
          </w:tcPr>
          <w:p w14:paraId="214CB5CC" w14:textId="04B0A3AD" w:rsidR="00094352" w:rsidRPr="00903DAD" w:rsidRDefault="00094352" w:rsidP="00094352">
            <w:pPr>
              <w:rPr>
                <w:rFonts w:ascii="Times New Roman" w:hAnsi="Times New Roman"/>
              </w:rPr>
            </w:pPr>
            <w:r w:rsidRPr="00903DAD">
              <w:rPr>
                <w:rFonts w:ascii="Times New Roman" w:hAnsi="Times New Roman"/>
              </w:rPr>
              <w:t>Papunya School</w:t>
            </w:r>
          </w:p>
        </w:tc>
      </w:tr>
      <w:tr w:rsidR="00094352" w:rsidRPr="00903DAD" w14:paraId="5FB6E144" w14:textId="77777777" w:rsidTr="00016ACA">
        <w:tc>
          <w:tcPr>
            <w:tcW w:w="3162" w:type="dxa"/>
          </w:tcPr>
          <w:p w14:paraId="3A16A198" w14:textId="643ED82C" w:rsidR="00094352" w:rsidRPr="00903DAD" w:rsidRDefault="00094352" w:rsidP="00094352">
            <w:pPr>
              <w:rPr>
                <w:rFonts w:ascii="Times New Roman" w:hAnsi="Times New Roman"/>
              </w:rPr>
            </w:pPr>
            <w:r w:rsidRPr="00903DAD">
              <w:rPr>
                <w:rFonts w:ascii="Times New Roman" w:hAnsi="Times New Roman"/>
              </w:rPr>
              <w:t>Alice Springs Language Centre</w:t>
            </w:r>
          </w:p>
        </w:tc>
        <w:tc>
          <w:tcPr>
            <w:tcW w:w="3163" w:type="dxa"/>
          </w:tcPr>
          <w:p w14:paraId="11420DE0" w14:textId="3D0A796C" w:rsidR="00094352" w:rsidRPr="00903DAD" w:rsidRDefault="00094352" w:rsidP="00094352">
            <w:pPr>
              <w:rPr>
                <w:rFonts w:ascii="Times New Roman" w:hAnsi="Times New Roman"/>
              </w:rPr>
            </w:pPr>
            <w:r w:rsidRPr="00903DAD">
              <w:rPr>
                <w:rFonts w:ascii="Times New Roman" w:hAnsi="Times New Roman"/>
              </w:rPr>
              <w:t>Haasts Bluff School</w:t>
            </w:r>
          </w:p>
        </w:tc>
        <w:tc>
          <w:tcPr>
            <w:tcW w:w="3163" w:type="dxa"/>
          </w:tcPr>
          <w:p w14:paraId="2E1B130F" w14:textId="0783DF58" w:rsidR="00094352" w:rsidRPr="00903DAD" w:rsidRDefault="00094352" w:rsidP="00094352">
            <w:pPr>
              <w:rPr>
                <w:rFonts w:ascii="Times New Roman" w:hAnsi="Times New Roman"/>
              </w:rPr>
            </w:pPr>
            <w:r w:rsidRPr="00903DAD">
              <w:rPr>
                <w:rFonts w:ascii="Times New Roman" w:hAnsi="Times New Roman"/>
              </w:rPr>
              <w:t>Ross Park Primary School</w:t>
            </w:r>
          </w:p>
        </w:tc>
      </w:tr>
      <w:tr w:rsidR="00094352" w:rsidRPr="00903DAD" w14:paraId="4BFD067F" w14:textId="77777777" w:rsidTr="00016ACA">
        <w:tc>
          <w:tcPr>
            <w:tcW w:w="3162" w:type="dxa"/>
          </w:tcPr>
          <w:p w14:paraId="05ECDE19" w14:textId="59F7F0CA" w:rsidR="00094352" w:rsidRPr="00903DAD" w:rsidRDefault="00094352" w:rsidP="00094352">
            <w:pPr>
              <w:rPr>
                <w:rFonts w:ascii="Times New Roman" w:hAnsi="Times New Roman"/>
              </w:rPr>
            </w:pPr>
            <w:r w:rsidRPr="00903DAD">
              <w:rPr>
                <w:rFonts w:ascii="Times New Roman" w:hAnsi="Times New Roman"/>
              </w:rPr>
              <w:t>Alice Springs Regional Office</w:t>
            </w:r>
          </w:p>
        </w:tc>
        <w:tc>
          <w:tcPr>
            <w:tcW w:w="3163" w:type="dxa"/>
          </w:tcPr>
          <w:p w14:paraId="6B112A3D" w14:textId="55E0FF7F" w:rsidR="00094352" w:rsidRPr="00903DAD" w:rsidRDefault="00094352" w:rsidP="00094352">
            <w:pPr>
              <w:rPr>
                <w:rFonts w:ascii="Times New Roman" w:hAnsi="Times New Roman"/>
              </w:rPr>
            </w:pPr>
            <w:r w:rsidRPr="00903DAD">
              <w:rPr>
                <w:rFonts w:ascii="Times New Roman" w:hAnsi="Times New Roman"/>
              </w:rPr>
              <w:t>Harts Range School</w:t>
            </w:r>
          </w:p>
        </w:tc>
        <w:tc>
          <w:tcPr>
            <w:tcW w:w="3163" w:type="dxa"/>
          </w:tcPr>
          <w:p w14:paraId="0C8E591B" w14:textId="691BEEFC" w:rsidR="00094352" w:rsidRPr="00903DAD" w:rsidRDefault="00094352" w:rsidP="00094352">
            <w:pPr>
              <w:rPr>
                <w:rFonts w:ascii="Times New Roman" w:hAnsi="Times New Roman"/>
              </w:rPr>
            </w:pPr>
            <w:r w:rsidRPr="00903DAD">
              <w:rPr>
                <w:rFonts w:ascii="Times New Roman" w:hAnsi="Times New Roman"/>
              </w:rPr>
              <w:t>Sadadeen Primary School</w:t>
            </w:r>
          </w:p>
        </w:tc>
      </w:tr>
      <w:tr w:rsidR="00094352" w:rsidRPr="00903DAD" w14:paraId="3F207167" w14:textId="77777777" w:rsidTr="00016ACA">
        <w:tc>
          <w:tcPr>
            <w:tcW w:w="3162" w:type="dxa"/>
          </w:tcPr>
          <w:p w14:paraId="44EF1DFD" w14:textId="17DD694D" w:rsidR="00094352" w:rsidRPr="00903DAD" w:rsidRDefault="00094352" w:rsidP="00094352">
            <w:pPr>
              <w:rPr>
                <w:rFonts w:ascii="Times New Roman" w:hAnsi="Times New Roman"/>
              </w:rPr>
            </w:pPr>
            <w:r w:rsidRPr="00903DAD">
              <w:rPr>
                <w:rFonts w:ascii="Times New Roman" w:hAnsi="Times New Roman"/>
              </w:rPr>
              <w:t>Alice Springs School of the Air</w:t>
            </w:r>
          </w:p>
        </w:tc>
        <w:tc>
          <w:tcPr>
            <w:tcW w:w="3163" w:type="dxa"/>
          </w:tcPr>
          <w:p w14:paraId="245E434F" w14:textId="33B68E1E" w:rsidR="00094352" w:rsidRPr="00903DAD" w:rsidRDefault="00094352" w:rsidP="00094352">
            <w:pPr>
              <w:rPr>
                <w:rFonts w:ascii="Times New Roman" w:hAnsi="Times New Roman"/>
              </w:rPr>
            </w:pPr>
            <w:r w:rsidRPr="00903DAD">
              <w:rPr>
                <w:rFonts w:ascii="Times New Roman" w:hAnsi="Times New Roman"/>
              </w:rPr>
              <w:t>Imanpa School</w:t>
            </w:r>
          </w:p>
        </w:tc>
        <w:tc>
          <w:tcPr>
            <w:tcW w:w="3163" w:type="dxa"/>
          </w:tcPr>
          <w:p w14:paraId="4F4903B7" w14:textId="6FAC2657" w:rsidR="00094352" w:rsidRPr="00903DAD" w:rsidRDefault="00094352" w:rsidP="00094352">
            <w:pPr>
              <w:rPr>
                <w:rFonts w:ascii="Times New Roman" w:hAnsi="Times New Roman"/>
              </w:rPr>
            </w:pPr>
            <w:r w:rsidRPr="00903DAD">
              <w:rPr>
                <w:rFonts w:ascii="Times New Roman" w:hAnsi="Times New Roman"/>
              </w:rPr>
              <w:t>Stirling School</w:t>
            </w:r>
          </w:p>
        </w:tc>
      </w:tr>
      <w:tr w:rsidR="00094352" w:rsidRPr="00903DAD" w14:paraId="22EDF389" w14:textId="77777777" w:rsidTr="00016ACA">
        <w:tc>
          <w:tcPr>
            <w:tcW w:w="3162" w:type="dxa"/>
          </w:tcPr>
          <w:p w14:paraId="5AAB41CD" w14:textId="241D6260" w:rsidR="00094352" w:rsidRPr="00903DAD" w:rsidRDefault="00094352" w:rsidP="00094352">
            <w:pPr>
              <w:rPr>
                <w:rFonts w:ascii="Times New Roman" w:hAnsi="Times New Roman"/>
              </w:rPr>
            </w:pPr>
            <w:r w:rsidRPr="00903DAD">
              <w:rPr>
                <w:rFonts w:ascii="Times New Roman" w:hAnsi="Times New Roman"/>
              </w:rPr>
              <w:t>Amoonguna School</w:t>
            </w:r>
          </w:p>
        </w:tc>
        <w:tc>
          <w:tcPr>
            <w:tcW w:w="3163" w:type="dxa"/>
          </w:tcPr>
          <w:p w14:paraId="770836F4" w14:textId="7D76ECB6" w:rsidR="00094352" w:rsidRPr="00903DAD" w:rsidRDefault="00094352" w:rsidP="00094352">
            <w:pPr>
              <w:rPr>
                <w:rFonts w:ascii="Times New Roman" w:hAnsi="Times New Roman"/>
              </w:rPr>
            </w:pPr>
            <w:r w:rsidRPr="00903DAD">
              <w:rPr>
                <w:rFonts w:ascii="Times New Roman" w:hAnsi="Times New Roman"/>
              </w:rPr>
              <w:t>Irrkerlantye</w:t>
            </w:r>
          </w:p>
        </w:tc>
        <w:tc>
          <w:tcPr>
            <w:tcW w:w="3163" w:type="dxa"/>
          </w:tcPr>
          <w:p w14:paraId="1131148C" w14:textId="3A47CDEB" w:rsidR="00094352" w:rsidRPr="00890A49" w:rsidRDefault="00094352" w:rsidP="00094352">
            <w:pPr>
              <w:rPr>
                <w:rFonts w:ascii="Times New Roman" w:hAnsi="Times New Roman"/>
                <w:b/>
                <w:bCs/>
              </w:rPr>
            </w:pPr>
            <w:r w:rsidRPr="00890A49">
              <w:rPr>
                <w:rFonts w:ascii="Times New Roman" w:hAnsi="Times New Roman"/>
                <w:b/>
                <w:bCs/>
              </w:rPr>
              <w:t>Ti Tree School</w:t>
            </w:r>
          </w:p>
        </w:tc>
      </w:tr>
      <w:tr w:rsidR="00094352" w:rsidRPr="00903DAD" w14:paraId="50E536D0" w14:textId="77777777" w:rsidTr="00016ACA">
        <w:tc>
          <w:tcPr>
            <w:tcW w:w="3162" w:type="dxa"/>
          </w:tcPr>
          <w:p w14:paraId="1DA49CD9" w14:textId="1653C795" w:rsidR="00094352" w:rsidRPr="00903DAD" w:rsidRDefault="00094352" w:rsidP="00094352">
            <w:pPr>
              <w:rPr>
                <w:rFonts w:ascii="Times New Roman" w:hAnsi="Times New Roman"/>
              </w:rPr>
            </w:pPr>
            <w:r w:rsidRPr="00903DAD">
              <w:rPr>
                <w:rFonts w:ascii="Times New Roman" w:hAnsi="Times New Roman"/>
              </w:rPr>
              <w:t>Areyonga School</w:t>
            </w:r>
          </w:p>
        </w:tc>
        <w:tc>
          <w:tcPr>
            <w:tcW w:w="3163" w:type="dxa"/>
          </w:tcPr>
          <w:p w14:paraId="4F21EEA6" w14:textId="5663FDD3" w:rsidR="00094352" w:rsidRPr="00903DAD" w:rsidRDefault="00094352" w:rsidP="00094352">
            <w:pPr>
              <w:rPr>
                <w:rFonts w:ascii="Times New Roman" w:hAnsi="Times New Roman"/>
              </w:rPr>
            </w:pPr>
            <w:r w:rsidRPr="00903DAD">
              <w:rPr>
                <w:rFonts w:ascii="Times New Roman" w:hAnsi="Times New Roman"/>
              </w:rPr>
              <w:t>Laramba School</w:t>
            </w:r>
          </w:p>
        </w:tc>
        <w:tc>
          <w:tcPr>
            <w:tcW w:w="3163" w:type="dxa"/>
          </w:tcPr>
          <w:p w14:paraId="63CD2A86" w14:textId="6FB38304" w:rsidR="00094352" w:rsidRPr="00903DAD" w:rsidRDefault="00094352" w:rsidP="00094352">
            <w:pPr>
              <w:rPr>
                <w:rFonts w:ascii="Times New Roman" w:hAnsi="Times New Roman"/>
              </w:rPr>
            </w:pPr>
            <w:r w:rsidRPr="00903DAD">
              <w:rPr>
                <w:rFonts w:ascii="Times New Roman" w:hAnsi="Times New Roman"/>
              </w:rPr>
              <w:t>Titjikala School</w:t>
            </w:r>
          </w:p>
        </w:tc>
      </w:tr>
      <w:tr w:rsidR="00094352" w:rsidRPr="00903DAD" w14:paraId="59DD1946" w14:textId="77777777" w:rsidTr="00016ACA">
        <w:tc>
          <w:tcPr>
            <w:tcW w:w="3162" w:type="dxa"/>
          </w:tcPr>
          <w:p w14:paraId="0474A521" w14:textId="271C5647" w:rsidR="00094352" w:rsidRPr="00903DAD" w:rsidRDefault="00094352" w:rsidP="00094352">
            <w:pPr>
              <w:rPr>
                <w:rFonts w:ascii="Times New Roman" w:hAnsi="Times New Roman"/>
              </w:rPr>
            </w:pPr>
            <w:r w:rsidRPr="00903DAD">
              <w:rPr>
                <w:rFonts w:ascii="Times New Roman" w:hAnsi="Times New Roman"/>
              </w:rPr>
              <w:t>BIITE Central Australian Campus</w:t>
            </w:r>
          </w:p>
        </w:tc>
        <w:tc>
          <w:tcPr>
            <w:tcW w:w="3163" w:type="dxa"/>
          </w:tcPr>
          <w:p w14:paraId="09EF951E" w14:textId="550D5D4B" w:rsidR="00094352" w:rsidRPr="00903DAD" w:rsidRDefault="00094352" w:rsidP="00094352">
            <w:pPr>
              <w:rPr>
                <w:rFonts w:ascii="Times New Roman" w:hAnsi="Times New Roman"/>
              </w:rPr>
            </w:pPr>
            <w:r w:rsidRPr="00903DAD">
              <w:rPr>
                <w:rFonts w:ascii="Times New Roman" w:hAnsi="Times New Roman"/>
              </w:rPr>
              <w:t>Larapinta Primary School</w:t>
            </w:r>
          </w:p>
        </w:tc>
        <w:tc>
          <w:tcPr>
            <w:tcW w:w="3163" w:type="dxa"/>
          </w:tcPr>
          <w:p w14:paraId="4738673B" w14:textId="54B617B4" w:rsidR="00094352" w:rsidRPr="00903DAD" w:rsidRDefault="00094352" w:rsidP="00094352">
            <w:pPr>
              <w:rPr>
                <w:rFonts w:ascii="Times New Roman" w:hAnsi="Times New Roman"/>
              </w:rPr>
            </w:pPr>
            <w:r w:rsidRPr="00903DAD">
              <w:rPr>
                <w:rFonts w:ascii="Times New Roman" w:hAnsi="Times New Roman"/>
              </w:rPr>
              <w:t>Wallace Rockhole School</w:t>
            </w:r>
          </w:p>
        </w:tc>
      </w:tr>
      <w:tr w:rsidR="00094352" w:rsidRPr="00903DAD" w14:paraId="26D6E717" w14:textId="77777777" w:rsidTr="00016ACA">
        <w:tc>
          <w:tcPr>
            <w:tcW w:w="3162" w:type="dxa"/>
          </w:tcPr>
          <w:p w14:paraId="121F8047" w14:textId="0526AFA6" w:rsidR="00094352" w:rsidRPr="00903DAD" w:rsidRDefault="00094352" w:rsidP="00094352">
            <w:pPr>
              <w:rPr>
                <w:rFonts w:ascii="Times New Roman" w:hAnsi="Times New Roman"/>
              </w:rPr>
            </w:pPr>
            <w:r w:rsidRPr="00903DAD">
              <w:rPr>
                <w:rFonts w:ascii="Times New Roman" w:hAnsi="Times New Roman"/>
              </w:rPr>
              <w:t>Bonya School</w:t>
            </w:r>
          </w:p>
        </w:tc>
        <w:tc>
          <w:tcPr>
            <w:tcW w:w="3163" w:type="dxa"/>
          </w:tcPr>
          <w:p w14:paraId="5D88E235" w14:textId="7CC0F7AF" w:rsidR="00094352" w:rsidRPr="00903DAD" w:rsidRDefault="00094352" w:rsidP="00094352">
            <w:pPr>
              <w:rPr>
                <w:rFonts w:ascii="Times New Roman" w:hAnsi="Times New Roman"/>
              </w:rPr>
            </w:pPr>
            <w:r w:rsidRPr="00903DAD">
              <w:rPr>
                <w:rFonts w:ascii="Times New Roman" w:hAnsi="Times New Roman"/>
              </w:rPr>
              <w:t>M'Bunghara School</w:t>
            </w:r>
          </w:p>
        </w:tc>
        <w:tc>
          <w:tcPr>
            <w:tcW w:w="3163" w:type="dxa"/>
          </w:tcPr>
          <w:p w14:paraId="675AF0DB" w14:textId="68B839EB" w:rsidR="00094352" w:rsidRPr="00903DAD" w:rsidRDefault="00094352" w:rsidP="00094352">
            <w:pPr>
              <w:rPr>
                <w:rFonts w:ascii="Times New Roman" w:hAnsi="Times New Roman"/>
              </w:rPr>
            </w:pPr>
            <w:r w:rsidRPr="00903DAD">
              <w:rPr>
                <w:rFonts w:ascii="Times New Roman" w:hAnsi="Times New Roman"/>
              </w:rPr>
              <w:t>Walungurru School</w:t>
            </w:r>
          </w:p>
        </w:tc>
      </w:tr>
      <w:tr w:rsidR="00094352" w:rsidRPr="00903DAD" w14:paraId="01C6B48A" w14:textId="77777777" w:rsidTr="00016ACA">
        <w:tc>
          <w:tcPr>
            <w:tcW w:w="3162" w:type="dxa"/>
          </w:tcPr>
          <w:p w14:paraId="1D6C158E" w14:textId="382D1C37" w:rsidR="00094352" w:rsidRPr="00903DAD" w:rsidRDefault="00094352" w:rsidP="00094352">
            <w:pPr>
              <w:rPr>
                <w:rFonts w:ascii="Times New Roman" w:hAnsi="Times New Roman"/>
              </w:rPr>
            </w:pPr>
            <w:r w:rsidRPr="00903DAD">
              <w:rPr>
                <w:rFonts w:ascii="Times New Roman" w:hAnsi="Times New Roman"/>
              </w:rPr>
              <w:t>Bradshaw Primary School</w:t>
            </w:r>
          </w:p>
        </w:tc>
        <w:tc>
          <w:tcPr>
            <w:tcW w:w="3163" w:type="dxa"/>
          </w:tcPr>
          <w:p w14:paraId="5683A4E7" w14:textId="11EAF4EE" w:rsidR="00094352" w:rsidRPr="00903DAD" w:rsidRDefault="00094352" w:rsidP="00094352">
            <w:pPr>
              <w:rPr>
                <w:rFonts w:ascii="Times New Roman" w:hAnsi="Times New Roman"/>
              </w:rPr>
            </w:pPr>
            <w:r w:rsidRPr="00903DAD">
              <w:rPr>
                <w:rFonts w:ascii="Times New Roman" w:hAnsi="Times New Roman"/>
              </w:rPr>
              <w:t>Mount Allen School</w:t>
            </w:r>
          </w:p>
        </w:tc>
        <w:tc>
          <w:tcPr>
            <w:tcW w:w="3163" w:type="dxa"/>
          </w:tcPr>
          <w:p w14:paraId="135A143A" w14:textId="7E92CAED" w:rsidR="00094352" w:rsidRPr="00903DAD" w:rsidRDefault="00094352" w:rsidP="00094352">
            <w:pPr>
              <w:rPr>
                <w:rFonts w:ascii="Times New Roman" w:hAnsi="Times New Roman"/>
              </w:rPr>
            </w:pPr>
            <w:r w:rsidRPr="00903DAD">
              <w:rPr>
                <w:rFonts w:ascii="Times New Roman" w:hAnsi="Times New Roman"/>
              </w:rPr>
              <w:t>Watarrka School</w:t>
            </w:r>
          </w:p>
        </w:tc>
      </w:tr>
      <w:tr w:rsidR="00094352" w:rsidRPr="00903DAD" w14:paraId="20CD5055" w14:textId="77777777" w:rsidTr="00016ACA">
        <w:tc>
          <w:tcPr>
            <w:tcW w:w="3162" w:type="dxa"/>
          </w:tcPr>
          <w:p w14:paraId="3F08BFD7" w14:textId="35A04A90" w:rsidR="00094352" w:rsidRPr="00903DAD" w:rsidRDefault="00094352" w:rsidP="00094352">
            <w:pPr>
              <w:rPr>
                <w:rFonts w:ascii="Times New Roman" w:hAnsi="Times New Roman"/>
              </w:rPr>
            </w:pPr>
            <w:r w:rsidRPr="00903DAD">
              <w:rPr>
                <w:rFonts w:ascii="Times New Roman" w:hAnsi="Times New Roman"/>
              </w:rPr>
              <w:t>Braitling Primary School</w:t>
            </w:r>
          </w:p>
        </w:tc>
        <w:tc>
          <w:tcPr>
            <w:tcW w:w="3163" w:type="dxa"/>
          </w:tcPr>
          <w:p w14:paraId="4DB46D4E" w14:textId="7DC307C7" w:rsidR="00094352" w:rsidRPr="00A17BE2" w:rsidRDefault="00094352" w:rsidP="00094352">
            <w:pPr>
              <w:rPr>
                <w:rFonts w:ascii="Times New Roman" w:hAnsi="Times New Roman"/>
                <w:b/>
                <w:bCs/>
              </w:rPr>
            </w:pPr>
            <w:r w:rsidRPr="00A17BE2">
              <w:rPr>
                <w:rFonts w:ascii="Times New Roman" w:hAnsi="Times New Roman"/>
                <w:b/>
                <w:bCs/>
              </w:rPr>
              <w:t>Mulga Bore School</w:t>
            </w:r>
          </w:p>
        </w:tc>
        <w:tc>
          <w:tcPr>
            <w:tcW w:w="3163" w:type="dxa"/>
          </w:tcPr>
          <w:p w14:paraId="1DD21DC8" w14:textId="607FEF24" w:rsidR="00094352" w:rsidRPr="00903DAD" w:rsidRDefault="00094352" w:rsidP="00094352">
            <w:pPr>
              <w:rPr>
                <w:rFonts w:ascii="Times New Roman" w:hAnsi="Times New Roman"/>
              </w:rPr>
            </w:pPr>
            <w:r w:rsidRPr="00903DAD">
              <w:rPr>
                <w:rFonts w:ascii="Times New Roman" w:hAnsi="Times New Roman"/>
              </w:rPr>
              <w:t>Watiyawanu School</w:t>
            </w:r>
          </w:p>
        </w:tc>
      </w:tr>
      <w:tr w:rsidR="00094352" w:rsidRPr="00903DAD" w14:paraId="438EC067" w14:textId="77777777" w:rsidTr="00016ACA">
        <w:tc>
          <w:tcPr>
            <w:tcW w:w="3162" w:type="dxa"/>
          </w:tcPr>
          <w:p w14:paraId="7F8F9C13" w14:textId="61595552" w:rsidR="00094352" w:rsidRPr="00903DAD" w:rsidRDefault="00094352" w:rsidP="00094352">
            <w:pPr>
              <w:rPr>
                <w:rFonts w:ascii="Times New Roman" w:hAnsi="Times New Roman"/>
              </w:rPr>
            </w:pPr>
            <w:r w:rsidRPr="00903DAD">
              <w:rPr>
                <w:rFonts w:ascii="Times New Roman" w:hAnsi="Times New Roman"/>
              </w:rPr>
              <w:t>CDU - Alice Springs Campus</w:t>
            </w:r>
          </w:p>
        </w:tc>
        <w:tc>
          <w:tcPr>
            <w:tcW w:w="3163" w:type="dxa"/>
          </w:tcPr>
          <w:p w14:paraId="436384E1" w14:textId="3E0E5BC6" w:rsidR="00094352" w:rsidRPr="00903DAD" w:rsidRDefault="00094352" w:rsidP="00094352">
            <w:pPr>
              <w:rPr>
                <w:rFonts w:ascii="Times New Roman" w:hAnsi="Times New Roman"/>
              </w:rPr>
            </w:pPr>
            <w:r w:rsidRPr="00903DAD">
              <w:rPr>
                <w:rFonts w:ascii="Times New Roman" w:hAnsi="Times New Roman"/>
              </w:rPr>
              <w:t>Mutitjulu School</w:t>
            </w:r>
          </w:p>
        </w:tc>
        <w:tc>
          <w:tcPr>
            <w:tcW w:w="3163" w:type="dxa"/>
          </w:tcPr>
          <w:p w14:paraId="5BED8EDE" w14:textId="27061A76" w:rsidR="00094352" w:rsidRPr="00E218DD" w:rsidRDefault="00094352" w:rsidP="00094352">
            <w:pPr>
              <w:rPr>
                <w:rFonts w:ascii="Times New Roman" w:hAnsi="Times New Roman"/>
                <w:b/>
                <w:bCs/>
              </w:rPr>
            </w:pPr>
            <w:r w:rsidRPr="00E218DD">
              <w:rPr>
                <w:rFonts w:ascii="Times New Roman" w:hAnsi="Times New Roman"/>
                <w:b/>
                <w:bCs/>
              </w:rPr>
              <w:t>Willowra School</w:t>
            </w:r>
          </w:p>
        </w:tc>
      </w:tr>
      <w:tr w:rsidR="00094352" w:rsidRPr="00903DAD" w14:paraId="5679B76B" w14:textId="77777777" w:rsidTr="00016ACA">
        <w:tc>
          <w:tcPr>
            <w:tcW w:w="3162" w:type="dxa"/>
          </w:tcPr>
          <w:p w14:paraId="5677FC85" w14:textId="3B2B10EB" w:rsidR="00094352" w:rsidRPr="00903DAD" w:rsidRDefault="00094352" w:rsidP="00094352">
            <w:pPr>
              <w:rPr>
                <w:rFonts w:ascii="Times New Roman" w:hAnsi="Times New Roman"/>
              </w:rPr>
            </w:pPr>
            <w:r w:rsidRPr="00903DAD">
              <w:rPr>
                <w:rFonts w:ascii="Times New Roman" w:hAnsi="Times New Roman"/>
              </w:rPr>
              <w:t>Centralian Middle School</w:t>
            </w:r>
          </w:p>
        </w:tc>
        <w:tc>
          <w:tcPr>
            <w:tcW w:w="3163" w:type="dxa"/>
          </w:tcPr>
          <w:p w14:paraId="541F50A2" w14:textId="47E385C8" w:rsidR="00094352" w:rsidRPr="00903DAD" w:rsidRDefault="00094352" w:rsidP="00094352">
            <w:pPr>
              <w:rPr>
                <w:rFonts w:ascii="Times New Roman" w:hAnsi="Times New Roman"/>
              </w:rPr>
            </w:pPr>
            <w:r w:rsidRPr="00903DAD">
              <w:rPr>
                <w:rFonts w:ascii="Times New Roman" w:hAnsi="Times New Roman"/>
              </w:rPr>
              <w:t>NT Correctional Services Alice Springs</w:t>
            </w:r>
          </w:p>
        </w:tc>
        <w:tc>
          <w:tcPr>
            <w:tcW w:w="3163" w:type="dxa"/>
          </w:tcPr>
          <w:p w14:paraId="50653A48" w14:textId="3031E74D" w:rsidR="00094352" w:rsidRPr="00903DAD" w:rsidRDefault="00094352" w:rsidP="00094352">
            <w:pPr>
              <w:rPr>
                <w:rFonts w:ascii="Times New Roman" w:hAnsi="Times New Roman"/>
              </w:rPr>
            </w:pPr>
            <w:r w:rsidRPr="00903DAD">
              <w:rPr>
                <w:rFonts w:ascii="Times New Roman" w:hAnsi="Times New Roman"/>
              </w:rPr>
              <w:t>Yuendumu School</w:t>
            </w:r>
          </w:p>
        </w:tc>
      </w:tr>
      <w:tr w:rsidR="00094352" w:rsidRPr="00903DAD" w14:paraId="573B78E4" w14:textId="77777777" w:rsidTr="00016ACA">
        <w:tc>
          <w:tcPr>
            <w:tcW w:w="3162" w:type="dxa"/>
          </w:tcPr>
          <w:p w14:paraId="167E66DB" w14:textId="10879AD6" w:rsidR="00094352" w:rsidRPr="00903DAD" w:rsidRDefault="003264CF" w:rsidP="00094352">
            <w:pPr>
              <w:rPr>
                <w:rFonts w:ascii="Times New Roman" w:hAnsi="Times New Roman"/>
              </w:rPr>
            </w:pPr>
            <w:r w:rsidRPr="00903DAD">
              <w:rPr>
                <w:rFonts w:ascii="Times New Roman" w:hAnsi="Times New Roman"/>
              </w:rPr>
              <w:t xml:space="preserve">Centralian </w:t>
            </w:r>
            <w:r>
              <w:rPr>
                <w:rFonts w:ascii="Times New Roman" w:hAnsi="Times New Roman"/>
              </w:rPr>
              <w:t>Senior</w:t>
            </w:r>
            <w:r w:rsidRPr="00903DAD">
              <w:rPr>
                <w:rFonts w:ascii="Times New Roman" w:hAnsi="Times New Roman"/>
              </w:rPr>
              <w:t xml:space="preserve"> </w:t>
            </w:r>
            <w:r>
              <w:rPr>
                <w:rFonts w:ascii="Times New Roman" w:hAnsi="Times New Roman"/>
              </w:rPr>
              <w:t>College</w:t>
            </w:r>
          </w:p>
        </w:tc>
        <w:tc>
          <w:tcPr>
            <w:tcW w:w="3163" w:type="dxa"/>
          </w:tcPr>
          <w:p w14:paraId="0A3C9104" w14:textId="5C02B02F" w:rsidR="00094352" w:rsidRPr="00903DAD" w:rsidRDefault="00094352" w:rsidP="00094352">
            <w:pPr>
              <w:rPr>
                <w:rFonts w:ascii="Times New Roman" w:hAnsi="Times New Roman"/>
              </w:rPr>
            </w:pPr>
            <w:r w:rsidRPr="00903DAD">
              <w:rPr>
                <w:rFonts w:ascii="Times New Roman" w:hAnsi="Times New Roman"/>
                <w:color w:val="000000"/>
                <w:szCs w:val="22"/>
                <w:lang w:eastAsia="en-GB"/>
              </w:rPr>
              <w:t>Ntaria School</w:t>
            </w:r>
          </w:p>
        </w:tc>
        <w:tc>
          <w:tcPr>
            <w:tcW w:w="3163" w:type="dxa"/>
          </w:tcPr>
          <w:p w14:paraId="5093F56F" w14:textId="408B4483" w:rsidR="00094352" w:rsidRPr="00903DAD" w:rsidRDefault="00750DC8" w:rsidP="00094352">
            <w:pPr>
              <w:rPr>
                <w:rFonts w:ascii="Times New Roman" w:hAnsi="Times New Roman"/>
              </w:rPr>
            </w:pPr>
            <w:r w:rsidRPr="00903DAD">
              <w:rPr>
                <w:rFonts w:ascii="Times New Roman" w:hAnsi="Times New Roman"/>
              </w:rPr>
              <w:t>Yulara School</w:t>
            </w:r>
          </w:p>
        </w:tc>
      </w:tr>
    </w:tbl>
    <w:p w14:paraId="329368DC" w14:textId="77777777" w:rsidR="002D265E" w:rsidRDefault="002D265E" w:rsidP="002D265E">
      <w:pPr>
        <w:rPr>
          <w:rFonts w:ascii="Aptos Narrow" w:hAnsi="Aptos Narrow"/>
          <w:color w:val="000000"/>
          <w:lang w:eastAsia="en-GB"/>
        </w:rPr>
      </w:pPr>
    </w:p>
    <w:p w14:paraId="1AA865BF" w14:textId="77777777" w:rsidR="002D265E" w:rsidRDefault="002D265E" w:rsidP="002D265E">
      <w:r w:rsidRPr="00594BE9">
        <w:t xml:space="preserve">Note: Sub-Branches moving to </w:t>
      </w:r>
      <w:r>
        <w:t>the Central Region</w:t>
      </w:r>
      <w:r w:rsidRPr="00594BE9">
        <w:t xml:space="preserve"> </w:t>
      </w:r>
      <w:r>
        <w:t>are in bold</w:t>
      </w:r>
    </w:p>
    <w:p w14:paraId="3D13C02F" w14:textId="77777777" w:rsidR="002D265E" w:rsidRDefault="002D265E"/>
    <w:p w14:paraId="7E70CD8E" w14:textId="3824E0DB" w:rsidR="003C041F" w:rsidRDefault="003C041F">
      <w:r>
        <w:br w:type="page"/>
      </w:r>
    </w:p>
    <w:p w14:paraId="5BDED7B4" w14:textId="77777777" w:rsidR="003C041F" w:rsidRPr="00911E26" w:rsidRDefault="003C041F" w:rsidP="003C041F">
      <w:pPr>
        <w:rPr>
          <w:b/>
          <w:bCs/>
          <w:u w:val="single"/>
        </w:rPr>
      </w:pPr>
      <w:r w:rsidRPr="00911E26">
        <w:rPr>
          <w:b/>
          <w:bCs/>
          <w:u w:val="single"/>
        </w:rPr>
        <w:lastRenderedPageBreak/>
        <w:t>Darwin Region</w:t>
      </w:r>
    </w:p>
    <w:p w14:paraId="0F05FA12" w14:textId="77777777" w:rsidR="003C041F" w:rsidRDefault="003C041F" w:rsidP="003C041F"/>
    <w:p w14:paraId="73574AAB" w14:textId="77777777" w:rsidR="003C041F" w:rsidRDefault="003C041F" w:rsidP="003C041F">
      <w:r>
        <w:t>That as of 30 June 2025 the AEU NT Darwin Region is to consist of the following Sub-branches:</w:t>
      </w:r>
    </w:p>
    <w:p w14:paraId="4C064523" w14:textId="77777777" w:rsidR="00AB46D4" w:rsidRDefault="00AB46D4" w:rsidP="003C041F"/>
    <w:tbl>
      <w:tblPr>
        <w:tblStyle w:val="TableGrid"/>
        <w:tblW w:w="0" w:type="auto"/>
        <w:tblLook w:val="04A0" w:firstRow="1" w:lastRow="0" w:firstColumn="1" w:lastColumn="0" w:noHBand="0" w:noVBand="1"/>
      </w:tblPr>
      <w:tblGrid>
        <w:gridCol w:w="3162"/>
        <w:gridCol w:w="3163"/>
        <w:gridCol w:w="3163"/>
      </w:tblGrid>
      <w:tr w:rsidR="00C81703" w14:paraId="711A141E" w14:textId="77777777" w:rsidTr="002D5A70">
        <w:tc>
          <w:tcPr>
            <w:tcW w:w="3162" w:type="dxa"/>
          </w:tcPr>
          <w:p w14:paraId="61C699F3" w14:textId="69814067" w:rsidR="00C81703" w:rsidRPr="00C81703" w:rsidRDefault="00C81703" w:rsidP="00C81703">
            <w:pPr>
              <w:rPr>
                <w:rFonts w:ascii="Times New Roman" w:hAnsi="Times New Roman"/>
                <w:szCs w:val="22"/>
              </w:rPr>
            </w:pPr>
            <w:r w:rsidRPr="00C81703">
              <w:rPr>
                <w:rFonts w:ascii="Times New Roman" w:hAnsi="Times New Roman"/>
                <w:szCs w:val="22"/>
              </w:rPr>
              <w:t>AEU-NT Office</w:t>
            </w:r>
          </w:p>
        </w:tc>
        <w:tc>
          <w:tcPr>
            <w:tcW w:w="3163" w:type="dxa"/>
          </w:tcPr>
          <w:p w14:paraId="1B0CE39C" w14:textId="5D46BB5F" w:rsidR="00C81703" w:rsidRPr="00C81703" w:rsidRDefault="00C81703" w:rsidP="00C81703">
            <w:pPr>
              <w:rPr>
                <w:rFonts w:ascii="Times New Roman" w:hAnsi="Times New Roman"/>
                <w:szCs w:val="22"/>
              </w:rPr>
            </w:pPr>
            <w:r w:rsidRPr="00C81703">
              <w:rPr>
                <w:rFonts w:ascii="Times New Roman" w:hAnsi="Times New Roman"/>
                <w:szCs w:val="22"/>
              </w:rPr>
              <w:t>Larrakeyah Primary School</w:t>
            </w:r>
          </w:p>
        </w:tc>
        <w:tc>
          <w:tcPr>
            <w:tcW w:w="3163" w:type="dxa"/>
          </w:tcPr>
          <w:p w14:paraId="58849377" w14:textId="72265A8F" w:rsidR="00C81703" w:rsidRPr="00C81703" w:rsidRDefault="00C81703" w:rsidP="00C81703">
            <w:pPr>
              <w:rPr>
                <w:rFonts w:ascii="Times New Roman" w:hAnsi="Times New Roman"/>
                <w:szCs w:val="22"/>
              </w:rPr>
            </w:pPr>
            <w:r w:rsidRPr="00C81703">
              <w:rPr>
                <w:rFonts w:ascii="Times New Roman" w:hAnsi="Times New Roman"/>
                <w:szCs w:val="22"/>
              </w:rPr>
              <w:t>NTSDE Darwin</w:t>
            </w:r>
          </w:p>
        </w:tc>
      </w:tr>
      <w:tr w:rsidR="00C81703" w14:paraId="446BB1CD" w14:textId="77777777" w:rsidTr="002D5A70">
        <w:tc>
          <w:tcPr>
            <w:tcW w:w="3162" w:type="dxa"/>
          </w:tcPr>
          <w:p w14:paraId="1082C594" w14:textId="1E90AAD4" w:rsidR="00C81703" w:rsidRPr="00C81703" w:rsidRDefault="00C81703" w:rsidP="00C81703">
            <w:pPr>
              <w:rPr>
                <w:rFonts w:ascii="Times New Roman" w:hAnsi="Times New Roman"/>
                <w:szCs w:val="22"/>
              </w:rPr>
            </w:pPr>
            <w:r w:rsidRPr="00C81703">
              <w:rPr>
                <w:rFonts w:ascii="Times New Roman" w:hAnsi="Times New Roman"/>
                <w:szCs w:val="22"/>
              </w:rPr>
              <w:t>Alawa Primary School</w:t>
            </w:r>
          </w:p>
        </w:tc>
        <w:tc>
          <w:tcPr>
            <w:tcW w:w="3163" w:type="dxa"/>
          </w:tcPr>
          <w:p w14:paraId="03E269DA" w14:textId="67FD7103" w:rsidR="00C81703" w:rsidRPr="00C81703" w:rsidRDefault="00C81703" w:rsidP="00C81703">
            <w:pPr>
              <w:rPr>
                <w:rFonts w:ascii="Times New Roman" w:hAnsi="Times New Roman"/>
                <w:szCs w:val="22"/>
              </w:rPr>
            </w:pPr>
            <w:r w:rsidRPr="00C81703">
              <w:rPr>
                <w:rFonts w:ascii="Times New Roman" w:hAnsi="Times New Roman"/>
                <w:szCs w:val="22"/>
              </w:rPr>
              <w:t>Leanyer Primary School</w:t>
            </w:r>
          </w:p>
        </w:tc>
        <w:tc>
          <w:tcPr>
            <w:tcW w:w="3163" w:type="dxa"/>
          </w:tcPr>
          <w:p w14:paraId="200394AF" w14:textId="446D0ED8" w:rsidR="00C81703" w:rsidRPr="00C81703" w:rsidRDefault="00C81703" w:rsidP="00C81703">
            <w:pPr>
              <w:rPr>
                <w:rFonts w:ascii="Times New Roman" w:hAnsi="Times New Roman"/>
                <w:szCs w:val="22"/>
              </w:rPr>
            </w:pPr>
            <w:r w:rsidRPr="00C81703">
              <w:rPr>
                <w:rFonts w:ascii="Times New Roman" w:hAnsi="Times New Roman"/>
                <w:szCs w:val="22"/>
              </w:rPr>
              <w:t>Parap Primary School</w:t>
            </w:r>
          </w:p>
        </w:tc>
      </w:tr>
      <w:tr w:rsidR="00C81703" w14:paraId="72E75EDE" w14:textId="77777777" w:rsidTr="002D5A70">
        <w:tc>
          <w:tcPr>
            <w:tcW w:w="3162" w:type="dxa"/>
          </w:tcPr>
          <w:p w14:paraId="7290D019" w14:textId="2EF640B6" w:rsidR="00C81703" w:rsidRPr="00C81703" w:rsidRDefault="00C81703" w:rsidP="00C81703">
            <w:pPr>
              <w:rPr>
                <w:rFonts w:ascii="Times New Roman" w:hAnsi="Times New Roman"/>
                <w:szCs w:val="22"/>
              </w:rPr>
            </w:pPr>
            <w:r w:rsidRPr="00C81703">
              <w:rPr>
                <w:rFonts w:ascii="Times New Roman" w:hAnsi="Times New Roman"/>
                <w:szCs w:val="22"/>
              </w:rPr>
              <w:t>Anula Primary School</w:t>
            </w:r>
          </w:p>
        </w:tc>
        <w:tc>
          <w:tcPr>
            <w:tcW w:w="3163" w:type="dxa"/>
          </w:tcPr>
          <w:p w14:paraId="388C4BFD" w14:textId="00E55CEE" w:rsidR="00C81703" w:rsidRPr="00C81703" w:rsidRDefault="00C81703" w:rsidP="00C81703">
            <w:pPr>
              <w:rPr>
                <w:rFonts w:ascii="Times New Roman" w:hAnsi="Times New Roman"/>
                <w:szCs w:val="22"/>
              </w:rPr>
            </w:pPr>
            <w:r w:rsidRPr="00C81703">
              <w:rPr>
                <w:rFonts w:ascii="Times New Roman" w:hAnsi="Times New Roman"/>
                <w:szCs w:val="22"/>
              </w:rPr>
              <w:t>Ludmilla Primary School</w:t>
            </w:r>
          </w:p>
        </w:tc>
        <w:tc>
          <w:tcPr>
            <w:tcW w:w="3163" w:type="dxa"/>
          </w:tcPr>
          <w:p w14:paraId="794BFAF4" w14:textId="26DF47B7" w:rsidR="00C81703" w:rsidRPr="00C81703" w:rsidRDefault="00C81703" w:rsidP="00C81703">
            <w:pPr>
              <w:rPr>
                <w:rFonts w:ascii="Times New Roman" w:hAnsi="Times New Roman"/>
                <w:szCs w:val="22"/>
              </w:rPr>
            </w:pPr>
            <w:r w:rsidRPr="00C81703">
              <w:rPr>
                <w:rFonts w:ascii="Times New Roman" w:hAnsi="Times New Roman"/>
                <w:szCs w:val="22"/>
              </w:rPr>
              <w:t>Parliament House</w:t>
            </w:r>
          </w:p>
        </w:tc>
      </w:tr>
      <w:tr w:rsidR="00C81703" w14:paraId="24935CC8" w14:textId="77777777" w:rsidTr="002D5A70">
        <w:tc>
          <w:tcPr>
            <w:tcW w:w="3162" w:type="dxa"/>
          </w:tcPr>
          <w:p w14:paraId="312F7125" w14:textId="381D5AB6" w:rsidR="00C81703" w:rsidRPr="00C81703" w:rsidRDefault="00C81703" w:rsidP="00C81703">
            <w:pPr>
              <w:rPr>
                <w:rFonts w:ascii="Times New Roman" w:hAnsi="Times New Roman"/>
                <w:szCs w:val="22"/>
              </w:rPr>
            </w:pPr>
            <w:r w:rsidRPr="00C81703">
              <w:rPr>
                <w:rFonts w:ascii="Times New Roman" w:hAnsi="Times New Roman"/>
                <w:szCs w:val="22"/>
              </w:rPr>
              <w:t>Casuarina Senior College</w:t>
            </w:r>
          </w:p>
        </w:tc>
        <w:tc>
          <w:tcPr>
            <w:tcW w:w="3163" w:type="dxa"/>
          </w:tcPr>
          <w:p w14:paraId="04147415" w14:textId="7A2ACBF5" w:rsidR="00C81703" w:rsidRPr="00C81703" w:rsidRDefault="00C81703" w:rsidP="00C81703">
            <w:pPr>
              <w:rPr>
                <w:rFonts w:ascii="Times New Roman" w:hAnsi="Times New Roman"/>
                <w:szCs w:val="22"/>
              </w:rPr>
            </w:pPr>
            <w:r w:rsidRPr="00C81703">
              <w:rPr>
                <w:rFonts w:ascii="Times New Roman" w:hAnsi="Times New Roman"/>
                <w:szCs w:val="22"/>
              </w:rPr>
              <w:t>Malak Primary School</w:t>
            </w:r>
          </w:p>
        </w:tc>
        <w:tc>
          <w:tcPr>
            <w:tcW w:w="3163" w:type="dxa"/>
          </w:tcPr>
          <w:p w14:paraId="1FB602BA" w14:textId="5ECF09C0" w:rsidR="00C81703" w:rsidRPr="00C81703" w:rsidRDefault="00C81703" w:rsidP="00C81703">
            <w:pPr>
              <w:rPr>
                <w:rFonts w:ascii="Times New Roman" w:hAnsi="Times New Roman"/>
                <w:szCs w:val="22"/>
              </w:rPr>
            </w:pPr>
            <w:r w:rsidRPr="00C81703">
              <w:rPr>
                <w:rFonts w:ascii="Times New Roman" w:hAnsi="Times New Roman"/>
                <w:szCs w:val="22"/>
              </w:rPr>
              <w:t>Sanderson Middle School</w:t>
            </w:r>
          </w:p>
        </w:tc>
      </w:tr>
      <w:tr w:rsidR="00C81703" w14:paraId="7806B521" w14:textId="77777777" w:rsidTr="002D5A70">
        <w:tc>
          <w:tcPr>
            <w:tcW w:w="3162" w:type="dxa"/>
          </w:tcPr>
          <w:p w14:paraId="445B3BDF" w14:textId="592DD4BA" w:rsidR="00C81703" w:rsidRPr="00C81703" w:rsidRDefault="00C81703" w:rsidP="00C81703">
            <w:pPr>
              <w:rPr>
                <w:rFonts w:ascii="Times New Roman" w:hAnsi="Times New Roman"/>
                <w:szCs w:val="22"/>
              </w:rPr>
            </w:pPr>
            <w:r w:rsidRPr="00C81703">
              <w:rPr>
                <w:rFonts w:ascii="Times New Roman" w:hAnsi="Times New Roman"/>
                <w:szCs w:val="22"/>
              </w:rPr>
              <w:t>CDU - Darwin Casuarina Campus</w:t>
            </w:r>
          </w:p>
        </w:tc>
        <w:tc>
          <w:tcPr>
            <w:tcW w:w="3163" w:type="dxa"/>
          </w:tcPr>
          <w:p w14:paraId="7B14C455" w14:textId="56DF6A5E" w:rsidR="00C81703" w:rsidRPr="00C81703" w:rsidRDefault="00C81703" w:rsidP="00C81703">
            <w:pPr>
              <w:rPr>
                <w:rFonts w:ascii="Times New Roman" w:hAnsi="Times New Roman"/>
                <w:szCs w:val="22"/>
              </w:rPr>
            </w:pPr>
            <w:r w:rsidRPr="00C81703">
              <w:rPr>
                <w:rFonts w:ascii="Times New Roman" w:hAnsi="Times New Roman"/>
                <w:szCs w:val="22"/>
              </w:rPr>
              <w:t>Malak Re-Engagement Centre</w:t>
            </w:r>
          </w:p>
        </w:tc>
        <w:tc>
          <w:tcPr>
            <w:tcW w:w="3163" w:type="dxa"/>
          </w:tcPr>
          <w:p w14:paraId="66BCE76A" w14:textId="47B5F586" w:rsidR="00C81703" w:rsidRPr="00C81703" w:rsidRDefault="00C81703" w:rsidP="00C81703">
            <w:pPr>
              <w:rPr>
                <w:rFonts w:ascii="Times New Roman" w:hAnsi="Times New Roman"/>
                <w:szCs w:val="22"/>
              </w:rPr>
            </w:pPr>
            <w:r w:rsidRPr="00C81703">
              <w:rPr>
                <w:rFonts w:ascii="Times New Roman" w:hAnsi="Times New Roman"/>
                <w:szCs w:val="22"/>
              </w:rPr>
              <w:t>School Sport NT</w:t>
            </w:r>
          </w:p>
        </w:tc>
      </w:tr>
      <w:tr w:rsidR="00C81703" w14:paraId="5ADF5D08" w14:textId="77777777" w:rsidTr="002D5A70">
        <w:tc>
          <w:tcPr>
            <w:tcW w:w="3162" w:type="dxa"/>
          </w:tcPr>
          <w:p w14:paraId="345FBB35" w14:textId="4E46D0E4" w:rsidR="00C81703" w:rsidRPr="00C81703" w:rsidRDefault="00C81703" w:rsidP="00C81703">
            <w:pPr>
              <w:rPr>
                <w:rFonts w:ascii="Times New Roman" w:hAnsi="Times New Roman"/>
                <w:szCs w:val="22"/>
              </w:rPr>
            </w:pPr>
            <w:r w:rsidRPr="00C81703">
              <w:rPr>
                <w:rFonts w:ascii="Times New Roman" w:hAnsi="Times New Roman"/>
                <w:szCs w:val="22"/>
              </w:rPr>
              <w:t>Darwin High School</w:t>
            </w:r>
          </w:p>
        </w:tc>
        <w:tc>
          <w:tcPr>
            <w:tcW w:w="3163" w:type="dxa"/>
          </w:tcPr>
          <w:p w14:paraId="579DC2C9" w14:textId="540080F9" w:rsidR="00C81703" w:rsidRPr="00C81703" w:rsidRDefault="00C81703" w:rsidP="00C81703">
            <w:pPr>
              <w:rPr>
                <w:rFonts w:ascii="Times New Roman" w:hAnsi="Times New Roman"/>
                <w:szCs w:val="22"/>
              </w:rPr>
            </w:pPr>
            <w:r w:rsidRPr="00C81703">
              <w:rPr>
                <w:rFonts w:ascii="Times New Roman" w:hAnsi="Times New Roman"/>
                <w:szCs w:val="22"/>
              </w:rPr>
              <w:t>Manunda Terrace Primary School</w:t>
            </w:r>
          </w:p>
        </w:tc>
        <w:tc>
          <w:tcPr>
            <w:tcW w:w="3163" w:type="dxa"/>
          </w:tcPr>
          <w:p w14:paraId="5A466D63" w14:textId="2A98E94D" w:rsidR="00C81703" w:rsidRPr="00C81703" w:rsidRDefault="00C81703" w:rsidP="00C81703">
            <w:pPr>
              <w:rPr>
                <w:rFonts w:ascii="Times New Roman" w:hAnsi="Times New Roman"/>
                <w:szCs w:val="22"/>
              </w:rPr>
            </w:pPr>
            <w:r w:rsidRPr="00C81703">
              <w:rPr>
                <w:rFonts w:ascii="Times New Roman" w:hAnsi="Times New Roman"/>
                <w:szCs w:val="22"/>
              </w:rPr>
              <w:t>Stuart Park Primary School</w:t>
            </w:r>
          </w:p>
        </w:tc>
      </w:tr>
      <w:tr w:rsidR="00C81703" w14:paraId="754CC681" w14:textId="77777777" w:rsidTr="002D5A70">
        <w:tc>
          <w:tcPr>
            <w:tcW w:w="3162" w:type="dxa"/>
          </w:tcPr>
          <w:p w14:paraId="4600F597" w14:textId="0DC89532" w:rsidR="00C81703" w:rsidRPr="00C81703" w:rsidRDefault="00C81703" w:rsidP="00C81703">
            <w:pPr>
              <w:rPr>
                <w:rFonts w:ascii="Times New Roman" w:hAnsi="Times New Roman"/>
                <w:szCs w:val="22"/>
              </w:rPr>
            </w:pPr>
            <w:r w:rsidRPr="00C81703">
              <w:rPr>
                <w:rFonts w:ascii="Times New Roman" w:hAnsi="Times New Roman"/>
                <w:szCs w:val="22"/>
              </w:rPr>
              <w:t>Darwin Languages Centre</w:t>
            </w:r>
          </w:p>
        </w:tc>
        <w:tc>
          <w:tcPr>
            <w:tcW w:w="3163" w:type="dxa"/>
          </w:tcPr>
          <w:p w14:paraId="2DDA7B19" w14:textId="3260AEB8" w:rsidR="00C81703" w:rsidRPr="00C81703" w:rsidRDefault="00C81703" w:rsidP="00C81703">
            <w:pPr>
              <w:rPr>
                <w:rFonts w:ascii="Times New Roman" w:hAnsi="Times New Roman"/>
                <w:szCs w:val="22"/>
              </w:rPr>
            </w:pPr>
            <w:r w:rsidRPr="00C81703">
              <w:rPr>
                <w:rFonts w:ascii="Times New Roman" w:hAnsi="Times New Roman"/>
                <w:szCs w:val="22"/>
              </w:rPr>
              <w:t>Millner Primary School</w:t>
            </w:r>
          </w:p>
        </w:tc>
        <w:tc>
          <w:tcPr>
            <w:tcW w:w="3163" w:type="dxa"/>
          </w:tcPr>
          <w:p w14:paraId="31B12E5F" w14:textId="473AFDB9" w:rsidR="00C81703" w:rsidRPr="00C81703" w:rsidRDefault="00C81703" w:rsidP="00C81703">
            <w:pPr>
              <w:rPr>
                <w:rFonts w:ascii="Times New Roman" w:hAnsi="Times New Roman"/>
                <w:szCs w:val="22"/>
              </w:rPr>
            </w:pPr>
            <w:r w:rsidRPr="00C81703">
              <w:rPr>
                <w:rFonts w:ascii="Times New Roman" w:hAnsi="Times New Roman"/>
                <w:szCs w:val="22"/>
              </w:rPr>
              <w:t>Student Support Greater Darwin</w:t>
            </w:r>
          </w:p>
        </w:tc>
      </w:tr>
      <w:tr w:rsidR="00C81703" w14:paraId="6D7DBB64" w14:textId="77777777" w:rsidTr="002D5A70">
        <w:tc>
          <w:tcPr>
            <w:tcW w:w="3162" w:type="dxa"/>
          </w:tcPr>
          <w:p w14:paraId="1D683475" w14:textId="631054E3" w:rsidR="00C81703" w:rsidRPr="00C81703" w:rsidRDefault="00C81703" w:rsidP="00C81703">
            <w:pPr>
              <w:rPr>
                <w:rFonts w:ascii="Times New Roman" w:hAnsi="Times New Roman"/>
                <w:szCs w:val="22"/>
              </w:rPr>
            </w:pPr>
            <w:r w:rsidRPr="00C81703">
              <w:rPr>
                <w:rFonts w:ascii="Times New Roman" w:hAnsi="Times New Roman"/>
                <w:szCs w:val="22"/>
              </w:rPr>
              <w:t>Darwin Middle School</w:t>
            </w:r>
          </w:p>
        </w:tc>
        <w:tc>
          <w:tcPr>
            <w:tcW w:w="3163" w:type="dxa"/>
          </w:tcPr>
          <w:p w14:paraId="41B12E11" w14:textId="421B8FA7" w:rsidR="00C81703" w:rsidRPr="00C81703" w:rsidRDefault="00C81703" w:rsidP="00C81703">
            <w:pPr>
              <w:rPr>
                <w:rFonts w:ascii="Times New Roman" w:hAnsi="Times New Roman"/>
                <w:szCs w:val="22"/>
              </w:rPr>
            </w:pPr>
            <w:r w:rsidRPr="00C81703">
              <w:rPr>
                <w:rFonts w:ascii="Times New Roman" w:hAnsi="Times New Roman"/>
                <w:szCs w:val="22"/>
              </w:rPr>
              <w:t>Mimik-Ga Early Intervention Learning Hub</w:t>
            </w:r>
          </w:p>
        </w:tc>
        <w:tc>
          <w:tcPr>
            <w:tcW w:w="3163" w:type="dxa"/>
          </w:tcPr>
          <w:p w14:paraId="4541198B" w14:textId="3D247860" w:rsidR="00C81703" w:rsidRPr="00C81703" w:rsidRDefault="00C81703" w:rsidP="00C81703">
            <w:pPr>
              <w:rPr>
                <w:rFonts w:ascii="Times New Roman" w:hAnsi="Times New Roman"/>
                <w:szCs w:val="22"/>
              </w:rPr>
            </w:pPr>
            <w:r w:rsidRPr="00C81703">
              <w:rPr>
                <w:rFonts w:ascii="Times New Roman" w:hAnsi="Times New Roman"/>
                <w:szCs w:val="22"/>
              </w:rPr>
              <w:t>Teacher Registration Board</w:t>
            </w:r>
          </w:p>
        </w:tc>
      </w:tr>
      <w:tr w:rsidR="00C81703" w14:paraId="04BF34CD" w14:textId="77777777" w:rsidTr="002D5A70">
        <w:tc>
          <w:tcPr>
            <w:tcW w:w="3162" w:type="dxa"/>
          </w:tcPr>
          <w:p w14:paraId="0B8AD9A0" w14:textId="04956B60" w:rsidR="00C81703" w:rsidRPr="00C81703" w:rsidRDefault="00C81703" w:rsidP="00C81703">
            <w:pPr>
              <w:rPr>
                <w:rFonts w:ascii="Times New Roman" w:hAnsi="Times New Roman"/>
                <w:szCs w:val="22"/>
              </w:rPr>
            </w:pPr>
            <w:r w:rsidRPr="00C81703">
              <w:rPr>
                <w:rFonts w:ascii="Times New Roman" w:hAnsi="Times New Roman"/>
                <w:szCs w:val="22"/>
              </w:rPr>
              <w:t>DET Mitchell Centre</w:t>
            </w:r>
          </w:p>
        </w:tc>
        <w:tc>
          <w:tcPr>
            <w:tcW w:w="3163" w:type="dxa"/>
          </w:tcPr>
          <w:p w14:paraId="68CB90FC" w14:textId="3662C619" w:rsidR="00C81703" w:rsidRPr="00C81703" w:rsidRDefault="00C81703" w:rsidP="00C81703">
            <w:pPr>
              <w:rPr>
                <w:rFonts w:ascii="Times New Roman" w:hAnsi="Times New Roman"/>
                <w:szCs w:val="22"/>
              </w:rPr>
            </w:pPr>
            <w:r w:rsidRPr="00C81703">
              <w:rPr>
                <w:rFonts w:ascii="Times New Roman" w:hAnsi="Times New Roman"/>
                <w:szCs w:val="22"/>
              </w:rPr>
              <w:t>Moil Primary School</w:t>
            </w:r>
          </w:p>
        </w:tc>
        <w:tc>
          <w:tcPr>
            <w:tcW w:w="3163" w:type="dxa"/>
          </w:tcPr>
          <w:p w14:paraId="648606C9" w14:textId="3B2AD05E" w:rsidR="00C81703" w:rsidRPr="00C81703" w:rsidRDefault="00C81703" w:rsidP="00C81703">
            <w:pPr>
              <w:rPr>
                <w:rFonts w:ascii="Times New Roman" w:hAnsi="Times New Roman"/>
                <w:szCs w:val="22"/>
              </w:rPr>
            </w:pPr>
            <w:r w:rsidRPr="00C81703">
              <w:rPr>
                <w:rFonts w:ascii="Times New Roman" w:hAnsi="Times New Roman"/>
                <w:szCs w:val="22"/>
              </w:rPr>
              <w:t>Top End School of Flexible Learning</w:t>
            </w:r>
          </w:p>
        </w:tc>
      </w:tr>
      <w:tr w:rsidR="00C81703" w14:paraId="236206F1" w14:textId="77777777" w:rsidTr="002D5A70">
        <w:tc>
          <w:tcPr>
            <w:tcW w:w="3162" w:type="dxa"/>
          </w:tcPr>
          <w:p w14:paraId="36593F8A" w14:textId="7344EC5B" w:rsidR="00C81703" w:rsidRPr="00C81703" w:rsidRDefault="00C81703" w:rsidP="00C81703">
            <w:pPr>
              <w:rPr>
                <w:rFonts w:ascii="Times New Roman" w:hAnsi="Times New Roman"/>
                <w:szCs w:val="22"/>
              </w:rPr>
            </w:pPr>
            <w:r w:rsidRPr="00C81703">
              <w:rPr>
                <w:rFonts w:ascii="Times New Roman" w:hAnsi="Times New Roman"/>
                <w:szCs w:val="22"/>
              </w:rPr>
              <w:t>Dripstone Middle School</w:t>
            </w:r>
          </w:p>
        </w:tc>
        <w:tc>
          <w:tcPr>
            <w:tcW w:w="3163" w:type="dxa"/>
          </w:tcPr>
          <w:p w14:paraId="18E76B46" w14:textId="06566B0D" w:rsidR="00C81703" w:rsidRPr="00C81703" w:rsidRDefault="00C81703" w:rsidP="00C81703">
            <w:pPr>
              <w:rPr>
                <w:rFonts w:ascii="Times New Roman" w:hAnsi="Times New Roman"/>
                <w:szCs w:val="22"/>
              </w:rPr>
            </w:pPr>
            <w:r w:rsidRPr="00C81703">
              <w:rPr>
                <w:rFonts w:ascii="Times New Roman" w:hAnsi="Times New Roman"/>
                <w:szCs w:val="22"/>
              </w:rPr>
              <w:t>Nakara Primary School</w:t>
            </w:r>
          </w:p>
        </w:tc>
        <w:tc>
          <w:tcPr>
            <w:tcW w:w="3163" w:type="dxa"/>
          </w:tcPr>
          <w:p w14:paraId="010B239E" w14:textId="748889A6" w:rsidR="00C81703" w:rsidRPr="00C81703" w:rsidRDefault="00C81703" w:rsidP="00C81703">
            <w:pPr>
              <w:rPr>
                <w:rFonts w:ascii="Times New Roman" w:hAnsi="Times New Roman"/>
                <w:szCs w:val="22"/>
              </w:rPr>
            </w:pPr>
            <w:r w:rsidRPr="00C81703">
              <w:rPr>
                <w:rFonts w:ascii="Times New Roman" w:hAnsi="Times New Roman"/>
                <w:szCs w:val="22"/>
              </w:rPr>
              <w:t>Transition Support Unit</w:t>
            </w:r>
          </w:p>
        </w:tc>
      </w:tr>
      <w:tr w:rsidR="00C81703" w14:paraId="2C3F605D" w14:textId="77777777" w:rsidTr="002D5A70">
        <w:tc>
          <w:tcPr>
            <w:tcW w:w="3162" w:type="dxa"/>
          </w:tcPr>
          <w:p w14:paraId="02B11B48" w14:textId="362C5EE3" w:rsidR="00C81703" w:rsidRPr="00C81703" w:rsidRDefault="00C81703" w:rsidP="00C81703">
            <w:pPr>
              <w:rPr>
                <w:rFonts w:ascii="Times New Roman" w:hAnsi="Times New Roman"/>
                <w:szCs w:val="22"/>
              </w:rPr>
            </w:pPr>
            <w:r w:rsidRPr="00C81703">
              <w:rPr>
                <w:rFonts w:ascii="Times New Roman" w:hAnsi="Times New Roman"/>
                <w:szCs w:val="22"/>
              </w:rPr>
              <w:t>Harbourview</w:t>
            </w:r>
          </w:p>
        </w:tc>
        <w:tc>
          <w:tcPr>
            <w:tcW w:w="3163" w:type="dxa"/>
          </w:tcPr>
          <w:p w14:paraId="5F703BF5" w14:textId="3C558D84" w:rsidR="00C81703" w:rsidRPr="00C81703" w:rsidRDefault="00C81703" w:rsidP="00C81703">
            <w:pPr>
              <w:rPr>
                <w:rFonts w:ascii="Times New Roman" w:hAnsi="Times New Roman"/>
                <w:szCs w:val="22"/>
              </w:rPr>
            </w:pPr>
            <w:r w:rsidRPr="00C81703">
              <w:rPr>
                <w:rFonts w:ascii="Times New Roman" w:hAnsi="Times New Roman"/>
                <w:szCs w:val="22"/>
              </w:rPr>
              <w:t>Nemarluk School</w:t>
            </w:r>
          </w:p>
        </w:tc>
        <w:tc>
          <w:tcPr>
            <w:tcW w:w="3163" w:type="dxa"/>
          </w:tcPr>
          <w:p w14:paraId="6FB9214C" w14:textId="3515ADE6" w:rsidR="00C81703" w:rsidRPr="00C81703" w:rsidRDefault="00C81703" w:rsidP="00C81703">
            <w:pPr>
              <w:rPr>
                <w:rFonts w:ascii="Times New Roman" w:hAnsi="Times New Roman"/>
                <w:szCs w:val="22"/>
              </w:rPr>
            </w:pPr>
            <w:r w:rsidRPr="00C81703">
              <w:rPr>
                <w:rFonts w:ascii="Times New Roman" w:hAnsi="Times New Roman"/>
                <w:szCs w:val="22"/>
              </w:rPr>
              <w:t>Wagaman Primary School</w:t>
            </w:r>
          </w:p>
        </w:tc>
      </w:tr>
      <w:tr w:rsidR="00C81703" w14:paraId="1D8D4C80" w14:textId="77777777" w:rsidTr="002D5A70">
        <w:tc>
          <w:tcPr>
            <w:tcW w:w="3162" w:type="dxa"/>
          </w:tcPr>
          <w:p w14:paraId="16609E17" w14:textId="5F40FFCE" w:rsidR="00C81703" w:rsidRPr="00C81703" w:rsidRDefault="00C81703" w:rsidP="00C81703">
            <w:pPr>
              <w:rPr>
                <w:rFonts w:ascii="Times New Roman" w:hAnsi="Times New Roman"/>
                <w:szCs w:val="22"/>
              </w:rPr>
            </w:pPr>
            <w:r w:rsidRPr="00C81703">
              <w:rPr>
                <w:rFonts w:ascii="Times New Roman" w:hAnsi="Times New Roman"/>
                <w:szCs w:val="22"/>
              </w:rPr>
              <w:t>Henbury School</w:t>
            </w:r>
          </w:p>
        </w:tc>
        <w:tc>
          <w:tcPr>
            <w:tcW w:w="3163" w:type="dxa"/>
          </w:tcPr>
          <w:p w14:paraId="139D84B7" w14:textId="3922D8D8" w:rsidR="00C81703" w:rsidRPr="00C81703" w:rsidRDefault="00C81703" w:rsidP="00C81703">
            <w:pPr>
              <w:rPr>
                <w:rFonts w:ascii="Times New Roman" w:hAnsi="Times New Roman"/>
                <w:szCs w:val="22"/>
              </w:rPr>
            </w:pPr>
            <w:r w:rsidRPr="00C81703">
              <w:rPr>
                <w:rFonts w:ascii="Times New Roman" w:hAnsi="Times New Roman"/>
                <w:szCs w:val="22"/>
              </w:rPr>
              <w:t>Nightcliff Middle School</w:t>
            </w:r>
          </w:p>
        </w:tc>
        <w:tc>
          <w:tcPr>
            <w:tcW w:w="3163" w:type="dxa"/>
          </w:tcPr>
          <w:p w14:paraId="1CF92857" w14:textId="1BBD2F7E" w:rsidR="00C81703" w:rsidRPr="00C81703" w:rsidRDefault="00C81703" w:rsidP="00C81703">
            <w:pPr>
              <w:rPr>
                <w:rFonts w:ascii="Times New Roman" w:hAnsi="Times New Roman"/>
                <w:szCs w:val="22"/>
              </w:rPr>
            </w:pPr>
            <w:r w:rsidRPr="00C81703">
              <w:rPr>
                <w:rFonts w:ascii="Times New Roman" w:hAnsi="Times New Roman"/>
                <w:szCs w:val="22"/>
              </w:rPr>
              <w:t>Wanguri Primary School</w:t>
            </w:r>
          </w:p>
        </w:tc>
      </w:tr>
      <w:tr w:rsidR="00C81703" w14:paraId="4CC87173" w14:textId="77777777" w:rsidTr="00964048">
        <w:tc>
          <w:tcPr>
            <w:tcW w:w="3162" w:type="dxa"/>
          </w:tcPr>
          <w:p w14:paraId="50BC9B7F" w14:textId="5BA27DC4" w:rsidR="00C81703" w:rsidRPr="00C81703" w:rsidRDefault="00C81703" w:rsidP="00C81703">
            <w:pPr>
              <w:rPr>
                <w:rFonts w:ascii="Times New Roman" w:hAnsi="Times New Roman"/>
                <w:szCs w:val="22"/>
              </w:rPr>
            </w:pPr>
            <w:r w:rsidRPr="00C81703">
              <w:rPr>
                <w:rFonts w:ascii="Times New Roman" w:hAnsi="Times New Roman"/>
                <w:szCs w:val="22"/>
              </w:rPr>
              <w:t>Jingili Primary School</w:t>
            </w:r>
          </w:p>
        </w:tc>
        <w:tc>
          <w:tcPr>
            <w:tcW w:w="3163" w:type="dxa"/>
          </w:tcPr>
          <w:p w14:paraId="6EA63E89" w14:textId="7DE4F547" w:rsidR="00C81703" w:rsidRPr="00C81703" w:rsidRDefault="00C81703" w:rsidP="00C81703">
            <w:pPr>
              <w:rPr>
                <w:rFonts w:ascii="Times New Roman" w:hAnsi="Times New Roman"/>
                <w:szCs w:val="22"/>
              </w:rPr>
            </w:pPr>
            <w:r w:rsidRPr="00C81703">
              <w:rPr>
                <w:rFonts w:ascii="Times New Roman" w:hAnsi="Times New Roman"/>
                <w:szCs w:val="22"/>
              </w:rPr>
              <w:t>Nightcliff Primary School</w:t>
            </w:r>
          </w:p>
        </w:tc>
        <w:tc>
          <w:tcPr>
            <w:tcW w:w="3163" w:type="dxa"/>
            <w:tcBorders>
              <w:bottom w:val="single" w:sz="4" w:space="0" w:color="auto"/>
            </w:tcBorders>
          </w:tcPr>
          <w:p w14:paraId="7ABA0115" w14:textId="4E67C45F" w:rsidR="00C81703" w:rsidRPr="00C81703" w:rsidRDefault="009305C9" w:rsidP="00C81703">
            <w:pPr>
              <w:rPr>
                <w:rFonts w:ascii="Times New Roman" w:hAnsi="Times New Roman"/>
                <w:szCs w:val="22"/>
              </w:rPr>
            </w:pPr>
            <w:r>
              <w:rPr>
                <w:rFonts w:ascii="Times New Roman" w:hAnsi="Times New Roman"/>
                <w:szCs w:val="22"/>
              </w:rPr>
              <w:t>Wulagi Primary School</w:t>
            </w:r>
          </w:p>
        </w:tc>
      </w:tr>
      <w:tr w:rsidR="00A5548B" w14:paraId="60A9FD07" w14:textId="77777777" w:rsidTr="00964048">
        <w:tc>
          <w:tcPr>
            <w:tcW w:w="3162" w:type="dxa"/>
          </w:tcPr>
          <w:p w14:paraId="6D1350D3" w14:textId="20CC46A5" w:rsidR="00A5548B" w:rsidRPr="00C81703" w:rsidRDefault="00A5548B" w:rsidP="00A5548B">
            <w:pPr>
              <w:rPr>
                <w:rFonts w:ascii="Times New Roman" w:hAnsi="Times New Roman"/>
                <w:szCs w:val="22"/>
              </w:rPr>
            </w:pPr>
            <w:r w:rsidRPr="00C81703">
              <w:rPr>
                <w:rFonts w:ascii="Times New Roman" w:hAnsi="Times New Roman"/>
                <w:szCs w:val="22"/>
              </w:rPr>
              <w:t>Karama Primary School</w:t>
            </w:r>
          </w:p>
        </w:tc>
        <w:tc>
          <w:tcPr>
            <w:tcW w:w="3163" w:type="dxa"/>
          </w:tcPr>
          <w:p w14:paraId="19109C20" w14:textId="3CEA94B0" w:rsidR="00A5548B" w:rsidRPr="00C81703" w:rsidRDefault="00326407" w:rsidP="00A5548B">
            <w:pPr>
              <w:rPr>
                <w:rFonts w:ascii="Times New Roman" w:hAnsi="Times New Roman"/>
                <w:szCs w:val="22"/>
              </w:rPr>
            </w:pPr>
            <w:r w:rsidRPr="00C81703">
              <w:rPr>
                <w:rFonts w:ascii="Times New Roman" w:hAnsi="Times New Roman"/>
                <w:szCs w:val="22"/>
              </w:rPr>
              <w:t>NT Music School*</w:t>
            </w:r>
          </w:p>
        </w:tc>
        <w:tc>
          <w:tcPr>
            <w:tcW w:w="3163" w:type="dxa"/>
            <w:tcBorders>
              <w:bottom w:val="nil"/>
              <w:right w:val="nil"/>
            </w:tcBorders>
          </w:tcPr>
          <w:p w14:paraId="2D4239A3" w14:textId="77777777" w:rsidR="00A5548B" w:rsidRPr="00C81703" w:rsidRDefault="00A5548B" w:rsidP="00A5548B">
            <w:pPr>
              <w:rPr>
                <w:rFonts w:ascii="Times New Roman" w:hAnsi="Times New Roman"/>
                <w:szCs w:val="22"/>
              </w:rPr>
            </w:pPr>
          </w:p>
        </w:tc>
      </w:tr>
    </w:tbl>
    <w:p w14:paraId="72D1F625" w14:textId="77777777" w:rsidR="003C041F" w:rsidRDefault="003C041F" w:rsidP="003C041F"/>
    <w:p w14:paraId="7BDCEEA9" w14:textId="77777777" w:rsidR="003C041F" w:rsidRPr="00A65F45" w:rsidRDefault="003C041F" w:rsidP="003C041F">
      <w:r w:rsidRPr="00A65F45">
        <w:t>Note 1: There are no Sub-Branches moving to the Darwin region.</w:t>
      </w:r>
    </w:p>
    <w:p w14:paraId="65BCC819" w14:textId="77777777" w:rsidR="003C041F" w:rsidRPr="00A65F45" w:rsidRDefault="003C041F" w:rsidP="003C041F"/>
    <w:p w14:paraId="165546EB" w14:textId="77777777" w:rsidR="003C041F" w:rsidRDefault="003C041F" w:rsidP="003C041F">
      <w:r w:rsidRPr="00A65F45">
        <w:t>*Note 2: Where a Sub-Branch operates across multiple Regions, individual members shall be assigned by the Branch Secretary or Branch Executive to the Region corresponding to the workplace in which they are most regularly based.</w:t>
      </w:r>
    </w:p>
    <w:p w14:paraId="7713D1E9" w14:textId="77777777" w:rsidR="002C080C" w:rsidRDefault="002C080C"/>
    <w:p w14:paraId="019C518C" w14:textId="77777777" w:rsidR="004A6FBF" w:rsidRDefault="004A6FBF"/>
    <w:p w14:paraId="0B12A2DC" w14:textId="7C88B1BD" w:rsidR="004A6FBF" w:rsidRDefault="004A6FBF">
      <w:r>
        <w:br w:type="page"/>
      </w:r>
    </w:p>
    <w:p w14:paraId="202CD409" w14:textId="77777777" w:rsidR="004766F3" w:rsidRPr="004766F3" w:rsidRDefault="004766F3" w:rsidP="004766F3">
      <w:pPr>
        <w:rPr>
          <w:b/>
          <w:bCs/>
          <w:u w:val="single"/>
        </w:rPr>
      </w:pPr>
      <w:r w:rsidRPr="004766F3">
        <w:rPr>
          <w:b/>
          <w:bCs/>
          <w:u w:val="single"/>
        </w:rPr>
        <w:lastRenderedPageBreak/>
        <w:t>East Arnhem Region</w:t>
      </w:r>
    </w:p>
    <w:p w14:paraId="72CF3156" w14:textId="77777777" w:rsidR="004766F3" w:rsidRPr="004766F3" w:rsidRDefault="004766F3" w:rsidP="004766F3">
      <w:pPr>
        <w:rPr>
          <w:b/>
          <w:bCs/>
          <w:u w:val="single"/>
        </w:rPr>
      </w:pPr>
    </w:p>
    <w:p w14:paraId="11A4A8CE" w14:textId="77777777" w:rsidR="004766F3" w:rsidRDefault="004766F3" w:rsidP="004766F3">
      <w:r w:rsidRPr="004766F3">
        <w:t>That as of 30 June 2025 the AEU NT East Arnhem Region is to consist of the following Sub-Branches:</w:t>
      </w:r>
    </w:p>
    <w:p w14:paraId="0F3BF9F5" w14:textId="77777777" w:rsidR="005807C9" w:rsidRDefault="005807C9" w:rsidP="004766F3"/>
    <w:tbl>
      <w:tblPr>
        <w:tblStyle w:val="TableGrid"/>
        <w:tblW w:w="0" w:type="auto"/>
        <w:tblLook w:val="04A0" w:firstRow="1" w:lastRow="0" w:firstColumn="1" w:lastColumn="0" w:noHBand="0" w:noVBand="1"/>
      </w:tblPr>
      <w:tblGrid>
        <w:gridCol w:w="3162"/>
        <w:gridCol w:w="3163"/>
        <w:gridCol w:w="3163"/>
      </w:tblGrid>
      <w:tr w:rsidR="005807C9" w:rsidRPr="00F10875" w14:paraId="71E27115" w14:textId="77777777" w:rsidTr="005807C9">
        <w:tc>
          <w:tcPr>
            <w:tcW w:w="3162" w:type="dxa"/>
          </w:tcPr>
          <w:p w14:paraId="4179D920" w14:textId="09095699" w:rsidR="005807C9" w:rsidRPr="00F10875" w:rsidRDefault="005807C9" w:rsidP="005807C9">
            <w:pPr>
              <w:rPr>
                <w:rFonts w:ascii="Times New Roman" w:hAnsi="Times New Roman"/>
              </w:rPr>
            </w:pPr>
            <w:r w:rsidRPr="00F10875">
              <w:rPr>
                <w:rFonts w:ascii="Times New Roman" w:hAnsi="Times New Roman"/>
              </w:rPr>
              <w:t>Alyangula Area School</w:t>
            </w:r>
          </w:p>
        </w:tc>
        <w:tc>
          <w:tcPr>
            <w:tcW w:w="3163" w:type="dxa"/>
          </w:tcPr>
          <w:p w14:paraId="7A8B7105" w14:textId="6F576600" w:rsidR="005807C9" w:rsidRPr="00F10875" w:rsidRDefault="008B139A" w:rsidP="005807C9">
            <w:pPr>
              <w:rPr>
                <w:rFonts w:ascii="Times New Roman" w:hAnsi="Times New Roman"/>
              </w:rPr>
            </w:pPr>
            <w:r w:rsidRPr="00F10875">
              <w:rPr>
                <w:rFonts w:ascii="Times New Roman" w:hAnsi="Times New Roman"/>
              </w:rPr>
              <w:t>BIITE North East Arhnem</w:t>
            </w:r>
          </w:p>
        </w:tc>
        <w:tc>
          <w:tcPr>
            <w:tcW w:w="3163" w:type="dxa"/>
          </w:tcPr>
          <w:p w14:paraId="527BC932" w14:textId="72EBB424" w:rsidR="005807C9" w:rsidRPr="00F10875" w:rsidRDefault="00F10875" w:rsidP="005807C9">
            <w:pPr>
              <w:rPr>
                <w:rFonts w:ascii="Times New Roman" w:hAnsi="Times New Roman"/>
              </w:rPr>
            </w:pPr>
            <w:r w:rsidRPr="00F10875">
              <w:rPr>
                <w:rFonts w:ascii="Times New Roman" w:hAnsi="Times New Roman"/>
              </w:rPr>
              <w:t>Nhulunbuy High School</w:t>
            </w:r>
          </w:p>
        </w:tc>
      </w:tr>
      <w:tr w:rsidR="00F10875" w:rsidRPr="00F10875" w14:paraId="331BEE30" w14:textId="77777777" w:rsidTr="005807C9">
        <w:tc>
          <w:tcPr>
            <w:tcW w:w="3162" w:type="dxa"/>
            <w:vMerge w:val="restart"/>
          </w:tcPr>
          <w:p w14:paraId="37756570" w14:textId="77777777" w:rsidR="00F10875" w:rsidRPr="00F10875" w:rsidRDefault="00F10875" w:rsidP="00F10875">
            <w:pPr>
              <w:rPr>
                <w:rFonts w:ascii="Times New Roman" w:hAnsi="Times New Roman"/>
              </w:rPr>
            </w:pPr>
            <w:r w:rsidRPr="00F10875">
              <w:rPr>
                <w:rFonts w:ascii="Times New Roman" w:hAnsi="Times New Roman"/>
              </w:rPr>
              <w:t xml:space="preserve">Alyarrmandumanja </w:t>
            </w:r>
          </w:p>
          <w:p w14:paraId="17191E61" w14:textId="2DC1454B" w:rsidR="00F10875" w:rsidRPr="00F10875" w:rsidRDefault="00F10875" w:rsidP="00F10875">
            <w:pPr>
              <w:rPr>
                <w:rFonts w:ascii="Times New Roman" w:hAnsi="Times New Roman"/>
              </w:rPr>
            </w:pPr>
            <w:r w:rsidRPr="00F10875">
              <w:rPr>
                <w:rFonts w:ascii="Times New Roman" w:hAnsi="Times New Roman"/>
              </w:rPr>
              <w:t>Umbakumba School</w:t>
            </w:r>
          </w:p>
        </w:tc>
        <w:tc>
          <w:tcPr>
            <w:tcW w:w="3163" w:type="dxa"/>
          </w:tcPr>
          <w:p w14:paraId="39AF2A82" w14:textId="22F45696" w:rsidR="00F10875" w:rsidRPr="00F10875" w:rsidRDefault="00F10875" w:rsidP="00F10875">
            <w:pPr>
              <w:rPr>
                <w:rFonts w:ascii="Times New Roman" w:hAnsi="Times New Roman"/>
              </w:rPr>
            </w:pPr>
            <w:r w:rsidRPr="00F10875">
              <w:rPr>
                <w:rFonts w:ascii="Times New Roman" w:hAnsi="Times New Roman"/>
              </w:rPr>
              <w:t>CDU - Nhulunbuy Campus</w:t>
            </w:r>
          </w:p>
        </w:tc>
        <w:tc>
          <w:tcPr>
            <w:tcW w:w="3163" w:type="dxa"/>
          </w:tcPr>
          <w:p w14:paraId="0FFE8AB5" w14:textId="7E181426" w:rsidR="00F10875" w:rsidRPr="00F10875" w:rsidRDefault="00F10875" w:rsidP="00F10875">
            <w:pPr>
              <w:rPr>
                <w:rFonts w:ascii="Times New Roman" w:hAnsi="Times New Roman"/>
              </w:rPr>
            </w:pPr>
            <w:r w:rsidRPr="00F10875">
              <w:rPr>
                <w:rFonts w:ascii="Times New Roman" w:hAnsi="Times New Roman"/>
              </w:rPr>
              <w:t>Nhulunbuy Primary School</w:t>
            </w:r>
          </w:p>
        </w:tc>
      </w:tr>
      <w:tr w:rsidR="00F10875" w:rsidRPr="00F10875" w14:paraId="77A32C2D" w14:textId="77777777" w:rsidTr="005807C9">
        <w:tc>
          <w:tcPr>
            <w:tcW w:w="3162" w:type="dxa"/>
            <w:vMerge/>
          </w:tcPr>
          <w:p w14:paraId="518D7643" w14:textId="324B1699" w:rsidR="00F10875" w:rsidRPr="00F10875" w:rsidRDefault="00F10875" w:rsidP="00F10875">
            <w:pPr>
              <w:rPr>
                <w:rFonts w:ascii="Times New Roman" w:hAnsi="Times New Roman"/>
              </w:rPr>
            </w:pPr>
          </w:p>
        </w:tc>
        <w:tc>
          <w:tcPr>
            <w:tcW w:w="3163" w:type="dxa"/>
          </w:tcPr>
          <w:p w14:paraId="3AFEC57A" w14:textId="12AA7350" w:rsidR="00F10875" w:rsidRPr="00F10875" w:rsidRDefault="00F10875" w:rsidP="00F10875">
            <w:pPr>
              <w:rPr>
                <w:rFonts w:ascii="Times New Roman" w:hAnsi="Times New Roman"/>
              </w:rPr>
            </w:pPr>
            <w:r w:rsidRPr="00F10875">
              <w:rPr>
                <w:rFonts w:ascii="Times New Roman" w:hAnsi="Times New Roman"/>
              </w:rPr>
              <w:t>Gapuwiyak School</w:t>
            </w:r>
          </w:p>
        </w:tc>
        <w:tc>
          <w:tcPr>
            <w:tcW w:w="3163" w:type="dxa"/>
          </w:tcPr>
          <w:p w14:paraId="5AEAAAB1" w14:textId="7CC9F34E" w:rsidR="00F10875" w:rsidRPr="00F10875" w:rsidRDefault="00F10875" w:rsidP="00F10875">
            <w:pPr>
              <w:rPr>
                <w:rFonts w:ascii="Times New Roman" w:hAnsi="Times New Roman"/>
              </w:rPr>
            </w:pPr>
            <w:r w:rsidRPr="00F10875">
              <w:rPr>
                <w:rFonts w:ascii="Times New Roman" w:hAnsi="Times New Roman"/>
              </w:rPr>
              <w:t>Ramingining School</w:t>
            </w:r>
          </w:p>
        </w:tc>
      </w:tr>
      <w:tr w:rsidR="00F10875" w:rsidRPr="00F10875" w14:paraId="1DF06589" w14:textId="77777777" w:rsidTr="005807C9">
        <w:tc>
          <w:tcPr>
            <w:tcW w:w="3162" w:type="dxa"/>
          </w:tcPr>
          <w:p w14:paraId="49E2BF6C" w14:textId="4DAF1B09" w:rsidR="00F10875" w:rsidRPr="00F10875" w:rsidRDefault="00F10875" w:rsidP="00F10875">
            <w:pPr>
              <w:rPr>
                <w:rFonts w:ascii="Times New Roman" w:hAnsi="Times New Roman"/>
              </w:rPr>
            </w:pPr>
            <w:r w:rsidRPr="00F10875">
              <w:rPr>
                <w:rFonts w:ascii="Times New Roman" w:hAnsi="Times New Roman"/>
              </w:rPr>
              <w:t>Angurugu School</w:t>
            </w:r>
          </w:p>
        </w:tc>
        <w:tc>
          <w:tcPr>
            <w:tcW w:w="3163" w:type="dxa"/>
          </w:tcPr>
          <w:p w14:paraId="1AD65C7E" w14:textId="30168E18" w:rsidR="00F10875" w:rsidRPr="00F10875" w:rsidRDefault="00F10875" w:rsidP="00F10875">
            <w:pPr>
              <w:rPr>
                <w:rFonts w:ascii="Times New Roman" w:hAnsi="Times New Roman"/>
              </w:rPr>
            </w:pPr>
            <w:r w:rsidRPr="00F10875">
              <w:rPr>
                <w:rFonts w:ascii="Times New Roman" w:hAnsi="Times New Roman"/>
              </w:rPr>
              <w:t>Laynhapuy Homelands School</w:t>
            </w:r>
          </w:p>
        </w:tc>
        <w:tc>
          <w:tcPr>
            <w:tcW w:w="3163" w:type="dxa"/>
          </w:tcPr>
          <w:p w14:paraId="2CA7017A" w14:textId="6A880120" w:rsidR="00F10875" w:rsidRPr="00F10875" w:rsidRDefault="00F10875" w:rsidP="00F10875">
            <w:pPr>
              <w:rPr>
                <w:rFonts w:ascii="Times New Roman" w:hAnsi="Times New Roman"/>
              </w:rPr>
            </w:pPr>
            <w:r w:rsidRPr="00F10875">
              <w:rPr>
                <w:rFonts w:ascii="Times New Roman" w:hAnsi="Times New Roman"/>
              </w:rPr>
              <w:t>Shepherdson College</w:t>
            </w:r>
          </w:p>
        </w:tc>
      </w:tr>
      <w:tr w:rsidR="00F10875" w:rsidRPr="00F10875" w14:paraId="4B95E5F9" w14:textId="77777777" w:rsidTr="00983243">
        <w:tc>
          <w:tcPr>
            <w:tcW w:w="3162" w:type="dxa"/>
          </w:tcPr>
          <w:p w14:paraId="2A7405CC" w14:textId="51ACFAB1" w:rsidR="00F10875" w:rsidRPr="00F10875" w:rsidRDefault="00F10875" w:rsidP="00F10875">
            <w:pPr>
              <w:rPr>
                <w:rFonts w:ascii="Times New Roman" w:hAnsi="Times New Roman"/>
              </w:rPr>
            </w:pPr>
            <w:r w:rsidRPr="00F10875">
              <w:rPr>
                <w:rFonts w:ascii="Times New Roman" w:hAnsi="Times New Roman"/>
              </w:rPr>
              <w:t>Arnhem Regional Office</w:t>
            </w:r>
          </w:p>
        </w:tc>
        <w:tc>
          <w:tcPr>
            <w:tcW w:w="3163" w:type="dxa"/>
          </w:tcPr>
          <w:p w14:paraId="400F3275" w14:textId="6C55F3E0" w:rsidR="00F10875" w:rsidRPr="00F10875" w:rsidRDefault="00F10875" w:rsidP="00F10875">
            <w:pPr>
              <w:rPr>
                <w:rFonts w:ascii="Times New Roman" w:hAnsi="Times New Roman"/>
              </w:rPr>
            </w:pPr>
            <w:r w:rsidRPr="00F10875">
              <w:rPr>
                <w:rFonts w:ascii="Times New Roman" w:hAnsi="Times New Roman"/>
              </w:rPr>
              <w:t>Milingimbi School</w:t>
            </w:r>
          </w:p>
        </w:tc>
        <w:tc>
          <w:tcPr>
            <w:tcW w:w="3163" w:type="dxa"/>
            <w:tcBorders>
              <w:bottom w:val="single" w:sz="4" w:space="0" w:color="auto"/>
            </w:tcBorders>
          </w:tcPr>
          <w:p w14:paraId="220F9A0F" w14:textId="7EA02A53" w:rsidR="00F10875" w:rsidRPr="00F10875" w:rsidRDefault="00F10875" w:rsidP="00F10875">
            <w:pPr>
              <w:rPr>
                <w:rFonts w:ascii="Times New Roman" w:hAnsi="Times New Roman"/>
              </w:rPr>
            </w:pPr>
            <w:r w:rsidRPr="00F10875">
              <w:rPr>
                <w:rFonts w:ascii="Times New Roman" w:hAnsi="Times New Roman"/>
              </w:rPr>
              <w:t>Yirrkala School</w:t>
            </w:r>
          </w:p>
        </w:tc>
      </w:tr>
      <w:tr w:rsidR="00F10875" w:rsidRPr="00F10875" w14:paraId="3EDC774A" w14:textId="77777777" w:rsidTr="00983243">
        <w:tc>
          <w:tcPr>
            <w:tcW w:w="3162" w:type="dxa"/>
          </w:tcPr>
          <w:p w14:paraId="55269303" w14:textId="1DC307A6" w:rsidR="00F10875" w:rsidRPr="00F10875" w:rsidRDefault="00F10875" w:rsidP="00F10875">
            <w:pPr>
              <w:rPr>
                <w:rFonts w:ascii="Times New Roman" w:hAnsi="Times New Roman"/>
              </w:rPr>
            </w:pPr>
            <w:r w:rsidRPr="00F10875">
              <w:rPr>
                <w:rFonts w:ascii="Times New Roman" w:hAnsi="Times New Roman"/>
              </w:rPr>
              <w:t>Baniyala Garrangali School</w:t>
            </w:r>
          </w:p>
        </w:tc>
        <w:tc>
          <w:tcPr>
            <w:tcW w:w="3163" w:type="dxa"/>
          </w:tcPr>
          <w:p w14:paraId="43E2B38E" w14:textId="3879CB51" w:rsidR="00F10875" w:rsidRPr="00F10875" w:rsidRDefault="00F10875" w:rsidP="00F10875">
            <w:pPr>
              <w:rPr>
                <w:rFonts w:ascii="Times New Roman" w:hAnsi="Times New Roman"/>
              </w:rPr>
            </w:pPr>
            <w:r w:rsidRPr="00F10875">
              <w:rPr>
                <w:rFonts w:ascii="Times New Roman" w:hAnsi="Times New Roman"/>
              </w:rPr>
              <w:t>Milyakburra School</w:t>
            </w:r>
          </w:p>
        </w:tc>
        <w:tc>
          <w:tcPr>
            <w:tcW w:w="3163" w:type="dxa"/>
            <w:tcBorders>
              <w:bottom w:val="nil"/>
              <w:right w:val="nil"/>
            </w:tcBorders>
          </w:tcPr>
          <w:p w14:paraId="6B0F23C7" w14:textId="5151F062" w:rsidR="00F10875" w:rsidRPr="00F10875" w:rsidRDefault="00F10875" w:rsidP="00F10875">
            <w:pPr>
              <w:rPr>
                <w:rFonts w:ascii="Times New Roman" w:hAnsi="Times New Roman"/>
              </w:rPr>
            </w:pPr>
          </w:p>
        </w:tc>
      </w:tr>
    </w:tbl>
    <w:p w14:paraId="74ECA459" w14:textId="77777777" w:rsidR="004766F3" w:rsidRPr="004766F3" w:rsidRDefault="004766F3" w:rsidP="004766F3"/>
    <w:p w14:paraId="3167B05E" w14:textId="77777777" w:rsidR="004766F3" w:rsidRPr="004766F3" w:rsidRDefault="004766F3" w:rsidP="004766F3">
      <w:r w:rsidRPr="004766F3">
        <w:t>Note: There are no Sub-Branches moving to the East Arnhem Region.</w:t>
      </w:r>
    </w:p>
    <w:p w14:paraId="53A9D7CB" w14:textId="77777777" w:rsidR="004766F3" w:rsidRDefault="004766F3"/>
    <w:p w14:paraId="42E41B4E" w14:textId="77777777" w:rsidR="003278E4" w:rsidRDefault="003278E4"/>
    <w:p w14:paraId="2317990C" w14:textId="11856B7D" w:rsidR="003278E4" w:rsidRDefault="003278E4">
      <w:r>
        <w:br w:type="page"/>
      </w:r>
    </w:p>
    <w:p w14:paraId="30ECDA94" w14:textId="77777777" w:rsidR="00812051" w:rsidRPr="00812051" w:rsidRDefault="00812051" w:rsidP="00812051">
      <w:pPr>
        <w:rPr>
          <w:b/>
          <w:bCs/>
          <w:szCs w:val="22"/>
          <w:u w:val="single"/>
        </w:rPr>
      </w:pPr>
      <w:r w:rsidRPr="00812051">
        <w:rPr>
          <w:b/>
          <w:bCs/>
          <w:szCs w:val="22"/>
          <w:u w:val="single"/>
        </w:rPr>
        <w:lastRenderedPageBreak/>
        <w:t>Top End Region</w:t>
      </w:r>
    </w:p>
    <w:p w14:paraId="098A3470" w14:textId="77777777" w:rsidR="00812051" w:rsidRPr="00812051" w:rsidRDefault="00812051" w:rsidP="00812051">
      <w:pPr>
        <w:rPr>
          <w:b/>
          <w:bCs/>
          <w:szCs w:val="22"/>
          <w:u w:val="single"/>
        </w:rPr>
      </w:pPr>
    </w:p>
    <w:p w14:paraId="160A69E8" w14:textId="77777777" w:rsidR="00812051" w:rsidRDefault="00812051" w:rsidP="00812051">
      <w:pPr>
        <w:rPr>
          <w:szCs w:val="22"/>
        </w:rPr>
      </w:pPr>
      <w:r w:rsidRPr="00812051">
        <w:rPr>
          <w:szCs w:val="22"/>
        </w:rPr>
        <w:t>That as of 30 June 2025 the AEU NT Top End Region is to consist of the following Sub-Branches:</w:t>
      </w:r>
    </w:p>
    <w:p w14:paraId="68BF4CE5" w14:textId="77777777" w:rsidR="00727CB2" w:rsidRDefault="00727CB2" w:rsidP="00812051">
      <w:pPr>
        <w:rPr>
          <w:szCs w:val="22"/>
        </w:rPr>
      </w:pPr>
    </w:p>
    <w:tbl>
      <w:tblPr>
        <w:tblStyle w:val="TableGrid"/>
        <w:tblW w:w="0" w:type="auto"/>
        <w:tblLook w:val="04A0" w:firstRow="1" w:lastRow="0" w:firstColumn="1" w:lastColumn="0" w:noHBand="0" w:noVBand="1"/>
      </w:tblPr>
      <w:tblGrid>
        <w:gridCol w:w="3162"/>
        <w:gridCol w:w="3163"/>
        <w:gridCol w:w="3163"/>
      </w:tblGrid>
      <w:tr w:rsidR="00FD4CD8" w:rsidRPr="00720B78" w14:paraId="75667174" w14:textId="77777777" w:rsidTr="00727CB2">
        <w:tc>
          <w:tcPr>
            <w:tcW w:w="3162" w:type="dxa"/>
          </w:tcPr>
          <w:p w14:paraId="4AAA1B23" w14:textId="38B9A9C3" w:rsidR="00FD4CD8" w:rsidRPr="00720B78" w:rsidRDefault="00FD4CD8" w:rsidP="00FD4CD8">
            <w:pPr>
              <w:rPr>
                <w:rFonts w:ascii="Times New Roman" w:hAnsi="Times New Roman"/>
                <w:szCs w:val="22"/>
              </w:rPr>
            </w:pPr>
            <w:r w:rsidRPr="00720B78">
              <w:rPr>
                <w:rFonts w:ascii="Times New Roman" w:hAnsi="Times New Roman"/>
                <w:szCs w:val="22"/>
              </w:rPr>
              <w:t>Adelaide River Primary School</w:t>
            </w:r>
          </w:p>
        </w:tc>
        <w:tc>
          <w:tcPr>
            <w:tcW w:w="3163" w:type="dxa"/>
          </w:tcPr>
          <w:p w14:paraId="7ADFE36E" w14:textId="579E2374" w:rsidR="00FD4CD8" w:rsidRPr="00720B78" w:rsidRDefault="00FD4CD8" w:rsidP="00FD4CD8">
            <w:pPr>
              <w:rPr>
                <w:rFonts w:ascii="Times New Roman" w:hAnsi="Times New Roman"/>
                <w:szCs w:val="22"/>
              </w:rPr>
            </w:pPr>
            <w:r w:rsidRPr="00720B78">
              <w:rPr>
                <w:rFonts w:ascii="Times New Roman" w:hAnsi="Times New Roman"/>
              </w:rPr>
              <w:t>Gunbalanya School</w:t>
            </w:r>
          </w:p>
        </w:tc>
        <w:tc>
          <w:tcPr>
            <w:tcW w:w="3163" w:type="dxa"/>
          </w:tcPr>
          <w:p w14:paraId="7A24EB5E" w14:textId="33437A90" w:rsidR="00FD4CD8" w:rsidRPr="00720B78" w:rsidRDefault="00FD4CD8" w:rsidP="00FD4CD8">
            <w:pPr>
              <w:rPr>
                <w:rFonts w:ascii="Times New Roman" w:hAnsi="Times New Roman"/>
                <w:szCs w:val="22"/>
              </w:rPr>
            </w:pPr>
            <w:r w:rsidRPr="00720B78">
              <w:rPr>
                <w:rFonts w:ascii="Times New Roman" w:hAnsi="Times New Roman"/>
                <w:szCs w:val="22"/>
              </w:rPr>
              <w:t>Palmerston Regional Office</w:t>
            </w:r>
          </w:p>
        </w:tc>
      </w:tr>
      <w:tr w:rsidR="00FD4CD8" w:rsidRPr="00720B78" w14:paraId="135B2DF4" w14:textId="77777777" w:rsidTr="00727CB2">
        <w:tc>
          <w:tcPr>
            <w:tcW w:w="3162" w:type="dxa"/>
          </w:tcPr>
          <w:p w14:paraId="761B562A" w14:textId="45B26C11" w:rsidR="00FD4CD8" w:rsidRPr="00720B78" w:rsidRDefault="00FD4CD8" w:rsidP="00FD4CD8">
            <w:pPr>
              <w:rPr>
                <w:rFonts w:ascii="Times New Roman" w:hAnsi="Times New Roman"/>
                <w:szCs w:val="22"/>
              </w:rPr>
            </w:pPr>
            <w:r w:rsidRPr="00720B78">
              <w:rPr>
                <w:rFonts w:ascii="Times New Roman" w:hAnsi="Times New Roman"/>
                <w:szCs w:val="22"/>
              </w:rPr>
              <w:t>Bakewell Primary School</w:t>
            </w:r>
          </w:p>
        </w:tc>
        <w:tc>
          <w:tcPr>
            <w:tcW w:w="3163" w:type="dxa"/>
          </w:tcPr>
          <w:p w14:paraId="11C5802C" w14:textId="68C2EB09" w:rsidR="00FD4CD8" w:rsidRPr="00720B78" w:rsidRDefault="00FD4CD8" w:rsidP="00FD4CD8">
            <w:pPr>
              <w:rPr>
                <w:rFonts w:ascii="Times New Roman" w:hAnsi="Times New Roman"/>
                <w:szCs w:val="22"/>
              </w:rPr>
            </w:pPr>
            <w:r w:rsidRPr="00720B78">
              <w:rPr>
                <w:rFonts w:ascii="Times New Roman" w:hAnsi="Times New Roman"/>
              </w:rPr>
              <w:t>Howard Springs Primary School</w:t>
            </w:r>
          </w:p>
        </w:tc>
        <w:tc>
          <w:tcPr>
            <w:tcW w:w="3163" w:type="dxa"/>
          </w:tcPr>
          <w:p w14:paraId="60D2D5A6" w14:textId="3EC1B7D6" w:rsidR="00FD4CD8" w:rsidRPr="00720B78" w:rsidRDefault="00FD4CD8" w:rsidP="00FD4CD8">
            <w:pPr>
              <w:rPr>
                <w:rFonts w:ascii="Times New Roman" w:hAnsi="Times New Roman"/>
                <w:szCs w:val="22"/>
              </w:rPr>
            </w:pPr>
            <w:r w:rsidRPr="00720B78">
              <w:rPr>
                <w:rFonts w:ascii="Times New Roman" w:hAnsi="Times New Roman"/>
                <w:szCs w:val="22"/>
              </w:rPr>
              <w:t>Peppimenarti School</w:t>
            </w:r>
          </w:p>
        </w:tc>
      </w:tr>
      <w:tr w:rsidR="00FD4CD8" w:rsidRPr="00720B78" w14:paraId="04748487" w14:textId="77777777" w:rsidTr="00727CB2">
        <w:tc>
          <w:tcPr>
            <w:tcW w:w="3162" w:type="dxa"/>
          </w:tcPr>
          <w:p w14:paraId="2BFEABA7" w14:textId="68E893ED" w:rsidR="00FD4CD8" w:rsidRPr="00720B78" w:rsidRDefault="00FD4CD8" w:rsidP="00FD4CD8">
            <w:pPr>
              <w:rPr>
                <w:rFonts w:ascii="Times New Roman" w:hAnsi="Times New Roman"/>
                <w:szCs w:val="22"/>
              </w:rPr>
            </w:pPr>
            <w:r w:rsidRPr="00720B78">
              <w:rPr>
                <w:rFonts w:ascii="Times New Roman" w:hAnsi="Times New Roman"/>
                <w:szCs w:val="22"/>
              </w:rPr>
              <w:t>Batchelor Area School</w:t>
            </w:r>
          </w:p>
        </w:tc>
        <w:tc>
          <w:tcPr>
            <w:tcW w:w="3163" w:type="dxa"/>
          </w:tcPr>
          <w:p w14:paraId="640C007B" w14:textId="18BFA691" w:rsidR="00FD4CD8" w:rsidRPr="00720B78" w:rsidRDefault="00FD4CD8" w:rsidP="00FD4CD8">
            <w:pPr>
              <w:rPr>
                <w:rFonts w:ascii="Times New Roman" w:hAnsi="Times New Roman"/>
                <w:szCs w:val="22"/>
              </w:rPr>
            </w:pPr>
            <w:r w:rsidRPr="00720B78">
              <w:rPr>
                <w:rFonts w:ascii="Times New Roman" w:hAnsi="Times New Roman"/>
              </w:rPr>
              <w:t>Humpty Doo Primary School</w:t>
            </w:r>
          </w:p>
        </w:tc>
        <w:tc>
          <w:tcPr>
            <w:tcW w:w="3163" w:type="dxa"/>
          </w:tcPr>
          <w:p w14:paraId="3B7B4E38" w14:textId="28B65832" w:rsidR="00FD4CD8" w:rsidRPr="00720B78" w:rsidRDefault="00FD4CD8" w:rsidP="00FD4CD8">
            <w:pPr>
              <w:rPr>
                <w:rFonts w:ascii="Times New Roman" w:hAnsi="Times New Roman"/>
                <w:szCs w:val="22"/>
              </w:rPr>
            </w:pPr>
            <w:r w:rsidRPr="00720B78">
              <w:rPr>
                <w:rFonts w:ascii="Times New Roman" w:hAnsi="Times New Roman"/>
                <w:szCs w:val="22"/>
              </w:rPr>
              <w:t>Pularumpi School</w:t>
            </w:r>
          </w:p>
        </w:tc>
      </w:tr>
      <w:tr w:rsidR="00FD4CD8" w:rsidRPr="00720B78" w14:paraId="47305DF3" w14:textId="77777777" w:rsidTr="00727CB2">
        <w:tc>
          <w:tcPr>
            <w:tcW w:w="3162" w:type="dxa"/>
          </w:tcPr>
          <w:p w14:paraId="050CDBC7" w14:textId="3D7FDD70" w:rsidR="00FD4CD8" w:rsidRPr="00720B78" w:rsidRDefault="00FD4CD8" w:rsidP="00FD4CD8">
            <w:pPr>
              <w:rPr>
                <w:rFonts w:ascii="Times New Roman" w:hAnsi="Times New Roman"/>
                <w:szCs w:val="22"/>
              </w:rPr>
            </w:pPr>
            <w:r w:rsidRPr="00720B78">
              <w:rPr>
                <w:rFonts w:ascii="Times New Roman" w:hAnsi="Times New Roman"/>
                <w:szCs w:val="22"/>
              </w:rPr>
              <w:t>Bees Creek Primary School</w:t>
            </w:r>
          </w:p>
        </w:tc>
        <w:tc>
          <w:tcPr>
            <w:tcW w:w="3163" w:type="dxa"/>
          </w:tcPr>
          <w:p w14:paraId="595825A0" w14:textId="0B65CA8B" w:rsidR="00FD4CD8" w:rsidRPr="00720B78" w:rsidRDefault="00FD4CD8" w:rsidP="00FD4CD8">
            <w:pPr>
              <w:rPr>
                <w:rFonts w:ascii="Times New Roman" w:hAnsi="Times New Roman"/>
                <w:szCs w:val="22"/>
              </w:rPr>
            </w:pPr>
            <w:r w:rsidRPr="00720B78">
              <w:rPr>
                <w:rFonts w:ascii="Times New Roman" w:hAnsi="Times New Roman"/>
              </w:rPr>
              <w:t>Jabiru Area School</w:t>
            </w:r>
          </w:p>
        </w:tc>
        <w:tc>
          <w:tcPr>
            <w:tcW w:w="3163" w:type="dxa"/>
          </w:tcPr>
          <w:p w14:paraId="25A85E24" w14:textId="76624CA1" w:rsidR="00FD4CD8" w:rsidRPr="00720B78" w:rsidRDefault="00FD4CD8" w:rsidP="00FD4CD8">
            <w:pPr>
              <w:rPr>
                <w:rFonts w:ascii="Times New Roman" w:hAnsi="Times New Roman"/>
                <w:szCs w:val="22"/>
              </w:rPr>
            </w:pPr>
            <w:r w:rsidRPr="00720B78">
              <w:rPr>
                <w:rFonts w:ascii="Times New Roman" w:hAnsi="Times New Roman"/>
                <w:szCs w:val="22"/>
              </w:rPr>
              <w:t>Rosebery Primary School</w:t>
            </w:r>
          </w:p>
        </w:tc>
      </w:tr>
      <w:tr w:rsidR="00FD4CD8" w:rsidRPr="00720B78" w14:paraId="69E3023C" w14:textId="77777777" w:rsidTr="00727CB2">
        <w:tc>
          <w:tcPr>
            <w:tcW w:w="3162" w:type="dxa"/>
          </w:tcPr>
          <w:p w14:paraId="25910912" w14:textId="6D5EF291" w:rsidR="00FD4CD8" w:rsidRPr="00720B78" w:rsidRDefault="00FD4CD8" w:rsidP="00FD4CD8">
            <w:pPr>
              <w:rPr>
                <w:rFonts w:ascii="Times New Roman" w:hAnsi="Times New Roman"/>
                <w:szCs w:val="22"/>
              </w:rPr>
            </w:pPr>
            <w:r w:rsidRPr="00720B78">
              <w:rPr>
                <w:rFonts w:ascii="Times New Roman" w:hAnsi="Times New Roman"/>
                <w:szCs w:val="22"/>
              </w:rPr>
              <w:t>Belyuen School</w:t>
            </w:r>
          </w:p>
        </w:tc>
        <w:tc>
          <w:tcPr>
            <w:tcW w:w="3163" w:type="dxa"/>
          </w:tcPr>
          <w:p w14:paraId="4815D08E" w14:textId="5B17DD02" w:rsidR="00FD4CD8" w:rsidRPr="00720B78" w:rsidRDefault="00FD4CD8" w:rsidP="00FD4CD8">
            <w:pPr>
              <w:rPr>
                <w:rFonts w:ascii="Times New Roman" w:hAnsi="Times New Roman"/>
                <w:szCs w:val="22"/>
              </w:rPr>
            </w:pPr>
            <w:r w:rsidRPr="00720B78">
              <w:rPr>
                <w:rFonts w:ascii="Times New Roman" w:hAnsi="Times New Roman"/>
              </w:rPr>
              <w:t>Mamaruni School</w:t>
            </w:r>
          </w:p>
        </w:tc>
        <w:tc>
          <w:tcPr>
            <w:tcW w:w="3163" w:type="dxa"/>
          </w:tcPr>
          <w:p w14:paraId="07EEA956" w14:textId="3422ADDB" w:rsidR="00FD4CD8" w:rsidRPr="00720B78" w:rsidRDefault="00FD4CD8" w:rsidP="00FD4CD8">
            <w:pPr>
              <w:rPr>
                <w:rFonts w:ascii="Times New Roman" w:hAnsi="Times New Roman"/>
                <w:szCs w:val="22"/>
              </w:rPr>
            </w:pPr>
            <w:r w:rsidRPr="00720B78">
              <w:rPr>
                <w:rFonts w:ascii="Times New Roman" w:hAnsi="Times New Roman"/>
                <w:szCs w:val="22"/>
              </w:rPr>
              <w:t>Taminmin College</w:t>
            </w:r>
          </w:p>
        </w:tc>
      </w:tr>
      <w:tr w:rsidR="00FD4CD8" w:rsidRPr="00720B78" w14:paraId="39940918" w14:textId="77777777" w:rsidTr="00727CB2">
        <w:tc>
          <w:tcPr>
            <w:tcW w:w="3162" w:type="dxa"/>
          </w:tcPr>
          <w:p w14:paraId="44D9A844" w14:textId="6E8C9F8E" w:rsidR="00FD4CD8" w:rsidRPr="00720B78" w:rsidRDefault="00FD4CD8" w:rsidP="00FD4CD8">
            <w:pPr>
              <w:rPr>
                <w:rFonts w:ascii="Times New Roman" w:hAnsi="Times New Roman"/>
                <w:szCs w:val="22"/>
              </w:rPr>
            </w:pPr>
            <w:r w:rsidRPr="00720B78">
              <w:rPr>
                <w:rFonts w:ascii="Times New Roman" w:hAnsi="Times New Roman"/>
                <w:szCs w:val="22"/>
              </w:rPr>
              <w:t>Berry Springs Primary School</w:t>
            </w:r>
          </w:p>
        </w:tc>
        <w:tc>
          <w:tcPr>
            <w:tcW w:w="3163" w:type="dxa"/>
          </w:tcPr>
          <w:p w14:paraId="6D1904D4" w14:textId="3D867D81" w:rsidR="00FD4CD8" w:rsidRPr="00431A9F" w:rsidRDefault="00FD4CD8" w:rsidP="00FD4CD8">
            <w:pPr>
              <w:rPr>
                <w:rFonts w:ascii="Times New Roman" w:hAnsi="Times New Roman"/>
                <w:b/>
                <w:bCs/>
                <w:szCs w:val="22"/>
              </w:rPr>
            </w:pPr>
            <w:r w:rsidRPr="00431A9F">
              <w:rPr>
                <w:rFonts w:ascii="Times New Roman" w:hAnsi="Times New Roman"/>
                <w:b/>
                <w:bCs/>
              </w:rPr>
              <w:t>Maningrida School</w:t>
            </w:r>
          </w:p>
        </w:tc>
        <w:tc>
          <w:tcPr>
            <w:tcW w:w="3163" w:type="dxa"/>
          </w:tcPr>
          <w:p w14:paraId="73DB27D5" w14:textId="31747DA8" w:rsidR="00FD4CD8" w:rsidRPr="00720B78" w:rsidRDefault="00FD4CD8" w:rsidP="00FD4CD8">
            <w:pPr>
              <w:rPr>
                <w:rFonts w:ascii="Times New Roman" w:hAnsi="Times New Roman"/>
                <w:szCs w:val="22"/>
              </w:rPr>
            </w:pPr>
            <w:r w:rsidRPr="00720B78">
              <w:rPr>
                <w:rFonts w:ascii="Times New Roman" w:hAnsi="Times New Roman"/>
                <w:szCs w:val="22"/>
              </w:rPr>
              <w:t>Tipperary Station School</w:t>
            </w:r>
          </w:p>
        </w:tc>
      </w:tr>
      <w:tr w:rsidR="00FD4CD8" w:rsidRPr="00720B78" w14:paraId="26AB52DE" w14:textId="77777777" w:rsidTr="00727CB2">
        <w:tc>
          <w:tcPr>
            <w:tcW w:w="3162" w:type="dxa"/>
          </w:tcPr>
          <w:p w14:paraId="7F2DBB27" w14:textId="23D20698" w:rsidR="00FD4CD8" w:rsidRPr="00720B78" w:rsidRDefault="00FD4CD8" w:rsidP="00FD4CD8">
            <w:pPr>
              <w:rPr>
                <w:rFonts w:ascii="Times New Roman" w:hAnsi="Times New Roman"/>
                <w:szCs w:val="22"/>
              </w:rPr>
            </w:pPr>
            <w:r w:rsidRPr="00720B78">
              <w:rPr>
                <w:rFonts w:ascii="Times New Roman" w:hAnsi="Times New Roman"/>
                <w:szCs w:val="22"/>
              </w:rPr>
              <w:t>BIITE - Batchelor</w:t>
            </w:r>
          </w:p>
        </w:tc>
        <w:tc>
          <w:tcPr>
            <w:tcW w:w="3163" w:type="dxa"/>
          </w:tcPr>
          <w:p w14:paraId="1871B46B" w14:textId="6B89874A" w:rsidR="00FD4CD8" w:rsidRPr="00720B78" w:rsidRDefault="00FD4CD8" w:rsidP="00FD4CD8">
            <w:pPr>
              <w:rPr>
                <w:rFonts w:ascii="Times New Roman" w:hAnsi="Times New Roman"/>
                <w:b/>
                <w:bCs/>
                <w:szCs w:val="22"/>
              </w:rPr>
            </w:pPr>
            <w:r w:rsidRPr="00720B78">
              <w:rPr>
                <w:rFonts w:ascii="Times New Roman" w:hAnsi="Times New Roman"/>
              </w:rPr>
              <w:t>Middle Point School</w:t>
            </w:r>
          </w:p>
        </w:tc>
        <w:tc>
          <w:tcPr>
            <w:tcW w:w="3163" w:type="dxa"/>
          </w:tcPr>
          <w:p w14:paraId="5D231A0D" w14:textId="5D055A5D" w:rsidR="00FD4CD8" w:rsidRPr="00720B78" w:rsidRDefault="00FD4CD8" w:rsidP="00FD4CD8">
            <w:pPr>
              <w:rPr>
                <w:rFonts w:ascii="Times New Roman" w:hAnsi="Times New Roman"/>
                <w:szCs w:val="22"/>
              </w:rPr>
            </w:pPr>
            <w:r w:rsidRPr="00720B78">
              <w:rPr>
                <w:rFonts w:ascii="Times New Roman" w:hAnsi="Times New Roman"/>
                <w:szCs w:val="22"/>
              </w:rPr>
              <w:t>Tivendale School</w:t>
            </w:r>
          </w:p>
        </w:tc>
      </w:tr>
      <w:tr w:rsidR="00FD4CD8" w:rsidRPr="00720B78" w14:paraId="36924F42" w14:textId="77777777" w:rsidTr="00727CB2">
        <w:tc>
          <w:tcPr>
            <w:tcW w:w="3162" w:type="dxa"/>
          </w:tcPr>
          <w:p w14:paraId="1596E8F1" w14:textId="4B53C05F" w:rsidR="00FD4CD8" w:rsidRPr="00720B78" w:rsidRDefault="00FD4CD8" w:rsidP="00FD4CD8">
            <w:pPr>
              <w:rPr>
                <w:rFonts w:ascii="Times New Roman" w:hAnsi="Times New Roman"/>
                <w:szCs w:val="22"/>
              </w:rPr>
            </w:pPr>
            <w:r w:rsidRPr="00720B78">
              <w:rPr>
                <w:rFonts w:ascii="Times New Roman" w:hAnsi="Times New Roman"/>
                <w:szCs w:val="22"/>
              </w:rPr>
              <w:t>Douglas Daly Primary School</w:t>
            </w:r>
          </w:p>
        </w:tc>
        <w:tc>
          <w:tcPr>
            <w:tcW w:w="3163" w:type="dxa"/>
          </w:tcPr>
          <w:p w14:paraId="5973144E" w14:textId="16182263" w:rsidR="00FD4CD8" w:rsidRPr="00720B78" w:rsidRDefault="00FD4CD8" w:rsidP="00FD4CD8">
            <w:pPr>
              <w:rPr>
                <w:rFonts w:ascii="Times New Roman" w:hAnsi="Times New Roman"/>
                <w:szCs w:val="22"/>
              </w:rPr>
            </w:pPr>
            <w:r w:rsidRPr="00720B78">
              <w:rPr>
                <w:rFonts w:ascii="Times New Roman" w:hAnsi="Times New Roman"/>
              </w:rPr>
              <w:t>Milikapiti School</w:t>
            </w:r>
          </w:p>
        </w:tc>
        <w:tc>
          <w:tcPr>
            <w:tcW w:w="3163" w:type="dxa"/>
          </w:tcPr>
          <w:p w14:paraId="2EDEDB5D" w14:textId="316894CD" w:rsidR="00FD4CD8" w:rsidRPr="00720B78" w:rsidRDefault="00FD4CD8" w:rsidP="00FD4CD8">
            <w:pPr>
              <w:rPr>
                <w:rFonts w:ascii="Times New Roman" w:hAnsi="Times New Roman"/>
                <w:szCs w:val="22"/>
              </w:rPr>
            </w:pPr>
            <w:r w:rsidRPr="00C45BD2">
              <w:rPr>
                <w:rFonts w:ascii="Times New Roman" w:hAnsi="Times New Roman"/>
                <w:b/>
                <w:bCs/>
                <w:szCs w:val="22"/>
              </w:rPr>
              <w:t>Warruwi School</w:t>
            </w:r>
          </w:p>
        </w:tc>
      </w:tr>
      <w:tr w:rsidR="00FD4CD8" w:rsidRPr="00720B78" w14:paraId="36EDE033" w14:textId="77777777" w:rsidTr="00727CB2">
        <w:tc>
          <w:tcPr>
            <w:tcW w:w="3162" w:type="dxa"/>
          </w:tcPr>
          <w:p w14:paraId="25F773F7" w14:textId="6707DD78" w:rsidR="00FD4CD8" w:rsidRPr="00720B78" w:rsidRDefault="00FD4CD8" w:rsidP="00FD4CD8">
            <w:pPr>
              <w:rPr>
                <w:rFonts w:ascii="Times New Roman" w:hAnsi="Times New Roman"/>
                <w:szCs w:val="22"/>
              </w:rPr>
            </w:pPr>
            <w:r w:rsidRPr="00720B78">
              <w:rPr>
                <w:rFonts w:ascii="Times New Roman" w:hAnsi="Times New Roman"/>
                <w:szCs w:val="22"/>
              </w:rPr>
              <w:t>Driver Primary School</w:t>
            </w:r>
          </w:p>
        </w:tc>
        <w:tc>
          <w:tcPr>
            <w:tcW w:w="3163" w:type="dxa"/>
          </w:tcPr>
          <w:p w14:paraId="21288E2B" w14:textId="36EBF739" w:rsidR="00FD4CD8" w:rsidRPr="00720B78" w:rsidRDefault="00FD4CD8" w:rsidP="00FD4CD8">
            <w:pPr>
              <w:rPr>
                <w:rFonts w:ascii="Times New Roman" w:hAnsi="Times New Roman"/>
                <w:szCs w:val="22"/>
              </w:rPr>
            </w:pPr>
            <w:r w:rsidRPr="00720B78">
              <w:rPr>
                <w:rFonts w:ascii="Times New Roman" w:hAnsi="Times New Roman"/>
              </w:rPr>
              <w:t>Moulden Primary School</w:t>
            </w:r>
          </w:p>
        </w:tc>
        <w:tc>
          <w:tcPr>
            <w:tcW w:w="3163" w:type="dxa"/>
          </w:tcPr>
          <w:p w14:paraId="2BE2CD62" w14:textId="14214F59" w:rsidR="00FD4CD8" w:rsidRPr="00C45BD2" w:rsidRDefault="00FD4CD8" w:rsidP="00FD4CD8">
            <w:pPr>
              <w:rPr>
                <w:rFonts w:ascii="Times New Roman" w:hAnsi="Times New Roman"/>
                <w:b/>
                <w:bCs/>
                <w:szCs w:val="22"/>
              </w:rPr>
            </w:pPr>
            <w:r w:rsidRPr="00720B78">
              <w:rPr>
                <w:rFonts w:ascii="Times New Roman" w:hAnsi="Times New Roman"/>
                <w:szCs w:val="22"/>
              </w:rPr>
              <w:t>Woodroffe Primary School</w:t>
            </w:r>
          </w:p>
        </w:tc>
      </w:tr>
      <w:tr w:rsidR="00FD4CD8" w:rsidRPr="00720B78" w14:paraId="051F4C53" w14:textId="77777777" w:rsidTr="00727CB2">
        <w:tc>
          <w:tcPr>
            <w:tcW w:w="3162" w:type="dxa"/>
          </w:tcPr>
          <w:p w14:paraId="5EBED5D3" w14:textId="33C82015" w:rsidR="00FD4CD8" w:rsidRPr="00720B78" w:rsidRDefault="00FD4CD8" w:rsidP="00FD4CD8">
            <w:pPr>
              <w:rPr>
                <w:rFonts w:ascii="Times New Roman" w:hAnsi="Times New Roman"/>
                <w:szCs w:val="22"/>
              </w:rPr>
            </w:pPr>
            <w:r w:rsidRPr="00720B78">
              <w:rPr>
                <w:rFonts w:ascii="Times New Roman" w:hAnsi="Times New Roman"/>
                <w:szCs w:val="22"/>
              </w:rPr>
              <w:t>Dundee Beach School</w:t>
            </w:r>
          </w:p>
        </w:tc>
        <w:tc>
          <w:tcPr>
            <w:tcW w:w="3163" w:type="dxa"/>
          </w:tcPr>
          <w:p w14:paraId="5A1DDC90" w14:textId="15781595" w:rsidR="00FD4CD8" w:rsidRPr="00720B78" w:rsidRDefault="00FD4CD8" w:rsidP="00FD4CD8">
            <w:pPr>
              <w:rPr>
                <w:rFonts w:ascii="Times New Roman" w:hAnsi="Times New Roman"/>
                <w:szCs w:val="22"/>
              </w:rPr>
            </w:pPr>
            <w:r w:rsidRPr="00720B78">
              <w:rPr>
                <w:rFonts w:ascii="Times New Roman" w:hAnsi="Times New Roman"/>
              </w:rPr>
              <w:t>Nganambala School</w:t>
            </w:r>
          </w:p>
        </w:tc>
        <w:tc>
          <w:tcPr>
            <w:tcW w:w="3163" w:type="dxa"/>
          </w:tcPr>
          <w:p w14:paraId="46A36325" w14:textId="5CEDB8C3" w:rsidR="00FD4CD8" w:rsidRPr="00720B78" w:rsidRDefault="00FD4CD8" w:rsidP="00FD4CD8">
            <w:pPr>
              <w:rPr>
                <w:rFonts w:ascii="Times New Roman" w:hAnsi="Times New Roman"/>
                <w:szCs w:val="22"/>
              </w:rPr>
            </w:pPr>
            <w:r w:rsidRPr="00720B78">
              <w:rPr>
                <w:rFonts w:ascii="Times New Roman" w:hAnsi="Times New Roman"/>
                <w:szCs w:val="22"/>
              </w:rPr>
              <w:t>Woolaning School</w:t>
            </w:r>
          </w:p>
        </w:tc>
      </w:tr>
      <w:tr w:rsidR="00FD4CD8" w:rsidRPr="00720B78" w14:paraId="563C6BE2" w14:textId="77777777" w:rsidTr="00727CB2">
        <w:tc>
          <w:tcPr>
            <w:tcW w:w="3162" w:type="dxa"/>
          </w:tcPr>
          <w:p w14:paraId="1CBFC361" w14:textId="1F839727" w:rsidR="00FD4CD8" w:rsidRPr="00720B78" w:rsidRDefault="00FD4CD8" w:rsidP="00FD4CD8">
            <w:pPr>
              <w:rPr>
                <w:rFonts w:ascii="Times New Roman" w:hAnsi="Times New Roman"/>
                <w:szCs w:val="22"/>
              </w:rPr>
            </w:pPr>
            <w:r w:rsidRPr="00720B78">
              <w:rPr>
                <w:rFonts w:ascii="Times New Roman" w:hAnsi="Times New Roman"/>
                <w:szCs w:val="22"/>
              </w:rPr>
              <w:t>Durack Primary School</w:t>
            </w:r>
          </w:p>
        </w:tc>
        <w:tc>
          <w:tcPr>
            <w:tcW w:w="3163" w:type="dxa"/>
          </w:tcPr>
          <w:p w14:paraId="03B70EB3" w14:textId="3AE0C0BB" w:rsidR="00FD4CD8" w:rsidRPr="00720B78" w:rsidRDefault="00FD4CD8" w:rsidP="00FD4CD8">
            <w:pPr>
              <w:rPr>
                <w:rFonts w:ascii="Times New Roman" w:hAnsi="Times New Roman"/>
                <w:szCs w:val="22"/>
              </w:rPr>
            </w:pPr>
            <w:r w:rsidRPr="00720B78">
              <w:rPr>
                <w:rFonts w:ascii="Times New Roman" w:hAnsi="Times New Roman"/>
              </w:rPr>
              <w:t>Nganmarriyanga School</w:t>
            </w:r>
          </w:p>
        </w:tc>
        <w:tc>
          <w:tcPr>
            <w:tcW w:w="3163" w:type="dxa"/>
          </w:tcPr>
          <w:p w14:paraId="20BB8DD2" w14:textId="26D5E9DB" w:rsidR="00FD4CD8" w:rsidRPr="00720B78" w:rsidRDefault="00FD4CD8" w:rsidP="00FD4CD8">
            <w:pPr>
              <w:rPr>
                <w:rFonts w:ascii="Times New Roman" w:hAnsi="Times New Roman"/>
                <w:szCs w:val="22"/>
              </w:rPr>
            </w:pPr>
            <w:r w:rsidRPr="00720B78">
              <w:rPr>
                <w:rFonts w:ascii="Times New Roman" w:hAnsi="Times New Roman"/>
                <w:szCs w:val="22"/>
              </w:rPr>
              <w:t>Woolianna School</w:t>
            </w:r>
          </w:p>
        </w:tc>
      </w:tr>
      <w:tr w:rsidR="00FD4CD8" w:rsidRPr="00720B78" w14:paraId="245D5AC5" w14:textId="77777777" w:rsidTr="009B4842">
        <w:tc>
          <w:tcPr>
            <w:tcW w:w="3162" w:type="dxa"/>
          </w:tcPr>
          <w:p w14:paraId="67039896" w14:textId="164A7EA0" w:rsidR="00FD4CD8" w:rsidRPr="00720B78" w:rsidRDefault="00FD4CD8" w:rsidP="00FD4CD8">
            <w:pPr>
              <w:rPr>
                <w:rFonts w:ascii="Times New Roman" w:hAnsi="Times New Roman"/>
                <w:szCs w:val="22"/>
              </w:rPr>
            </w:pPr>
            <w:r w:rsidRPr="00720B78">
              <w:rPr>
                <w:rFonts w:ascii="Times New Roman" w:hAnsi="Times New Roman"/>
                <w:szCs w:val="22"/>
              </w:rPr>
              <w:t>Forrest Parade School</w:t>
            </w:r>
          </w:p>
        </w:tc>
        <w:tc>
          <w:tcPr>
            <w:tcW w:w="3163" w:type="dxa"/>
          </w:tcPr>
          <w:p w14:paraId="1001AA61" w14:textId="5B4EAA56" w:rsidR="00FD4CD8" w:rsidRPr="00720B78" w:rsidRDefault="00FD4CD8" w:rsidP="00FD4CD8">
            <w:pPr>
              <w:rPr>
                <w:rFonts w:ascii="Times New Roman" w:hAnsi="Times New Roman"/>
                <w:szCs w:val="22"/>
              </w:rPr>
            </w:pPr>
            <w:r w:rsidRPr="00720B78">
              <w:rPr>
                <w:rFonts w:ascii="Times New Roman" w:hAnsi="Times New Roman"/>
              </w:rPr>
              <w:t>Palmerston College 10-12 Campus</w:t>
            </w:r>
          </w:p>
        </w:tc>
        <w:tc>
          <w:tcPr>
            <w:tcW w:w="3163" w:type="dxa"/>
            <w:tcBorders>
              <w:bottom w:val="single" w:sz="4" w:space="0" w:color="auto"/>
            </w:tcBorders>
          </w:tcPr>
          <w:p w14:paraId="2AF216B1" w14:textId="7779484D" w:rsidR="00FD4CD8" w:rsidRPr="00720B78" w:rsidRDefault="00FD4CD8" w:rsidP="00FD4CD8">
            <w:pPr>
              <w:rPr>
                <w:rFonts w:ascii="Times New Roman" w:hAnsi="Times New Roman"/>
                <w:szCs w:val="22"/>
              </w:rPr>
            </w:pPr>
            <w:r w:rsidRPr="00720B78">
              <w:rPr>
                <w:rFonts w:ascii="Times New Roman" w:hAnsi="Times New Roman"/>
                <w:szCs w:val="22"/>
              </w:rPr>
              <w:t>Zuccoli Primary School</w:t>
            </w:r>
          </w:p>
        </w:tc>
      </w:tr>
      <w:tr w:rsidR="000D029B" w:rsidRPr="00720B78" w14:paraId="6DA8CA7B" w14:textId="77777777" w:rsidTr="009B4842">
        <w:tc>
          <w:tcPr>
            <w:tcW w:w="3162" w:type="dxa"/>
          </w:tcPr>
          <w:p w14:paraId="2C700292" w14:textId="42E8703B" w:rsidR="000D029B" w:rsidRPr="00720B78" w:rsidRDefault="000D029B" w:rsidP="000D029B">
            <w:pPr>
              <w:rPr>
                <w:rFonts w:ascii="Times New Roman" w:hAnsi="Times New Roman"/>
                <w:szCs w:val="22"/>
              </w:rPr>
            </w:pPr>
            <w:r w:rsidRPr="00720B78">
              <w:rPr>
                <w:rFonts w:ascii="Times New Roman" w:hAnsi="Times New Roman"/>
                <w:szCs w:val="22"/>
              </w:rPr>
              <w:t>Girraween Primary School</w:t>
            </w:r>
          </w:p>
        </w:tc>
        <w:tc>
          <w:tcPr>
            <w:tcW w:w="3163" w:type="dxa"/>
          </w:tcPr>
          <w:p w14:paraId="601F6E0F" w14:textId="06214DB4" w:rsidR="000D029B" w:rsidRPr="00720B78" w:rsidRDefault="005B5DD0" w:rsidP="000D029B">
            <w:pPr>
              <w:rPr>
                <w:rFonts w:ascii="Times New Roman" w:hAnsi="Times New Roman"/>
                <w:szCs w:val="22"/>
              </w:rPr>
            </w:pPr>
            <w:r w:rsidRPr="00720B78">
              <w:rPr>
                <w:rFonts w:ascii="Times New Roman" w:hAnsi="Times New Roman"/>
              </w:rPr>
              <w:t xml:space="preserve">Palmerston College </w:t>
            </w:r>
            <w:r>
              <w:rPr>
                <w:rFonts w:ascii="Times New Roman" w:hAnsi="Times New Roman"/>
              </w:rPr>
              <w:t>7</w:t>
            </w:r>
            <w:r w:rsidRPr="00720B78">
              <w:rPr>
                <w:rFonts w:ascii="Times New Roman" w:hAnsi="Times New Roman"/>
              </w:rPr>
              <w:t>-</w:t>
            </w:r>
            <w:r>
              <w:rPr>
                <w:rFonts w:ascii="Times New Roman" w:hAnsi="Times New Roman"/>
              </w:rPr>
              <w:t>9</w:t>
            </w:r>
            <w:r w:rsidRPr="00720B78">
              <w:rPr>
                <w:rFonts w:ascii="Times New Roman" w:hAnsi="Times New Roman"/>
              </w:rPr>
              <w:t xml:space="preserve"> Campus</w:t>
            </w:r>
          </w:p>
        </w:tc>
        <w:tc>
          <w:tcPr>
            <w:tcW w:w="3163" w:type="dxa"/>
            <w:tcBorders>
              <w:bottom w:val="nil"/>
              <w:right w:val="nil"/>
            </w:tcBorders>
          </w:tcPr>
          <w:p w14:paraId="30CE192E" w14:textId="243E8BA9" w:rsidR="000D029B" w:rsidRPr="00720B78" w:rsidRDefault="000D029B" w:rsidP="000D029B">
            <w:pPr>
              <w:rPr>
                <w:rFonts w:ascii="Times New Roman" w:hAnsi="Times New Roman"/>
                <w:szCs w:val="22"/>
              </w:rPr>
            </w:pPr>
          </w:p>
        </w:tc>
      </w:tr>
      <w:tr w:rsidR="000D029B" w:rsidRPr="00720B78" w14:paraId="43117C1F" w14:textId="77777777" w:rsidTr="009B4842">
        <w:tc>
          <w:tcPr>
            <w:tcW w:w="3162" w:type="dxa"/>
          </w:tcPr>
          <w:p w14:paraId="0305B93B" w14:textId="105F8815" w:rsidR="000D029B" w:rsidRPr="00720B78" w:rsidRDefault="000D029B" w:rsidP="000D029B">
            <w:pPr>
              <w:rPr>
                <w:rFonts w:ascii="Times New Roman" w:hAnsi="Times New Roman"/>
                <w:szCs w:val="22"/>
              </w:rPr>
            </w:pPr>
            <w:r w:rsidRPr="00720B78">
              <w:rPr>
                <w:rFonts w:ascii="Times New Roman" w:hAnsi="Times New Roman"/>
                <w:szCs w:val="22"/>
              </w:rPr>
              <w:t>Gray Primary School</w:t>
            </w:r>
          </w:p>
        </w:tc>
        <w:tc>
          <w:tcPr>
            <w:tcW w:w="3163" w:type="dxa"/>
          </w:tcPr>
          <w:p w14:paraId="0D9FABD5" w14:textId="75740540" w:rsidR="000D029B" w:rsidRPr="00720B78" w:rsidRDefault="00F41496" w:rsidP="000D029B">
            <w:pPr>
              <w:rPr>
                <w:rFonts w:ascii="Times New Roman" w:hAnsi="Times New Roman"/>
                <w:szCs w:val="22"/>
              </w:rPr>
            </w:pPr>
            <w:r w:rsidRPr="00720B78">
              <w:rPr>
                <w:rFonts w:ascii="Times New Roman" w:hAnsi="Times New Roman"/>
                <w:szCs w:val="22"/>
              </w:rPr>
              <w:t>Palmerston Re-Engagement Centre</w:t>
            </w:r>
          </w:p>
        </w:tc>
        <w:tc>
          <w:tcPr>
            <w:tcW w:w="3163" w:type="dxa"/>
            <w:tcBorders>
              <w:top w:val="nil"/>
              <w:bottom w:val="nil"/>
              <w:right w:val="nil"/>
            </w:tcBorders>
          </w:tcPr>
          <w:p w14:paraId="418FC1FA" w14:textId="77777777" w:rsidR="000D029B" w:rsidRPr="00720B78" w:rsidRDefault="000D029B" w:rsidP="000D029B">
            <w:pPr>
              <w:rPr>
                <w:rFonts w:ascii="Times New Roman" w:hAnsi="Times New Roman"/>
                <w:szCs w:val="22"/>
              </w:rPr>
            </w:pPr>
          </w:p>
        </w:tc>
      </w:tr>
    </w:tbl>
    <w:p w14:paraId="288DAC1E" w14:textId="77777777" w:rsidR="00812051" w:rsidRPr="00812051" w:rsidRDefault="00812051" w:rsidP="00812051">
      <w:pPr>
        <w:rPr>
          <w:szCs w:val="22"/>
        </w:rPr>
      </w:pPr>
    </w:p>
    <w:p w14:paraId="3C0A6466" w14:textId="77777777" w:rsidR="00812051" w:rsidRDefault="00812051" w:rsidP="00812051">
      <w:pPr>
        <w:rPr>
          <w:szCs w:val="22"/>
        </w:rPr>
      </w:pPr>
      <w:r w:rsidRPr="00812051">
        <w:rPr>
          <w:szCs w:val="22"/>
        </w:rPr>
        <w:t>Note: Sub-Branches moving to the Top End Region are in bold.</w:t>
      </w:r>
    </w:p>
    <w:p w14:paraId="7C6DAD66" w14:textId="77777777" w:rsidR="00853905" w:rsidRPr="00812051" w:rsidRDefault="00853905" w:rsidP="00812051">
      <w:pPr>
        <w:rPr>
          <w:szCs w:val="22"/>
        </w:rPr>
      </w:pPr>
    </w:p>
    <w:p w14:paraId="516BD6CD" w14:textId="77777777" w:rsidR="003278E4" w:rsidRDefault="003278E4"/>
    <w:p w14:paraId="4679492A" w14:textId="77777777" w:rsidR="00853905" w:rsidRPr="00480E60" w:rsidRDefault="00853905">
      <w:pPr>
        <w:sectPr w:rsidR="00853905" w:rsidRPr="00480E60" w:rsidSect="002D265E">
          <w:headerReference w:type="even" r:id="rId38"/>
          <w:headerReference w:type="default" r:id="rId39"/>
          <w:headerReference w:type="first" r:id="rId40"/>
          <w:type w:val="continuous"/>
          <w:pgSz w:w="11908" w:h="16834" w:code="9"/>
          <w:pgMar w:top="992" w:right="1134" w:bottom="850" w:left="1276" w:header="709" w:footer="567" w:gutter="0"/>
          <w:cols w:space="720"/>
          <w:noEndnote/>
          <w:docGrid w:linePitch="254"/>
        </w:sectPr>
      </w:pPr>
    </w:p>
    <w:p w14:paraId="4BB20B83" w14:textId="77777777" w:rsidR="00930B0A" w:rsidRPr="00480E60" w:rsidRDefault="00930B0A"/>
    <w:p w14:paraId="0870897E" w14:textId="77777777" w:rsidR="001C091C" w:rsidRPr="00480E60" w:rsidRDefault="001C091C" w:rsidP="001C091C">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rPr>
      </w:pPr>
      <w:bookmarkStart w:id="1175" w:name="_FEDERAL_BRANCH_RULES_7"/>
      <w:bookmarkStart w:id="1176" w:name="_Toc527427743"/>
      <w:bookmarkEnd w:id="1175"/>
      <w:r w:rsidRPr="00480E60">
        <w:rPr>
          <w:u w:val="single"/>
        </w:rPr>
        <w:t>APPENDIX A</w:t>
      </w:r>
    </w:p>
    <w:p w14:paraId="605765A3" w14:textId="77777777" w:rsidR="001C091C" w:rsidRPr="00480E60" w:rsidRDefault="001C091C" w:rsidP="000E52B1"/>
    <w:p w14:paraId="13E30744" w14:textId="77777777" w:rsidR="001C091C" w:rsidRPr="00480E60" w:rsidRDefault="001C091C" w:rsidP="001C091C">
      <w:pPr>
        <w:tabs>
          <w:tab w:val="left" w:pos="840"/>
          <w:tab w:val="left" w:pos="16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rPr>
      </w:pPr>
      <w:r w:rsidRPr="00480E60">
        <w:rPr>
          <w:u w:val="single"/>
        </w:rPr>
        <w:t>FEDERAL BRANCH RULES</w:t>
      </w:r>
    </w:p>
    <w:p w14:paraId="079A8882" w14:textId="77777777" w:rsidR="001C091C" w:rsidRPr="00480E60" w:rsidRDefault="001C091C" w:rsidP="000E52B1"/>
    <w:p w14:paraId="4E739DAC" w14:textId="77777777" w:rsidR="00930B0A" w:rsidRPr="00480E60" w:rsidRDefault="00930B0A">
      <w:pPr>
        <w:pStyle w:val="Heading1"/>
        <w:rPr>
          <w:sz w:val="22"/>
        </w:rPr>
      </w:pPr>
      <w:bookmarkStart w:id="1177" w:name="_Toc206065836"/>
      <w:r w:rsidRPr="00480E60">
        <w:rPr>
          <w:sz w:val="22"/>
        </w:rPr>
        <w:t xml:space="preserve">FEDERAL BRANCH RULES - </w:t>
      </w:r>
      <w:bookmarkStart w:id="1178" w:name="VicBranch"/>
      <w:r w:rsidRPr="00480E60">
        <w:rPr>
          <w:sz w:val="22"/>
        </w:rPr>
        <w:t>VICTORIAN BRANCH</w:t>
      </w:r>
      <w:bookmarkEnd w:id="1176"/>
      <w:bookmarkEnd w:id="1178"/>
      <w:bookmarkEnd w:id="1177"/>
    </w:p>
    <w:p w14:paraId="44749D09" w14:textId="77777777" w:rsidR="00930B0A" w:rsidRPr="00480E60" w:rsidRDefault="00930B0A">
      <w:pPr>
        <w:pStyle w:val="Heading2"/>
      </w:pPr>
      <w:bookmarkStart w:id="1179" w:name="_Toc527427744"/>
      <w:bookmarkStart w:id="1180" w:name="_Toc206065837"/>
      <w:r w:rsidRPr="00480E60">
        <w:t>1 - ARRANGEMENT OF MEMBERSHIP</w:t>
      </w:r>
      <w:bookmarkEnd w:id="1179"/>
      <w:bookmarkEnd w:id="1180"/>
    </w:p>
    <w:p w14:paraId="48B93C09" w14:textId="77777777" w:rsidR="00930B0A" w:rsidRPr="00480E60" w:rsidRDefault="00930B0A" w:rsidP="000E52B1"/>
    <w:p w14:paraId="0540EFF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To facilitate the effective representation of members of the Branch, the members shall be assigned:-</w:t>
      </w:r>
    </w:p>
    <w:p w14:paraId="274300F8" w14:textId="77777777" w:rsidR="009C38C4" w:rsidRDefault="009C38C4" w:rsidP="000E52B1"/>
    <w:p w14:paraId="5088F7F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to the General Division or the TAFE Division in accordance with Federal Rule 7 provided that persons eligible for membership in accordance with Federal Rule 5(4)(f) or employed in the Adult Migrant Education Service shall be assigned to the TAFE Division;</w:t>
      </w:r>
    </w:p>
    <w:p w14:paraId="319CCE30" w14:textId="77777777" w:rsidR="009C38C4" w:rsidRDefault="009C38C4" w:rsidP="000E52B1"/>
    <w:p w14:paraId="679EE80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in the case of persons assigned to the General Division, to one of the following sectors:-</w:t>
      </w:r>
    </w:p>
    <w:p w14:paraId="5637E6D3" w14:textId="77777777" w:rsidR="009C38C4" w:rsidRDefault="009C38C4" w:rsidP="000E52B1"/>
    <w:p w14:paraId="399F12C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Early Childhood Sector;</w:t>
      </w:r>
    </w:p>
    <w:p w14:paraId="26A04C3D" w14:textId="77777777" w:rsidR="009C38C4" w:rsidRDefault="009C38C4" w:rsidP="000E52B1"/>
    <w:p w14:paraId="6E9981D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the Primary Sector; or</w:t>
      </w:r>
    </w:p>
    <w:p w14:paraId="12182D51" w14:textId="77777777" w:rsidR="009C38C4" w:rsidRDefault="009C38C4" w:rsidP="000E52B1"/>
    <w:p w14:paraId="448F461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the Secondary Sector;</w:t>
      </w:r>
    </w:p>
    <w:p w14:paraId="47805C4F" w14:textId="77777777" w:rsidR="009C38C4" w:rsidRDefault="009C38C4" w:rsidP="000E52B1"/>
    <w:p w14:paraId="226223E2"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s>
        <w:spacing w:line="240" w:lineRule="atLeast"/>
        <w:ind w:left="1440" w:hanging="1440"/>
      </w:pPr>
      <w:r w:rsidRPr="00480E60">
        <w:tab/>
        <w:t>(c)</w:t>
      </w:r>
      <w:r w:rsidRPr="00480E60">
        <w:tab/>
        <w:t>in the case of persons assigned to the Primary Sector or the Secondary Sector who are eligible for membership in accordance with Federal Rule 5(4)(m) to:-</w:t>
      </w:r>
    </w:p>
    <w:p w14:paraId="2A075F22" w14:textId="77777777" w:rsidR="00930B0A" w:rsidRPr="00480E60" w:rsidRDefault="00930B0A" w:rsidP="000E52B1"/>
    <w:p w14:paraId="77D96082"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Primary Allied Staff Sub-Sector; or</w:t>
      </w:r>
    </w:p>
    <w:p w14:paraId="69584E2A" w14:textId="77777777" w:rsidR="00930B0A" w:rsidRPr="00480E60" w:rsidRDefault="00930B0A" w:rsidP="000E52B1"/>
    <w:p w14:paraId="7BBB93AC" w14:textId="77777777" w:rsidR="009C38C4"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the Secondary Allied Staff Sub-Sector;</w:t>
      </w:r>
    </w:p>
    <w:p w14:paraId="661D1555" w14:textId="77777777" w:rsidR="00930B0A" w:rsidRPr="00480E60" w:rsidRDefault="00930B0A" w:rsidP="000E52B1"/>
    <w:p w14:paraId="04C854C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as the case may be;</w:t>
      </w:r>
    </w:p>
    <w:p w14:paraId="1469AD57" w14:textId="77777777" w:rsidR="00930B0A" w:rsidRPr="00480E60" w:rsidRDefault="00930B0A" w:rsidP="000E52B1"/>
    <w:p w14:paraId="352BA1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in the case of persons assigned to the TAFE  Division or who are eligible for membership in accordance with Federal Rule (5)(4)(f) or employed  in the Adult Migrant Education Service, to the TAFE and Adult Provision Sector;</w:t>
      </w:r>
    </w:p>
    <w:p w14:paraId="65EFA0DE" w14:textId="77777777" w:rsidR="00930B0A" w:rsidRPr="00480E60" w:rsidRDefault="00930B0A" w:rsidP="000E52B1"/>
    <w:p w14:paraId="34FB3F1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in the case of persons assigned to the TAFE  and Adult Provision Sector who are:-</w:t>
      </w:r>
    </w:p>
    <w:p w14:paraId="25B0120D" w14:textId="77777777" w:rsidR="00930B0A" w:rsidRPr="00480E60" w:rsidRDefault="00930B0A" w:rsidP="000E52B1"/>
    <w:p w14:paraId="6EB1352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eligible for membership in accordance with Federal Rule 5(4)(f), to the Disability Services Sub-Sector;</w:t>
      </w:r>
    </w:p>
    <w:p w14:paraId="1F509DAA" w14:textId="77777777" w:rsidR="00930B0A" w:rsidRPr="00480E60" w:rsidRDefault="00930B0A" w:rsidP="000E52B1"/>
    <w:p w14:paraId="72BD58B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employed in the Adult Migrant Education Service, to the Adult Migrant Education Service Sub-sector; or</w:t>
      </w:r>
    </w:p>
    <w:p w14:paraId="6500B1FA" w14:textId="77777777" w:rsidR="00930B0A" w:rsidRPr="00480E60" w:rsidRDefault="00930B0A" w:rsidP="000E52B1"/>
    <w:p w14:paraId="66B8B3D6"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(iii)</w:t>
      </w:r>
      <w:r w:rsidRPr="00480E60">
        <w:tab/>
        <w:t>employed in a TAFE institution - to the TAFE  Colleges Sub- sector;</w:t>
      </w:r>
    </w:p>
    <w:p w14:paraId="56D807C9" w14:textId="77777777" w:rsidR="00930B0A" w:rsidRPr="00480E60" w:rsidRDefault="00930B0A" w:rsidP="000E52B1"/>
    <w:p w14:paraId="38AF8B3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t>(f)</w:t>
      </w:r>
      <w:r w:rsidRPr="00480E60">
        <w:tab/>
        <w:t>to a sub-branch; and</w:t>
      </w:r>
    </w:p>
    <w:p w14:paraId="417C13EC" w14:textId="77777777" w:rsidR="009C38C4" w:rsidRDefault="009C38C4" w:rsidP="000E52B1"/>
    <w:p w14:paraId="501509E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t>(g)</w:t>
      </w:r>
      <w:r w:rsidRPr="00480E60">
        <w:tab/>
        <w:t>to an AEU region.</w:t>
      </w:r>
    </w:p>
    <w:p w14:paraId="522962C4" w14:textId="77777777" w:rsidR="009C38C4" w:rsidRDefault="009C38C4" w:rsidP="000E52B1"/>
    <w:p w14:paraId="18BEEB7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Early Childhood Sector shall consist of persons eligible for membership of the Union in accordance with Federal Rule 5(6A).</w:t>
      </w:r>
    </w:p>
    <w:p w14:paraId="6F5C3481" w14:textId="4C5E3378" w:rsidR="00C81537" w:rsidRDefault="00C81537">
      <w:r>
        <w:br w:type="page"/>
      </w:r>
    </w:p>
    <w:p w14:paraId="54E95C48" w14:textId="77777777" w:rsidR="009C38C4" w:rsidRDefault="009C38C4" w:rsidP="000E52B1"/>
    <w:p w14:paraId="3F5737D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The Primary Sector and the Secondary Sector  shall consist of persons in the General Division of the Union eligible for membership in accordance  with Federal Rule 5(4).</w:t>
      </w:r>
    </w:p>
    <w:p w14:paraId="100714FF" w14:textId="6845C196" w:rsidR="00930B0A" w:rsidRPr="00480E60" w:rsidRDefault="00930B0A" w:rsidP="00B767B9">
      <w:pPr>
        <w:tabs>
          <w:tab w:val="left" w:pos="720"/>
          <w:tab w:val="left" w:pos="2160"/>
        </w:tabs>
      </w:pPr>
    </w:p>
    <w:p w14:paraId="7ABD29D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Council shall, from time to time, determine criteria for identifying those members who will be assigned to the Primary Sector  and those members who will be assigned to the Secondary Sector.</w:t>
      </w:r>
    </w:p>
    <w:p w14:paraId="45FB0794" w14:textId="77777777" w:rsidR="00930B0A" w:rsidRPr="00480E60" w:rsidRDefault="00930B0A" w:rsidP="000E52B1"/>
    <w:p w14:paraId="4A5E96F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In the event that there is a dispute as to the assignment of a member to a sector, the Branch Secretary or the member concerned may request the Branch Executive to determine the matter.  The decision of the Branch Executive shall be binding on the member.</w:t>
      </w:r>
    </w:p>
    <w:p w14:paraId="29D1CE7B" w14:textId="77777777" w:rsidR="00930B0A" w:rsidRPr="00480E60" w:rsidRDefault="00930B0A" w:rsidP="000E52B1"/>
    <w:p w14:paraId="70EB153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(5)</w:t>
      </w:r>
      <w:r w:rsidRPr="00480E60">
        <w:tab/>
        <w:t>(a)</w:t>
      </w:r>
      <w:r w:rsidRPr="00480E60">
        <w:tab/>
        <w:t>The Branch shall be divided into AEU regions.</w:t>
      </w:r>
    </w:p>
    <w:p w14:paraId="059A5C64" w14:textId="77777777" w:rsidR="00930B0A" w:rsidRPr="00480E60" w:rsidRDefault="00930B0A" w:rsidP="000E52B1"/>
    <w:p w14:paraId="0DD727C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Council may, from time to time, determine new boundaries for AEU regions, abolish AEU regions or create new AEU regions.</w:t>
      </w:r>
    </w:p>
    <w:p w14:paraId="121E6AD2" w14:textId="77777777" w:rsidR="009C38C4" w:rsidRDefault="009C38C4" w:rsidP="000E52B1"/>
    <w:p w14:paraId="33F4A62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Branch Council shall allocate each workplace to an AEU region.  The Branch Council may allocate a workplace to an AEU region other than the AEU region in which the workplace is located.</w:t>
      </w:r>
      <w:r w:rsidR="00753AE8" w:rsidRPr="00480E60">
        <w:t xml:space="preserve"> A member who is a casual relief teacher shal</w:t>
      </w:r>
      <w:r w:rsidR="00F21538" w:rsidRPr="00480E60">
        <w:t>l</w:t>
      </w:r>
      <w:r w:rsidR="00753AE8" w:rsidRPr="00480E60">
        <w:t xml:space="preserve"> be assigned to the AEU region in which he or she resides.</w:t>
      </w:r>
    </w:p>
    <w:p w14:paraId="4B95D711" w14:textId="77777777" w:rsidR="00930B0A" w:rsidRPr="00480E60" w:rsidRDefault="00930B0A" w:rsidP="000E52B1"/>
    <w:p w14:paraId="4E687EE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Branch Council may, in respect of sub-branches in AEU country regions, establish a cluster of sub-branches within the AEU region, and in respect of each cluster of sub-branches, the Branch Council shall determine by-laws to provide for the conduct of the cluster including the establishment of an executive and meetings of the executive and cluster members.</w:t>
      </w:r>
    </w:p>
    <w:p w14:paraId="19D9CBC0" w14:textId="77777777" w:rsidR="00930B0A" w:rsidRPr="00480E60" w:rsidRDefault="00930B0A" w:rsidP="000E52B1"/>
    <w:p w14:paraId="536A3813" w14:textId="77777777" w:rsidR="00930B0A" w:rsidRPr="00480E60" w:rsidRDefault="00930B0A" w:rsidP="00F215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 xml:space="preserve">The Branch Council shall, for the purposes of electing delegates to Branch Council, establish groups of regions.  The Early Childhood </w:t>
      </w:r>
      <w:r w:rsidR="00F21538" w:rsidRPr="00480E60">
        <w:t xml:space="preserve"> </w:t>
      </w:r>
      <w:r w:rsidRPr="00480E60">
        <w:t>Sector Council may, for the purposes of electing delegates to the Branch Conference, establish groups of regions.</w:t>
      </w:r>
    </w:p>
    <w:p w14:paraId="2CF61B01" w14:textId="77777777" w:rsidR="00930B0A" w:rsidRPr="00480E60" w:rsidRDefault="00930B0A" w:rsidP="000E52B1"/>
    <w:p w14:paraId="7876B0A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(6)</w:t>
      </w:r>
      <w:r w:rsidRPr="00480E60">
        <w:tab/>
        <w:t>(a)</w:t>
      </w:r>
      <w:r w:rsidRPr="00480E60">
        <w:tab/>
        <w:t>Branch Council may establish a sub-branch where 5 or more members can meet:-</w:t>
      </w:r>
    </w:p>
    <w:p w14:paraId="7C630453" w14:textId="77777777" w:rsidR="009C38C4" w:rsidRDefault="009C38C4" w:rsidP="000E52B1"/>
    <w:p w14:paraId="7DA9DD7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at a school, TAFE institution or other workplace; or</w:t>
      </w:r>
    </w:p>
    <w:p w14:paraId="78A1D4B3" w14:textId="77777777" w:rsidR="009C38C4" w:rsidRDefault="009C38C4" w:rsidP="000E52B1"/>
    <w:p w14:paraId="7369D95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within a geographic area; or</w:t>
      </w:r>
    </w:p>
    <w:p w14:paraId="3EC3408F" w14:textId="77777777" w:rsidR="009C38C4" w:rsidRDefault="009C38C4" w:rsidP="000E52B1"/>
    <w:p w14:paraId="63908E1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at or in any other work unit not located at a single workplace; or</w:t>
      </w:r>
    </w:p>
    <w:p w14:paraId="3BA79731" w14:textId="77777777" w:rsidR="009C38C4" w:rsidRDefault="009C38C4" w:rsidP="000E52B1"/>
    <w:p w14:paraId="27600B4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covering part of a school, TAFE institution, workplace or work unit.</w:t>
      </w:r>
    </w:p>
    <w:p w14:paraId="2A9E0394" w14:textId="77777777" w:rsidR="00930B0A" w:rsidRPr="00480E60" w:rsidRDefault="00930B0A" w:rsidP="000E52B1"/>
    <w:p w14:paraId="0AFC1B9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The Branch Council shall allocate each sub-branch or workplace to an AEU region.</w:t>
      </w:r>
    </w:p>
    <w:p w14:paraId="04BBF728" w14:textId="77777777" w:rsidR="00930B0A" w:rsidRPr="00480E60" w:rsidRDefault="00930B0A" w:rsidP="000E52B1"/>
    <w:p w14:paraId="3A0577F2" w14:textId="77777777" w:rsidR="00930B0A" w:rsidRPr="00480E60" w:rsidRDefault="00587C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r>
      <w:r w:rsidR="00930B0A" w:rsidRPr="00480E60">
        <w:t>(c)</w:t>
      </w:r>
      <w:r w:rsidR="00930B0A" w:rsidRPr="00480E60">
        <w:tab/>
        <w:t>The Branch Secretary shall keep a register setting  out:-</w:t>
      </w:r>
    </w:p>
    <w:p w14:paraId="7ED76483" w14:textId="77777777" w:rsidR="00930B0A" w:rsidRPr="00480E60" w:rsidRDefault="00930B0A" w:rsidP="000E52B1"/>
    <w:p w14:paraId="2838017C"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with respect to each sub-branch or workplace, the allocated region and, where a cluster has been established, the allocated cluster; and</w:t>
      </w:r>
    </w:p>
    <w:p w14:paraId="079DAA52" w14:textId="77777777" w:rsidR="00930B0A" w:rsidRPr="00480E60" w:rsidRDefault="00930B0A" w:rsidP="000E52B1"/>
    <w:p w14:paraId="469BCF1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where a group of regions has been established, the group of regions to which each region is allocated.</w:t>
      </w:r>
    </w:p>
    <w:p w14:paraId="6263EA16" w14:textId="77777777" w:rsidR="00930B0A" w:rsidRPr="00480E60" w:rsidRDefault="00930B0A" w:rsidP="000E52B1"/>
    <w:p w14:paraId="2E183432" w14:textId="77777777" w:rsidR="00B767B9"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The TAFE and Adult Provision Sector Council shall approve the list of workplaces within the TAFE sub-sector and may amend this list from time to time.</w:t>
      </w:r>
    </w:p>
    <w:p w14:paraId="719732B6" w14:textId="77777777" w:rsidR="00B767B9" w:rsidRPr="00480E60" w:rsidRDefault="00B767B9" w:rsidP="00B767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br w:type="page"/>
      </w:r>
      <w:bookmarkStart w:id="1181" w:name="_Toc527427745"/>
    </w:p>
    <w:p w14:paraId="50815412" w14:textId="77777777" w:rsidR="00930B0A" w:rsidRPr="00480E60" w:rsidRDefault="00930B0A" w:rsidP="00B767B9">
      <w:pPr>
        <w:pStyle w:val="Heading2"/>
      </w:pPr>
      <w:bookmarkStart w:id="1182" w:name="_Toc206065838"/>
      <w:r w:rsidRPr="00480E60">
        <w:lastRenderedPageBreak/>
        <w:t>2 - BRANCH REPRESENTATIVE BODIES</w:t>
      </w:r>
      <w:bookmarkEnd w:id="1181"/>
      <w:bookmarkEnd w:id="1182"/>
    </w:p>
    <w:p w14:paraId="0C831C5F" w14:textId="77777777" w:rsidR="00930B0A" w:rsidRPr="00480E60" w:rsidRDefault="00930B0A" w:rsidP="000E52B1"/>
    <w:p w14:paraId="1CE4163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Subject to the Federal Rules and the Federal Branch Rules, the interests of the members of the Branch shall be represented by the following bodies:-</w:t>
      </w:r>
    </w:p>
    <w:p w14:paraId="7535348A" w14:textId="77777777" w:rsidR="00930B0A" w:rsidRPr="00480E60" w:rsidRDefault="00930B0A" w:rsidP="000E52B1"/>
    <w:p w14:paraId="152D75F1"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w:t>
      </w:r>
      <w:r w:rsidRPr="00480E60">
        <w:tab/>
        <w:t>Branch Conference;</w:t>
      </w:r>
    </w:p>
    <w:p w14:paraId="0C124FEF" w14:textId="77777777" w:rsidR="00930B0A" w:rsidRPr="00480E60" w:rsidRDefault="00930B0A" w:rsidP="000E52B1"/>
    <w:p w14:paraId="35912BD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(b)</w:t>
      </w:r>
      <w:r w:rsidRPr="00480E60">
        <w:tab/>
        <w:t>Branch Council;</w:t>
      </w:r>
    </w:p>
    <w:p w14:paraId="1D4B8A6F" w14:textId="77777777" w:rsidR="00930B0A" w:rsidRPr="00480E60" w:rsidRDefault="00930B0A" w:rsidP="000E52B1"/>
    <w:p w14:paraId="760A880E"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(c)</w:t>
      </w:r>
      <w:r w:rsidRPr="00480E60">
        <w:tab/>
        <w:t>Branch Executive;</w:t>
      </w:r>
    </w:p>
    <w:p w14:paraId="0D128916" w14:textId="77777777" w:rsidR="009C38C4" w:rsidRDefault="009C38C4" w:rsidP="000E52B1"/>
    <w:p w14:paraId="1B21B82F"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(d)</w:t>
      </w:r>
      <w:r w:rsidRPr="00480E60">
        <w:tab/>
        <w:t>Meetings of Branch Members;</w:t>
      </w:r>
    </w:p>
    <w:p w14:paraId="77A39679" w14:textId="77777777" w:rsidR="009C38C4" w:rsidRDefault="009C38C4" w:rsidP="000E52B1"/>
    <w:p w14:paraId="59D0910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(e)</w:t>
      </w:r>
      <w:r w:rsidRPr="00480E60">
        <w:tab/>
        <w:t>Sector Councils;</w:t>
      </w:r>
    </w:p>
    <w:p w14:paraId="315870C4" w14:textId="77777777" w:rsidR="009C38C4" w:rsidRDefault="009C38C4" w:rsidP="000E52B1"/>
    <w:p w14:paraId="28EAE406"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(f)</w:t>
      </w:r>
      <w:r w:rsidRPr="00480E60">
        <w:tab/>
        <w:t>Regional Executives;</w:t>
      </w:r>
    </w:p>
    <w:p w14:paraId="563A8555" w14:textId="77777777" w:rsidR="009C38C4" w:rsidRDefault="009C38C4" w:rsidP="000E52B1"/>
    <w:p w14:paraId="1E19EED7"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(g)</w:t>
      </w:r>
      <w:r w:rsidRPr="00480E60">
        <w:tab/>
        <w:t>Sub-branch committees;</w:t>
      </w:r>
    </w:p>
    <w:p w14:paraId="63EC633A" w14:textId="77777777" w:rsidR="009C38C4" w:rsidRDefault="009C38C4" w:rsidP="000E52B1"/>
    <w:p w14:paraId="7EA79FF4"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(h)</w:t>
      </w:r>
      <w:r w:rsidRPr="00480E60">
        <w:tab/>
        <w:t>Meetings of members in a region;</w:t>
      </w:r>
    </w:p>
    <w:p w14:paraId="7FB04574" w14:textId="77777777" w:rsidR="009C38C4" w:rsidRDefault="009C38C4" w:rsidP="000E52B1"/>
    <w:p w14:paraId="286570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(i)</w:t>
      </w:r>
      <w:r w:rsidRPr="00480E60">
        <w:tab/>
        <w:t>Sub-branch Committees or, where there is a cluster of sub-branches, a cluster executive; and</w:t>
      </w:r>
    </w:p>
    <w:p w14:paraId="56884E68" w14:textId="77777777" w:rsidR="009C38C4" w:rsidRDefault="009C38C4" w:rsidP="000E52B1"/>
    <w:p w14:paraId="4634C1A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(j)</w:t>
      </w:r>
      <w:r w:rsidRPr="00480E60">
        <w:tab/>
        <w:t>Meetings of sub-branch members or where there is a cluster of sub- branches, meetings of members of the cluster of sub-branches.</w:t>
      </w:r>
    </w:p>
    <w:p w14:paraId="70F5DD49" w14:textId="77777777" w:rsidR="00930B0A" w:rsidRPr="00480E60" w:rsidRDefault="00930B0A">
      <w:pPr>
        <w:pStyle w:val="Heading2"/>
      </w:pPr>
      <w:bookmarkStart w:id="1183" w:name="_Toc527427746"/>
      <w:bookmarkStart w:id="1184" w:name="_Toc206065839"/>
      <w:r w:rsidRPr="00480E60">
        <w:t>3 - BRANCH CONFERENCE - POWERS</w:t>
      </w:r>
      <w:bookmarkEnd w:id="1183"/>
      <w:bookmarkEnd w:id="1184"/>
    </w:p>
    <w:p w14:paraId="23372D83" w14:textId="77777777" w:rsidR="00930B0A" w:rsidRPr="00480E60" w:rsidRDefault="00930B0A" w:rsidP="000E52B1"/>
    <w:p w14:paraId="16D9B4F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Conference shall be the supreme governing authority of the Branch.</w:t>
      </w:r>
    </w:p>
    <w:p w14:paraId="390007F3" w14:textId="77777777" w:rsidR="009C38C4" w:rsidRDefault="009C38C4" w:rsidP="000E52B1"/>
    <w:p w14:paraId="513DD32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r>
      <w:r w:rsidR="001A3B88">
        <w:t>Other than duties relating to the financial management of the Branch, t</w:t>
      </w:r>
      <w:r w:rsidRPr="00480E60">
        <w:t>he Branch Conference shall, subject to the Federal Branch Rules, have the power to control and manage the business and affairs of the Branch.  Without limiting the generality of this power, the Branch Conference shall have power to:</w:t>
      </w:r>
    </w:p>
    <w:p w14:paraId="4BDABC96" w14:textId="77777777" w:rsidR="00930B0A" w:rsidRPr="00480E60" w:rsidRDefault="00930B0A" w:rsidP="000E52B1"/>
    <w:p w14:paraId="2181A78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determine, for the purposes of Federal Rule  11, entrance fees and subscriptions payable by each member and the times and amounts when such entrance fees and subscriptions should be payable.</w:t>
      </w:r>
    </w:p>
    <w:p w14:paraId="0604A224" w14:textId="77777777" w:rsidR="00930B0A" w:rsidRPr="00480E60" w:rsidRDefault="00930B0A" w:rsidP="000E52B1"/>
    <w:p w14:paraId="7ACCE6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exercise powers conferred upon Branch Conference elsewhere in these Rules; and</w:t>
      </w:r>
    </w:p>
    <w:p w14:paraId="21A4D8BA" w14:textId="77777777" w:rsidR="00587C5E" w:rsidRPr="00480E60" w:rsidRDefault="00587C5E" w:rsidP="000E52B1"/>
    <w:p w14:paraId="4C1B2A84" w14:textId="77777777" w:rsidR="00930B0A" w:rsidRPr="00480E60" w:rsidRDefault="00587C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(c)</w:t>
      </w:r>
      <w:r w:rsidR="00930B0A" w:rsidRPr="00480E60">
        <w:tab/>
        <w:t>direct all other decision making bodies in the Branch and any officer, member or employee of the Branch.</w:t>
      </w:r>
    </w:p>
    <w:p w14:paraId="493AE6B7" w14:textId="77777777" w:rsidR="009C38C4" w:rsidRDefault="009C38C4" w:rsidP="000E52B1"/>
    <w:p w14:paraId="73B1CF5F" w14:textId="77777777" w:rsidR="00B767B9"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Subject to sub-rules 14(6) and 15(12), all decisions of the Branch Conference shall be final and binding and shall remain in force unless and until amended, varied or rescinded at a subsequent meeting of the Branch Conference.</w:t>
      </w:r>
    </w:p>
    <w:p w14:paraId="037CA4B7" w14:textId="615BFCEE" w:rsidR="00930B0A" w:rsidRPr="00480E60" w:rsidRDefault="00A02443" w:rsidP="00A02443">
      <w:pPr>
        <w:tabs>
          <w:tab w:val="left" w:pos="1440"/>
        </w:tabs>
      </w:pPr>
      <w:r>
        <w:br w:type="page"/>
      </w:r>
    </w:p>
    <w:p w14:paraId="0B3B7E7A" w14:textId="77777777" w:rsidR="00930B0A" w:rsidRPr="00480E60" w:rsidRDefault="00930B0A">
      <w:pPr>
        <w:pStyle w:val="Heading2"/>
      </w:pPr>
      <w:bookmarkStart w:id="1185" w:name="_Toc527427747"/>
      <w:bookmarkStart w:id="1186" w:name="_Toc206065840"/>
      <w:r w:rsidRPr="00480E60">
        <w:lastRenderedPageBreak/>
        <w:t>4 - BRANCH CONFERENCE - COMPOSITION</w:t>
      </w:r>
      <w:bookmarkEnd w:id="1185"/>
      <w:bookmarkEnd w:id="1186"/>
    </w:p>
    <w:p w14:paraId="046FC3D3" w14:textId="77777777" w:rsidR="00930B0A" w:rsidRPr="00480E60" w:rsidRDefault="00930B0A" w:rsidP="000E52B1"/>
    <w:p w14:paraId="4EB81D4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Conference shall consist of:</w:t>
      </w:r>
    </w:p>
    <w:p w14:paraId="08487D19" w14:textId="77777777" w:rsidR="00930B0A" w:rsidRPr="00480E60" w:rsidRDefault="00930B0A" w:rsidP="000E52B1"/>
    <w:p w14:paraId="5FF3DA0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members of the Branch Council;</w:t>
      </w:r>
    </w:p>
    <w:p w14:paraId="29015136" w14:textId="77777777" w:rsidR="00930B0A" w:rsidRPr="00480E60" w:rsidRDefault="00930B0A" w:rsidP="000E52B1"/>
    <w:p w14:paraId="225EF957" w14:textId="6DAF4E64" w:rsidR="00EE29F9" w:rsidRDefault="00930B0A" w:rsidP="0035336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delegates elected by and from the financial members of the Early Childhood Sector in a region or group of regions;</w:t>
      </w:r>
    </w:p>
    <w:p w14:paraId="30904411" w14:textId="77777777" w:rsidR="00930B0A" w:rsidRPr="00480E60" w:rsidRDefault="00930B0A" w:rsidP="000E52B1"/>
    <w:p w14:paraId="2990024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delegates elected by and from the financial members of the Primary Sector in each region</w:t>
      </w:r>
      <w:r w:rsidR="00C4628E">
        <w:t xml:space="preserve"> who are not members of the Primary Allied Staff Sub-sector</w:t>
      </w:r>
      <w:r w:rsidRPr="00480E60">
        <w:t>;</w:t>
      </w:r>
    </w:p>
    <w:p w14:paraId="14B3A620" w14:textId="77777777" w:rsidR="00930B0A" w:rsidRPr="00480E60" w:rsidRDefault="00930B0A" w:rsidP="000E52B1"/>
    <w:p w14:paraId="4AF8CEA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delegates elected by and from the financial members of the Primary Allied Staff Sub-sector;</w:t>
      </w:r>
    </w:p>
    <w:p w14:paraId="461D8D67" w14:textId="77777777" w:rsidR="00930B0A" w:rsidRPr="00480E60" w:rsidRDefault="00930B0A" w:rsidP="000E52B1"/>
    <w:p w14:paraId="76C677F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delegates elected by and from financial members of the Secondary Sector in each region</w:t>
      </w:r>
      <w:r w:rsidR="00C4628E">
        <w:t xml:space="preserve"> who are not members of the Secondary Allied Staff Sub-sector</w:t>
      </w:r>
      <w:r w:rsidRPr="00480E60">
        <w:t>;</w:t>
      </w:r>
    </w:p>
    <w:p w14:paraId="36F6215E" w14:textId="77777777" w:rsidR="00930B0A" w:rsidRPr="00480E60" w:rsidRDefault="00930B0A" w:rsidP="000E52B1"/>
    <w:p w14:paraId="1B6AE1C0"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delegates elected by and from the financial members of the Secondary Allied Staff Sub-sector;</w:t>
      </w:r>
    </w:p>
    <w:p w14:paraId="6E634AFA" w14:textId="77777777" w:rsidR="00930B0A" w:rsidRPr="00480E60" w:rsidRDefault="00930B0A" w:rsidP="000E52B1"/>
    <w:p w14:paraId="72405CE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delegates elected by and from financial members of  the TAFE Colleges Sub-sector;</w:t>
      </w:r>
    </w:p>
    <w:p w14:paraId="2A398634" w14:textId="77777777" w:rsidR="00930B0A" w:rsidRPr="00480E60" w:rsidRDefault="00930B0A" w:rsidP="000E52B1"/>
    <w:p w14:paraId="7BDE42D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delegates elected by and from all financial members of the Disability Services Sub-sector; and</w:t>
      </w:r>
    </w:p>
    <w:p w14:paraId="18B73D06" w14:textId="77777777" w:rsidR="00930B0A" w:rsidRPr="00480E60" w:rsidRDefault="00930B0A" w:rsidP="000E52B1"/>
    <w:p w14:paraId="48ACE0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delegates elected by and from all financial members of the Adult Migrant Education Service Sub-sector.</w:t>
      </w:r>
    </w:p>
    <w:p w14:paraId="2B1B4602" w14:textId="77777777" w:rsidR="00930B0A" w:rsidRPr="00480E60" w:rsidRDefault="00930B0A" w:rsidP="000E52B1"/>
    <w:p w14:paraId="50598FE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(2)</w:t>
      </w:r>
      <w:r w:rsidRPr="00480E60">
        <w:tab/>
        <w:t>(a)</w:t>
      </w:r>
      <w:r w:rsidRPr="00480E60">
        <w:tab/>
        <w:t>(i)</w:t>
      </w:r>
      <w:r w:rsidRPr="00480E60">
        <w:tab/>
        <w:t>The number of delegates elected by and from members of regions or a groups of regions of the Early Childhood Sector shall be determined in accordance with this paragraph;</w:t>
      </w:r>
    </w:p>
    <w:p w14:paraId="16F3185E" w14:textId="77777777" w:rsidR="009C38C4" w:rsidRDefault="009C38C4" w:rsidP="000E52B1"/>
    <w:p w14:paraId="06FA9A8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the total financial membership of the sector shall be divided by 50 and the result rounded off to the nearest whole number;</w:t>
      </w:r>
    </w:p>
    <w:p w14:paraId="5705FDDC" w14:textId="77777777" w:rsidR="009C38C4" w:rsidRDefault="009C38C4" w:rsidP="000E52B1"/>
    <w:p w14:paraId="1BE8C734"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having regard to the result obtained  under sub-paragraph (ii), the Early Childhood Sector Council shall determine the number of delegates to be elected from each region or group of regions ensuring that the number of delegates is in proportion to the number of members in the region or group of regions;</w:t>
      </w:r>
    </w:p>
    <w:p w14:paraId="4C2EC70B" w14:textId="77777777" w:rsidR="009C38C4" w:rsidRDefault="009C38C4" w:rsidP="000E52B1"/>
    <w:p w14:paraId="3996D0D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t>(b)</w:t>
      </w:r>
      <w:r w:rsidRPr="00480E60">
        <w:tab/>
        <w:t>(i)</w:t>
      </w:r>
      <w:r w:rsidRPr="00480E60">
        <w:tab/>
        <w:t>the number of delegates elected by and from members of regions of the Primary and Secondary Sectors and by and from members of the Primary and Secondary Allied Staff Sub-Sectors shall be determined in accordance with this paragraph;</w:t>
      </w:r>
    </w:p>
    <w:p w14:paraId="69D63B11" w14:textId="77777777" w:rsidR="009C38C4" w:rsidRDefault="009C38C4" w:rsidP="000E52B1"/>
    <w:p w14:paraId="5AA4E426" w14:textId="77777777" w:rsidR="00930B0A" w:rsidRPr="00480E60" w:rsidRDefault="00587C5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r>
      <w:r w:rsidR="00930B0A" w:rsidRPr="00480E60">
        <w:t>(ii)</w:t>
      </w:r>
      <w:r w:rsidR="00930B0A" w:rsidRPr="00480E60">
        <w:tab/>
        <w:t>the total financial membership of each sector and each sub-sector shall be divided by 50 and the results rounded off to the nearest whole number;</w:t>
      </w:r>
    </w:p>
    <w:p w14:paraId="02D17201" w14:textId="77777777" w:rsidR="009C38C4" w:rsidRDefault="009C38C4" w:rsidP="000E52B1"/>
    <w:p w14:paraId="380F4EEE" w14:textId="77777777" w:rsidR="00343344"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having regard to the results obtained  under sub-paragraph (ii), the Primary Sector  Council and the Secondary Sector Council shall, in respect of their respective sectors and respective Allied Staff Sub-Sectors, determine the number of delegates to be elected ensuring that the number of delegates elected from a region or sub-sector is in proportion to the number of members in the region or sub-sector;</w:t>
      </w:r>
    </w:p>
    <w:p w14:paraId="3E53CDA4" w14:textId="77777777" w:rsidR="00930B0A" w:rsidRPr="00480E60" w:rsidRDefault="00930B0A" w:rsidP="0034334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p>
    <w:p w14:paraId="3004DA8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t>(c)</w:t>
      </w:r>
      <w:r w:rsidRPr="00480E60">
        <w:tab/>
        <w:t>(i)</w:t>
      </w:r>
      <w:r w:rsidRPr="00480E60">
        <w:tab/>
        <w:t>the number of delegates elected by and from  members at TAFE institutions and by and from members of the sub-sectors of the TAFE and Adult Provision Sector shall be determined in accordance with this paragraph;</w:t>
      </w:r>
    </w:p>
    <w:p w14:paraId="453F5D1B" w14:textId="77777777" w:rsidR="00930B0A" w:rsidRPr="00480E60" w:rsidRDefault="00930B0A" w:rsidP="000E52B1"/>
    <w:p w14:paraId="7C148372" w14:textId="15E159C6" w:rsidR="00B01433" w:rsidRDefault="00930B0A" w:rsidP="00A0244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lastRenderedPageBreak/>
        <w:tab/>
      </w:r>
      <w:r w:rsidRPr="00480E60">
        <w:tab/>
        <w:t>(ii)</w:t>
      </w:r>
      <w:r w:rsidRPr="00480E60">
        <w:tab/>
        <w:t>the total financial membership of the TAFE and Adult Provision Sector shall be divided by 50 and the result rounded off to the nearest whole number;</w:t>
      </w:r>
    </w:p>
    <w:p w14:paraId="3A03B562" w14:textId="77777777" w:rsidR="00930B0A" w:rsidRPr="00480E60" w:rsidRDefault="00930B0A" w:rsidP="000E52B1"/>
    <w:p w14:paraId="3B524BF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having regard to the result obtained under sub-paragraph (ii), the TAFE and Adult Provision Sector Council shall determine the number of delegates to be elected at and from members at each TAFE institution, by and from members in the Disability Services Sub-sector and by and from members in the Adult Migrant Education Services sub-sector.  The TAFE and Adult Provision Sector Council shall ensure that each TAFE institution has at least one delegate and that the number of delegates representing TAFE institutions, the Disability Services Sub-sector and the Adult Migrant Education Service Sub-sector are in proportion to the number of members in a TAFE institution or sub-sector as the case may be.</w:t>
      </w:r>
    </w:p>
    <w:p w14:paraId="5F382022" w14:textId="77777777" w:rsidR="00930B0A" w:rsidRPr="00480E60" w:rsidRDefault="00930B0A" w:rsidP="000E52B1"/>
    <w:p w14:paraId="0735B26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In this Rule, where it is necessary to determine the number of members in a region, sector, sub-sector or TAFE institution, regard shall be had to the number of financial members as at 30 June immediately before the calling for nominations.</w:t>
      </w:r>
    </w:p>
    <w:p w14:paraId="320A3BDD" w14:textId="77777777" w:rsidR="00930B0A" w:rsidRPr="00480E60" w:rsidRDefault="00930B0A">
      <w:pPr>
        <w:pStyle w:val="Heading2"/>
      </w:pPr>
      <w:bookmarkStart w:id="1187" w:name="_Toc527427748"/>
      <w:bookmarkStart w:id="1188" w:name="_Toc206065841"/>
      <w:r w:rsidRPr="00480E60">
        <w:t>5 - BRANCH CONFERENCE - MEETINGS</w:t>
      </w:r>
      <w:bookmarkEnd w:id="1187"/>
      <w:bookmarkEnd w:id="1188"/>
    </w:p>
    <w:p w14:paraId="4DA75F55" w14:textId="77777777" w:rsidR="00930B0A" w:rsidRPr="00480E60" w:rsidRDefault="00930B0A" w:rsidP="000E52B1"/>
    <w:p w14:paraId="290115C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There shall be convened, in accordance with this Rule:-</w:t>
      </w:r>
    </w:p>
    <w:p w14:paraId="29AC205F" w14:textId="77777777" w:rsidR="00930B0A" w:rsidRPr="00480E60" w:rsidRDefault="00930B0A" w:rsidP="000E52B1"/>
    <w:p w14:paraId="4B62AA2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Annual Meetings of the Branch Conference; and</w:t>
      </w:r>
    </w:p>
    <w:p w14:paraId="2325E173" w14:textId="77777777" w:rsidR="009C38C4" w:rsidRDefault="009C38C4" w:rsidP="000E52B1"/>
    <w:p w14:paraId="7F46BF5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special meetings of the Branch Conference.</w:t>
      </w:r>
    </w:p>
    <w:p w14:paraId="58280A4E" w14:textId="77777777" w:rsidR="00930B0A" w:rsidRPr="00480E60" w:rsidRDefault="00930B0A" w:rsidP="000E52B1"/>
    <w:p w14:paraId="1320431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Branch Council shall, at its first meeting in each year, determine the date for the Annual Meeting of the Branch Conference, such date not being later than 30 November in that year.</w:t>
      </w:r>
    </w:p>
    <w:p w14:paraId="57BB2472" w14:textId="77777777" w:rsidR="00930B0A" w:rsidRPr="00480E60" w:rsidRDefault="00930B0A" w:rsidP="000E52B1"/>
    <w:p w14:paraId="417207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The Branch President shall call a special meeting of the Branch Conference on receipt of a requisition signed by not less than 5% of the total number of financial members of the Branch requesting a special meeting of the Branch Conference to deal with the business specified in the requisition.  The number of financial members attached to the Branch shall be taken to be the financial members of the Branch as at 5.00 p.m. on 30 June last preceding the receipt of the requisition.</w:t>
      </w:r>
    </w:p>
    <w:p w14:paraId="4EA01E86" w14:textId="77777777" w:rsidR="00930B0A" w:rsidRPr="00480E60" w:rsidRDefault="00930B0A" w:rsidP="000E52B1"/>
    <w:p w14:paraId="6FBFE9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President shall call a special meeting of the Branch Conference on receipt of a requisition signed by at least 40% of the delegates to Branch Conference.</w:t>
      </w:r>
    </w:p>
    <w:p w14:paraId="3067E009" w14:textId="77777777" w:rsidR="00930B0A" w:rsidRPr="00480E60" w:rsidRDefault="00930B0A" w:rsidP="000E52B1"/>
    <w:p w14:paraId="1C0A97E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Council may, at any time, call a special meeting of the Branch Conference.</w:t>
      </w:r>
    </w:p>
    <w:p w14:paraId="5D726291" w14:textId="77777777" w:rsidR="00930B0A" w:rsidRPr="00480E60" w:rsidRDefault="00930B0A" w:rsidP="000E52B1"/>
    <w:p w14:paraId="083C32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Secretary shall give each sub-branch:-</w:t>
      </w:r>
    </w:p>
    <w:p w14:paraId="08780821" w14:textId="77777777" w:rsidR="00930B0A" w:rsidRPr="00480E60" w:rsidRDefault="00930B0A" w:rsidP="000E52B1"/>
    <w:p w14:paraId="7FDC842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in the case of the annual general meeting of the Branch Conference - 3 months notice of the date and place of the meeting; and</w:t>
      </w:r>
    </w:p>
    <w:p w14:paraId="49C76FF0" w14:textId="77777777" w:rsidR="00930B0A" w:rsidRPr="00480E60" w:rsidRDefault="00930B0A" w:rsidP="000E52B1"/>
    <w:p w14:paraId="031E3005"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in the case of a special meeting of the Branch Conference - 14 days notice of the date and place of the meeting.</w:t>
      </w:r>
    </w:p>
    <w:p w14:paraId="3824DD86" w14:textId="77777777" w:rsidR="00930B0A" w:rsidRPr="00480E60" w:rsidRDefault="00930B0A" w:rsidP="0034334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9532F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At the Annual Meeting of the Branch Conference, a matter which does not appear on the agenda paper for that  meeting may only be dealt with if:-</w:t>
      </w:r>
    </w:p>
    <w:p w14:paraId="07609F30" w14:textId="77777777" w:rsidR="00930B0A" w:rsidRPr="00480E60" w:rsidRDefault="00930B0A" w:rsidP="000E52B1"/>
    <w:p w14:paraId="20C79CD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Chairperson determines that the matter is urgent and has arisen since the preparation of the agenda paper; or</w:t>
      </w:r>
    </w:p>
    <w:p w14:paraId="24D820D2" w14:textId="77777777" w:rsidR="00930B0A" w:rsidRPr="00480E60" w:rsidRDefault="00930B0A" w:rsidP="000E52B1"/>
    <w:p w14:paraId="126FEDC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a majority of members of the Branch Conference consent.</w:t>
      </w:r>
    </w:p>
    <w:p w14:paraId="6B01F529" w14:textId="77777777" w:rsidR="00930B0A" w:rsidRPr="00480E60" w:rsidRDefault="00930B0A" w:rsidP="000E52B1"/>
    <w:p w14:paraId="056F9290" w14:textId="369D1ADA" w:rsidR="00AA4875" w:rsidRDefault="00930B0A" w:rsidP="00A024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A special meeting of the Branch Conference shall only deal with the business specified in the requisition referred to in sub-rule 5(3) or determined by Branch Council in accordance with sub-rule 5(4).</w:t>
      </w:r>
    </w:p>
    <w:p w14:paraId="2456571C" w14:textId="77777777" w:rsidR="009C38C4" w:rsidRDefault="009C38C4" w:rsidP="000E52B1"/>
    <w:p w14:paraId="1F589A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 xml:space="preserve">Persons entitled to attend and vote at a meeting of the Branch Conference shall be </w:t>
      </w:r>
      <w:r w:rsidR="00BA351B" w:rsidRPr="00480E60">
        <w:t>credentialed</w:t>
      </w:r>
      <w:r w:rsidRPr="00480E60">
        <w:t xml:space="preserve"> in accordance with the regulations made from time to time by the Branch Council.</w:t>
      </w:r>
    </w:p>
    <w:p w14:paraId="253A44B7" w14:textId="77777777" w:rsidR="009C38C4" w:rsidRDefault="009C38C4" w:rsidP="000E52B1"/>
    <w:p w14:paraId="476AE2F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The fares and expenses incurred in attending any meeting of the Branch Conference by any member entitled or required to attend that meeting shall be paid out of the funds of the Branch in accordance with the Schedule fixed from time to time by the Branch Council.</w:t>
      </w:r>
    </w:p>
    <w:p w14:paraId="6A9115CF" w14:textId="77777777" w:rsidR="009C38C4" w:rsidRDefault="009C38C4" w:rsidP="000E52B1"/>
    <w:p w14:paraId="5AFE935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A quorum for a meeting of the Branch Conference shall be one third of the members of the Branch Conference.</w:t>
      </w:r>
    </w:p>
    <w:p w14:paraId="73686FF0" w14:textId="77777777" w:rsidR="00930B0A" w:rsidRPr="00480E60" w:rsidRDefault="00930B0A">
      <w:pPr>
        <w:pStyle w:val="Heading2"/>
      </w:pPr>
      <w:bookmarkStart w:id="1189" w:name="_Toc527427749"/>
      <w:bookmarkStart w:id="1190" w:name="_Toc206065842"/>
      <w:r w:rsidRPr="00480E60">
        <w:t>6 - CONFERENCE - AGENDA FOR ANNUAL MEETING</w:t>
      </w:r>
      <w:bookmarkEnd w:id="1189"/>
      <w:bookmarkEnd w:id="1190"/>
    </w:p>
    <w:p w14:paraId="089B2E85" w14:textId="77777777" w:rsidR="00930B0A" w:rsidRPr="00480E60" w:rsidRDefault="00930B0A" w:rsidP="000E52B1"/>
    <w:p w14:paraId="4454602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Council, a Sector Council, the Branch Executive or a region, cluster, sub-branch or association may submit in writing to the Branch Secretary not later than the time and date fixed by the Branch Council at its first meeting each year, any business which it desires to have placed on the agenda paper for the Annual Meeting of  the Conference in that year.</w:t>
      </w:r>
    </w:p>
    <w:p w14:paraId="73FAC9EE" w14:textId="77777777" w:rsidR="00930B0A" w:rsidRPr="00480E60" w:rsidRDefault="00930B0A" w:rsidP="000E52B1"/>
    <w:p w14:paraId="7721AE0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Secretary, in conjunction with the Branch President, shall prepare an agenda paper for the Annual Meeting of the Conference which includes all business submitted in accordance with the previous paragraph and shall submit such agenda paper to the Branch Council for approval.</w:t>
      </w:r>
    </w:p>
    <w:p w14:paraId="621DA159" w14:textId="77777777" w:rsidR="009C38C4" w:rsidRDefault="009C38C4" w:rsidP="000E52B1"/>
    <w:p w14:paraId="25C3C1B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Council shall determine the final form and content of the agenda and the Branch Secretary shall forward a copy of the agenda paper so determined by the Branch Council to each region, cluster, sub-branch and each person entitled to attend the Annual Meeting of the conference not less than 4 weeks before the date of such meeting.</w:t>
      </w:r>
    </w:p>
    <w:p w14:paraId="61EADF38" w14:textId="77777777" w:rsidR="00930B0A" w:rsidRPr="00480E60" w:rsidRDefault="00930B0A">
      <w:pPr>
        <w:pStyle w:val="Heading2"/>
      </w:pPr>
      <w:bookmarkStart w:id="1191" w:name="_Toc527427750"/>
      <w:bookmarkStart w:id="1192" w:name="_Toc206065843"/>
      <w:r w:rsidRPr="00480E60">
        <w:t>7 - BRANCH COUNCIL - POWERS</w:t>
      </w:r>
      <w:bookmarkEnd w:id="1191"/>
      <w:bookmarkEnd w:id="1192"/>
    </w:p>
    <w:p w14:paraId="0A825677" w14:textId="77777777" w:rsidR="00930B0A" w:rsidRPr="00480E60" w:rsidRDefault="00930B0A" w:rsidP="000E52B1"/>
    <w:p w14:paraId="453BD504" w14:textId="77777777" w:rsidR="009C38C4" w:rsidRDefault="009C38C4" w:rsidP="000E52B1"/>
    <w:p w14:paraId="2367E6BA" w14:textId="77777777" w:rsidR="001A3B88"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1A3B88">
        <w:t>1</w:t>
      </w:r>
      <w:r w:rsidRPr="00480E60">
        <w:t>)</w:t>
      </w:r>
      <w:r w:rsidRPr="00480E60">
        <w:tab/>
      </w:r>
      <w:r w:rsidR="001A3B88">
        <w:t>T</w:t>
      </w:r>
      <w:r w:rsidRPr="00480E60">
        <w:t>he Branch Council, when the Branch Conference is not in session, shall have all the powers of the Branch Conference other than</w:t>
      </w:r>
      <w:r w:rsidR="001A3B88">
        <w:t>:</w:t>
      </w:r>
    </w:p>
    <w:p w14:paraId="640B331A" w14:textId="77777777" w:rsidR="001A3B88" w:rsidRDefault="001A3B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CB45BDE" w14:textId="77777777" w:rsidR="00930B0A" w:rsidRDefault="001A3B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(a)</w:t>
      </w:r>
      <w:r>
        <w:tab/>
      </w:r>
      <w:r w:rsidR="00930B0A" w:rsidRPr="00480E60">
        <w:t>the power to make, add to, amend or rescind or otherwise alter the Federal Branch Rules</w:t>
      </w:r>
      <w:r>
        <w:t>;</w:t>
      </w:r>
    </w:p>
    <w:p w14:paraId="4E350AF2" w14:textId="77777777" w:rsidR="001A3B88" w:rsidRDefault="001A3B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3F1C1B3" w14:textId="77777777" w:rsidR="001A3B88" w:rsidRPr="00480E60" w:rsidRDefault="001A3B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(b)</w:t>
      </w:r>
      <w:r>
        <w:tab/>
        <w:t>any matter relating to the financial management of the Branch.</w:t>
      </w:r>
    </w:p>
    <w:p w14:paraId="4CA0DD6C" w14:textId="77777777" w:rsidR="009C38C4" w:rsidRDefault="009C38C4" w:rsidP="000E52B1"/>
    <w:p w14:paraId="525B599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w:t>
      </w:r>
      <w:r w:rsidR="001A3B88">
        <w:t>2</w:t>
      </w:r>
      <w:r w:rsidRPr="00480E60">
        <w:t>)</w:t>
      </w:r>
      <w:r w:rsidRPr="00480E60">
        <w:tab/>
        <w:t>(a)</w:t>
      </w:r>
      <w:r w:rsidRPr="00480E60">
        <w:tab/>
        <w:t xml:space="preserve">The Branch Council shall </w:t>
      </w:r>
      <w:r w:rsidR="001A3B88">
        <w:t>recommend</w:t>
      </w:r>
      <w:r w:rsidR="001A3B88" w:rsidRPr="00480E60">
        <w:t xml:space="preserve"> </w:t>
      </w:r>
      <w:r w:rsidRPr="00480E60">
        <w:t>the terms and conditions of employment of Branch Officers in accordance with this sub-rule.</w:t>
      </w:r>
    </w:p>
    <w:p w14:paraId="1587E7A5" w14:textId="77777777" w:rsidR="009C38C4" w:rsidRDefault="009C38C4" w:rsidP="000E52B1"/>
    <w:p w14:paraId="19CE61DC"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At the same time as the first Branch Council meeting is conducted each year, the ordinary members of Branch Council shall meet and appoint a committee comprised of the ordinary members of the Branch Executive and 6 ordinary members of Branch Council.</w:t>
      </w:r>
    </w:p>
    <w:p w14:paraId="1D8D0240" w14:textId="77777777" w:rsidR="00930B0A" w:rsidRPr="00480E60" w:rsidRDefault="00930B0A" w:rsidP="0034334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459C161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Committee appointed in accordance with the previous paragraph shall meet and prepare a report for the next meeting of Branch Council reviewing the terms and conditions of employment of Branch Officers and making recommendations for changes, if any, in the terms and conditions of employment of Branch Officers.</w:t>
      </w:r>
    </w:p>
    <w:p w14:paraId="1009073E" w14:textId="77777777" w:rsidR="00930B0A" w:rsidRPr="00480E60" w:rsidRDefault="00930B0A" w:rsidP="000E52B1"/>
    <w:p w14:paraId="45678B8C" w14:textId="77777777" w:rsidR="00095C7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 xml:space="preserve">On receipt of the report and recommendations of the Committee appointed pursuant to paragraph (b), the Branch Council may, having regard to the report and recommendations, </w:t>
      </w:r>
      <w:r w:rsidR="001A3B88">
        <w:t>recommend that the terms and conditions of employment of Branch Officers be varied</w:t>
      </w:r>
      <w:r w:rsidRPr="00480E60">
        <w:t>.</w:t>
      </w:r>
    </w:p>
    <w:p w14:paraId="30615247" w14:textId="77777777" w:rsidR="00095C70" w:rsidRDefault="00095C70">
      <w:r>
        <w:br w:type="page"/>
      </w:r>
    </w:p>
    <w:p w14:paraId="209E2E2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F5D8F7E" w14:textId="77777777" w:rsidR="00930B0A" w:rsidRPr="00480E60" w:rsidRDefault="00930B0A">
      <w:pPr>
        <w:pStyle w:val="Heading2"/>
      </w:pPr>
      <w:bookmarkStart w:id="1193" w:name="_Toc527427751"/>
      <w:bookmarkStart w:id="1194" w:name="_Toc206065844"/>
      <w:r w:rsidRPr="00480E60">
        <w:t>8 - BRANCH COUNCIL - COMPOSITION</w:t>
      </w:r>
      <w:bookmarkEnd w:id="1193"/>
      <w:bookmarkEnd w:id="1194"/>
    </w:p>
    <w:p w14:paraId="7356C23E" w14:textId="77777777" w:rsidR="00930B0A" w:rsidRPr="00480E60" w:rsidRDefault="00930B0A" w:rsidP="000E52B1"/>
    <w:p w14:paraId="6266ACE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(1)</w:t>
      </w:r>
      <w:r w:rsidRPr="00480E60">
        <w:tab/>
        <w:t>The Branch Council shall consist of:-</w:t>
      </w:r>
    </w:p>
    <w:p w14:paraId="1803CE72" w14:textId="77777777" w:rsidR="00930B0A" w:rsidRPr="00480E60" w:rsidRDefault="00930B0A" w:rsidP="000E52B1"/>
    <w:p w14:paraId="6513AB8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The Branch Officers; and</w:t>
      </w:r>
    </w:p>
    <w:p w14:paraId="3EA92CA5" w14:textId="77777777" w:rsidR="00930B0A" w:rsidRPr="00480E60" w:rsidRDefault="00930B0A" w:rsidP="000E52B1"/>
    <w:p w14:paraId="7B22896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Ordinary members of the Branch Council.</w:t>
      </w:r>
    </w:p>
    <w:p w14:paraId="76FE6851" w14:textId="77777777" w:rsidR="00930B0A" w:rsidRPr="00480E60" w:rsidRDefault="00930B0A" w:rsidP="000E52B1"/>
    <w:p w14:paraId="18F4F0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For the purposes of the previous sub-rule, the ordinary members of the Branch Council shall be as follows:-</w:t>
      </w:r>
    </w:p>
    <w:p w14:paraId="07B28938" w14:textId="77777777" w:rsidR="00930B0A" w:rsidRPr="00480E60" w:rsidRDefault="00930B0A" w:rsidP="000E52B1"/>
    <w:p w14:paraId="6746F060" w14:textId="77777777" w:rsidR="00930B0A" w:rsidRPr="00480E60" w:rsidRDefault="00930B0A" w:rsidP="00587C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All members of the Primary Sector Council and the Secondary Sector Council;</w:t>
      </w:r>
    </w:p>
    <w:p w14:paraId="27807435" w14:textId="77777777" w:rsidR="00587C5E" w:rsidRPr="00480E60" w:rsidRDefault="00587C5E" w:rsidP="000E52B1"/>
    <w:p w14:paraId="05F6ED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elected by and from members of the Early Childhood Sector Council and persons elected by and from members of the TAFE and Adult Provision Sector Council.</w:t>
      </w:r>
    </w:p>
    <w:p w14:paraId="6CF7609F" w14:textId="77777777" w:rsidR="009C38C4" w:rsidRDefault="009C38C4" w:rsidP="000E52B1"/>
    <w:p w14:paraId="6942A773" w14:textId="77777777" w:rsidR="00930B0A" w:rsidRPr="00480E60" w:rsidRDefault="00587C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00930B0A" w:rsidRPr="00480E60">
        <w:t>(c)</w:t>
      </w:r>
      <w:r w:rsidR="00930B0A" w:rsidRPr="00480E60">
        <w:tab/>
        <w:t>For the purposes of this sub-rule, the number of persons to be elected as ordinary members of Branch Council from the Early Childhood  Sector Council shall be determined in accordance with the following formula:-</w:t>
      </w:r>
    </w:p>
    <w:p w14:paraId="3D1ED200" w14:textId="77777777" w:rsidR="00930B0A" w:rsidRPr="00480E60" w:rsidRDefault="00930B0A" w:rsidP="000E52B1"/>
    <w:p w14:paraId="626B211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Number of persons representing the Early Childhood Sector Council =</w:t>
      </w:r>
    </w:p>
    <w:p w14:paraId="42E0659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rPr>
      </w:pPr>
      <w:r w:rsidRPr="00480E60">
        <w:tab/>
      </w:r>
      <w:r w:rsidRPr="00480E60">
        <w:tab/>
      </w:r>
      <w:r w:rsidRPr="00480E60">
        <w:rPr>
          <w:u w:val="single"/>
        </w:rPr>
        <w:t>a</w:t>
      </w:r>
    </w:p>
    <w:p w14:paraId="35A51DB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b</w:t>
      </w:r>
    </w:p>
    <w:p w14:paraId="1A724F4D" w14:textId="77777777" w:rsidR="00930B0A" w:rsidRPr="00480E60" w:rsidRDefault="00930B0A" w:rsidP="000E52B1"/>
    <w:p w14:paraId="2E58F19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where:-</w:t>
      </w:r>
    </w:p>
    <w:p w14:paraId="25385B83" w14:textId="77777777" w:rsidR="00930B0A" w:rsidRPr="00480E60" w:rsidRDefault="00930B0A" w:rsidP="000E52B1"/>
    <w:p w14:paraId="7E1B728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a = number of Early Childhood Sector Members</w:t>
      </w:r>
    </w:p>
    <w:p w14:paraId="7E0578E2" w14:textId="77777777" w:rsidR="00930B0A" w:rsidRPr="00480E60" w:rsidRDefault="00930B0A" w:rsidP="000E52B1"/>
    <w:p w14:paraId="32FB803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rPr>
      </w:pPr>
      <w:r w:rsidRPr="00480E60">
        <w:tab/>
      </w:r>
      <w:r w:rsidRPr="00480E60">
        <w:tab/>
        <w:t xml:space="preserve">b = </w:t>
      </w:r>
      <w:r w:rsidRPr="00480E60">
        <w:rPr>
          <w:u w:val="single"/>
        </w:rPr>
        <w:t>x</w:t>
      </w:r>
    </w:p>
    <w:p w14:paraId="7571CF0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 xml:space="preserve">      y</w:t>
      </w:r>
    </w:p>
    <w:p w14:paraId="2A1F7F8E" w14:textId="77777777" w:rsidR="00930B0A" w:rsidRPr="00480E60" w:rsidRDefault="00930B0A" w:rsidP="000E52B1"/>
    <w:p w14:paraId="156D3FE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where:-</w:t>
      </w:r>
    </w:p>
    <w:p w14:paraId="1B3A6308" w14:textId="77777777" w:rsidR="00930B0A" w:rsidRPr="00480E60" w:rsidRDefault="00930B0A" w:rsidP="000E52B1"/>
    <w:p w14:paraId="29F5EE0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x = the total membership of the Branch in the Primary and Secondary Sectors</w:t>
      </w:r>
    </w:p>
    <w:p w14:paraId="5AB8ED90" w14:textId="77777777" w:rsidR="00930B0A" w:rsidRPr="00480E60" w:rsidRDefault="00930B0A" w:rsidP="000E52B1"/>
    <w:p w14:paraId="037E8C8D"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y = 100, being the number of Primary and Secondary  Sector ordinary members of Branch Council.</w:t>
      </w:r>
    </w:p>
    <w:p w14:paraId="28E2AB88" w14:textId="77777777" w:rsidR="00930B0A" w:rsidRPr="00480E60" w:rsidRDefault="00930B0A" w:rsidP="003433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1ADB3DA0" w14:textId="533F26F9"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 xml:space="preserve">For the purposes of this sub-rule, the number of persons to be elected as ordinary members of the Branch Council from the TAFE and Adult Provision Sector </w:t>
      </w:r>
      <w:r w:rsidR="006A24C5">
        <w:t xml:space="preserve">Council </w:t>
      </w:r>
      <w:r w:rsidRPr="00480E60">
        <w:t>shall, subject to paragraph (e), be determined in accordance with the following formula:-</w:t>
      </w:r>
    </w:p>
    <w:p w14:paraId="67D7E5F5" w14:textId="77777777" w:rsidR="00930B0A" w:rsidRPr="00480E60" w:rsidRDefault="00930B0A" w:rsidP="000E52B1"/>
    <w:p w14:paraId="609DE91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rPr>
      </w:pPr>
      <w:r w:rsidRPr="00480E60">
        <w:tab/>
      </w:r>
      <w:r w:rsidRPr="00480E60">
        <w:tab/>
        <w:t xml:space="preserve">Number of persons representing the TAFE and Adult Provision Sector Council = </w:t>
      </w:r>
      <w:r w:rsidRPr="00480E60">
        <w:tab/>
      </w:r>
      <w:r w:rsidRPr="00480E60">
        <w:rPr>
          <w:u w:val="single"/>
        </w:rPr>
        <w:t>a</w:t>
      </w:r>
    </w:p>
    <w:p w14:paraId="2504896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r>
      <w:r w:rsidRPr="00480E60">
        <w:tab/>
      </w:r>
      <w:r w:rsidRPr="00480E60">
        <w:tab/>
      </w:r>
      <w:r w:rsidRPr="00480E60">
        <w:tab/>
      </w:r>
      <w:r w:rsidRPr="00480E60">
        <w:tab/>
      </w:r>
      <w:r w:rsidRPr="00480E60">
        <w:tab/>
      </w:r>
      <w:r w:rsidRPr="00480E60">
        <w:tab/>
      </w:r>
      <w:r w:rsidRPr="00480E60">
        <w:tab/>
      </w:r>
      <w:r w:rsidRPr="00480E60">
        <w:tab/>
      </w:r>
      <w:r w:rsidRPr="00480E60">
        <w:tab/>
      </w:r>
      <w:r w:rsidRPr="00480E60">
        <w:tab/>
        <w:t>b</w:t>
      </w:r>
    </w:p>
    <w:p w14:paraId="3A16F62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where:-</w:t>
      </w:r>
    </w:p>
    <w:p w14:paraId="1DEEEF12" w14:textId="77777777" w:rsidR="00930B0A" w:rsidRPr="00480E60" w:rsidRDefault="00930B0A" w:rsidP="000E52B1"/>
    <w:p w14:paraId="72564D6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a = number of TAFE and Adult Provision Sector Members</w:t>
      </w:r>
    </w:p>
    <w:p w14:paraId="73E3FCF2" w14:textId="77777777" w:rsidR="00930B0A" w:rsidRPr="00480E60" w:rsidRDefault="00930B0A" w:rsidP="000E52B1"/>
    <w:p w14:paraId="0C6BC76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u w:val="single"/>
        </w:rPr>
      </w:pPr>
      <w:r w:rsidRPr="00480E60">
        <w:tab/>
      </w:r>
      <w:r w:rsidRPr="00480E60">
        <w:tab/>
        <w:t xml:space="preserve">b = </w:t>
      </w:r>
      <w:r w:rsidRPr="00480E60">
        <w:rPr>
          <w:u w:val="single"/>
        </w:rPr>
        <w:t>x</w:t>
      </w:r>
    </w:p>
    <w:p w14:paraId="1DCE6FA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 xml:space="preserve">      y</w:t>
      </w:r>
    </w:p>
    <w:p w14:paraId="139DFEFC" w14:textId="77777777" w:rsidR="00930B0A" w:rsidRPr="00480E60" w:rsidRDefault="00930B0A" w:rsidP="000E52B1"/>
    <w:p w14:paraId="2F4BCE8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where:-</w:t>
      </w:r>
    </w:p>
    <w:p w14:paraId="0A400298" w14:textId="77777777" w:rsidR="00930B0A" w:rsidRPr="00480E60" w:rsidRDefault="00930B0A" w:rsidP="000E52B1"/>
    <w:p w14:paraId="0607EC2B" w14:textId="40EFC023" w:rsidR="00095C70" w:rsidRDefault="00930B0A" w:rsidP="00A024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x = the total membership of the Branch in the Primary and Secondary Sectors</w:t>
      </w:r>
    </w:p>
    <w:p w14:paraId="78FBE6F0" w14:textId="77777777" w:rsidR="00930B0A" w:rsidRPr="00480E60" w:rsidRDefault="00930B0A" w:rsidP="000E52B1"/>
    <w:p w14:paraId="72D783AA" w14:textId="7AE1311C"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r>
      <w:r w:rsidRPr="00480E60">
        <w:tab/>
        <w:t>y = 100, being the number of Primary and Secondary Sector ordinary members of Branch Council.</w:t>
      </w:r>
    </w:p>
    <w:p w14:paraId="50E301F9" w14:textId="77777777" w:rsidR="00930B0A" w:rsidRPr="00480E60" w:rsidRDefault="00930B0A" w:rsidP="000E52B1"/>
    <w:p w14:paraId="2FCF98F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In electing ordinary members of the Branch Council  from the TAFE and Adult Provision Sector Council, there shall be elected at least two persons who are assigned to the Disability Services Sub-sector and at least one person who is assigned to the Adult Migrant Education Service Sub-sector.</w:t>
      </w:r>
    </w:p>
    <w:p w14:paraId="4A2CA1C3" w14:textId="77777777" w:rsidR="00930B0A" w:rsidRPr="00480E60" w:rsidRDefault="00930B0A" w:rsidP="000E52B1"/>
    <w:p w14:paraId="2D4681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In this Rule, where it is necessary to determine the number of members in a sector, regard should be had to the number of financial members as at 30 June immediately  before the calling for nominations.</w:t>
      </w:r>
    </w:p>
    <w:p w14:paraId="04EC2FF1" w14:textId="77777777" w:rsidR="00A41CAC" w:rsidRPr="00480E60" w:rsidRDefault="00A41CAC" w:rsidP="000E52B1"/>
    <w:p w14:paraId="73F7E2D3" w14:textId="77777777" w:rsidR="00930B0A" w:rsidRPr="00480E60" w:rsidRDefault="00930B0A">
      <w:pPr>
        <w:pStyle w:val="Heading2"/>
      </w:pPr>
      <w:bookmarkStart w:id="1195" w:name="_Toc527427752"/>
      <w:bookmarkStart w:id="1196" w:name="_Toc206065845"/>
      <w:r w:rsidRPr="00480E60">
        <w:t>9 - BRANCH COUNCIL - MEETINGS</w:t>
      </w:r>
      <w:bookmarkEnd w:id="1195"/>
      <w:bookmarkEnd w:id="1196"/>
    </w:p>
    <w:p w14:paraId="07C5B44A" w14:textId="77777777" w:rsidR="00930B0A" w:rsidRPr="00480E60" w:rsidRDefault="00930B0A" w:rsidP="000E52B1"/>
    <w:p w14:paraId="46A2234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Council shall meet at least 8 times each year.</w:t>
      </w:r>
    </w:p>
    <w:p w14:paraId="552FE43C" w14:textId="77777777" w:rsidR="00930B0A" w:rsidRPr="00480E60" w:rsidRDefault="00930B0A" w:rsidP="000E52B1"/>
    <w:p w14:paraId="2953A74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Council, Branch Executive or the Branch President may, at any time call a meeting of the Branch Council.</w:t>
      </w:r>
    </w:p>
    <w:p w14:paraId="0945A564" w14:textId="77777777" w:rsidR="00930B0A" w:rsidRPr="00480E60" w:rsidRDefault="00930B0A" w:rsidP="000E52B1"/>
    <w:p w14:paraId="4FE6A93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President shall on receipt of a requisition signed by at least 40% of the members of Branch Council call a meeting of the Branch Council.</w:t>
      </w:r>
    </w:p>
    <w:p w14:paraId="5EF5C206" w14:textId="77777777" w:rsidR="00930B0A" w:rsidRPr="00480E60" w:rsidRDefault="00930B0A" w:rsidP="000E52B1"/>
    <w:p w14:paraId="152138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Secretary shall give each member of the  Branch Council not less than 7 days written notice of the date and place of each meeting of the Branch Council provided that the President may determine a shorter period of notice if in his or her opinion, the circumstances require a shorter period of notice to be given.</w:t>
      </w:r>
    </w:p>
    <w:p w14:paraId="367C6656" w14:textId="77777777" w:rsidR="00930B0A" w:rsidRPr="00480E60" w:rsidRDefault="00930B0A" w:rsidP="000E52B1"/>
    <w:p w14:paraId="5D6EB23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Where a meeting of the Branch Council has been called as a result of the receipt of a requisition in accordance with sub-rule 3, the Branch Council meeting shall only consider the business set out in the requisition.</w:t>
      </w:r>
    </w:p>
    <w:p w14:paraId="7AB7613C" w14:textId="77777777" w:rsidR="00930B0A" w:rsidRPr="00480E60" w:rsidRDefault="00930B0A" w:rsidP="000E52B1"/>
    <w:p w14:paraId="681A2DA9" w14:textId="610648EC"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 xml:space="preserve">The Branch President, Branch Council or Branch Executive may determine that a meeting of the Branch Council shall </w:t>
      </w:r>
      <w:r w:rsidR="00107CA0">
        <w:t xml:space="preserve">meet in person or </w:t>
      </w:r>
      <w:r w:rsidRPr="00480E60">
        <w:t>be conducted by post or facsimile transmission</w:t>
      </w:r>
      <w:r w:rsidR="00107CA0">
        <w:t xml:space="preserve"> </w:t>
      </w:r>
      <w:r w:rsidR="00107CA0">
        <w:rPr>
          <w:szCs w:val="22"/>
        </w:rPr>
        <w:t>or by any other electronic communication, including via videoconferencing or teleconference.</w:t>
      </w:r>
    </w:p>
    <w:p w14:paraId="4F5697C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8091F3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A quorum for a meeting of the Branch Council shall be 50% plus one of the members of the Branch Council.</w:t>
      </w:r>
    </w:p>
    <w:p w14:paraId="20FF0867" w14:textId="77777777" w:rsidR="00930B0A" w:rsidRPr="00480E60" w:rsidRDefault="00930B0A">
      <w:pPr>
        <w:pStyle w:val="Heading2"/>
      </w:pPr>
      <w:bookmarkStart w:id="1197" w:name="_Toc527427753"/>
      <w:bookmarkStart w:id="1198" w:name="_Toc206065846"/>
      <w:r w:rsidRPr="00480E60">
        <w:t>10 - BRANCH EXECUTIVE - POWERS</w:t>
      </w:r>
      <w:bookmarkEnd w:id="1197"/>
      <w:bookmarkEnd w:id="1198"/>
    </w:p>
    <w:p w14:paraId="72F20A37" w14:textId="77777777" w:rsidR="00930B0A" w:rsidRPr="00480E60" w:rsidRDefault="00930B0A" w:rsidP="000E52B1"/>
    <w:p w14:paraId="4A7EE607" w14:textId="77777777" w:rsidR="00930B0A" w:rsidRPr="00480E60" w:rsidRDefault="00DE0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The Branch Executive is the Branch’s committee of management. </w:t>
      </w:r>
      <w:r w:rsidR="00930B0A" w:rsidRPr="00480E60">
        <w:t>Subject to these Federal Branch Rules</w:t>
      </w:r>
      <w:r>
        <w:t>,</w:t>
      </w:r>
      <w:r w:rsidR="00930B0A" w:rsidRPr="00480E60">
        <w:t xml:space="preserve"> decisions of the Branch Conference and the Branch Council, the Branch Executive shall have power, in addition to powers conferred on it elsewhere in these Rules, to conduct and manage the affairs of the Branch between meetings of the Branch Council and, without limiting the generality of the foregoing, shall have power:-</w:t>
      </w:r>
    </w:p>
    <w:p w14:paraId="014B72BD" w14:textId="77777777" w:rsidR="00930B0A" w:rsidRPr="00480E60" w:rsidRDefault="00930B0A" w:rsidP="000E52B1"/>
    <w:p w14:paraId="467D681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to appoint and dismiss Branch professional officers and administrative staff of the Branch; and</w:t>
      </w:r>
    </w:p>
    <w:p w14:paraId="54102E3A" w14:textId="77777777" w:rsidR="009C38C4" w:rsidRDefault="009C38C4" w:rsidP="000E52B1"/>
    <w:p w14:paraId="0BCA3885" w14:textId="77777777" w:rsidR="00F15DF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to determine the terms and conditions of employment of all employees, Branch Professional Officers  and administrative staff of the Branch</w:t>
      </w:r>
      <w:r w:rsidR="00DE058B">
        <w:t>; and</w:t>
      </w:r>
      <w:r w:rsidRPr="00480E60">
        <w:t xml:space="preserve"> </w:t>
      </w:r>
    </w:p>
    <w:p w14:paraId="67E70ACC" w14:textId="77777777" w:rsidR="00DE058B" w:rsidRDefault="00DE05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25963510" w14:textId="77777777" w:rsidR="00DE058B" w:rsidRDefault="00DE05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 xml:space="preserve">(3) </w:t>
      </w:r>
      <w:r>
        <w:tab/>
        <w:t>to determine the remuneration and conditions of employment of Branch Officers.</w:t>
      </w:r>
    </w:p>
    <w:p w14:paraId="0E7E7172" w14:textId="77777777" w:rsidR="00F15DF4" w:rsidRDefault="00F15DF4">
      <w:r>
        <w:br w:type="page"/>
      </w:r>
    </w:p>
    <w:p w14:paraId="23D2D2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69E5E330" w14:textId="77777777" w:rsidR="00930B0A" w:rsidRPr="00480E60" w:rsidRDefault="00930B0A">
      <w:pPr>
        <w:pStyle w:val="Heading2"/>
      </w:pPr>
      <w:bookmarkStart w:id="1199" w:name="_Toc527427754"/>
      <w:bookmarkStart w:id="1200" w:name="_Toc206065847"/>
      <w:r w:rsidRPr="00480E60">
        <w:t>11 - BRANCH EXECUTIVE - COMPOSITION</w:t>
      </w:r>
      <w:bookmarkEnd w:id="1199"/>
      <w:bookmarkEnd w:id="1200"/>
    </w:p>
    <w:p w14:paraId="33499DB4" w14:textId="77777777" w:rsidR="00930B0A" w:rsidRPr="00480E60" w:rsidRDefault="00930B0A" w:rsidP="000E52B1"/>
    <w:p w14:paraId="2A33C02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Executive shall consist of:-</w:t>
      </w:r>
    </w:p>
    <w:p w14:paraId="1E5EA59B" w14:textId="77777777" w:rsidR="00930B0A" w:rsidRPr="00480E60" w:rsidRDefault="00930B0A" w:rsidP="000E52B1"/>
    <w:p w14:paraId="3003E93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Officers; and</w:t>
      </w:r>
    </w:p>
    <w:p w14:paraId="211624B8" w14:textId="77777777" w:rsidR="00930B0A" w:rsidRPr="00480E60" w:rsidRDefault="00930B0A" w:rsidP="000E52B1"/>
    <w:p w14:paraId="698B5C7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elected as ordinary members of the Branch Executive by members of each sector council  from persons who are ordinary members of the Branch Council from the relevant sector council.</w:t>
      </w:r>
    </w:p>
    <w:p w14:paraId="226829B6" w14:textId="77777777" w:rsidR="00930B0A" w:rsidRPr="00480E60" w:rsidRDefault="00930B0A" w:rsidP="000E52B1"/>
    <w:p w14:paraId="1115001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For the purposes of the previous sub-rule, the number of ordinary members on the Branch Executive to be elected by each sector council shall be determined as follows:-</w:t>
      </w:r>
    </w:p>
    <w:p w14:paraId="6DB12514" w14:textId="77777777" w:rsidR="009C38C4" w:rsidRDefault="009C38C4" w:rsidP="000E52B1"/>
    <w:p w14:paraId="3FE86F5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total financial membership of the Branch shall be divided by 13 and the result rounded off to the nearest whole number (the quota).</w:t>
      </w:r>
    </w:p>
    <w:p w14:paraId="53045F34" w14:textId="77777777" w:rsidR="00930B0A" w:rsidRPr="00480E60" w:rsidRDefault="00930B0A" w:rsidP="000E52B1"/>
    <w:p w14:paraId="69C53EB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total financial membership of the Branch in each sector shall be divided by the quota and the result in each sector shall be rounded off to the nearest whole number provided that there shall be at least one ordinary member from each sector.</w:t>
      </w:r>
    </w:p>
    <w:p w14:paraId="4F047AE7" w14:textId="77777777" w:rsidR="00930B0A" w:rsidRPr="00480E60" w:rsidRDefault="00930B0A" w:rsidP="000E52B1"/>
    <w:p w14:paraId="79EBCA2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For the purposes of this sub-rule, in determining the number of persons to be elected as ordinary members of the Branch Executive, regard shall be had to the financial membership of the Branch and each sector as at 30 June immediately before the calling for nominations.</w:t>
      </w:r>
    </w:p>
    <w:p w14:paraId="65B64880" w14:textId="77777777" w:rsidR="00930B0A" w:rsidRPr="00480E60" w:rsidRDefault="00930B0A">
      <w:pPr>
        <w:pStyle w:val="Heading2"/>
      </w:pPr>
      <w:bookmarkStart w:id="1201" w:name="_Toc527427755"/>
      <w:bookmarkStart w:id="1202" w:name="_Toc206065848"/>
      <w:r w:rsidRPr="00480E60">
        <w:t>12 - BRANCH EXECUTIVE - MEETINGS</w:t>
      </w:r>
      <w:bookmarkEnd w:id="1201"/>
      <w:bookmarkEnd w:id="1202"/>
    </w:p>
    <w:p w14:paraId="1D0841BA" w14:textId="77777777" w:rsidR="00930B0A" w:rsidRPr="00480E60" w:rsidRDefault="00930B0A" w:rsidP="000E52B1"/>
    <w:p w14:paraId="60CE2D46" w14:textId="1B579C33"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Executive shall meet at least once each month except in January.</w:t>
      </w:r>
    </w:p>
    <w:p w14:paraId="60ABB2D1" w14:textId="77777777" w:rsidR="00930B0A" w:rsidRPr="00480E60" w:rsidRDefault="00930B0A" w:rsidP="000E52B1"/>
    <w:p w14:paraId="35F7D45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Council, the Branch Executive or the Branch President may call a meeting of the Branch Executive.</w:t>
      </w:r>
    </w:p>
    <w:p w14:paraId="7F99F454" w14:textId="77777777" w:rsidR="00930B0A" w:rsidRPr="00480E60" w:rsidRDefault="00930B0A" w:rsidP="000E52B1"/>
    <w:p w14:paraId="503F3BD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President shall call a meeting of the Branch Executive on receipt of a requisition signed by at least 40% of the members of Branch Executive.</w:t>
      </w:r>
    </w:p>
    <w:p w14:paraId="24E794B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3417371" w14:textId="4726E9E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Secretary shall give each member of the Branch Executive not less than 7 days written notice of the date and place of each meeting of the Branch Executive provided that the Branch President may, if in his or her opinion the circumstances so require, determine that a shorter period of notice be given.</w:t>
      </w:r>
    </w:p>
    <w:p w14:paraId="60F6A804" w14:textId="77777777" w:rsidR="00930B0A" w:rsidRPr="00480E60" w:rsidRDefault="00930B0A" w:rsidP="000E52B1"/>
    <w:p w14:paraId="719885D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Where a Branch Executive meeting has been called upon receipt of a requisition in accordance with sub-rule (3), the meeting of the Branch Executive shall only consider the business set out in the requisition.</w:t>
      </w:r>
    </w:p>
    <w:p w14:paraId="03540BB0" w14:textId="77777777" w:rsidR="00930B0A" w:rsidRPr="00480E60" w:rsidRDefault="00930B0A" w:rsidP="000E52B1"/>
    <w:p w14:paraId="4A510C6B" w14:textId="2100D4E8"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 xml:space="preserve">The Branch President or the Branch Executive may determine that a meeting of the Branch Executive shall </w:t>
      </w:r>
      <w:r w:rsidR="00107CA0">
        <w:t xml:space="preserve">meet in person or be </w:t>
      </w:r>
      <w:r w:rsidRPr="00480E60">
        <w:t>conducted by</w:t>
      </w:r>
      <w:r w:rsidR="00107CA0">
        <w:t xml:space="preserve"> </w:t>
      </w:r>
      <w:r w:rsidRPr="00480E60">
        <w:t>post or facsimile transmission</w:t>
      </w:r>
      <w:r w:rsidR="00107CA0">
        <w:t xml:space="preserve"> </w:t>
      </w:r>
      <w:r w:rsidR="00107CA0">
        <w:rPr>
          <w:szCs w:val="22"/>
        </w:rPr>
        <w:t>or by any other electronic communication, including via videoconferencing or teleconference.</w:t>
      </w:r>
    </w:p>
    <w:p w14:paraId="22564888" w14:textId="77777777" w:rsidR="009C38C4" w:rsidRDefault="009C38C4" w:rsidP="000E52B1"/>
    <w:p w14:paraId="632943D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A quorum for a meeting of the Branch Executive shall be 50% plus one of the members of the Branch Executive.</w:t>
      </w:r>
    </w:p>
    <w:p w14:paraId="37FEFB83" w14:textId="77777777" w:rsidR="00A02443" w:rsidRDefault="00A02443">
      <w:pPr>
        <w:rPr>
          <w:rFonts w:ascii="Arial" w:hAnsi="Arial" w:cs="Arial"/>
          <w:b/>
          <w:bCs/>
          <w:iCs/>
          <w:szCs w:val="28"/>
          <w:lang w:val="en-AU"/>
        </w:rPr>
      </w:pPr>
      <w:bookmarkStart w:id="1203" w:name="_Toc527427756"/>
      <w:r>
        <w:br w:type="page"/>
      </w:r>
    </w:p>
    <w:p w14:paraId="411CCFBF" w14:textId="23881E4B" w:rsidR="00930B0A" w:rsidRPr="00480E60" w:rsidRDefault="00930B0A">
      <w:pPr>
        <w:pStyle w:val="Heading2"/>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iCs w:val="0"/>
          <w:szCs w:val="24"/>
        </w:rPr>
      </w:pPr>
      <w:bookmarkStart w:id="1204" w:name="_Toc206065849"/>
      <w:r w:rsidRPr="00480E60">
        <w:lastRenderedPageBreak/>
        <w:t>13 - BRANCH COUNCIL AND BRANCH EXECUTIVE POWERS</w:t>
      </w:r>
      <w:bookmarkEnd w:id="1203"/>
      <w:r w:rsidRPr="00480E60">
        <w:t xml:space="preserve"> </w:t>
      </w:r>
      <w:bookmarkStart w:id="1205" w:name="_Toc527427757"/>
      <w:r w:rsidRPr="00480E60">
        <w:rPr>
          <w:iCs w:val="0"/>
          <w:szCs w:val="24"/>
        </w:rPr>
        <w:t>IN RELATION TO SECTOR COUNCILS</w:t>
      </w:r>
      <w:bookmarkEnd w:id="1205"/>
      <w:bookmarkEnd w:id="1204"/>
    </w:p>
    <w:p w14:paraId="095AAC28" w14:textId="77777777" w:rsidR="00930B0A" w:rsidRPr="00480E60" w:rsidRDefault="00930B0A" w:rsidP="000E52B1"/>
    <w:p w14:paraId="768B1EDE" w14:textId="77777777" w:rsidR="00F15DF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w:t>
      </w:r>
      <w:r w:rsidRPr="00480E60">
        <w:tab/>
        <w:t>(a)</w:t>
      </w:r>
      <w:r w:rsidRPr="00480E60">
        <w:tab/>
        <w:t>The Branch Council may, in relation to a decision of a sector council which affects members  outside the sector, declare that the decision affects members outside the sector.</w:t>
      </w:r>
    </w:p>
    <w:p w14:paraId="522C2E85" w14:textId="37F48340" w:rsidR="00F15DF4" w:rsidRDefault="00F15DF4"/>
    <w:p w14:paraId="04019889" w14:textId="77777777" w:rsidR="009C38C4" w:rsidRDefault="009C38C4" w:rsidP="000E52B1"/>
    <w:p w14:paraId="4C4568A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 declaration for the purposes of the previous paragraph must have the support of a two thirds majority of members of Branch Council present.</w:t>
      </w:r>
    </w:p>
    <w:p w14:paraId="1DCDBBCC" w14:textId="77777777" w:rsidR="009C38C4" w:rsidRDefault="009C38C4" w:rsidP="000E52B1"/>
    <w:p w14:paraId="78AA39C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After the Branch Council has made a declaration in accordance with paragraph (a), Branch Council may decide by a simple majority of members present to affirm, rescind or amend the decision.</w:t>
      </w:r>
    </w:p>
    <w:p w14:paraId="3576873E" w14:textId="77777777" w:rsidR="00930B0A" w:rsidRPr="00480E60" w:rsidRDefault="00930B0A" w:rsidP="000E52B1"/>
    <w:p w14:paraId="1F2F1F2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This sub-rule shall apply, mutatis mutandis, to any decision taken by Sector Councils in joint session which affects members outside the relevant sectors.</w:t>
      </w:r>
    </w:p>
    <w:p w14:paraId="6DCBF064" w14:textId="77777777" w:rsidR="009C38C4" w:rsidRDefault="009C38C4" w:rsidP="000E52B1"/>
    <w:p w14:paraId="43D20D8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Where a matter only affecting members in one sector is being considered by the Branch Council and that matter has not previously been dealt with by the relevant sector council, the Branch Council may proceed to determine the matter if a majority of members of the relevant  sector council present agree that Branch Council should deal with the matter, otherwise the matter shall be referred to the relevant sector council for appropriate action.</w:t>
      </w:r>
    </w:p>
    <w:p w14:paraId="6C5D24B1" w14:textId="77777777" w:rsidR="00A41CAC" w:rsidRPr="00480E60" w:rsidRDefault="00A41CAC" w:rsidP="000E52B1"/>
    <w:p w14:paraId="4C558CCA" w14:textId="77777777" w:rsidR="00930B0A" w:rsidRPr="00480E60" w:rsidRDefault="00930B0A">
      <w:pPr>
        <w:pStyle w:val="Heading2"/>
      </w:pPr>
      <w:bookmarkStart w:id="1206" w:name="_Toc527427758"/>
      <w:bookmarkStart w:id="1207" w:name="_Toc206065850"/>
      <w:r w:rsidRPr="00480E60">
        <w:t>14 - GENERAL MEETINGS OF THE BRANCH</w:t>
      </w:r>
      <w:bookmarkEnd w:id="1206"/>
      <w:bookmarkEnd w:id="1207"/>
    </w:p>
    <w:p w14:paraId="09071035" w14:textId="77777777" w:rsidR="00930B0A" w:rsidRPr="00480E60" w:rsidRDefault="00930B0A" w:rsidP="000E52B1"/>
    <w:p w14:paraId="6F05672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Secretary shall convene a General Meeting of the Branch if directed to do so by the Branch Conference, Branch Council or Branch Executive or on receipt of a written requisition signed by at least 5% of members of the Branch.</w:t>
      </w:r>
    </w:p>
    <w:p w14:paraId="3D53B304" w14:textId="77777777" w:rsidR="009C38C4" w:rsidRDefault="009C38C4" w:rsidP="000E52B1"/>
    <w:p w14:paraId="4F076490" w14:textId="7F366850"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Where the Branch Conference, Branch Council or the Branch Executive directs that a General Meeting of the Branch be convened, it shall be convened on the date determined by the Branch Conference, Branch Council or Branch Executive or, in the absence of such determination, within 3 months of the date of the direction that a General Meeting be convened.</w:t>
      </w:r>
    </w:p>
    <w:p w14:paraId="69A9C66C" w14:textId="77777777" w:rsidR="009C38C4" w:rsidRDefault="009C38C4" w:rsidP="000E52B1"/>
    <w:p w14:paraId="312DFC78"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Where a requisition for a General Meeting is received from the requisite number of members, the General Meeting shall be convened within 3 months of the receipt of the requisition.</w:t>
      </w:r>
    </w:p>
    <w:p w14:paraId="4C3B5C43" w14:textId="77777777" w:rsidR="009C38C4" w:rsidRDefault="009C38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C4F59E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agenda for a General Meeting shall be as determined by the Branch Conference, Branch Council or Branch Executive or as specified in the requisition.</w:t>
      </w:r>
    </w:p>
    <w:p w14:paraId="2B397592" w14:textId="77777777" w:rsidR="009C38C4" w:rsidRDefault="009C38C4" w:rsidP="000E52B1"/>
    <w:p w14:paraId="56603CC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Secretary shall place a notice of the General Meeting and the Agenda in a publication of the Union distributed to all the members at least 21 days prior to the meeting.</w:t>
      </w:r>
    </w:p>
    <w:p w14:paraId="450876DC" w14:textId="77777777" w:rsidR="009C38C4" w:rsidRDefault="009C38C4" w:rsidP="000E52B1"/>
    <w:p w14:paraId="70C4A438" w14:textId="2D59838B"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decision of a General Meeting of members of the Branch convened in accordance with this Rule shall, provided that there is a quorum in accordance with the next sub-rule, be binding on any subsequent meeting of the Branch Conference, Branch Council or the Branch Executive dealing with the matter dealt with by the General Meeting.</w:t>
      </w:r>
    </w:p>
    <w:p w14:paraId="42DCF16E" w14:textId="77777777" w:rsidR="009C38C4" w:rsidRDefault="009C38C4" w:rsidP="000E52B1"/>
    <w:p w14:paraId="3126D0D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For the purposes of sub-rule (6), a quorum shall be 10% of the financial members of the Branch.  The number of financial members attached to the Branch shall be taken to be the financial members of the Branch as at 5.00 p.m. on the 30 June last preceding the meeting.</w:t>
      </w:r>
    </w:p>
    <w:p w14:paraId="1373D1FB" w14:textId="77777777" w:rsidR="00A02443" w:rsidRDefault="00A02443">
      <w:pPr>
        <w:rPr>
          <w:rFonts w:ascii="Arial" w:hAnsi="Arial" w:cs="Arial"/>
          <w:b/>
          <w:bCs/>
          <w:iCs/>
          <w:szCs w:val="28"/>
          <w:lang w:val="en-AU"/>
        </w:rPr>
      </w:pPr>
      <w:bookmarkStart w:id="1208" w:name="_Toc527427759"/>
      <w:r>
        <w:br w:type="page"/>
      </w:r>
    </w:p>
    <w:p w14:paraId="3925C32F" w14:textId="7A89CC69" w:rsidR="00930B0A" w:rsidRPr="00480E60" w:rsidRDefault="00930B0A">
      <w:pPr>
        <w:pStyle w:val="Heading2"/>
      </w:pPr>
      <w:bookmarkStart w:id="1209" w:name="_Toc206065851"/>
      <w:r w:rsidRPr="00480E60">
        <w:lastRenderedPageBreak/>
        <w:t>15 - PLEBISCITES OF MEMBERS</w:t>
      </w:r>
      <w:bookmarkEnd w:id="1208"/>
      <w:bookmarkEnd w:id="1209"/>
    </w:p>
    <w:p w14:paraId="78BDB312" w14:textId="77777777" w:rsidR="00930B0A" w:rsidRPr="00480E60" w:rsidRDefault="00930B0A" w:rsidP="000E52B1"/>
    <w:p w14:paraId="208BA0F1" w14:textId="77777777" w:rsidR="00EA307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Conference, Branch Council or Branch Executive may determine that any matter should be submitted to the members by a plebiscite of all the financial members or a specified class of financial members attached to the Branch.</w:t>
      </w:r>
    </w:p>
    <w:p w14:paraId="27AA0A81" w14:textId="406FC244" w:rsidR="00EA3074" w:rsidRDefault="00EA3074"/>
    <w:p w14:paraId="4161BF3F" w14:textId="77777777" w:rsidR="00930B0A" w:rsidRPr="00480E60" w:rsidRDefault="00930B0A" w:rsidP="000E52B1"/>
    <w:p w14:paraId="5DF2993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Subject to sub-rule (3), where a member of the Branch Conference, Branch Council or Branch Executive proposes to move a motion requesting that a plebiscite be held, the person shall give notice of the motion to all the members of the Branch Conference, the Branch Council or Branch Executive, as the case may be, at least 14 days before the meeting of the Branch Conference, Branch Council or Branch Executive as the case may be.</w:t>
      </w:r>
    </w:p>
    <w:p w14:paraId="3EEBEDAE" w14:textId="77777777" w:rsidR="009C38C4" w:rsidRDefault="009C38C4" w:rsidP="000E52B1"/>
    <w:p w14:paraId="7C09EFD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delegate to the Annual Meeting of Branch Conference may, notwithstanding sub-rule (2), move a motion calling for a plebiscite if the request is signed by at least 30 delegates and the motion shall be moved in  a subsequent session not later than one hour before the closing of that session.</w:t>
      </w:r>
    </w:p>
    <w:p w14:paraId="244418AD" w14:textId="77777777" w:rsidR="009C38C4" w:rsidRDefault="009C38C4" w:rsidP="000E52B1"/>
    <w:p w14:paraId="637376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matter shall be submitted to the members by a plebiscite of all financial members of the Branch, a sector or sub-sector on receipt by the Branch Secretary of a requisition signed by at least 10% of the financial members of the Branch, sector or sub-sector.</w:t>
      </w:r>
    </w:p>
    <w:p w14:paraId="5F998593" w14:textId="77777777" w:rsidR="00930B0A" w:rsidRPr="00480E60" w:rsidRDefault="00930B0A" w:rsidP="000E52B1"/>
    <w:p w14:paraId="1FA648D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Branch Secretary shall within 14 days of the decision of the Branch Conference, Branch Council or Branch Executive to refer a matter to a plebiscite or following receipt of a requisition for a plebiscite in accordance with this rule, inform all sub-branches of the plebiscite.</w:t>
      </w:r>
    </w:p>
    <w:p w14:paraId="49465F23" w14:textId="77777777" w:rsidR="00930B0A" w:rsidRPr="00480E60" w:rsidRDefault="00930B0A" w:rsidP="000E52B1"/>
    <w:p w14:paraId="2BBCB089" w14:textId="7C0F0C18"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Sub-branch secretaries shall, on receipt of advice of a plebiscite in accordance with the previous sub-rule, convene a meeting of sub-branch members at which a vote can be taken on the matter referred to the members by the plebiscite.</w:t>
      </w:r>
    </w:p>
    <w:p w14:paraId="00CD440D" w14:textId="77777777" w:rsidR="00930B0A" w:rsidRPr="00480E60" w:rsidRDefault="00930B0A" w:rsidP="000E52B1"/>
    <w:p w14:paraId="5DB856C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Each sub-branch secretary shall advise the Branch Secretary, within 7 days of the meeting of sub-branch members, of the number of votes cast in favour of the motion and the number of votes cast against it.</w:t>
      </w:r>
    </w:p>
    <w:p w14:paraId="03E4EE27" w14:textId="77777777" w:rsidR="009C38C4" w:rsidRDefault="009C38C4" w:rsidP="000E52B1"/>
    <w:p w14:paraId="00910A6A" w14:textId="2230D149"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On receipt of advice from sub-branch secretaries in accordance with the previous paragraph, the Branch Secretary shall declare the result of the plebiscite.</w:t>
      </w:r>
    </w:p>
    <w:p w14:paraId="5749397B" w14:textId="77777777" w:rsidR="009C38C4" w:rsidRDefault="009C38C4" w:rsidP="000E52B1"/>
    <w:p w14:paraId="2F2F0DA2" w14:textId="783473A3"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The Branch Conference, Branch Council or Branch Executive, or a requisition for a plebiscite, may specify that the plebiscite shall be conducted by a secret postal ballot.</w:t>
      </w:r>
    </w:p>
    <w:p w14:paraId="3B2ADF03" w14:textId="77777777" w:rsidR="009C38C4" w:rsidRDefault="009C38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6BA43CA" w14:textId="1697C066"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(10)</w:t>
      </w:r>
      <w:r w:rsidRPr="00480E60">
        <w:tab/>
        <w:t>Where a secret postal ballot is to be conducted, sub-rules (4), (5), (6) &amp; (7) of Federal Rule 29 shall apply mutatis mutandis to the conduct of the ballot where this rule is silent.</w:t>
      </w:r>
    </w:p>
    <w:p w14:paraId="62C78415" w14:textId="77777777" w:rsidR="009C38C4" w:rsidRDefault="009C38C4" w:rsidP="000E52B1"/>
    <w:p w14:paraId="1B23027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(11)</w:t>
      </w:r>
      <w:r w:rsidRPr="00480E60">
        <w:tab/>
        <w:t>A motion shall be deemed to be carried by a plebiscite if a majority of members vote in favour of the motion provided that not less than 25% of the members of the Branch entitled to vote exercise that vote, or not less than 25% of the members of the sector or sub-sector entitled to vote exercise that vote, as the case may be.</w:t>
      </w:r>
    </w:p>
    <w:p w14:paraId="2921FA67" w14:textId="77777777" w:rsidR="00930B0A" w:rsidRPr="00480E60" w:rsidRDefault="00930B0A" w:rsidP="000E52B1"/>
    <w:p w14:paraId="1790083A" w14:textId="66967F09"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(12)</w:t>
      </w:r>
      <w:r w:rsidRPr="00480E60">
        <w:tab/>
        <w:t>The result of a plebiscite taken in accordance with this rule shall be binding on any subsequent meeting of the Branch Conference, Branch Council, Branch Executive, a general meeting or a meeting of a sector council.</w:t>
      </w:r>
    </w:p>
    <w:p w14:paraId="5C6141C9" w14:textId="77777777" w:rsidR="00A02443" w:rsidRDefault="00A02443">
      <w:pPr>
        <w:rPr>
          <w:rFonts w:ascii="Arial" w:hAnsi="Arial" w:cs="Arial"/>
          <w:b/>
          <w:bCs/>
          <w:iCs/>
          <w:szCs w:val="28"/>
          <w:lang w:val="en-AU"/>
        </w:rPr>
      </w:pPr>
      <w:bookmarkStart w:id="1210" w:name="_Toc527427760"/>
      <w:r>
        <w:br w:type="page"/>
      </w:r>
    </w:p>
    <w:p w14:paraId="0B986580" w14:textId="3EE117F7" w:rsidR="00930B0A" w:rsidRPr="00480E60" w:rsidRDefault="00930B0A">
      <w:pPr>
        <w:pStyle w:val="Heading2"/>
      </w:pPr>
      <w:bookmarkStart w:id="1211" w:name="_Toc206065852"/>
      <w:r w:rsidRPr="00480E60">
        <w:lastRenderedPageBreak/>
        <w:t>16 - SECTOR COUNCILS - POWERS</w:t>
      </w:r>
      <w:bookmarkEnd w:id="1210"/>
      <w:bookmarkEnd w:id="1211"/>
    </w:p>
    <w:p w14:paraId="707A9D77" w14:textId="77777777" w:rsidR="00930B0A" w:rsidRPr="00480E60" w:rsidRDefault="00930B0A" w:rsidP="000E52B1"/>
    <w:p w14:paraId="2AF7C063"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A sector council shall, in addition to any powers conferred on it elsewhere in these Rules:-</w:t>
      </w:r>
    </w:p>
    <w:p w14:paraId="7D9C6E01" w14:textId="77777777" w:rsidR="00930B0A" w:rsidRPr="00480E60" w:rsidRDefault="00930B0A" w:rsidP="000E52B1"/>
    <w:p w14:paraId="7535069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implement the policies of the Branch;</w:t>
      </w:r>
    </w:p>
    <w:p w14:paraId="0E4B7E65" w14:textId="77777777" w:rsidR="009C38C4" w:rsidRDefault="009C38C4" w:rsidP="000E52B1"/>
    <w:p w14:paraId="013C959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make recommendations to the Branch Conference, the  Branch Council and the Branch Executive on any matter of concern to members of the sector;</w:t>
      </w:r>
    </w:p>
    <w:p w14:paraId="0C42FAAD" w14:textId="77777777" w:rsidR="009C38C4" w:rsidRDefault="009C38C4" w:rsidP="000E52B1"/>
    <w:p w14:paraId="4F935A19" w14:textId="66F5429B" w:rsidR="00EA3074" w:rsidRDefault="00930B0A" w:rsidP="009749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act for or on behalf of members of the sector in the name of the Union in such matters as the Branch Conference, Branch Council or Branch Executive authorises  it to so act;</w:t>
      </w:r>
    </w:p>
    <w:p w14:paraId="62F44E7B" w14:textId="77777777" w:rsidR="009C38C4" w:rsidRDefault="009C38C4" w:rsidP="000E52B1"/>
    <w:p w14:paraId="5173A6C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determine matters in relation to terms and conditions of employment of members that affect only members in that sector;</w:t>
      </w:r>
    </w:p>
    <w:p w14:paraId="5CD17E20" w14:textId="77777777" w:rsidR="009C38C4" w:rsidRDefault="009C38C4" w:rsidP="000E52B1"/>
    <w:p w14:paraId="6BE0720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convene and hold at such time and in such form and  manner as it deems fit, meetings of members of the sector; and</w:t>
      </w:r>
    </w:p>
    <w:p w14:paraId="1C847A86" w14:textId="77777777" w:rsidR="009C38C4" w:rsidRDefault="009C38C4" w:rsidP="000E52B1"/>
    <w:p w14:paraId="215D2ED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exercise in respect only to members of the sector, any power delegated to it by the Branch Conference or the Branch Council.</w:t>
      </w:r>
    </w:p>
    <w:p w14:paraId="0EDA9E83" w14:textId="77777777" w:rsidR="00930B0A" w:rsidRPr="00480E60" w:rsidRDefault="00930B0A">
      <w:pPr>
        <w:pStyle w:val="Heading2"/>
      </w:pPr>
      <w:bookmarkStart w:id="1212" w:name="_Toc527427761"/>
      <w:bookmarkStart w:id="1213" w:name="_Toc206065853"/>
      <w:r w:rsidRPr="00480E60">
        <w:t>17 - SECTOR COUNCILS - COMPOSITION</w:t>
      </w:r>
      <w:bookmarkEnd w:id="1212"/>
      <w:bookmarkEnd w:id="1213"/>
    </w:p>
    <w:p w14:paraId="73FFC81A" w14:textId="77777777" w:rsidR="00930B0A" w:rsidRPr="00480E60" w:rsidRDefault="00930B0A" w:rsidP="000E52B1"/>
    <w:p w14:paraId="36AC765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Early Childhood Sector Council shall consist of:</w:t>
      </w:r>
    </w:p>
    <w:p w14:paraId="1144F333" w14:textId="77777777" w:rsidR="009C38C4" w:rsidRDefault="009C38C4" w:rsidP="000E52B1"/>
    <w:p w14:paraId="1D32AE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any Branch Officer who is a member of the Early Childhood Sector; and</w:t>
      </w:r>
    </w:p>
    <w:p w14:paraId="3C5240C8" w14:textId="77777777" w:rsidR="00930B0A" w:rsidRPr="00480E60" w:rsidRDefault="00930B0A" w:rsidP="000E52B1"/>
    <w:p w14:paraId="3A8C1977" w14:textId="2811BFAA"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elected in accordance with these Rules by and from the financial members in the Early Childhood Sector as ordinary members of the Sector Council.</w:t>
      </w:r>
      <w:r w:rsidR="006A24C5">
        <w:t xml:space="preserve"> </w:t>
      </w:r>
      <w:r w:rsidR="006A24C5">
        <w:rPr>
          <w:szCs w:val="22"/>
        </w:rPr>
        <w:t>In the case of casual relief teachers the region is determined by the teacher’s residential address;</w:t>
      </w:r>
    </w:p>
    <w:p w14:paraId="2BB9B7C8" w14:textId="77777777" w:rsidR="00930B0A" w:rsidRPr="00480E60" w:rsidRDefault="00930B0A" w:rsidP="000E52B1"/>
    <w:p w14:paraId="0ECC4D6C" w14:textId="77777777" w:rsidR="00343344" w:rsidRPr="00480E60" w:rsidRDefault="0008289E" w:rsidP="0008289E">
      <w:pPr>
        <w:ind w:left="1440" w:hanging="720"/>
        <w:rPr>
          <w:szCs w:val="22"/>
        </w:rPr>
      </w:pPr>
      <w:r w:rsidRPr="00480E60">
        <w:rPr>
          <w:szCs w:val="22"/>
        </w:rPr>
        <w:t>(</w:t>
      </w:r>
      <w:r w:rsidR="00561171" w:rsidRPr="00480E60">
        <w:rPr>
          <w:szCs w:val="22"/>
        </w:rPr>
        <w:t>c</w:t>
      </w:r>
      <w:r w:rsidRPr="00480E60">
        <w:rPr>
          <w:szCs w:val="22"/>
        </w:rPr>
        <w:t>)</w:t>
      </w:r>
      <w:r w:rsidRPr="00480E60">
        <w:rPr>
          <w:szCs w:val="22"/>
        </w:rPr>
        <w:tab/>
      </w:r>
      <w:r w:rsidR="00C023F6" w:rsidRPr="00480E60">
        <w:rPr>
          <w:szCs w:val="22"/>
        </w:rPr>
        <w:t>I</w:t>
      </w:r>
      <w:r w:rsidRPr="00480E60">
        <w:rPr>
          <w:szCs w:val="22"/>
        </w:rPr>
        <w:t xml:space="preserve">n elections to be conducted in </w:t>
      </w:r>
      <w:r w:rsidR="00C4628E">
        <w:rPr>
          <w:szCs w:val="22"/>
        </w:rPr>
        <w:t>2018</w:t>
      </w:r>
      <w:r w:rsidRPr="00480E60">
        <w:rPr>
          <w:szCs w:val="22"/>
        </w:rPr>
        <w:t xml:space="preserve"> and in subsequent elections, the number of ordinary members elected by and from the Early Childhood Sector shall be determined on the basis of one ordinary member for each </w:t>
      </w:r>
      <w:r w:rsidR="00C4628E">
        <w:rPr>
          <w:szCs w:val="22"/>
        </w:rPr>
        <w:t>6</w:t>
      </w:r>
      <w:r w:rsidRPr="00480E60">
        <w:rPr>
          <w:szCs w:val="22"/>
        </w:rPr>
        <w:t>0 financial members of the Early Childhood Sector or part thereof in a region or group of regions.</w:t>
      </w:r>
    </w:p>
    <w:p w14:paraId="4EC2F2F0" w14:textId="77777777" w:rsidR="00930B0A" w:rsidRPr="00480E60" w:rsidRDefault="00930B0A" w:rsidP="000E52B1"/>
    <w:p w14:paraId="27EEBEB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The Primary Sector Council shall consist of:</w:t>
      </w:r>
    </w:p>
    <w:p w14:paraId="0D16A6E2" w14:textId="77777777" w:rsidR="009C38C4" w:rsidRDefault="009C38C4" w:rsidP="000E52B1"/>
    <w:p w14:paraId="390CD503"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any Branch officer who is a member of the Primary Sector or the Primary Allied Staff Sub-Sector;</w:t>
      </w:r>
    </w:p>
    <w:p w14:paraId="3C54B4AC" w14:textId="77777777" w:rsidR="00930B0A" w:rsidRPr="00480E60" w:rsidRDefault="00930B0A" w:rsidP="001D3A44"/>
    <w:p w14:paraId="18A4097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ordinary member Councillors elected in accordance with these Rules by and from financial members of the Primary Sector </w:t>
      </w:r>
      <w:r w:rsidR="00753AE8" w:rsidRPr="00480E60">
        <w:t>in a region or group of regions. In the case of casual relief teachers the region is determined by the teacher’s residential address;</w:t>
      </w:r>
    </w:p>
    <w:p w14:paraId="680D0CE6" w14:textId="77777777" w:rsidR="00930B0A" w:rsidRPr="00480E60" w:rsidRDefault="00930B0A" w:rsidP="000E52B1"/>
    <w:p w14:paraId="57B4C37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ordinary member Councillors elected in accordance with these Rules by and from financial members of the Primary Allied Staff Sub-Sector.</w:t>
      </w:r>
    </w:p>
    <w:p w14:paraId="4CBCC736" w14:textId="77777777" w:rsidR="009C38C4" w:rsidRDefault="009C38C4" w:rsidP="000E52B1"/>
    <w:p w14:paraId="013347E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(3)</w:t>
      </w:r>
      <w:r w:rsidRPr="00480E60">
        <w:tab/>
        <w:t>The Secondary Sector Council shall consist of:</w:t>
      </w:r>
    </w:p>
    <w:p w14:paraId="275AF264" w14:textId="77777777" w:rsidR="009C38C4" w:rsidRDefault="009C38C4" w:rsidP="000E52B1"/>
    <w:p w14:paraId="6711AF02"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 xml:space="preserve">any Branch officer who is a member of the Secondary Sector </w:t>
      </w:r>
      <w:r w:rsidR="00F21538" w:rsidRPr="00480E60">
        <w:t xml:space="preserve"> </w:t>
      </w:r>
      <w:r w:rsidRPr="00480E60">
        <w:t>or the Secondary Allied Staff Sub-Sector;</w:t>
      </w:r>
    </w:p>
    <w:p w14:paraId="2C73CC69" w14:textId="77777777" w:rsidR="009C38C4" w:rsidRDefault="009C38C4" w:rsidP="000E52B1"/>
    <w:p w14:paraId="7175B0DB" w14:textId="77777777" w:rsidR="00753AE8" w:rsidRPr="00480E60" w:rsidRDefault="00930B0A" w:rsidP="00753AE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ordinary member Councillors elected </w:t>
      </w:r>
      <w:r w:rsidR="00E95B22" w:rsidRPr="00480E60">
        <w:t xml:space="preserve">in accordance with these Rules </w:t>
      </w:r>
      <w:r w:rsidRPr="00480E60">
        <w:t xml:space="preserve">by and from financial members of the Secondary Sector </w:t>
      </w:r>
      <w:r w:rsidR="00753AE8" w:rsidRPr="00480E60">
        <w:t>in a region or group of regions. In the case of casual relief teachers the region is determined by the teacher’s residential address;</w:t>
      </w:r>
    </w:p>
    <w:p w14:paraId="4B0EC429" w14:textId="77777777" w:rsidR="00930B0A" w:rsidRPr="00480E60" w:rsidRDefault="00930B0A" w:rsidP="000E52B1"/>
    <w:p w14:paraId="1088237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(c)</w:t>
      </w:r>
      <w:r w:rsidRPr="00480E60">
        <w:tab/>
        <w:t>ordinary member Councillors elected in accordance with these Rules by and from financial members of the Secondary Allied Staff Sub-Sector.</w:t>
      </w:r>
    </w:p>
    <w:p w14:paraId="51C4C25A" w14:textId="77777777" w:rsidR="009C38C4" w:rsidRDefault="009C38C4" w:rsidP="000E52B1"/>
    <w:p w14:paraId="0460CCC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(4)</w:t>
      </w:r>
      <w:r w:rsidRPr="00480E60">
        <w:tab/>
        <w:t>(a)</w:t>
      </w:r>
      <w:r w:rsidRPr="00480E60">
        <w:tab/>
        <w:t>The number of ordinary members of the Primary and Secondary Sector Councils shall be determined in accordance with this sub-rule;</w:t>
      </w:r>
    </w:p>
    <w:p w14:paraId="109D2FE9" w14:textId="77777777" w:rsidR="009C38C4" w:rsidRDefault="009C38C4" w:rsidP="000E52B1"/>
    <w:p w14:paraId="7943BEE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total number of financial members of the Primary Sector and Secondary Sector and the Primary Allied Staff Sub-Sector and Secondary Allied Staff Sub-Sector shall be divided by 100 and the result rounded off to the nearest whole number ("the quota");</w:t>
      </w:r>
    </w:p>
    <w:p w14:paraId="36FFAC23" w14:textId="77777777" w:rsidR="009C38C4" w:rsidRDefault="009C38C4" w:rsidP="000E52B1"/>
    <w:p w14:paraId="664C4E41" w14:textId="4CCC86FB" w:rsidR="007279DB" w:rsidRDefault="00930B0A" w:rsidP="0011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total financial membership of each sector and sub-sector shall be divided by the quota and the results shall be rounded off to the nearest whole number;</w:t>
      </w:r>
    </w:p>
    <w:p w14:paraId="186301B0" w14:textId="77777777" w:rsidR="00930B0A" w:rsidRPr="00480E60" w:rsidRDefault="00930B0A" w:rsidP="000E52B1"/>
    <w:p w14:paraId="294469E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respect of the Primary Sector and the Secondary Sector the total financial membership of each sector by region or group of regions shall be divided by the quota and the results for each region or group of regions shall be rounded off to the nearest whole number;</w:t>
      </w:r>
    </w:p>
    <w:p w14:paraId="409F4F6E" w14:textId="77777777" w:rsidR="009C38C4" w:rsidRDefault="009C38C4" w:rsidP="000E52B1"/>
    <w:p w14:paraId="3AB7159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the Branch Returning Officer having regard to the results obtained in sub-rules 4(c) and 4(d) shall determine the number of councillors to be elected from each region or group of regions for each sector or in the case of the Primary Allied Staff Sub-sector and the Secondary Allied Staff Sub-sector from the financial membership in the respective sub-sectors.  The Branch Returning Officer shall ensure that the number of councillors to be elected is in proportion to the number of members in the region or group of regions or sub-sector as appropriate.</w:t>
      </w:r>
    </w:p>
    <w:p w14:paraId="1CC4FC08" w14:textId="77777777" w:rsidR="00930B0A" w:rsidRPr="00480E60" w:rsidRDefault="00930B0A" w:rsidP="000E52B1"/>
    <w:p w14:paraId="4C058A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(5)</w:t>
      </w:r>
      <w:r w:rsidRPr="00480E60">
        <w:tab/>
        <w:t>(a)</w:t>
      </w:r>
      <w:r w:rsidRPr="00480E60">
        <w:tab/>
        <w:t>The TAFE and Adult Provision Sector Council  shall consist of:-</w:t>
      </w:r>
    </w:p>
    <w:p w14:paraId="0B912248" w14:textId="77777777" w:rsidR="00930B0A" w:rsidRPr="00480E60" w:rsidRDefault="00930B0A" w:rsidP="000E52B1"/>
    <w:p w14:paraId="59DCD52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Any Branch Officer who is a member of the TAFE and Adult Provision Sector; and</w:t>
      </w:r>
    </w:p>
    <w:p w14:paraId="07EA57CB" w14:textId="77777777" w:rsidR="00343344" w:rsidRPr="00480E60" w:rsidRDefault="00343344" w:rsidP="000E52B1"/>
    <w:p w14:paraId="4436CEA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Persons elected as ordinary members of the Sector Council in accordance with these Rules by and from financial members of the TAFE and Adult Provision Sector:-</w:t>
      </w:r>
    </w:p>
    <w:p w14:paraId="05A3AB14" w14:textId="77777777" w:rsidR="00930B0A" w:rsidRPr="00480E60" w:rsidRDefault="00930B0A" w:rsidP="000E52B1"/>
    <w:p w14:paraId="72E6C4C7"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pPr>
      <w:r w:rsidRPr="00480E60">
        <w:tab/>
      </w:r>
      <w:r w:rsidRPr="00480E60">
        <w:tab/>
      </w:r>
      <w:r w:rsidRPr="00480E60">
        <w:tab/>
        <w:t>A.</w:t>
      </w:r>
      <w:r w:rsidRPr="00480E60">
        <w:tab/>
        <w:t>employed at TAFE institutions;</w:t>
      </w:r>
    </w:p>
    <w:p w14:paraId="1A17EE12" w14:textId="77777777" w:rsidR="00930B0A" w:rsidRPr="00480E60" w:rsidRDefault="00930B0A" w:rsidP="000E52B1"/>
    <w:p w14:paraId="2314F20C" w14:textId="77777777" w:rsidR="00930B0A"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B.</w:t>
      </w:r>
      <w:r w:rsidRPr="00480E60">
        <w:tab/>
        <w:t>employed in the Disability Services Sub-sector; or</w:t>
      </w:r>
    </w:p>
    <w:p w14:paraId="7596711A" w14:textId="77777777" w:rsidR="00930B0A" w:rsidRPr="00480E60" w:rsidRDefault="00930B0A" w:rsidP="000E52B1"/>
    <w:p w14:paraId="277DDBDF" w14:textId="77777777" w:rsidR="00343344" w:rsidRPr="00480E60" w:rsidRDefault="00930B0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r w:rsidRPr="00480E60">
        <w:tab/>
      </w:r>
      <w:r w:rsidRPr="00480E60">
        <w:tab/>
      </w:r>
      <w:r w:rsidRPr="00480E60">
        <w:tab/>
        <w:t>C.</w:t>
      </w:r>
      <w:r w:rsidRPr="00480E60">
        <w:tab/>
        <w:t>employed in the Adult Migrant Education Services Sub- sector.</w:t>
      </w:r>
    </w:p>
    <w:p w14:paraId="2268C35E" w14:textId="77777777" w:rsidR="00930B0A" w:rsidRPr="00480E60" w:rsidRDefault="00930B0A" w:rsidP="00343344">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pPr>
    </w:p>
    <w:p w14:paraId="281BC05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The number of ordinary members elected to the TAFE and Adult Provision Sector Council:-</w:t>
      </w:r>
    </w:p>
    <w:p w14:paraId="4BADD517" w14:textId="77777777" w:rsidR="00930B0A" w:rsidRPr="00480E60" w:rsidRDefault="00930B0A" w:rsidP="000E52B1"/>
    <w:p w14:paraId="66D4C23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 xml:space="preserve">from each TAFE institution shall be determined on the basis of one ordinary member for each </w:t>
      </w:r>
      <w:r w:rsidR="00C4628E">
        <w:t>60</w:t>
      </w:r>
      <w:r w:rsidRPr="00480E60">
        <w:t xml:space="preserve"> financial members or part thereof;</w:t>
      </w:r>
    </w:p>
    <w:p w14:paraId="0B2CE480" w14:textId="77777777" w:rsidR="00930B0A" w:rsidRPr="00480E60" w:rsidRDefault="00930B0A" w:rsidP="000E52B1"/>
    <w:p w14:paraId="5446AE6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 xml:space="preserve">in respect of the Disability Services Sub-sector shall be determined on the basis of one ordinary member for each </w:t>
      </w:r>
      <w:r w:rsidR="00C4628E">
        <w:t>60</w:t>
      </w:r>
      <w:r w:rsidRPr="00480E60">
        <w:t xml:space="preserve"> financial members of the Sector or part thereof; </w:t>
      </w:r>
    </w:p>
    <w:p w14:paraId="369DB68E" w14:textId="77777777" w:rsidR="00930B0A" w:rsidRPr="00480E60" w:rsidRDefault="00930B0A" w:rsidP="000E52B1"/>
    <w:p w14:paraId="5B713934" w14:textId="77777777" w:rsidR="00930B0A" w:rsidRPr="00480E60" w:rsidRDefault="00930B0A">
      <w:pPr>
        <w:pStyle w:val="BodyTextIndent"/>
        <w:rPr>
          <w:rFonts w:ascii="Times New Roman" w:hAnsi="Times New Roman"/>
          <w:sz w:val="22"/>
        </w:rPr>
      </w:pPr>
      <w:r w:rsidRPr="00480E60">
        <w:rPr>
          <w:rFonts w:ascii="Times New Roman" w:hAnsi="Times New Roman"/>
          <w:sz w:val="22"/>
        </w:rPr>
        <w:tab/>
      </w:r>
      <w:r w:rsidRPr="00480E60">
        <w:rPr>
          <w:rFonts w:ascii="Times New Roman" w:hAnsi="Times New Roman"/>
          <w:sz w:val="22"/>
        </w:rPr>
        <w:tab/>
        <w:t>(iii)</w:t>
      </w:r>
      <w:r w:rsidRPr="00480E60">
        <w:rPr>
          <w:rFonts w:ascii="Times New Roman" w:hAnsi="Times New Roman"/>
          <w:sz w:val="22"/>
        </w:rPr>
        <w:tab/>
        <w:t xml:space="preserve">in respect of members in the Adult Migrant Education Service Sub-sector shall be determined on the basis of one ordinary member for each </w:t>
      </w:r>
      <w:r w:rsidR="00C4628E">
        <w:rPr>
          <w:rFonts w:ascii="Times New Roman" w:hAnsi="Times New Roman"/>
          <w:sz w:val="22"/>
        </w:rPr>
        <w:t>60</w:t>
      </w:r>
      <w:r w:rsidRPr="00480E60">
        <w:rPr>
          <w:rFonts w:ascii="Times New Roman" w:hAnsi="Times New Roman"/>
          <w:sz w:val="22"/>
        </w:rPr>
        <w:t xml:space="preserve"> financial members of the Sector or part thereof.</w:t>
      </w:r>
    </w:p>
    <w:p w14:paraId="21AC7501" w14:textId="77777777" w:rsidR="00930B0A" w:rsidRPr="00480E60" w:rsidRDefault="00930B0A" w:rsidP="000E52B1"/>
    <w:p w14:paraId="70117D8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1418" w:hanging="2160"/>
      </w:pPr>
      <w:r w:rsidRPr="00480E60">
        <w:tab/>
        <w:t>(c)</w:t>
      </w:r>
      <w:r w:rsidRPr="00480E60">
        <w:tab/>
        <w:t>In the event that, during the term of office of delegates to the TAFE and Adult Provision Sector Council, there is an amalgamation of TAFE institutions, Branch Council may declare that the existing delegates from the amalgamating TAFE institutions are the delegates to represent the amalgamated TAFE institutions.</w:t>
      </w:r>
    </w:p>
    <w:p w14:paraId="6A099FE6" w14:textId="77777777" w:rsidR="00930B0A" w:rsidRPr="00480E60" w:rsidRDefault="00930B0A" w:rsidP="000E52B1"/>
    <w:p w14:paraId="0E481E2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lastRenderedPageBreak/>
        <w:t>(6)</w:t>
      </w:r>
      <w:r w:rsidRPr="00480E60">
        <w:tab/>
        <w:t>For the purposes of this Rule, in determining the number of persons to be elected as ordinary members of a sector council, regard shall be had to the financial membership of the sector or sub-sector as at 30 June immediately before the calling for nominations.</w:t>
      </w:r>
    </w:p>
    <w:p w14:paraId="7FB8E78C" w14:textId="77777777" w:rsidR="00930B0A" w:rsidRPr="00480E60" w:rsidRDefault="00930B0A">
      <w:pPr>
        <w:pStyle w:val="Heading2"/>
      </w:pPr>
      <w:bookmarkStart w:id="1214" w:name="_Toc527427762"/>
      <w:bookmarkStart w:id="1215" w:name="_Toc206065854"/>
      <w:r w:rsidRPr="00480E60">
        <w:t>18 - SECTOR COUNCILS - MEETINGS</w:t>
      </w:r>
      <w:bookmarkEnd w:id="1214"/>
      <w:bookmarkEnd w:id="1215"/>
    </w:p>
    <w:p w14:paraId="7397E6F5" w14:textId="77777777" w:rsidR="00930B0A" w:rsidRPr="00480E60" w:rsidRDefault="00930B0A" w:rsidP="000E52B1"/>
    <w:p w14:paraId="5E31D612" w14:textId="5EBDF771" w:rsidR="00CE4FB5" w:rsidRDefault="00930B0A" w:rsidP="009749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Sector councils, other than the Early Childhood Sector and TAFE and Adult Provision Sector Councils, shall meet at least 8 times each year.  The Early Childhood Sector and TAFE and Adult Provision Sector Councils shall meet at least 4 times each year.</w:t>
      </w:r>
    </w:p>
    <w:p w14:paraId="38EE461C" w14:textId="77777777" w:rsidR="009C38C4" w:rsidRDefault="009C38C4" w:rsidP="000E52B1"/>
    <w:p w14:paraId="2804644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Conference, the Branch Council, the Branch Executive or a sector council or the chairperson of a sector council may, at any time, call a meeting of a  sector council.</w:t>
      </w:r>
    </w:p>
    <w:p w14:paraId="4B87FC44" w14:textId="77777777" w:rsidR="009C38C4" w:rsidRDefault="009C38C4" w:rsidP="000E52B1"/>
    <w:p w14:paraId="3AE59BF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chairperson of a sector council shall call a meeting of the Sector Council on receipt of a requisition  signed by at least 40% of the members of the Sector Council.</w:t>
      </w:r>
    </w:p>
    <w:p w14:paraId="159C1ADC" w14:textId="77777777" w:rsidR="00930B0A" w:rsidRPr="00480E60" w:rsidRDefault="00930B0A" w:rsidP="000E52B1"/>
    <w:p w14:paraId="20BF272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chairperson of a sector council shall give each member of the sector council not less than 7 days written notice of the date and place of each meeting of the sector council, provided that the Branch Council, the  Branch Executive or the chairperson of the sector council  may determine, if in its or her or his opinion the circumstances so require, that a lesser period of notice should be given.</w:t>
      </w:r>
    </w:p>
    <w:p w14:paraId="604D52EA" w14:textId="77777777" w:rsidR="00930B0A" w:rsidRPr="00480E60" w:rsidRDefault="00930B0A" w:rsidP="000E52B1"/>
    <w:p w14:paraId="1172B5C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Where a meeting of a sector council has been called following the receipt of a requisition in accordance with sub-rule (3), the meeting of the sector council shall only consider the business set out in the requisition.</w:t>
      </w:r>
    </w:p>
    <w:p w14:paraId="78B338F3" w14:textId="77777777" w:rsidR="00930B0A" w:rsidRPr="00480E60" w:rsidRDefault="00930B0A" w:rsidP="000E52B1"/>
    <w:p w14:paraId="0E9CB6F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A quorum for a meeting of a sector council shall be 50% plus one of the members of the sector council.</w:t>
      </w:r>
    </w:p>
    <w:p w14:paraId="2D230E59" w14:textId="77777777" w:rsidR="00930B0A" w:rsidRPr="00480E60" w:rsidRDefault="00930B0A">
      <w:pPr>
        <w:pStyle w:val="Heading2"/>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before="0" w:after="0" w:line="240" w:lineRule="atLeast"/>
        <w:rPr>
          <w:iCs w:val="0"/>
          <w:szCs w:val="24"/>
        </w:rPr>
      </w:pPr>
      <w:bookmarkStart w:id="1216" w:name="_Toc527427763"/>
      <w:bookmarkStart w:id="1217" w:name="_Toc206065855"/>
      <w:r w:rsidRPr="00480E60">
        <w:rPr>
          <w:iCs w:val="0"/>
          <w:szCs w:val="24"/>
        </w:rPr>
        <w:t>18A - JOINT SECTOR MEETINGS</w:t>
      </w:r>
      <w:bookmarkEnd w:id="1216"/>
      <w:bookmarkEnd w:id="1217"/>
    </w:p>
    <w:p w14:paraId="34EA3B28" w14:textId="77777777" w:rsidR="00930B0A" w:rsidRPr="00480E60" w:rsidRDefault="00930B0A" w:rsidP="000E52B1"/>
    <w:p w14:paraId="18EC4AA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Two or more Sector Councils may meet in joint session to determine matters affecting members of the relevant sectors.</w:t>
      </w:r>
    </w:p>
    <w:p w14:paraId="3BF9537E" w14:textId="77777777" w:rsidR="00930B0A" w:rsidRPr="00480E60" w:rsidRDefault="00930B0A" w:rsidP="000E52B1"/>
    <w:p w14:paraId="6704ECA7"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meeting of Sector Councils in joint session may be convened by a resolution of each of the relevant Sector Councils or a decision of each Chairperson of the relevant Sector Councils.</w:t>
      </w:r>
    </w:p>
    <w:p w14:paraId="42F7A161" w14:textId="77777777" w:rsidR="00930B0A" w:rsidRPr="00480E60" w:rsidRDefault="00930B0A" w:rsidP="003433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0F6D07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Chairperson of each Sector Council shall give each member of his or her Sector Council not less than seven days written notice of the date and place of the meeting of and the business of the meeting of the Sector Council in joint session  provided that the requirements of this sub-rule may be dispensed with by resolution of each relevant Sector Council.</w:t>
      </w:r>
    </w:p>
    <w:p w14:paraId="07A94BD7" w14:textId="77777777" w:rsidR="00930B0A" w:rsidRPr="00480E60" w:rsidRDefault="00930B0A" w:rsidP="000E52B1"/>
    <w:p w14:paraId="04CF375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Sector Councils in joint session shall have the same powers in respect of matters affecting members of each sector represented by the Sector Council meeting in joint session as does each Sector Council in accordance with these rules.</w:t>
      </w:r>
    </w:p>
    <w:p w14:paraId="1C8A11D1" w14:textId="77777777" w:rsidR="00930B0A" w:rsidRPr="00480E60" w:rsidRDefault="00930B0A" w:rsidP="000E52B1"/>
    <w:p w14:paraId="77DA4E4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 quorum for a meeting of Sector Councils in joint session shall, in respect of each Sector Council, be 50% plus one of the members of the Sector Council.</w:t>
      </w:r>
    </w:p>
    <w:p w14:paraId="0CF9BAFC" w14:textId="77777777" w:rsidR="00930B0A" w:rsidRPr="00480E60" w:rsidRDefault="00930B0A">
      <w:pPr>
        <w:pStyle w:val="Heading2"/>
      </w:pPr>
      <w:bookmarkStart w:id="1218" w:name="_Toc527427764"/>
      <w:bookmarkStart w:id="1219" w:name="_Toc206065856"/>
      <w:r w:rsidRPr="00480E60">
        <w:t>19 - REGIONS</w:t>
      </w:r>
      <w:bookmarkEnd w:id="1218"/>
      <w:bookmarkEnd w:id="1219"/>
    </w:p>
    <w:p w14:paraId="63870A38" w14:textId="77777777" w:rsidR="00930B0A" w:rsidRPr="00480E60" w:rsidRDefault="00930B0A" w:rsidP="000E52B1"/>
    <w:p w14:paraId="4E9FFAC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Matters affecting the interests of members in a region shall be dealt with either by:-</w:t>
      </w:r>
    </w:p>
    <w:p w14:paraId="6A64AED5" w14:textId="77777777" w:rsidR="009C38C4" w:rsidRDefault="009C38C4" w:rsidP="000E52B1"/>
    <w:p w14:paraId="33941B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meetings of members from the region; or</w:t>
      </w:r>
    </w:p>
    <w:p w14:paraId="54018C80" w14:textId="77777777" w:rsidR="009C38C4" w:rsidRDefault="009C38C4" w:rsidP="000E52B1"/>
    <w:p w14:paraId="5A77E6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 regional executive.</w:t>
      </w:r>
    </w:p>
    <w:p w14:paraId="44C1CC4E" w14:textId="77777777" w:rsidR="009C38C4" w:rsidRDefault="009C38C4" w:rsidP="000E52B1"/>
    <w:p w14:paraId="59C793A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 meeting of members of the region or a regional executive, between meetings of members of the region, shall:-</w:t>
      </w:r>
    </w:p>
    <w:p w14:paraId="5878DDF6" w14:textId="77777777" w:rsidR="009C38C4" w:rsidRDefault="009C38C4" w:rsidP="000E52B1"/>
    <w:p w14:paraId="2FE814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implement the policies of the Union within the region;</w:t>
      </w:r>
    </w:p>
    <w:p w14:paraId="755C4065" w14:textId="77777777" w:rsidR="009C38C4" w:rsidRDefault="009C38C4" w:rsidP="000E52B1"/>
    <w:p w14:paraId="6F1F484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assist the sub-branches within the region in  the performance of their functions;</w:t>
      </w:r>
    </w:p>
    <w:p w14:paraId="1E254AC7" w14:textId="77777777" w:rsidR="009C38C4" w:rsidRDefault="009C38C4" w:rsidP="000E52B1"/>
    <w:p w14:paraId="32FBB9F6" w14:textId="3815E76B" w:rsidR="00CE4FB5" w:rsidRDefault="00930B0A" w:rsidP="009749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in accordance with Union policy, make representations to employing authorities within the region;</w:t>
      </w:r>
    </w:p>
    <w:p w14:paraId="7E19F08C" w14:textId="77777777" w:rsidR="00930B0A" w:rsidRPr="00480E60" w:rsidRDefault="00930B0A" w:rsidP="000E52B1"/>
    <w:p w14:paraId="442E376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make recommendations to the Branch Conference, Branch Council, Branch Executive or any sector council on any matter of concern to members in the region;</w:t>
      </w:r>
    </w:p>
    <w:p w14:paraId="3C112125" w14:textId="77777777" w:rsidR="009C38C4" w:rsidRDefault="009C38C4" w:rsidP="000E52B1"/>
    <w:p w14:paraId="78316C6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co-ordinate within the region all matters referred to the region by the Branch Council, Branch Executive, sector councils or sub- branches; and</w:t>
      </w:r>
    </w:p>
    <w:p w14:paraId="1B18445F" w14:textId="77777777" w:rsidR="009C38C4" w:rsidRDefault="009C38C4" w:rsidP="000E52B1"/>
    <w:p w14:paraId="0D03B6B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where appropriate, undertake joint activities with other regions either on a regular basis or for specific purposes.</w:t>
      </w:r>
    </w:p>
    <w:p w14:paraId="62859240" w14:textId="77777777" w:rsidR="00930B0A" w:rsidRPr="00480E60" w:rsidRDefault="00930B0A" w:rsidP="000E52B1"/>
    <w:p w14:paraId="3948802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In addition to the matters referred to in the previous sub-rule, a regional executive shall:-</w:t>
      </w:r>
    </w:p>
    <w:p w14:paraId="2D6A6A3C" w14:textId="77777777" w:rsidR="009C38C4" w:rsidRDefault="009C38C4" w:rsidP="000E52B1"/>
    <w:p w14:paraId="667A4D7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implement the decisions of meetings of members from the region;</w:t>
      </w:r>
    </w:p>
    <w:p w14:paraId="7CFBE8D6" w14:textId="77777777" w:rsidR="009C38C4" w:rsidRDefault="009C38C4" w:rsidP="000E52B1"/>
    <w:p w14:paraId="6720429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in accordance with sub-rule 6(1), submit matters to the Branch Secretary for inclusion in the Agenda Paper for the Annual Meeting of Branch Conference.</w:t>
      </w:r>
    </w:p>
    <w:p w14:paraId="5BA69302" w14:textId="77777777" w:rsidR="003643E9" w:rsidRPr="00480E60" w:rsidRDefault="003643E9" w:rsidP="000E52B1"/>
    <w:p w14:paraId="2062A7DE"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A meeting of members of the region or a regional executive shall not exercise any management powers or functions or determine policy in respect of the Branch.</w:t>
      </w:r>
    </w:p>
    <w:p w14:paraId="03CEB7F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C73F059" w14:textId="77777777" w:rsidR="00930B0A" w:rsidRPr="00480E60" w:rsidRDefault="00930B0A">
      <w:pPr>
        <w:pStyle w:val="Heading2"/>
      </w:pPr>
      <w:bookmarkStart w:id="1220" w:name="_Toc527427765"/>
      <w:bookmarkStart w:id="1221" w:name="_Toc206065857"/>
      <w:r w:rsidRPr="00480E60">
        <w:t>20 - REGIONAL EXECUTIVE - COMPOSITION</w:t>
      </w:r>
      <w:bookmarkEnd w:id="1220"/>
      <w:bookmarkEnd w:id="1221"/>
    </w:p>
    <w:p w14:paraId="76D83E9A" w14:textId="77777777" w:rsidR="00930B0A" w:rsidRPr="00480E60" w:rsidRDefault="00930B0A" w:rsidP="000E52B1"/>
    <w:p w14:paraId="60E6839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Each regional executive shall consist of:-</w:t>
      </w:r>
    </w:p>
    <w:p w14:paraId="06533C8F" w14:textId="77777777" w:rsidR="009C38C4" w:rsidRDefault="009C38C4" w:rsidP="000E52B1"/>
    <w:p w14:paraId="4246E15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president, a secretary and treasurer who shall be known as the regional officers; and</w:t>
      </w:r>
    </w:p>
    <w:p w14:paraId="34407518" w14:textId="77777777" w:rsidR="009C38C4" w:rsidRDefault="009C38C4" w:rsidP="000E52B1"/>
    <w:p w14:paraId="27D8D8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ordinary regional executive members.</w:t>
      </w:r>
    </w:p>
    <w:p w14:paraId="44E59615" w14:textId="77777777" w:rsidR="009C38C4" w:rsidRDefault="009C38C4" w:rsidP="000E52B1"/>
    <w:p w14:paraId="36BB8D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first regional meeting each year shall determine the number of ordinary regional executive members up to a maximum of 4 members to be appointed.</w:t>
      </w:r>
    </w:p>
    <w:p w14:paraId="5427BAFA" w14:textId="77777777" w:rsidR="00930B0A" w:rsidRPr="00480E60" w:rsidRDefault="00930B0A" w:rsidP="000E52B1"/>
    <w:p w14:paraId="133CEF0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The first regional meeting each year shall appoint the regional officers and ordinary regional executive members.</w:t>
      </w:r>
    </w:p>
    <w:p w14:paraId="23AA89BB" w14:textId="77777777" w:rsidR="00930B0A" w:rsidRPr="00480E60" w:rsidRDefault="00930B0A">
      <w:pPr>
        <w:pStyle w:val="Heading2"/>
      </w:pPr>
      <w:bookmarkStart w:id="1222" w:name="_Toc527427766"/>
      <w:bookmarkStart w:id="1223" w:name="_Toc206065858"/>
      <w:r w:rsidRPr="00480E60">
        <w:t>21 - REGIONAL MEETINGS</w:t>
      </w:r>
      <w:bookmarkEnd w:id="1222"/>
      <w:bookmarkEnd w:id="1223"/>
    </w:p>
    <w:p w14:paraId="60728886" w14:textId="77777777" w:rsidR="00930B0A" w:rsidRPr="00480E60" w:rsidRDefault="00930B0A" w:rsidP="000E52B1"/>
    <w:p w14:paraId="24EC625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at least 4 meetings of members from each region each year.</w:t>
      </w:r>
    </w:p>
    <w:p w14:paraId="1B86298F" w14:textId="77777777" w:rsidR="00930B0A" w:rsidRPr="00480E60" w:rsidRDefault="00930B0A" w:rsidP="000E52B1"/>
    <w:p w14:paraId="04F5070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meeting of members from a region may be called by a meeting of members of a region convened in accordance with this rule, the Regional Executive or the Regional President.</w:t>
      </w:r>
    </w:p>
    <w:p w14:paraId="471B543C" w14:textId="77777777" w:rsidR="00930B0A" w:rsidRPr="00480E60" w:rsidRDefault="00930B0A" w:rsidP="000E52B1"/>
    <w:p w14:paraId="7E7B609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Regional President shall call a meeting of members of  a region on receipt of a requisition signed by at least 40 per cent of the financial members of the region.</w:t>
      </w:r>
    </w:p>
    <w:p w14:paraId="5E35055A" w14:textId="77777777" w:rsidR="00930B0A" w:rsidRPr="00480E60" w:rsidRDefault="00930B0A" w:rsidP="000E52B1"/>
    <w:p w14:paraId="331B23A4" w14:textId="3F25CDA3"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Notice of a meeting of members of a region shall be given by notifying each sub-branch secretary who shall </w:t>
      </w:r>
      <w:r w:rsidR="006A24C5">
        <w:t xml:space="preserve">provide </w:t>
      </w:r>
      <w:r w:rsidRPr="00480E60">
        <w:t xml:space="preserve">a notice of the meeting </w:t>
      </w:r>
      <w:r w:rsidR="006A24C5">
        <w:t>to</w:t>
      </w:r>
      <w:r w:rsidRPr="00480E60">
        <w:t xml:space="preserve"> each workplace.</w:t>
      </w:r>
    </w:p>
    <w:p w14:paraId="17C111AF" w14:textId="77777777" w:rsidR="009749F3" w:rsidRDefault="009749F3">
      <w:pPr>
        <w:rPr>
          <w:rFonts w:ascii="Arial" w:hAnsi="Arial" w:cs="Arial"/>
          <w:b/>
          <w:bCs/>
          <w:iCs/>
          <w:szCs w:val="28"/>
          <w:lang w:val="en-AU"/>
        </w:rPr>
      </w:pPr>
      <w:bookmarkStart w:id="1224" w:name="_Toc527427767"/>
      <w:r>
        <w:br w:type="page"/>
      </w:r>
    </w:p>
    <w:p w14:paraId="33330B2B" w14:textId="47FEDF15" w:rsidR="00930B0A" w:rsidRPr="00480E60" w:rsidRDefault="00930B0A">
      <w:pPr>
        <w:pStyle w:val="Heading2"/>
      </w:pPr>
      <w:bookmarkStart w:id="1225" w:name="_Toc206065859"/>
      <w:r w:rsidRPr="00480E60">
        <w:lastRenderedPageBreak/>
        <w:t>22 - REGIONAL EXECUTIVE MEETINGS</w:t>
      </w:r>
      <w:bookmarkEnd w:id="1224"/>
      <w:bookmarkEnd w:id="1225"/>
    </w:p>
    <w:p w14:paraId="48403A20" w14:textId="77777777" w:rsidR="00930B0A" w:rsidRPr="00480E60" w:rsidRDefault="00930B0A" w:rsidP="000E52B1"/>
    <w:p w14:paraId="7B5BF55B" w14:textId="064975EC" w:rsidR="005C0EA5" w:rsidRDefault="00930B0A" w:rsidP="009749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regional executive shall meet at least once each school term and at such other times as may be determined by the regional executive, a meeting of members of the region, the Branch Council or the Branch Executive.</w:t>
      </w:r>
    </w:p>
    <w:p w14:paraId="11E093B4" w14:textId="77777777" w:rsidR="009C38C4" w:rsidRDefault="009C38C4" w:rsidP="000E52B1"/>
    <w:p w14:paraId="6F8F2CB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president of the region shall give each member of the regional executive not less than 7 days written notice of the date and place of each meeting of the regional executive, provided that the Branch Council, the  Branch Executive or the president of the region may, if in its or her or his opinion the circumstances so require, determine that a lesser period of notice should be given.</w:t>
      </w:r>
    </w:p>
    <w:p w14:paraId="62B45262" w14:textId="77777777" w:rsidR="00930B0A" w:rsidRPr="00480E60" w:rsidRDefault="00930B0A" w:rsidP="000E52B1"/>
    <w:p w14:paraId="3AC9600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quorum for a regional executive meeting shall be half the number of regional officers and regional executive members.</w:t>
      </w:r>
    </w:p>
    <w:p w14:paraId="5A75D1FF" w14:textId="77777777" w:rsidR="00930B0A" w:rsidRPr="00480E60" w:rsidRDefault="00930B0A">
      <w:pPr>
        <w:pStyle w:val="Heading2"/>
      </w:pPr>
      <w:bookmarkStart w:id="1226" w:name="_Toc527427768"/>
      <w:bookmarkStart w:id="1227" w:name="_Toc206065860"/>
      <w:r w:rsidRPr="00480E60">
        <w:t>23 - SUB-BRANCHES</w:t>
      </w:r>
      <w:bookmarkEnd w:id="1226"/>
      <w:bookmarkEnd w:id="1227"/>
    </w:p>
    <w:p w14:paraId="7505FB3A" w14:textId="77777777" w:rsidR="00930B0A" w:rsidRPr="00480E60" w:rsidRDefault="00930B0A" w:rsidP="000E52B1"/>
    <w:p w14:paraId="0183C6E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A sub-branch:-</w:t>
      </w:r>
    </w:p>
    <w:p w14:paraId="37713AF2" w14:textId="77777777" w:rsidR="00930B0A" w:rsidRPr="00480E60" w:rsidRDefault="00930B0A" w:rsidP="000E52B1"/>
    <w:p w14:paraId="0DEF18E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shall implement the policies of the Union; and</w:t>
      </w:r>
    </w:p>
    <w:p w14:paraId="289B23B2" w14:textId="77777777" w:rsidR="009C38C4" w:rsidRDefault="009C38C4" w:rsidP="000E52B1"/>
    <w:p w14:paraId="62B52BF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may make recommendations to the Branch Conference, Branch Council, Branch Executive, a sector council, a regional executive on matters of concern to members of the sub-branch.</w:t>
      </w:r>
    </w:p>
    <w:p w14:paraId="5B64ADCC" w14:textId="77777777" w:rsidR="00930B0A" w:rsidRPr="00480E60" w:rsidRDefault="00930B0A" w:rsidP="001D3A44"/>
    <w:p w14:paraId="406C49B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 meeting of sub-branch members or a sub-branch committee shall not exercise any management powers or functions or determine policy in respect of the Branch.</w:t>
      </w:r>
    </w:p>
    <w:p w14:paraId="1555E7AD" w14:textId="77777777" w:rsidR="00930B0A" w:rsidRPr="00480E60" w:rsidRDefault="00930B0A">
      <w:pPr>
        <w:pStyle w:val="Heading2"/>
      </w:pPr>
      <w:bookmarkStart w:id="1228" w:name="_Toc527427769"/>
      <w:bookmarkStart w:id="1229" w:name="_Toc206065861"/>
      <w:r w:rsidRPr="00480E60">
        <w:t>24 - SUB-BRANCH COMMITTEES</w:t>
      </w:r>
      <w:bookmarkEnd w:id="1228"/>
      <w:bookmarkEnd w:id="1229"/>
    </w:p>
    <w:p w14:paraId="1BA58FAC" w14:textId="77777777" w:rsidR="00930B0A" w:rsidRPr="00480E60" w:rsidRDefault="00930B0A" w:rsidP="000E52B1"/>
    <w:p w14:paraId="3985795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A sub-branch committee shall:-</w:t>
      </w:r>
    </w:p>
    <w:p w14:paraId="508C35B3" w14:textId="77777777" w:rsidR="009C38C4" w:rsidRDefault="009C38C4" w:rsidP="000E52B1"/>
    <w:p w14:paraId="2DF4F7F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carry into effect business transacted at a meeting of members of the sub-branch;</w:t>
      </w:r>
    </w:p>
    <w:p w14:paraId="29DA3DDD" w14:textId="77777777" w:rsidR="009C38C4" w:rsidRDefault="009C38C4" w:rsidP="000E52B1"/>
    <w:p w14:paraId="34840D6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make recommendations to sub-branch members regarding matters of concern to the members; and</w:t>
      </w:r>
    </w:p>
    <w:p w14:paraId="49039C4F" w14:textId="77777777" w:rsidR="009C38C4" w:rsidRDefault="009C38C4" w:rsidP="000E52B1"/>
    <w:p w14:paraId="2A9065C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deal with any matters of urgency.</w:t>
      </w:r>
    </w:p>
    <w:p w14:paraId="009C7BE7" w14:textId="77777777" w:rsidR="009C38C4" w:rsidRDefault="009C38C4" w:rsidP="000E52B1"/>
    <w:p w14:paraId="0E49F7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 sub-branch committee shall consist of:-</w:t>
      </w:r>
    </w:p>
    <w:p w14:paraId="46B3633D" w14:textId="77777777" w:rsidR="009C38C4" w:rsidRDefault="009C38C4" w:rsidP="000E52B1"/>
    <w:p w14:paraId="6AF2E73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w:t>
      </w:r>
      <w:r w:rsidRPr="00480E60">
        <w:tab/>
        <w:t>a president, secretary and a treasurer (the sub-branch officers); and</w:t>
      </w:r>
    </w:p>
    <w:p w14:paraId="039E5A5F" w14:textId="77777777" w:rsidR="009C38C4" w:rsidRDefault="009C38C4" w:rsidP="000E52B1"/>
    <w:p w14:paraId="6CFD930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such number of ordinary members of the sub-branch as may be determined by the annual meeting of members of the sub-branch.</w:t>
      </w:r>
    </w:p>
    <w:p w14:paraId="56FD5272" w14:textId="77777777" w:rsidR="009C38C4" w:rsidRDefault="009C38C4" w:rsidP="000E52B1"/>
    <w:p w14:paraId="4F50CB8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The sub-branch officers shall be appointed at the annual meeting of members of the sub-branch and hold office for 12 months.</w:t>
      </w:r>
    </w:p>
    <w:p w14:paraId="699D24BA" w14:textId="77777777" w:rsidR="009C38C4" w:rsidRDefault="009C38C4" w:rsidP="000E52B1"/>
    <w:p w14:paraId="4C96EB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sub-branch committee shall meet as often as is deemed necessary and may be called by a meeting of the sub-branch committee or by the sub-branch president.</w:t>
      </w:r>
    </w:p>
    <w:p w14:paraId="54CB1358" w14:textId="77777777" w:rsidR="00930B0A" w:rsidRPr="00480E60" w:rsidRDefault="00930B0A">
      <w:pPr>
        <w:pStyle w:val="Heading2"/>
      </w:pPr>
      <w:bookmarkStart w:id="1230" w:name="_Toc527427770"/>
      <w:bookmarkStart w:id="1231" w:name="_Toc206065862"/>
      <w:r w:rsidRPr="00480E60">
        <w:t>25 - SUB-BRANCH MEETINGS</w:t>
      </w:r>
      <w:bookmarkEnd w:id="1230"/>
      <w:bookmarkEnd w:id="1231"/>
    </w:p>
    <w:p w14:paraId="0DB1F9CD" w14:textId="77777777" w:rsidR="00930B0A" w:rsidRPr="00480E60" w:rsidRDefault="00930B0A" w:rsidP="000E52B1"/>
    <w:p w14:paraId="7FC8F75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an annual meeting of sub-branch members held prior to 31 March in each year.</w:t>
      </w:r>
    </w:p>
    <w:p w14:paraId="5BC61548" w14:textId="77777777" w:rsidR="00930B0A" w:rsidRPr="00480E60" w:rsidRDefault="00930B0A" w:rsidP="000E52B1"/>
    <w:p w14:paraId="592B40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meeting of sub-branch members may be called by a meeting of sub-branch members convened in accordance with this rule, the sub-branch committee or the Sub-Branch President.</w:t>
      </w:r>
    </w:p>
    <w:p w14:paraId="6B4504D7" w14:textId="77777777" w:rsidR="009C38C4" w:rsidRDefault="009C38C4" w:rsidP="000E52B1"/>
    <w:p w14:paraId="5A6D1F46" w14:textId="32777827" w:rsidR="005C0EA5" w:rsidRDefault="00930B0A" w:rsidP="00114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(3)</w:t>
      </w:r>
      <w:r w:rsidRPr="00480E60">
        <w:tab/>
        <w:t>The Sub-Branch President shall call a meeting of sub-branch members on receipt of a requisition signed by at least 40% of the members of the sub-branch.</w:t>
      </w:r>
    </w:p>
    <w:p w14:paraId="27559566" w14:textId="77777777" w:rsidR="009C38C4" w:rsidRDefault="009C38C4" w:rsidP="000E52B1"/>
    <w:p w14:paraId="19514326" w14:textId="6FF40D36"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Notice of a sub-branch meeting shall be given by </w:t>
      </w:r>
      <w:r w:rsidR="00CA5DA1">
        <w:t xml:space="preserve">providing </w:t>
      </w:r>
      <w:r w:rsidRPr="00480E60">
        <w:t xml:space="preserve">a notice of the meeting </w:t>
      </w:r>
      <w:r w:rsidR="00CA5DA1">
        <w:t>to</w:t>
      </w:r>
      <w:r w:rsidRPr="00480E60">
        <w:t xml:space="preserve"> the workplace.</w:t>
      </w:r>
    </w:p>
    <w:p w14:paraId="5D89BB28" w14:textId="77777777" w:rsidR="00930B0A" w:rsidRPr="00480E60" w:rsidRDefault="00930B0A">
      <w:pPr>
        <w:pStyle w:val="Heading2"/>
      </w:pPr>
      <w:bookmarkStart w:id="1232" w:name="_Toc527427771"/>
      <w:bookmarkStart w:id="1233" w:name="_Toc206065863"/>
      <w:r w:rsidRPr="00480E60">
        <w:t>26 - ASSOCIATIONS</w:t>
      </w:r>
      <w:bookmarkEnd w:id="1232"/>
      <w:bookmarkEnd w:id="1233"/>
    </w:p>
    <w:p w14:paraId="07DDC9C6" w14:textId="77777777" w:rsidR="00930B0A" w:rsidRPr="00480E60" w:rsidRDefault="00930B0A" w:rsidP="000E52B1"/>
    <w:p w14:paraId="6292550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Branch Conference or Branch Council may establish associations comprised of Branch members who have common interests.</w:t>
      </w:r>
    </w:p>
    <w:p w14:paraId="22D575F8" w14:textId="77777777" w:rsidR="00930B0A" w:rsidRPr="00480E60" w:rsidRDefault="00930B0A" w:rsidP="000E52B1"/>
    <w:p w14:paraId="721B5EF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Branch Conference or Branch Council may determine by-laws for the management of associations established under this rule.</w:t>
      </w:r>
    </w:p>
    <w:p w14:paraId="1F163811" w14:textId="77777777" w:rsidR="00930B0A" w:rsidRPr="00480E60" w:rsidRDefault="00930B0A" w:rsidP="000E52B1"/>
    <w:p w14:paraId="4D6E9556" w14:textId="4EC9A83A" w:rsidR="00930B0A" w:rsidRPr="00480E60" w:rsidRDefault="00930B0A" w:rsidP="00114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An association may make recommendations to Branch Conference, Branch Council, Branch Executive or sector councils on matters affecting the common interests of association members.</w:t>
      </w:r>
    </w:p>
    <w:p w14:paraId="2663E0A1" w14:textId="77777777" w:rsidR="00930B0A" w:rsidRPr="00480E60" w:rsidRDefault="00930B0A">
      <w:pPr>
        <w:pStyle w:val="Heading2"/>
      </w:pPr>
      <w:bookmarkStart w:id="1234" w:name="_Toc527427772"/>
      <w:bookmarkStart w:id="1235" w:name="_Toc206065864"/>
      <w:r w:rsidRPr="00480E60">
        <w:t>27 - BRANCH OFFICERS</w:t>
      </w:r>
      <w:bookmarkEnd w:id="1234"/>
      <w:bookmarkEnd w:id="1235"/>
    </w:p>
    <w:p w14:paraId="60AD58E7" w14:textId="77777777" w:rsidR="00930B0A" w:rsidRPr="00480E60" w:rsidRDefault="00930B0A" w:rsidP="000E52B1"/>
    <w:p w14:paraId="75387CA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The Branch Officers shall be:-</w:t>
      </w:r>
    </w:p>
    <w:p w14:paraId="1312A0E8" w14:textId="77777777" w:rsidR="00930B0A" w:rsidRPr="00480E60" w:rsidRDefault="00930B0A" w:rsidP="000E52B1"/>
    <w:p w14:paraId="4CB3AB8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Branch President;</w:t>
      </w:r>
    </w:p>
    <w:p w14:paraId="23C89D02" w14:textId="77777777" w:rsidR="003643E9" w:rsidRPr="00480E60" w:rsidRDefault="00930B0A" w:rsidP="001616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Branch Deputy President;</w:t>
      </w:r>
    </w:p>
    <w:p w14:paraId="623C215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Branch Vice-President (Early Childhood);</w:t>
      </w:r>
    </w:p>
    <w:p w14:paraId="37D777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Branch Vice-President (Primary);</w:t>
      </w:r>
    </w:p>
    <w:p w14:paraId="60205B7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Branch Vice-President (Secondary);</w:t>
      </w:r>
    </w:p>
    <w:p w14:paraId="5462EAE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Branch Vice-President (TAFE and Adult Provision);</w:t>
      </w:r>
    </w:p>
    <w:p w14:paraId="71DAA2F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Branch Deputy Vice-President (Early Childhood);</w:t>
      </w:r>
    </w:p>
    <w:p w14:paraId="6BAAD20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Branch Deputy Vice-President (Primary);</w:t>
      </w:r>
    </w:p>
    <w:p w14:paraId="1347E01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Branch Deputy Vice-President (Secondary);</w:t>
      </w:r>
    </w:p>
    <w:p w14:paraId="476B7BF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Branch Deputy Vice-President (TAFE and Adult Provision);</w:t>
      </w:r>
    </w:p>
    <w:p w14:paraId="018058E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Branch Secretary; and</w:t>
      </w:r>
    </w:p>
    <w:p w14:paraId="33DF4E0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Branch Deputy Secretary.</w:t>
      </w:r>
    </w:p>
    <w:p w14:paraId="18C1B159" w14:textId="77777777" w:rsidR="00930B0A" w:rsidRPr="00480E60" w:rsidRDefault="00930B0A">
      <w:pPr>
        <w:pStyle w:val="Heading2"/>
      </w:pPr>
      <w:bookmarkStart w:id="1236" w:name="_Toc527427773"/>
      <w:bookmarkStart w:id="1237" w:name="_Toc206065865"/>
      <w:r w:rsidRPr="00480E60">
        <w:t>28 - DUTIES OF THE BRANCH PRESIDENT</w:t>
      </w:r>
      <w:bookmarkEnd w:id="1236"/>
      <w:bookmarkEnd w:id="1237"/>
    </w:p>
    <w:p w14:paraId="59BD6EE5" w14:textId="77777777" w:rsidR="00930B0A" w:rsidRPr="00480E60" w:rsidRDefault="00930B0A" w:rsidP="000E52B1"/>
    <w:p w14:paraId="53543B4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President shall:-</w:t>
      </w:r>
    </w:p>
    <w:p w14:paraId="61738436" w14:textId="77777777" w:rsidR="009C38C4" w:rsidRDefault="009C38C4" w:rsidP="000E52B1"/>
    <w:p w14:paraId="27A3EEE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the chief executive officer of the Branch;</w:t>
      </w:r>
    </w:p>
    <w:p w14:paraId="5710BAE1" w14:textId="77777777" w:rsidR="009C38C4" w:rsidRDefault="009C38C4" w:rsidP="000E52B1"/>
    <w:p w14:paraId="37DE34F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preside, if possible, at all meetings of the Branch Conference, the Branch Council and the Branch Executive;</w:t>
      </w:r>
    </w:p>
    <w:p w14:paraId="62A2986F" w14:textId="77777777" w:rsidR="009C38C4" w:rsidRDefault="009C38C4" w:rsidP="000E52B1"/>
    <w:p w14:paraId="12BEB6B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on confirmation of the minutes, sign the minutes of any meeting presided over by the Branch  President;</w:t>
      </w:r>
    </w:p>
    <w:p w14:paraId="39743C89" w14:textId="77777777" w:rsidR="009C38C4" w:rsidRDefault="009C38C4" w:rsidP="000E52B1"/>
    <w:p w14:paraId="3B4314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sign all documents required to be signed by  the Branch President;</w:t>
      </w:r>
    </w:p>
    <w:p w14:paraId="17683751" w14:textId="77777777" w:rsidR="009C38C4" w:rsidRDefault="009C38C4" w:rsidP="000E52B1"/>
    <w:p w14:paraId="141EE589"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be entitled to attend and speak at any meeting within the Branch but not to vote unless he or she is otherwise, by operation of these rules, entitled to vote; and</w:t>
      </w:r>
    </w:p>
    <w:p w14:paraId="00587AB6" w14:textId="77777777" w:rsidR="009C38C4" w:rsidRDefault="009C38C4" w:rsidP="000E52B1"/>
    <w:p w14:paraId="5D684599" w14:textId="77777777" w:rsidR="005C0EA5"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perform such other duties as may from time to time be determined by the Branch Conference, Branch Council or Branch Executive.</w:t>
      </w:r>
    </w:p>
    <w:p w14:paraId="0442E23E" w14:textId="77777777" w:rsidR="005C0EA5" w:rsidRDefault="005C0EA5">
      <w:r>
        <w:br w:type="page"/>
      </w:r>
    </w:p>
    <w:p w14:paraId="14EE165B" w14:textId="77777777" w:rsidR="009C38C4" w:rsidRDefault="009C38C4" w:rsidP="000E52B1"/>
    <w:p w14:paraId="0CDC4C8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The Branch President may at any time on his or her  own volition or on the advice of the Branch Secretary, cause an audit to be made of the books, accounts and funds of the Branch or any region, or sub-branches provided that the reason for such action and the result of the audit, in the case of an audit of the funds of the  Branch, shall be reported to the Branch Council or Branch  Executive and an audit of a region or a sub-branch shall be reported to the Branch Council or Branch Executive and the Regional Executive or Sub-Branch Committee as the case may be within 21 days of the audit being completed.</w:t>
      </w:r>
    </w:p>
    <w:p w14:paraId="7A704B47" w14:textId="77777777" w:rsidR="00930B0A" w:rsidRPr="00480E60" w:rsidRDefault="00930B0A">
      <w:pPr>
        <w:pStyle w:val="Heading2"/>
      </w:pPr>
      <w:bookmarkStart w:id="1238" w:name="_Toc527427774"/>
      <w:bookmarkStart w:id="1239" w:name="_Toc206065866"/>
      <w:r w:rsidRPr="00480E60">
        <w:t>29 - DUTIES OF THE BRANCH DEPUTY PRESIDENT</w:t>
      </w:r>
      <w:bookmarkEnd w:id="1238"/>
      <w:bookmarkEnd w:id="1239"/>
    </w:p>
    <w:p w14:paraId="4104CF24" w14:textId="77777777" w:rsidR="00930B0A" w:rsidRPr="00480E60" w:rsidRDefault="00930B0A" w:rsidP="000E52B1"/>
    <w:p w14:paraId="708B64BA"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Deputy President shall exercise all the rights  and powers and perform all the duties of the Branch President in the absence of the Branch President or whenever the Branch President requests or the Branch Conference, Branch Council or Branch Executive instructs him or her so to do.</w:t>
      </w:r>
    </w:p>
    <w:p w14:paraId="2EA42CCE" w14:textId="77777777" w:rsidR="00930B0A" w:rsidRPr="00480E60" w:rsidRDefault="00930B0A" w:rsidP="003433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B57B0C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In the absence of the Branch President, the Branch Deputy  President shall preside at meetings of the Branch Conference, the Branch Council and the Executive and exercise all the powers of the Branch President in respect of such meetings.</w:t>
      </w:r>
    </w:p>
    <w:p w14:paraId="1E25A93F" w14:textId="77777777" w:rsidR="00930B0A" w:rsidRPr="00480E60" w:rsidRDefault="00930B0A" w:rsidP="000E52B1"/>
    <w:p w14:paraId="25DA9F8B" w14:textId="77777777" w:rsidR="00930B0A" w:rsidRPr="00480E60" w:rsidRDefault="00930B0A" w:rsidP="001616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In the event of the Branch President being unable or unavailable to carry out his or her duties, the Branch Deputy President shall exercise, for the period of the Branch President's inability or unavailability, the full powers of the Branch President.</w:t>
      </w:r>
    </w:p>
    <w:p w14:paraId="4F27602D" w14:textId="77777777" w:rsidR="00161658" w:rsidRPr="00480E60" w:rsidRDefault="00161658" w:rsidP="000E52B1"/>
    <w:p w14:paraId="32A64E70" w14:textId="5F4CDCDD" w:rsidR="003643E9" w:rsidRPr="00480E60" w:rsidRDefault="00930B0A" w:rsidP="00114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Deputy President may, attend and speak at any meeting within the Branch but not vote unless he or she is otherwise, by operation of these rules, entitled to vote.</w:t>
      </w:r>
    </w:p>
    <w:p w14:paraId="311BE3D9" w14:textId="77777777" w:rsidR="00930B0A" w:rsidRPr="00480E60" w:rsidRDefault="00930B0A">
      <w:pPr>
        <w:pStyle w:val="Heading2"/>
      </w:pPr>
      <w:bookmarkStart w:id="1240" w:name="_Toc527427775"/>
      <w:bookmarkStart w:id="1241" w:name="_Toc206065867"/>
      <w:r w:rsidRPr="00480E60">
        <w:t>30 - DUTIES OF THE BRANCH VICE-PRESIDENTS</w:t>
      </w:r>
      <w:bookmarkEnd w:id="1240"/>
      <w:bookmarkEnd w:id="1241"/>
    </w:p>
    <w:p w14:paraId="1600C869" w14:textId="77777777" w:rsidR="00930B0A" w:rsidRPr="00480E60" w:rsidRDefault="00930B0A" w:rsidP="000E52B1"/>
    <w:p w14:paraId="371530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Vice-Presidents shall assist the Branch President and the Branch Deputy President at all times in  the execution of their duties.</w:t>
      </w:r>
    </w:p>
    <w:p w14:paraId="42E11646" w14:textId="77777777" w:rsidR="00930B0A" w:rsidRPr="00480E60" w:rsidRDefault="00930B0A" w:rsidP="000E52B1"/>
    <w:p w14:paraId="5020541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In the absence of the Branch President, or the Branch Deputy President from any meeting of the Branch Conference, the Branch Council or the Branch Executive, the meeting shall select one of the Branch Vice- Presidents  to preside at the meeting and exercise all the powers of the Branch President.</w:t>
      </w:r>
    </w:p>
    <w:p w14:paraId="03460BD0" w14:textId="77777777" w:rsidR="009C38C4" w:rsidRDefault="009C38C4" w:rsidP="000E52B1"/>
    <w:p w14:paraId="313FD2C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In the event of the Branch President and the Branch Deputy President being unable or unavailable to perform the duties of the Branch President, the Branch Council may appoint one of the Branch Vice- Presidents to exercise, for the period of such inability or unavailability, the full powers of the Branch President.</w:t>
      </w:r>
    </w:p>
    <w:p w14:paraId="7886CAB4" w14:textId="77777777" w:rsidR="009C38C4" w:rsidRDefault="009C38C4" w:rsidP="000E52B1"/>
    <w:p w14:paraId="661B502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Vice-President (Early Childhood), the Branch Vice-President (Primary), the Branch Vice-President (Secondary) and the Branch Vice- President (TAFE) shall be the chairpersons respectively of the Early Childhood Sector Council, the Primary Sector Council, the Secondary  Sector Council and the TAFE and Adult Provision Sector Council and shall:-</w:t>
      </w:r>
    </w:p>
    <w:p w14:paraId="40DDDBD4" w14:textId="77777777" w:rsidR="009C38C4" w:rsidRDefault="009C38C4" w:rsidP="000E52B1"/>
    <w:p w14:paraId="1A4725B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preside, if possible, at all meetings of their respective sector council and preserve order  thereat so that the business can be conducted in due form and with propriety and in conformity with  the standing orders and rules of debate provided for in these Federal Branch Rules;</w:t>
      </w:r>
    </w:p>
    <w:p w14:paraId="367DAA54" w14:textId="77777777" w:rsidR="009C38C4" w:rsidRDefault="009C38C4" w:rsidP="000E52B1"/>
    <w:p w14:paraId="0DFC26B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cause to be kept the minutes of all meetings of their respective sector council and sign the minutes of their confirmation; and</w:t>
      </w:r>
    </w:p>
    <w:p w14:paraId="1D6712C7" w14:textId="77777777" w:rsidR="009C38C4" w:rsidRDefault="009C38C4" w:rsidP="000E52B1"/>
    <w:p w14:paraId="16482846" w14:textId="77777777" w:rsidR="005C0EA5"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generally supervise the conduct of the affairs of their respective sector.</w:t>
      </w:r>
    </w:p>
    <w:p w14:paraId="693DBFF2" w14:textId="77777777" w:rsidR="005C0EA5" w:rsidRDefault="005C0EA5">
      <w:r>
        <w:br w:type="page"/>
      </w:r>
    </w:p>
    <w:p w14:paraId="00F9A1CD" w14:textId="77777777" w:rsidR="009C38C4" w:rsidRDefault="009C38C4" w:rsidP="000E52B1"/>
    <w:p w14:paraId="03C0E4C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A Branch Vice-President shall perform such other duties as may from time to time be determined by the Branch Conference, the Branch Council or the Branch Executive.</w:t>
      </w:r>
    </w:p>
    <w:p w14:paraId="1A148B32" w14:textId="77777777" w:rsidR="00930B0A" w:rsidRPr="00480E60" w:rsidRDefault="00930B0A">
      <w:pPr>
        <w:pStyle w:val="Heading2"/>
      </w:pPr>
      <w:bookmarkStart w:id="1242" w:name="_Toc527427776"/>
      <w:bookmarkStart w:id="1243" w:name="_Toc206065868"/>
      <w:r w:rsidRPr="00480E60">
        <w:t>31 - DUTIES OF THE BRANCH DEPUTY VICE-PRESIDENTS</w:t>
      </w:r>
      <w:bookmarkEnd w:id="1242"/>
      <w:bookmarkEnd w:id="1243"/>
    </w:p>
    <w:p w14:paraId="212CBC4A" w14:textId="77777777" w:rsidR="00930B0A" w:rsidRPr="00480E60" w:rsidRDefault="00930B0A" w:rsidP="000E52B1"/>
    <w:p w14:paraId="4C402327"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Branch Deputy Vice-Presidents shall assist the Branch Vice-Presidents at all times in the execution of their duties.</w:t>
      </w:r>
    </w:p>
    <w:p w14:paraId="53916B07" w14:textId="77777777" w:rsidR="00930B0A" w:rsidRPr="00480E60" w:rsidRDefault="00930B0A" w:rsidP="003433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0CC3DFE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In the absence of the relevant Vice-President from any meeting of a sector council, the relevant Deputy Vice-President shall preside at the meeting and exercise all the powers of the chairperson for that meeting.</w:t>
      </w:r>
    </w:p>
    <w:p w14:paraId="5171A47E" w14:textId="77777777" w:rsidR="009C38C4" w:rsidRDefault="009C38C4" w:rsidP="000E52B1"/>
    <w:p w14:paraId="0FC04E1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In the absence from any meeting of a sector council of both the relevant Branch Vice-President and the  relevant Branch Deputy Vice-President, the members present shall select one of their number to preside at the meeting and that person shall exercise all the powers of the Chairperson.</w:t>
      </w:r>
    </w:p>
    <w:p w14:paraId="5F818E4B" w14:textId="77777777" w:rsidR="009C38C4" w:rsidRDefault="009C38C4" w:rsidP="000E52B1"/>
    <w:p w14:paraId="083CB255" w14:textId="77777777" w:rsidR="00161658"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Branch Deputy Vice-President shall perform such other duties as may from time to time be determined by the Branch Conference, the Branch Council or the Branch Executive.</w:t>
      </w:r>
    </w:p>
    <w:p w14:paraId="1B922D9D" w14:textId="77777777" w:rsidR="00161658" w:rsidRPr="00480E60" w:rsidRDefault="00161658" w:rsidP="000E52B1"/>
    <w:p w14:paraId="51ECA57E" w14:textId="77777777" w:rsidR="00930B0A" w:rsidRPr="00480E60" w:rsidRDefault="00930B0A">
      <w:pPr>
        <w:pStyle w:val="Heading2"/>
      </w:pPr>
      <w:bookmarkStart w:id="1244" w:name="_Toc527427777"/>
      <w:bookmarkStart w:id="1245" w:name="_Toc206065869"/>
      <w:r w:rsidRPr="00480E60">
        <w:t>32 - DUTIES OF THE BRANCH SECRETARY</w:t>
      </w:r>
      <w:bookmarkEnd w:id="1244"/>
      <w:bookmarkEnd w:id="1245"/>
    </w:p>
    <w:p w14:paraId="7E95BB38" w14:textId="77777777" w:rsidR="00930B0A" w:rsidRPr="00480E60" w:rsidRDefault="00930B0A" w:rsidP="000E52B1"/>
    <w:p w14:paraId="513C5B7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The Branch Secretary shall:-</w:t>
      </w:r>
    </w:p>
    <w:p w14:paraId="138EA5E7" w14:textId="77777777" w:rsidR="00930B0A" w:rsidRPr="00480E60" w:rsidRDefault="00930B0A" w:rsidP="000E52B1"/>
    <w:p w14:paraId="627F3A1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w:t>
      </w:r>
      <w:r w:rsidRPr="00480E60">
        <w:tab/>
        <w:t>be the chief administrative officer of the Branch;</w:t>
      </w:r>
    </w:p>
    <w:p w14:paraId="45E3DCB8" w14:textId="77777777" w:rsidR="00930B0A" w:rsidRPr="00480E60" w:rsidRDefault="00930B0A" w:rsidP="000E52B1"/>
    <w:p w14:paraId="5197554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be responsible for the administration of the Branch, the direction and control of the Branch professional officers, administrative staff and all other employees;</w:t>
      </w:r>
    </w:p>
    <w:p w14:paraId="35B0A911" w14:textId="77777777" w:rsidR="009C38C4" w:rsidRDefault="009C38C4" w:rsidP="000E52B1"/>
    <w:p w14:paraId="5552C43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attend, if possible, all meetings of Branch Conference, Branch Council and Branch Executive and keep or cause to be kept minutes of those meetings setting out all resolutions passed and other business transacted by the meeting;</w:t>
      </w:r>
    </w:p>
    <w:p w14:paraId="633D95E4" w14:textId="77777777" w:rsidR="009C38C4" w:rsidRDefault="009C38C4" w:rsidP="000E52B1"/>
    <w:p w14:paraId="4CAC42F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be entitled to attend and speak at any meeting within the Branch but not to vote unless he or she is otherwise, by operation of these rules, entitled to vote;</w:t>
      </w:r>
    </w:p>
    <w:p w14:paraId="0791D03B" w14:textId="77777777" w:rsidR="009C38C4" w:rsidRDefault="009C38C4" w:rsidP="000E52B1"/>
    <w:p w14:paraId="7FEE1A6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(e)</w:t>
      </w:r>
      <w:r w:rsidRPr="00480E60">
        <w:tab/>
        <w:t>if authorised to do so by the Branch Executive, appoint, engage and dismiss the administrative staff of the Branch;</w:t>
      </w:r>
    </w:p>
    <w:p w14:paraId="6C770F38" w14:textId="77777777" w:rsidR="009C38C4" w:rsidRDefault="009C38C4" w:rsidP="000E52B1"/>
    <w:p w14:paraId="2E8FCDA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(f)</w:t>
      </w:r>
      <w:r w:rsidRPr="00480E60">
        <w:tab/>
        <w:t>administer the financial affairs of the Branch by:-</w:t>
      </w:r>
    </w:p>
    <w:p w14:paraId="5DD178AD" w14:textId="77777777" w:rsidR="009C38C4" w:rsidRDefault="009C38C4" w:rsidP="000E52B1"/>
    <w:p w14:paraId="480F6C1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(i)</w:t>
      </w:r>
      <w:r w:rsidRPr="00480E60">
        <w:tab/>
        <w:t xml:space="preserve">preparing the annual budget of the Branch and submitting it to the Branch </w:t>
      </w:r>
      <w:r w:rsidR="00DE058B">
        <w:t>Executive</w:t>
      </w:r>
      <w:r w:rsidR="00DE058B" w:rsidRPr="00480E60">
        <w:t xml:space="preserve"> </w:t>
      </w:r>
      <w:r w:rsidRPr="00480E60">
        <w:t>for approval;</w:t>
      </w:r>
    </w:p>
    <w:p w14:paraId="12B2E077" w14:textId="77777777" w:rsidR="009C38C4" w:rsidRDefault="009C38C4" w:rsidP="000E52B1"/>
    <w:p w14:paraId="7359DF7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w:t>
      </w:r>
      <w:r w:rsidRPr="00480E60">
        <w:tab/>
        <w:t>receiving or causing to be received all monies on behalf of the Branch and depositing or causing to be deposited the monies within 3 days of receipt to the credit of the Branch in such bank, building society, credit union or other financial institutions as the Branch Council or the Branch Executive may direct;</w:t>
      </w:r>
    </w:p>
    <w:p w14:paraId="59DFA955" w14:textId="77777777" w:rsidR="009C38C4" w:rsidRDefault="009C38C4" w:rsidP="000E52B1"/>
    <w:p w14:paraId="7470038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(iii)</w:t>
      </w:r>
      <w:r w:rsidRPr="00480E60">
        <w:tab/>
        <w:t>having custody of the financial records of the Branch and producing them for inspection at all reasonable times when  requested by the Branch President, the Branch Council or the Branch Executive;</w:t>
      </w:r>
    </w:p>
    <w:p w14:paraId="08438612" w14:textId="77777777" w:rsidR="009C38C4" w:rsidRDefault="009C38C4" w:rsidP="000E52B1"/>
    <w:p w14:paraId="217B0D20" w14:textId="77777777" w:rsidR="00DC1FC3"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(iv)</w:t>
      </w:r>
      <w:r w:rsidRPr="00480E60">
        <w:tab/>
        <w:t>taking such action or cause such action to be taken to ensure compliance by the Branch with the accounts and audit provisions in the Industrial Relations Act and Regulations;</w:t>
      </w:r>
    </w:p>
    <w:p w14:paraId="08B33B07" w14:textId="77777777" w:rsidR="00DC1FC3" w:rsidRDefault="00DC1FC3">
      <w:r>
        <w:br w:type="page"/>
      </w:r>
    </w:p>
    <w:p w14:paraId="5EEC2A12" w14:textId="77777777" w:rsidR="00930B0A" w:rsidRPr="00480E60" w:rsidRDefault="00930B0A" w:rsidP="000E52B1"/>
    <w:p w14:paraId="2516ED07"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w:t>
      </w:r>
      <w:r w:rsidRPr="00480E60">
        <w:tab/>
        <w:t>issuing or causing to be issued proper receipts for all money received by or on behalf of the Branch;</w:t>
      </w:r>
    </w:p>
    <w:p w14:paraId="7B8FDC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58F8615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w:t>
      </w:r>
      <w:r w:rsidRPr="00480E60">
        <w:tab/>
        <w:t>in accordance with sub-rule 39(4), making payments from the funds of the Branch;</w:t>
      </w:r>
    </w:p>
    <w:p w14:paraId="4BBA2E93" w14:textId="77777777" w:rsidR="00930B0A" w:rsidRPr="00480E60" w:rsidRDefault="00930B0A" w:rsidP="000E52B1"/>
    <w:p w14:paraId="4099A88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(vii)</w:t>
      </w:r>
      <w:r w:rsidRPr="00480E60">
        <w:tab/>
        <w:t>preparing and submitting to each meeting of the Branch Conference</w:t>
      </w:r>
      <w:r w:rsidR="00DE058B">
        <w:t>,</w:t>
      </w:r>
      <w:r w:rsidRPr="00480E60">
        <w:t xml:space="preserve"> Branch  Council </w:t>
      </w:r>
      <w:r w:rsidR="00DE058B">
        <w:t xml:space="preserve">and Branch Executive </w:t>
      </w:r>
      <w:r w:rsidRPr="00480E60">
        <w:t>an up to date financial statement and by producing, when directed to do so by  the Branch President, Branch Conference, Branch Council or Branch Executive, all relevant books in support of the financial statement;</w:t>
      </w:r>
    </w:p>
    <w:p w14:paraId="61E3F952" w14:textId="77777777" w:rsidR="00930B0A" w:rsidRPr="00480E60" w:rsidRDefault="00930B0A" w:rsidP="000E52B1"/>
    <w:p w14:paraId="01E09F4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(viii)</w:t>
      </w:r>
      <w:r w:rsidRPr="00480E60">
        <w:tab/>
        <w:t>ensuring that the annual budget of the Branch is properly administered;</w:t>
      </w:r>
    </w:p>
    <w:p w14:paraId="214BFEA7" w14:textId="77777777" w:rsidR="00930B0A" w:rsidRPr="00480E60" w:rsidRDefault="00930B0A" w:rsidP="000E52B1"/>
    <w:p w14:paraId="7B75108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(ix)</w:t>
      </w:r>
      <w:r w:rsidRPr="00480E60">
        <w:tab/>
        <w:t>submitting a report to the annual meeting of the Branch Conference on the activities of the Branch over the past year;</w:t>
      </w:r>
    </w:p>
    <w:p w14:paraId="5508F7CB" w14:textId="77777777" w:rsidR="00930B0A" w:rsidRPr="00480E60" w:rsidRDefault="00930B0A" w:rsidP="000E52B1"/>
    <w:p w14:paraId="5417094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(g)</w:t>
      </w:r>
      <w:r w:rsidRPr="00480E60">
        <w:tab/>
        <w:t>Provide the Branch Returning Officers with such assistance as is necessary to enable them to conduct any election within the Branch;</w:t>
      </w:r>
    </w:p>
    <w:p w14:paraId="12CBBD2A" w14:textId="77777777" w:rsidR="00930B0A" w:rsidRPr="00480E60" w:rsidRDefault="00930B0A" w:rsidP="000E52B1"/>
    <w:p w14:paraId="2D24BBF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(h)</w:t>
      </w:r>
      <w:r w:rsidRPr="00480E60">
        <w:tab/>
        <w:t>Perform such other duties as may from time to time  be determined by the</w:t>
      </w:r>
      <w:r w:rsidR="006B204B" w:rsidRPr="00480E60">
        <w:t xml:space="preserve"> Branch Conference, the Branch </w:t>
      </w:r>
      <w:r w:rsidRPr="00480E60">
        <w:t>Council, the Branch Executive or the Branch President.</w:t>
      </w:r>
    </w:p>
    <w:p w14:paraId="754BC60C" w14:textId="77777777" w:rsidR="00930B0A" w:rsidRPr="00480E60" w:rsidRDefault="00930B0A">
      <w:pPr>
        <w:pStyle w:val="Heading2"/>
      </w:pPr>
      <w:bookmarkStart w:id="1246" w:name="_Toc527427778"/>
      <w:bookmarkStart w:id="1247" w:name="_Toc206065870"/>
      <w:r w:rsidRPr="00480E60">
        <w:t>33 - DUTIES OF THE BRANCH DEPUTY SECRETARY</w:t>
      </w:r>
      <w:bookmarkEnd w:id="1246"/>
      <w:bookmarkEnd w:id="1247"/>
    </w:p>
    <w:p w14:paraId="76F9B9F6" w14:textId="77777777" w:rsidR="00930B0A" w:rsidRPr="00480E60" w:rsidRDefault="00930B0A" w:rsidP="000E52B1"/>
    <w:p w14:paraId="655FF918"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Subject to the directions of the Branch Conference, the Branch Council, the Branch Executive, the Branch President and the Branch Secretary, the Branch Deputy Secretary shall:-</w:t>
      </w:r>
    </w:p>
    <w:p w14:paraId="2DE3E8C2" w14:textId="77777777" w:rsidR="00930B0A" w:rsidRPr="00480E60" w:rsidRDefault="00930B0A" w:rsidP="000E52B1"/>
    <w:p w14:paraId="1B65288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(a)</w:t>
      </w:r>
      <w:r w:rsidRPr="00480E60">
        <w:tab/>
        <w:t>assist the Branch Secretary at all times in  the exercise of his or her duties;</w:t>
      </w:r>
    </w:p>
    <w:p w14:paraId="12D18D68" w14:textId="77777777" w:rsidR="009C38C4" w:rsidRDefault="009C38C4" w:rsidP="000E52B1"/>
    <w:p w14:paraId="0C2A7CA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(b)</w:t>
      </w:r>
      <w:r w:rsidRPr="00480E60">
        <w:tab/>
        <w:t>in the event of the Branch Secretary being unable or unavailable to carry out his or her duties, act in his or her stead and exercise all the powers and functions of the Branch Secretary;</w:t>
      </w:r>
    </w:p>
    <w:p w14:paraId="54FC5959" w14:textId="77777777" w:rsidR="009C38C4" w:rsidRDefault="009C38C4" w:rsidP="000E52B1"/>
    <w:p w14:paraId="6FFC86E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(c)</w:t>
      </w:r>
      <w:r w:rsidRPr="00480E60">
        <w:tab/>
        <w:t>attend, if possible, any meeting of Branch Conference, Branch Council or Branch Executive;</w:t>
      </w:r>
    </w:p>
    <w:p w14:paraId="45CFD7AF" w14:textId="77777777" w:rsidR="009C38C4" w:rsidRDefault="009C38C4" w:rsidP="000E52B1"/>
    <w:p w14:paraId="51921BF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(d)</w:t>
      </w:r>
      <w:r w:rsidRPr="00480E60">
        <w:tab/>
        <w:t>Be entitled to attend and speak at any meeting within the Branch but not to vote unless he or she is otherwise, by operation of these Rules, entitled to vote; and</w:t>
      </w:r>
    </w:p>
    <w:p w14:paraId="6D4849FE" w14:textId="77777777" w:rsidR="00930B0A" w:rsidRPr="00480E60" w:rsidRDefault="00930B0A" w:rsidP="000E52B1"/>
    <w:p w14:paraId="094B7F0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(e)</w:t>
      </w:r>
      <w:r w:rsidRPr="00480E60">
        <w:tab/>
        <w:t>perform such other duties as may from time to time be determined by the Branch Conference, Branch Council, the Branch Executive, the Branch President or the Branch Secretary.</w:t>
      </w:r>
    </w:p>
    <w:p w14:paraId="3053E1DE" w14:textId="77777777" w:rsidR="00930B0A" w:rsidRPr="00480E60" w:rsidRDefault="00930B0A">
      <w:pPr>
        <w:pStyle w:val="Heading2"/>
      </w:pPr>
      <w:bookmarkStart w:id="1248" w:name="_Toc527427779"/>
      <w:bookmarkStart w:id="1249" w:name="_Toc206065871"/>
      <w:r w:rsidRPr="00480E60">
        <w:t>34 - OFFICERS OF A REGION AND THEIR DUTIES</w:t>
      </w:r>
      <w:bookmarkEnd w:id="1248"/>
      <w:bookmarkEnd w:id="1249"/>
    </w:p>
    <w:p w14:paraId="1D0CC456" w14:textId="77777777" w:rsidR="00930B0A" w:rsidRPr="00480E60" w:rsidRDefault="00930B0A" w:rsidP="000E52B1"/>
    <w:p w14:paraId="0DD4E40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officers of a region shall be the regional president, the regional secretary and the regional treasurer.</w:t>
      </w:r>
    </w:p>
    <w:p w14:paraId="3B3D5ACE" w14:textId="77777777" w:rsidR="009C38C4" w:rsidRDefault="009C38C4" w:rsidP="000E52B1"/>
    <w:p w14:paraId="3BD15E6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A regional president shall preside at all meetings  of the region and the regional executive and sign all minutes of such meetings.</w:t>
      </w:r>
    </w:p>
    <w:p w14:paraId="6A1ED5BA" w14:textId="77777777" w:rsidR="009C38C4" w:rsidRDefault="009C38C4" w:rsidP="000E52B1"/>
    <w:p w14:paraId="3BFA31A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In the absence of the regional president from any meeting of the region or the regional executive the members present may select one of their number to preside  at such meeting with the full powers of the regional president.</w:t>
      </w:r>
    </w:p>
    <w:p w14:paraId="084F17BB" w14:textId="77777777" w:rsidR="009C38C4" w:rsidRDefault="009C38C4" w:rsidP="000E52B1"/>
    <w:p w14:paraId="5D4E086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A regional secretary shall:-</w:t>
      </w:r>
    </w:p>
    <w:p w14:paraId="15A5E683" w14:textId="77777777" w:rsidR="009C38C4" w:rsidRDefault="009C38C4" w:rsidP="000E52B1"/>
    <w:p w14:paraId="1888E9D0"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attend all meetings of the region and the regional executive and keep minutes of those meetings;</w:t>
      </w:r>
    </w:p>
    <w:p w14:paraId="577E8935" w14:textId="77777777" w:rsidR="009C38C4" w:rsidRDefault="00343344" w:rsidP="0034334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br w:type="page"/>
      </w:r>
    </w:p>
    <w:p w14:paraId="2C629C6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(b)</w:t>
      </w:r>
      <w:r w:rsidRPr="00480E60">
        <w:tab/>
        <w:t>conduct the correspondence of the region; and</w:t>
      </w:r>
    </w:p>
    <w:p w14:paraId="5E16252E" w14:textId="77777777" w:rsidR="009C38C4" w:rsidRDefault="009C38C4" w:rsidP="000E52B1"/>
    <w:p w14:paraId="129D3DC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forward all resolutions to the relevant body.</w:t>
      </w:r>
    </w:p>
    <w:p w14:paraId="35582D53" w14:textId="77777777" w:rsidR="009C38C4" w:rsidRDefault="009C38C4" w:rsidP="000E52B1"/>
    <w:p w14:paraId="12CF92C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(5)</w:t>
      </w:r>
      <w:r w:rsidRPr="00480E60">
        <w:tab/>
        <w:t>A regional treasurer shall keep the accounts and financial records of the region.</w:t>
      </w:r>
    </w:p>
    <w:p w14:paraId="403FD7E1" w14:textId="77777777" w:rsidR="00930B0A" w:rsidRPr="00480E60" w:rsidRDefault="00930B0A">
      <w:pPr>
        <w:pStyle w:val="Heading2"/>
      </w:pPr>
      <w:bookmarkStart w:id="1250" w:name="_Toc527427780"/>
      <w:bookmarkStart w:id="1251" w:name="_Toc206065872"/>
      <w:r w:rsidRPr="00480E60">
        <w:t>35 - OFFICERS OF A SUB-BRANCH AND THEIR DUTIES</w:t>
      </w:r>
      <w:bookmarkEnd w:id="1250"/>
      <w:bookmarkEnd w:id="1251"/>
    </w:p>
    <w:p w14:paraId="6C49B3EB" w14:textId="77777777" w:rsidR="00930B0A" w:rsidRPr="00480E60" w:rsidRDefault="00930B0A" w:rsidP="000E52B1"/>
    <w:p w14:paraId="62882EC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The sub-branch president shall preside at all meetings of the sub-branch and sub-branch committee and shall sign all minutes of such meetings.</w:t>
      </w:r>
    </w:p>
    <w:p w14:paraId="1D76DA5D" w14:textId="77777777" w:rsidR="009C38C4" w:rsidRDefault="009C38C4" w:rsidP="000E52B1"/>
    <w:p w14:paraId="73A3EE5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In the absence from any meeting of the sub-branch or the sub-branch committee of the president, those present may elect one of their number to preside at such meeting with the full powers of the president.</w:t>
      </w:r>
    </w:p>
    <w:p w14:paraId="72FC31AF" w14:textId="77777777" w:rsidR="00930B0A" w:rsidRPr="00480E60" w:rsidRDefault="00930B0A" w:rsidP="000E52B1"/>
    <w:p w14:paraId="500B06E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sub-branch secretary shall:-</w:t>
      </w:r>
    </w:p>
    <w:p w14:paraId="521591C8" w14:textId="77777777" w:rsidR="009C38C4" w:rsidRDefault="009C38C4" w:rsidP="000E52B1"/>
    <w:p w14:paraId="20867DC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attend all meetings of the sub-branch and sub-branch committee and keep minutes of those meetings;</w:t>
      </w:r>
    </w:p>
    <w:p w14:paraId="6293DFC8" w14:textId="77777777" w:rsidR="009C38C4" w:rsidRDefault="009C38C4" w:rsidP="000E52B1"/>
    <w:p w14:paraId="5DFCE71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conduct the correspondence of the sub-branch; and</w:t>
      </w:r>
    </w:p>
    <w:p w14:paraId="4A3ABC6B" w14:textId="77777777" w:rsidR="009C38C4" w:rsidRDefault="009C38C4" w:rsidP="000E52B1"/>
    <w:p w14:paraId="4A5B24E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forward all resolutions to the appropriate body.</w:t>
      </w:r>
    </w:p>
    <w:p w14:paraId="25A33EBC" w14:textId="77777777" w:rsidR="009C38C4" w:rsidRDefault="009C38C4" w:rsidP="000E52B1"/>
    <w:p w14:paraId="02AA6819" w14:textId="77777777" w:rsidR="003643E9" w:rsidRPr="00480E60" w:rsidRDefault="00930B0A" w:rsidP="001616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sub-branch treasurer shall keep the accounts and financial records of the sub-branch.</w:t>
      </w:r>
    </w:p>
    <w:p w14:paraId="5E684A97" w14:textId="77777777" w:rsidR="00930B0A" w:rsidRPr="00480E60" w:rsidRDefault="00930B0A">
      <w:pPr>
        <w:pStyle w:val="Heading2"/>
      </w:pPr>
      <w:bookmarkStart w:id="1252" w:name="_Toc527427781"/>
      <w:bookmarkStart w:id="1253" w:name="_Toc206065873"/>
      <w:r w:rsidRPr="00480E60">
        <w:t>36 - RESIGNATION AND REMOVAL FROM OFFICE</w:t>
      </w:r>
      <w:bookmarkEnd w:id="1252"/>
      <w:bookmarkEnd w:id="1253"/>
    </w:p>
    <w:p w14:paraId="620275F2" w14:textId="77777777" w:rsidR="00930B0A" w:rsidRPr="00480E60" w:rsidRDefault="00930B0A" w:rsidP="000E52B1"/>
    <w:p w14:paraId="1373B5C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A person may resign from any office within the Branch by giving notice in writing to the relevant Council or Sub-Branch or Region or other relevant Branch body.</w:t>
      </w:r>
    </w:p>
    <w:p w14:paraId="59109C15" w14:textId="77777777" w:rsidR="00930B0A" w:rsidRPr="00480E60" w:rsidRDefault="00930B0A" w:rsidP="000E52B1"/>
    <w:p w14:paraId="6D40ABD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No person shall be eligible to hold or continue to hold any office within the Branch if such person ceases to be a financial member of the Union.</w:t>
      </w:r>
    </w:p>
    <w:p w14:paraId="650D4B9E" w14:textId="77777777" w:rsidR="00930B0A" w:rsidRPr="00480E60" w:rsidRDefault="00930B0A" w:rsidP="000E52B1"/>
    <w:p w14:paraId="4A1AD79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person elected to any office within the Branch shall only be eligible to hold or continue to hold the office whilst that person remains a financial member of the relevant Sub-Branch, Sector or Sub-Sector, Region  or group of regions, or the relevant TAFE institute.</w:t>
      </w:r>
    </w:p>
    <w:p w14:paraId="02CEC5D5" w14:textId="77777777" w:rsidR="00930B0A" w:rsidRPr="00480E60" w:rsidRDefault="00930B0A" w:rsidP="000E52B1"/>
    <w:p w14:paraId="5188326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Branch Council may by resolution of a majority of two thirds of the votes able to be cast by those present at a meeting:</w:t>
      </w:r>
    </w:p>
    <w:p w14:paraId="710271D5" w14:textId="77777777" w:rsidR="009C38C4" w:rsidRDefault="009C38C4" w:rsidP="000E52B1"/>
    <w:p w14:paraId="05D5F61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suspend or remove any person from any office  within the Branch who has ceased, according to the Rules, to be eligible to hold or continue to hold their office;</w:t>
      </w:r>
    </w:p>
    <w:p w14:paraId="7C4F6237" w14:textId="77777777" w:rsidR="009C38C4" w:rsidRDefault="009C38C4" w:rsidP="000E52B1"/>
    <w:p w14:paraId="0C77D4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reprimand, impose a fine not exceeding $100.00, suspend from office for a period not exceeding 6 months, or remove any person elected to any office within the Branch if that person has been found guilty of:</w:t>
      </w:r>
    </w:p>
    <w:p w14:paraId="6C14FBBF" w14:textId="77777777" w:rsidR="009C38C4" w:rsidRDefault="009C38C4" w:rsidP="000E52B1"/>
    <w:p w14:paraId="7C0AD04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misappropriation of the funds of the  Union;</w:t>
      </w:r>
    </w:p>
    <w:p w14:paraId="45E665B4" w14:textId="77777777" w:rsidR="009C38C4" w:rsidRDefault="009C38C4" w:rsidP="000E52B1"/>
    <w:p w14:paraId="32D87FBC"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a substantial breach of the Union's rules;</w:t>
      </w:r>
    </w:p>
    <w:p w14:paraId="36A924DE" w14:textId="77777777" w:rsidR="009C38C4" w:rsidRDefault="009C38C4" w:rsidP="000E52B1"/>
    <w:p w14:paraId="11F81CC3" w14:textId="77777777" w:rsidR="009C38C4"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gross misbehaviour in relation to their office;</w:t>
      </w:r>
    </w:p>
    <w:p w14:paraId="76741C95" w14:textId="77777777" w:rsidR="009C38C4" w:rsidRDefault="009C38C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p>
    <w:p w14:paraId="5F7985B9" w14:textId="77777777" w:rsidR="00DC1FC3"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gross neglect of duty, including failure without leave of a relevant Council or Branch Executive to attend 3 consecutive meetings of the relevant Council or Branch Executive in any calendar year.</w:t>
      </w:r>
    </w:p>
    <w:p w14:paraId="540C0550" w14:textId="77777777" w:rsidR="00DC1FC3" w:rsidRDefault="00DC1FC3">
      <w:r>
        <w:br w:type="page"/>
      </w:r>
    </w:p>
    <w:p w14:paraId="6C34B89C" w14:textId="77777777" w:rsidR="00930B0A" w:rsidRPr="00480E60" w:rsidRDefault="00930B0A" w:rsidP="000E52B1"/>
    <w:p w14:paraId="3D9B1DC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A person shall not be dealt with under sub-rule 36.4 unless that person has been given 14 days  written notice of:</w:t>
      </w:r>
    </w:p>
    <w:p w14:paraId="02D129F1" w14:textId="77777777" w:rsidR="009C38C4" w:rsidRDefault="009C38C4" w:rsidP="000E52B1"/>
    <w:p w14:paraId="2D42B833"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the complaints made against that person;</w:t>
      </w:r>
    </w:p>
    <w:p w14:paraId="73A15877" w14:textId="77777777" w:rsidR="009C38C4" w:rsidRDefault="009C38C4" w:rsidP="000E52B1"/>
    <w:p w14:paraId="0FCBB93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particulars of the evidence on which  the complaints are based; and</w:t>
      </w:r>
    </w:p>
    <w:p w14:paraId="158CCFFE" w14:textId="77777777" w:rsidR="009C38C4" w:rsidRDefault="009C38C4" w:rsidP="000E52B1"/>
    <w:p w14:paraId="5613FD6B"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the time, date and place at which the Branch Council will consider the complaints.</w:t>
      </w:r>
    </w:p>
    <w:p w14:paraId="57EDC9E9" w14:textId="77777777" w:rsidR="009C38C4" w:rsidRDefault="009C38C4" w:rsidP="000E52B1"/>
    <w:p w14:paraId="5867D9E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A notice in accordance with this sub-rule shall be signed by the Branch President or the Branch Secretary and have attached to it a copy of  this rule.</w:t>
      </w:r>
    </w:p>
    <w:p w14:paraId="231EEF66" w14:textId="77777777" w:rsidR="00930B0A" w:rsidRPr="00480E60" w:rsidRDefault="00930B0A" w:rsidP="000E52B1"/>
    <w:p w14:paraId="74D2E14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(e)</w:t>
      </w:r>
      <w:r w:rsidRPr="00480E60">
        <w:tab/>
        <w:t>The notice referred to in the previous sub-rule shall be delivered personally to the member concerned or posted by Registered Post to his or her last  known  address.</w:t>
      </w:r>
    </w:p>
    <w:p w14:paraId="5919A76D" w14:textId="77777777" w:rsidR="000859FA" w:rsidRPr="00480E60" w:rsidRDefault="000859FA" w:rsidP="000E52B1"/>
    <w:p w14:paraId="4838EED1" w14:textId="77777777" w:rsidR="003643E9" w:rsidRPr="00480E60" w:rsidRDefault="00930B0A" w:rsidP="001616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At the meeting of the Branch Council, the member concerned shall be given the opportunity to be heard by the meeting of the Branch Council personally, through another member or in writing.</w:t>
      </w:r>
    </w:p>
    <w:p w14:paraId="4B2EA92F" w14:textId="77777777" w:rsidR="00930B0A" w:rsidRPr="00480E60" w:rsidRDefault="00930B0A">
      <w:pPr>
        <w:pStyle w:val="Heading2"/>
      </w:pPr>
      <w:bookmarkStart w:id="1254" w:name="_Toc527427782"/>
      <w:bookmarkStart w:id="1255" w:name="_Toc206065874"/>
      <w:r w:rsidRPr="00480E60">
        <w:t>37 - OFFENCES BY BRANCH MEMBERS</w:t>
      </w:r>
      <w:bookmarkEnd w:id="1254"/>
      <w:bookmarkEnd w:id="1255"/>
    </w:p>
    <w:p w14:paraId="581D4112" w14:textId="77777777" w:rsidR="00930B0A" w:rsidRPr="00480E60" w:rsidRDefault="00930B0A" w:rsidP="000E52B1"/>
    <w:p w14:paraId="755636F0"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Subject to Federal Rule 13, the Branch Executive may or shall, at the request of the Branch Secretary, where the Branch Secretary has submitted to the Branch Executive a prima facie case against the member, by summons, in writing call upon any member the Branch Executive or the Branch Secretary alleges is acting or has within the preceding 12 months committed any offence against these Rules or the Rules of the Branch in which his or her membership lies to show cause why he or she should not be reprimanded, fined or expelled from the Union.</w:t>
      </w:r>
    </w:p>
    <w:p w14:paraId="07868882" w14:textId="77777777" w:rsidR="00930B0A" w:rsidRPr="00480E60" w:rsidRDefault="00930B0A" w:rsidP="000E52B1"/>
    <w:p w14:paraId="4F2F8551"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The summons shall:-</w:t>
      </w:r>
    </w:p>
    <w:p w14:paraId="6D1A6710" w14:textId="77777777" w:rsidR="00930B0A" w:rsidRPr="00480E60" w:rsidRDefault="00930B0A" w:rsidP="000E52B1"/>
    <w:p w14:paraId="28F0CD92"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96" w:hanging="748"/>
      </w:pPr>
      <w:r w:rsidRPr="00480E60">
        <w:t>(a)</w:t>
      </w:r>
      <w:r w:rsidRPr="00480E60">
        <w:tab/>
        <w:t>state the allegation together with the particulars thereof;</w:t>
      </w:r>
    </w:p>
    <w:p w14:paraId="390B1E26" w14:textId="77777777" w:rsidR="00930B0A" w:rsidRPr="00480E60" w:rsidRDefault="00930B0A" w:rsidP="000E52B1"/>
    <w:p w14:paraId="7A9075E9"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96" w:hanging="748"/>
      </w:pPr>
      <w:r w:rsidRPr="00480E60">
        <w:t>(b)</w:t>
      </w:r>
      <w:r w:rsidRPr="00480E60">
        <w:tab/>
        <w:t>disclose the evidence on which the allegation is based;</w:t>
      </w:r>
    </w:p>
    <w:p w14:paraId="1308713F" w14:textId="77777777" w:rsidR="00930B0A" w:rsidRPr="00480E60" w:rsidRDefault="00930B0A" w:rsidP="000E52B1"/>
    <w:p w14:paraId="45ED2C44"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96" w:hanging="748"/>
      </w:pPr>
      <w:r w:rsidRPr="00480E60">
        <w:t>(c)</w:t>
      </w:r>
      <w:r w:rsidRPr="00480E60">
        <w:tab/>
        <w:t>be signed by the Branch President or Branch  Secretary;</w:t>
      </w:r>
    </w:p>
    <w:p w14:paraId="36C81741" w14:textId="77777777" w:rsidR="00930B0A" w:rsidRPr="00480E60" w:rsidRDefault="00930B0A" w:rsidP="000E52B1"/>
    <w:p w14:paraId="3530D754" w14:textId="77777777" w:rsidR="00930B0A" w:rsidRPr="00480E60" w:rsidRDefault="00930B0A">
      <w:pPr>
        <w:tabs>
          <w:tab w:val="left" w:pos="1496"/>
          <w:tab w:val="left" w:pos="2880"/>
          <w:tab w:val="left" w:pos="3600"/>
          <w:tab w:val="left" w:pos="4320"/>
          <w:tab w:val="left" w:pos="5040"/>
          <w:tab w:val="left" w:pos="5760"/>
          <w:tab w:val="left" w:pos="6480"/>
          <w:tab w:val="left" w:pos="7200"/>
          <w:tab w:val="left" w:pos="7920"/>
          <w:tab w:val="left" w:pos="8640"/>
        </w:tabs>
        <w:spacing w:line="240" w:lineRule="atLeast"/>
        <w:ind w:left="2127" w:hanging="1418"/>
      </w:pPr>
      <w:r w:rsidRPr="00480E60">
        <w:t>(d)</w:t>
      </w:r>
      <w:r w:rsidRPr="00480E60">
        <w:tab/>
        <w:t>state the time, date and place at which the  member is to show cause;</w:t>
      </w:r>
    </w:p>
    <w:p w14:paraId="2DC18CA1" w14:textId="77777777" w:rsidR="00930B0A" w:rsidRPr="00480E60" w:rsidRDefault="00930B0A" w:rsidP="000E52B1"/>
    <w:p w14:paraId="753CD187"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1496" w:hanging="787"/>
      </w:pPr>
      <w:r w:rsidRPr="00480E60">
        <w:t>(e)</w:t>
      </w:r>
      <w:r w:rsidRPr="00480E60">
        <w:tab/>
        <w:t>be delivered personally to the member concerned or posted by registered or certified mail to his or her last known address at least 21 days before the meeting at which the matter is to be determined; and</w:t>
      </w:r>
    </w:p>
    <w:p w14:paraId="393F2E77" w14:textId="77777777" w:rsidR="00930B0A" w:rsidRPr="00480E60" w:rsidRDefault="00930B0A" w:rsidP="000E52B1"/>
    <w:p w14:paraId="47E65FF9" w14:textId="77777777" w:rsidR="00930B0A" w:rsidRPr="00480E60" w:rsidRDefault="00930B0A">
      <w:pPr>
        <w:tabs>
          <w:tab w:val="left" w:pos="1496"/>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ab/>
        <w:t>(f)</w:t>
      </w:r>
      <w:r w:rsidRPr="00480E60">
        <w:tab/>
        <w:t>have attached to it a copy of this rule.</w:t>
      </w:r>
    </w:p>
    <w:p w14:paraId="6BFCBE01" w14:textId="77777777" w:rsidR="00930B0A" w:rsidRPr="00480E60" w:rsidRDefault="00930B0A" w:rsidP="000E52B1"/>
    <w:p w14:paraId="5A121171"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If a member against whom an allegation is made fails to appear at the hearing and fails to provide a satisfactory explanation for his or her non-attendance, the Branch Executive may proceed with the hearing of the allegation in his or her absence provided it is first satisfied that notice of the hearing in accordance with this rule has been served on him or her.</w:t>
      </w:r>
    </w:p>
    <w:p w14:paraId="0233F73E" w14:textId="77777777" w:rsidR="00930B0A" w:rsidRPr="00480E60" w:rsidRDefault="00930B0A" w:rsidP="0034334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1EA0BB2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evidence relating to the alleged offence shall  be heard by the Branch Executive or by a committee of members thereof appointed for that purpose and consisting  of not less than 3 of its members and the member concerned shall be heard in his or her defence either personally or in writing.</w:t>
      </w:r>
    </w:p>
    <w:p w14:paraId="173962ED" w14:textId="77777777" w:rsidR="00930B0A" w:rsidRPr="00480E60" w:rsidRDefault="00930B0A" w:rsidP="000E52B1"/>
    <w:p w14:paraId="0F94E3B6" w14:textId="77777777" w:rsidR="00AC50C1"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If the evidence relating to the offence is heard by a committee, that committee shall report its finding to the Branch Executive together with a recommendation as  to penalty if any.</w:t>
      </w:r>
    </w:p>
    <w:p w14:paraId="5DF066C7" w14:textId="77777777" w:rsidR="00AC50C1" w:rsidRDefault="00AC50C1">
      <w:r>
        <w:br w:type="page"/>
      </w:r>
    </w:p>
    <w:p w14:paraId="6AA3B9D4" w14:textId="77777777" w:rsidR="00930B0A" w:rsidRPr="00480E60" w:rsidRDefault="00930B0A" w:rsidP="000E52B1"/>
    <w:p w14:paraId="261CFC8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If, in the opinion of the Branch Executive, the member is guilty of the offence as alleged, the Branch Executive may reprimand him or her or may fine him or her a sum not exceeding $100.00 for any one offence or may suspend him or her for a period not exceeding 12 months or may expel him or her from the Union.</w:t>
      </w:r>
    </w:p>
    <w:p w14:paraId="41112402" w14:textId="77777777" w:rsidR="00930B0A" w:rsidRPr="00480E60" w:rsidRDefault="00930B0A" w:rsidP="000E52B1"/>
    <w:p w14:paraId="499F2D7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(7)</w:t>
      </w:r>
      <w:r w:rsidRPr="00480E60">
        <w:tab/>
        <w:t>The Branch Secretary shall promptly inform the member by registered letter of the decision of the Branch Executive.  In the event of expulsion, the expulsion shall become effective 14 days after the date of posting such letter and in the event of a fine being imposed, the  fine, subject to sub-rule (8) hereof, shall become payable  immediately and the member shall be deemed unfinancial if the fine is unpaid one month after the date of posting such letter and shall remain unfinancial until the fine is paid.</w:t>
      </w:r>
    </w:p>
    <w:p w14:paraId="7A9F94FA" w14:textId="77777777" w:rsidR="00161658" w:rsidRPr="00480E60" w:rsidRDefault="00161658" w:rsidP="000E52B1"/>
    <w:p w14:paraId="572332D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(8)</w:t>
      </w:r>
      <w:r w:rsidRPr="00480E60">
        <w:tab/>
        <w:t>A member who is found guilty of an offence by the Branch Executive shall have a right of appeal to the next Branch  Council meeting against such finding and/or any penalty imposed by the Branch Executive provided that he or she submits such appeal to the Branch Secretary in writing not more than 14 days after the date of posting the letter informing him or her of the decision of the Branch  Executive and, pending the determination of any such appeal, the finding and/or penalty shall not become effective.  The Branch Council's determination of the appeal shall be final.</w:t>
      </w:r>
    </w:p>
    <w:p w14:paraId="7C62D518" w14:textId="77777777" w:rsidR="00930B0A" w:rsidRPr="00480E60" w:rsidRDefault="00930B0A" w:rsidP="000E52B1"/>
    <w:p w14:paraId="7695FC3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(9)</w:t>
      </w:r>
      <w:r w:rsidRPr="00480E60">
        <w:tab/>
        <w:t>Any member expelled pursuant to this rule shall not be readmitted to membership except by vote of the Branch Council.</w:t>
      </w:r>
    </w:p>
    <w:p w14:paraId="72FAC08B" w14:textId="77777777" w:rsidR="00930B0A" w:rsidRPr="00480E60" w:rsidRDefault="00930B0A">
      <w:pPr>
        <w:pStyle w:val="Heading2"/>
      </w:pPr>
      <w:bookmarkStart w:id="1256" w:name="_Toc527427783"/>
      <w:bookmarkStart w:id="1257" w:name="_Toc206065875"/>
      <w:r w:rsidRPr="00480E60">
        <w:t>38 - AMENDMENT OF RULES</w:t>
      </w:r>
      <w:bookmarkEnd w:id="1256"/>
      <w:bookmarkEnd w:id="1257"/>
    </w:p>
    <w:p w14:paraId="18B9959A" w14:textId="77777777" w:rsidR="00930B0A" w:rsidRPr="00480E60" w:rsidRDefault="00930B0A" w:rsidP="000E52B1"/>
    <w:p w14:paraId="22ACE73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Subject to</w:t>
      </w:r>
      <w:r w:rsidR="008638C8" w:rsidRPr="00480E60">
        <w:t xml:space="preserve"> sub-rules (3) and (4</w:t>
      </w:r>
      <w:r w:rsidRPr="00480E60">
        <w:t>), the Branch Conference shall have power to make, add to, amend, rescind or otherwise alter the Federal Branch Rules by a resolution carried by a three fifths majority of members voting at the annual meeting of the Branch Conference.</w:t>
      </w:r>
    </w:p>
    <w:p w14:paraId="5E2F4AF9" w14:textId="77777777" w:rsidR="00930B0A" w:rsidRPr="00480E60" w:rsidRDefault="00930B0A" w:rsidP="000E52B1"/>
    <w:p w14:paraId="575C276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Proposals to make, add to, amend or rescind or otherwise alter the Federal Branch Rules, must be submitted in accordance with these Rules as agenda items for the annual meeting of the conference and shall be forwarded with the agenda paper for the meeting to each region and sub- branch.</w:t>
      </w:r>
    </w:p>
    <w:p w14:paraId="05612278" w14:textId="77777777" w:rsidR="00930B0A" w:rsidRPr="00480E60" w:rsidRDefault="00930B0A" w:rsidP="000E52B1"/>
    <w:p w14:paraId="7A740CF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Notwithstanding the foregoing, the Branch Council may determine by a three-fifths majority that it is necessary to make, add to, amend or rescind or otherwise alter Federal Branch Rules prior to the next annual meeting of the Branch Conference where the Branch Council makes such a declaration it may either:-</w:t>
      </w:r>
    </w:p>
    <w:p w14:paraId="5122427C" w14:textId="77777777" w:rsidR="00930B0A" w:rsidRPr="00480E60" w:rsidRDefault="00930B0A" w:rsidP="000E52B1"/>
    <w:p w14:paraId="2A5D787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refer the matter to a special meeting of the Branch Conference; or</w:t>
      </w:r>
    </w:p>
    <w:p w14:paraId="5EE3833C" w14:textId="77777777" w:rsidR="00930B0A" w:rsidRPr="00480E60" w:rsidRDefault="00930B0A" w:rsidP="000E52B1"/>
    <w:p w14:paraId="592E875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refer the matter to a postal ballot of members of the Branch Conference.</w:t>
      </w:r>
    </w:p>
    <w:p w14:paraId="690BCA35" w14:textId="77777777" w:rsidR="00930B0A" w:rsidRPr="00480E60" w:rsidRDefault="00930B0A" w:rsidP="000E52B1"/>
    <w:p w14:paraId="045941C7"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A resolution making, adding to, amending or rescinding or otherwise altering Federal Branch Rules at a special meeting of the Branch Conference or voting in a postal ballot shall be carried if there is a three fifths majority of members voting in favour of the resolution.</w:t>
      </w:r>
    </w:p>
    <w:p w14:paraId="6F3D1FB2" w14:textId="77777777" w:rsidR="00930B0A" w:rsidRPr="00480E60" w:rsidRDefault="003433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br w:type="page"/>
      </w:r>
    </w:p>
    <w:p w14:paraId="16F5D68B" w14:textId="77777777" w:rsidR="00930B0A" w:rsidRPr="00480E60" w:rsidRDefault="00930B0A">
      <w:pPr>
        <w:pStyle w:val="Heading2"/>
      </w:pPr>
      <w:bookmarkStart w:id="1258" w:name="_Toc527427784"/>
      <w:bookmarkStart w:id="1259" w:name="_Toc206065876"/>
      <w:r w:rsidRPr="00480E60">
        <w:lastRenderedPageBreak/>
        <w:t>39 - BRANCH FUNDS</w:t>
      </w:r>
      <w:bookmarkEnd w:id="1258"/>
      <w:bookmarkEnd w:id="1259"/>
    </w:p>
    <w:p w14:paraId="7034551B" w14:textId="77777777" w:rsidR="00930B0A" w:rsidRPr="00480E60" w:rsidRDefault="00930B0A" w:rsidP="000E52B1"/>
    <w:p w14:paraId="22B1D90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There shall be a Branch Fund which shall consist of:-</w:t>
      </w:r>
    </w:p>
    <w:p w14:paraId="1BDEE04B" w14:textId="77777777" w:rsidR="00930B0A" w:rsidRPr="00480E60" w:rsidRDefault="00930B0A" w:rsidP="000E52B1"/>
    <w:p w14:paraId="504F6A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any real or personal property of which the Branch Conference, Branch Council or Branch Executive by the Federal Branch Rules or by any established practice not inconsistent with the Federal Branch Rules, has or in the absence of any limited term lease, bailment, or arrangement, would have, the right of custody, control or management;</w:t>
      </w:r>
    </w:p>
    <w:p w14:paraId="11B28E86" w14:textId="77777777" w:rsidR="00930B0A" w:rsidRPr="00480E60" w:rsidRDefault="00930B0A" w:rsidP="000E52B1"/>
    <w:p w14:paraId="0A1263A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any interest, rents, dividends or other income derived from the investment or use of the Branch Fund;</w:t>
      </w:r>
    </w:p>
    <w:p w14:paraId="7E84CCC2" w14:textId="77777777" w:rsidR="00930B0A" w:rsidRPr="00480E60" w:rsidRDefault="00930B0A" w:rsidP="000E52B1"/>
    <w:p w14:paraId="47B0344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any superannuation or long service leave or other fund operated or controlled in accordance with the Federal Branch Rules relating to the Union for the  benefit of the officers or employees of the Branch;</w:t>
      </w:r>
    </w:p>
    <w:p w14:paraId="4DD33155" w14:textId="77777777" w:rsidR="00930B0A" w:rsidRPr="00480E60" w:rsidRDefault="00930B0A" w:rsidP="000E52B1"/>
    <w:p w14:paraId="3A186F0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any sick pay fund, accident pay fund, general fund, or like fund operated in accordance with the Federal Branch Rules for the benefit of the members attached to the Victorian Branch;</w:t>
      </w:r>
    </w:p>
    <w:p w14:paraId="566867FD" w14:textId="77777777" w:rsidR="009C38C4" w:rsidRDefault="009C38C4" w:rsidP="000E52B1"/>
    <w:p w14:paraId="7E6A25D4" w14:textId="77777777" w:rsidR="00161658" w:rsidRPr="00480E60" w:rsidRDefault="00930B0A" w:rsidP="001616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any property acquired wholly or mainly by expenditure of monies of the Branch Fund or derived from the assets of the Branch Fund; or</w:t>
      </w:r>
    </w:p>
    <w:p w14:paraId="493A3CD0" w14:textId="77777777" w:rsidR="000859FA" w:rsidRPr="00480E60" w:rsidRDefault="000859FA" w:rsidP="000E52B1"/>
    <w:p w14:paraId="5A3BC8B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the proceeds of any disposal of parts of the Branch Fund.</w:t>
      </w:r>
    </w:p>
    <w:p w14:paraId="428FBD17" w14:textId="77777777" w:rsidR="00930B0A" w:rsidRPr="00480E60" w:rsidRDefault="00930B0A" w:rsidP="000E52B1"/>
    <w:p w14:paraId="1F56066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Subject to sub-rule (3), all cheques and other instruments for the withdrawal of any funds of the Branch from any bank or other account shall be signed by:-</w:t>
      </w:r>
    </w:p>
    <w:p w14:paraId="42417317" w14:textId="77777777" w:rsidR="009C38C4" w:rsidRDefault="009C38C4" w:rsidP="000E52B1"/>
    <w:p w14:paraId="63E91DF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President or the Branch Deputy President or one of the Branch Vice-Presidents, and</w:t>
      </w:r>
    </w:p>
    <w:p w14:paraId="01302438" w14:textId="77777777" w:rsidR="009C38C4" w:rsidRDefault="009C38C4" w:rsidP="000E52B1"/>
    <w:p w14:paraId="2EEA196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Secretary or the Branch Deputy Secretary or a Branch Professional Officer authorised by the Branch Executive.</w:t>
      </w:r>
    </w:p>
    <w:p w14:paraId="65DCC8C6" w14:textId="77777777" w:rsidR="009C38C4" w:rsidRDefault="009C38C4" w:rsidP="000E52B1"/>
    <w:p w14:paraId="620F4927"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(3)</w:t>
      </w:r>
      <w:r w:rsidRPr="00480E60">
        <w:tab/>
        <w:t>Where the Branch operates an office in an AEU region and the Branch Executive has authorised the opening of a bank account in the name of the Union for the general administration of the regional office, all cheques and other instruments for the withdrawal of any funds of the Union from such account shall be signed by:-</w:t>
      </w:r>
    </w:p>
    <w:p w14:paraId="7F765101" w14:textId="77777777" w:rsidR="009C38C4" w:rsidRDefault="009C38C4" w:rsidP="000E52B1"/>
    <w:p w14:paraId="790E8C8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Branch Professional Officer authorised by the Branch Executive; and</w:t>
      </w:r>
    </w:p>
    <w:p w14:paraId="3E31BF94" w14:textId="77777777" w:rsidR="009C38C4" w:rsidRDefault="009C38C4" w:rsidP="000E52B1"/>
    <w:p w14:paraId="158F74F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a member of the Branch Council authorised by the Branch Executive.</w:t>
      </w:r>
    </w:p>
    <w:p w14:paraId="3B863C22" w14:textId="77777777" w:rsidR="009C38C4" w:rsidRDefault="009C38C4" w:rsidP="000E52B1"/>
    <w:p w14:paraId="27BDC47D"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Monies held in the Branch Fund shall be disbursed only upon a resolution of the Branch Executive provided that in respect of expenditure on the general administration of the Branch and for purposes reasonably incidental to the general administration of the Branch, the prior authority of the Branch Executive shall not be necessary before cheques are signed and accounts paid.</w:t>
      </w:r>
    </w:p>
    <w:p w14:paraId="3627A49C" w14:textId="77777777" w:rsidR="00930B0A" w:rsidRPr="00480E60" w:rsidRDefault="00930B0A" w:rsidP="00343344">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29E2CD2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(5)</w:t>
      </w:r>
      <w:r w:rsidRPr="00480E60">
        <w:tab/>
        <w:t>(a)</w:t>
      </w:r>
      <w:r w:rsidRPr="00480E60">
        <w:tab/>
        <w:t>Beneficial ownership of the Branch Funds as defined in this clause and any other funds and assets of the Branch not contemplated by these rules shall vest solely in the Branch.</w:t>
      </w:r>
    </w:p>
    <w:p w14:paraId="7CE58B96" w14:textId="77777777" w:rsidR="00930B0A" w:rsidRPr="00480E60" w:rsidRDefault="00930B0A" w:rsidP="000E52B1"/>
    <w:p w14:paraId="0D28F6B3" w14:textId="77777777" w:rsidR="00AC50C1"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is entitled to exercise all rights and powers of a beneficial owner in respect of the Branch Funds or assets vesting solely in the Branch.</w:t>
      </w:r>
    </w:p>
    <w:p w14:paraId="762957DF" w14:textId="7D56E5B3" w:rsidR="009C38C4" w:rsidRDefault="00AC50C1" w:rsidP="00114838">
      <w:pPr>
        <w:tabs>
          <w:tab w:val="left" w:pos="720"/>
          <w:tab w:val="left" w:pos="2160"/>
          <w:tab w:val="left" w:pos="720"/>
          <w:tab w:val="left" w:pos="2160"/>
          <w:tab w:val="left" w:pos="720"/>
          <w:tab w:val="left" w:pos="2160"/>
        </w:tabs>
      </w:pPr>
      <w:r>
        <w:br w:type="page"/>
      </w:r>
    </w:p>
    <w:p w14:paraId="2B1D0E02" w14:textId="77777777" w:rsidR="00930B0A" w:rsidRPr="00480E60" w:rsidRDefault="00930B0A">
      <w:pPr>
        <w:pStyle w:val="Heading2"/>
        <w:tabs>
          <w:tab w:val="left" w:pos="720"/>
          <w:tab w:val="left" w:pos="2160"/>
          <w:tab w:val="left" w:pos="720"/>
          <w:tab w:val="left" w:pos="2160"/>
          <w:tab w:val="left" w:pos="720"/>
          <w:tab w:val="left" w:pos="2160"/>
        </w:tabs>
        <w:rPr>
          <w:iCs w:val="0"/>
          <w:szCs w:val="24"/>
        </w:rPr>
      </w:pPr>
      <w:bookmarkStart w:id="1260" w:name="_Toc527427785"/>
      <w:bookmarkStart w:id="1261" w:name="_Toc206065877"/>
      <w:r w:rsidRPr="00480E60">
        <w:lastRenderedPageBreak/>
        <w:t xml:space="preserve">40 - ALLOCATION OF FUNDS TO A </w:t>
      </w:r>
      <w:bookmarkStart w:id="1262" w:name="_Toc527427786"/>
      <w:bookmarkEnd w:id="1260"/>
      <w:r w:rsidRPr="00480E60">
        <w:rPr>
          <w:iCs w:val="0"/>
          <w:szCs w:val="24"/>
        </w:rPr>
        <w:t>REGION OR SUB-BRANCH</w:t>
      </w:r>
      <w:bookmarkEnd w:id="1262"/>
      <w:bookmarkEnd w:id="1261"/>
    </w:p>
    <w:p w14:paraId="14AF3048" w14:textId="77777777" w:rsidR="00930B0A" w:rsidRPr="00480E60" w:rsidRDefault="00930B0A" w:rsidP="000E52B1"/>
    <w:p w14:paraId="1FDBED8F" w14:textId="77777777" w:rsidR="00930B0A" w:rsidRPr="00480E60" w:rsidRDefault="00930B0A" w:rsidP="002B35E6">
      <w:pPr>
        <w:tabs>
          <w:tab w:val="left" w:pos="709"/>
          <w:tab w:val="left" w:pos="1440"/>
          <w:tab w:val="left" w:pos="1440"/>
          <w:tab w:val="left" w:pos="1440"/>
        </w:tabs>
        <w:ind w:left="705" w:hanging="705"/>
      </w:pPr>
      <w:r w:rsidRPr="00480E60">
        <w:t>(</w:t>
      </w:r>
      <w:r w:rsidR="00753AE8" w:rsidRPr="00480E60">
        <w:t>1)</w:t>
      </w:r>
      <w:r w:rsidR="00753AE8" w:rsidRPr="00480E60">
        <w:tab/>
      </w:r>
      <w:r w:rsidRPr="00480E60">
        <w:t xml:space="preserve">The Branch </w:t>
      </w:r>
      <w:r w:rsidR="00DE058B">
        <w:t>Executive</w:t>
      </w:r>
      <w:r w:rsidR="00753AE8" w:rsidRPr="00480E60">
        <w:t xml:space="preserve"> shall</w:t>
      </w:r>
      <w:r w:rsidR="00DE058B">
        <w:t>, taking into account recommendations provided by the Branch Council</w:t>
      </w:r>
      <w:r w:rsidR="00753AE8" w:rsidRPr="00480E60">
        <w:t>:</w:t>
      </w:r>
    </w:p>
    <w:p w14:paraId="533551A7" w14:textId="77777777" w:rsidR="009C38C4" w:rsidRDefault="009C38C4" w:rsidP="000E52B1"/>
    <w:p w14:paraId="3F8A512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r>
      <w:r w:rsidR="00753AE8" w:rsidRPr="00480E60">
        <w:t xml:space="preserve">Each year </w:t>
      </w:r>
      <w:r w:rsidRPr="00480E60">
        <w:t>determine levels of funding for regions and</w:t>
      </w:r>
      <w:r w:rsidR="00F21538" w:rsidRPr="00480E60">
        <w:t xml:space="preserve"> sub-branches for the purposes </w:t>
      </w:r>
      <w:r w:rsidRPr="00480E60">
        <w:t>of administration, union campaigns and general donations; and</w:t>
      </w:r>
    </w:p>
    <w:p w14:paraId="38591F90" w14:textId="77777777" w:rsidR="00930B0A" w:rsidRPr="00480E60" w:rsidRDefault="00930B0A" w:rsidP="000E52B1"/>
    <w:p w14:paraId="4E1CA69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r>
      <w:r w:rsidR="00753AE8" w:rsidRPr="00480E60">
        <w:t xml:space="preserve">From time to time </w:t>
      </w:r>
      <w:r w:rsidRPr="00480E60">
        <w:t>determine guidelines for the expenditure by regions</w:t>
      </w:r>
      <w:r w:rsidR="00753AE8" w:rsidRPr="00480E60">
        <w:t xml:space="preserve"> and sub-branches.</w:t>
      </w:r>
    </w:p>
    <w:p w14:paraId="3C2FA913" w14:textId="77777777" w:rsidR="00EE6F00" w:rsidRPr="00480E60" w:rsidRDefault="00EE6F00" w:rsidP="000E52B1"/>
    <w:p w14:paraId="0B761CEA" w14:textId="77777777" w:rsidR="00753AE8" w:rsidRPr="00480E60" w:rsidRDefault="00753A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00930B0A" w:rsidRPr="00480E60">
        <w:t>)</w:t>
      </w:r>
      <w:r w:rsidR="00930B0A" w:rsidRPr="00480E60">
        <w:tab/>
      </w:r>
      <w:r w:rsidRPr="00480E60">
        <w:t>F</w:t>
      </w:r>
      <w:r w:rsidR="00930B0A" w:rsidRPr="00480E60">
        <w:t xml:space="preserve">unds </w:t>
      </w:r>
      <w:r w:rsidRPr="00480E60">
        <w:t xml:space="preserve">allocated by the Branch </w:t>
      </w:r>
      <w:r w:rsidR="00DE058B">
        <w:t>Executive</w:t>
      </w:r>
      <w:r w:rsidR="00DE058B" w:rsidRPr="00480E60">
        <w:t xml:space="preserve"> </w:t>
      </w:r>
      <w:r w:rsidRPr="00480E60">
        <w:t>for</w:t>
      </w:r>
      <w:r w:rsidR="00930B0A" w:rsidRPr="00480E60">
        <w:t xml:space="preserve"> regions</w:t>
      </w:r>
      <w:r w:rsidRPr="00480E60">
        <w:t xml:space="preserve"> and</w:t>
      </w:r>
      <w:r w:rsidR="00930B0A" w:rsidRPr="00480E60">
        <w:t xml:space="preserve"> sub-branches </w:t>
      </w:r>
      <w:r w:rsidRPr="00480E60">
        <w:t>may be either:</w:t>
      </w:r>
    </w:p>
    <w:p w14:paraId="4D3FFCC5" w14:textId="77777777" w:rsidR="00753AE8" w:rsidRPr="00480E60" w:rsidRDefault="00753AE8" w:rsidP="000E52B1"/>
    <w:p w14:paraId="2AD10183" w14:textId="77777777" w:rsidR="00EE6F00" w:rsidRPr="00480E60" w:rsidRDefault="00753AE8" w:rsidP="00EE6F0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r w:rsidRPr="00480E60">
        <w:tab/>
        <w:t>(a)</w:t>
      </w:r>
      <w:r w:rsidRPr="00480E60">
        <w:tab/>
        <w:t>D</w:t>
      </w:r>
      <w:r w:rsidR="00930B0A" w:rsidRPr="00480E60">
        <w:t>eposited</w:t>
      </w:r>
      <w:r w:rsidRPr="00480E60">
        <w:t xml:space="preserve"> by the region or sub-branch</w:t>
      </w:r>
      <w:r w:rsidR="00930B0A" w:rsidRPr="00480E60">
        <w:t xml:space="preserve"> in an account at a bank, credit union</w:t>
      </w:r>
      <w:r w:rsidR="00EE6F00" w:rsidRPr="00480E60">
        <w:t xml:space="preserve"> or other financial institution; or</w:t>
      </w:r>
    </w:p>
    <w:p w14:paraId="2F33C04E" w14:textId="77777777" w:rsidR="00EE6F00" w:rsidRPr="00480E60" w:rsidRDefault="00EE6F00" w:rsidP="000E52B1"/>
    <w:p w14:paraId="6F652F46" w14:textId="77777777" w:rsidR="00EE6F00" w:rsidRPr="00480E60" w:rsidRDefault="00EE6F00" w:rsidP="00EE6F0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r w:rsidRPr="00480E60">
        <w:tab/>
        <w:t>(b)</w:t>
      </w:r>
      <w:r w:rsidRPr="00480E60">
        <w:tab/>
        <w:t>Be held in an account of the Branch.</w:t>
      </w:r>
    </w:p>
    <w:p w14:paraId="17D38073" w14:textId="77777777" w:rsidR="00EE6F00" w:rsidRPr="00480E60" w:rsidRDefault="00EE6F00" w:rsidP="000E52B1"/>
    <w:p w14:paraId="27F38489" w14:textId="77777777" w:rsidR="00EE6F00" w:rsidRPr="00480E60" w:rsidRDefault="00F215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 xml:space="preserve">Where </w:t>
      </w:r>
      <w:r w:rsidR="00EE6F00" w:rsidRPr="00480E60">
        <w:t>funds allocated to a region or a sub-branch are deposited in an account at a bank, credit union or other financial institution in accordance with the previous sub-rule:</w:t>
      </w:r>
    </w:p>
    <w:p w14:paraId="44303D8F" w14:textId="77777777" w:rsidR="00EE6F00" w:rsidRPr="00480E60" w:rsidRDefault="00EE6F00" w:rsidP="000E52B1"/>
    <w:p w14:paraId="09B65CDC" w14:textId="77777777" w:rsidR="00930B0A" w:rsidRPr="00480E60" w:rsidRDefault="00EE6F00" w:rsidP="00EE6F0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r w:rsidRPr="00480E60">
        <w:tab/>
        <w:t>(a)</w:t>
      </w:r>
      <w:r w:rsidRPr="00480E60">
        <w:tab/>
        <w:t xml:space="preserve">The </w:t>
      </w:r>
      <w:r w:rsidR="00930B0A" w:rsidRPr="00480E60">
        <w:t xml:space="preserve">signatories on the account shall be each of the officers of the region or </w:t>
      </w:r>
      <w:r w:rsidRPr="00480E60">
        <w:t xml:space="preserve">the </w:t>
      </w:r>
      <w:r w:rsidR="00930B0A" w:rsidRPr="00480E60">
        <w:t xml:space="preserve">sub-branch provided that any </w:t>
      </w:r>
      <w:r w:rsidRPr="00480E60">
        <w:t>2</w:t>
      </w:r>
      <w:r w:rsidR="00930B0A" w:rsidRPr="00480E60">
        <w:t xml:space="preserve"> of the officers must sign all cheques and other instruments for the withdrawal of funds</w:t>
      </w:r>
      <w:r w:rsidRPr="00480E60">
        <w:t>; and</w:t>
      </w:r>
    </w:p>
    <w:p w14:paraId="34152975" w14:textId="77777777" w:rsidR="000859FA" w:rsidRPr="00480E60" w:rsidRDefault="000859FA" w:rsidP="000E52B1"/>
    <w:p w14:paraId="2AE43690" w14:textId="77777777" w:rsidR="00930B0A" w:rsidRPr="00480E60" w:rsidRDefault="00EE6F00" w:rsidP="00161658">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480E60">
        <w:tab/>
        <w:t>(b)</w:t>
      </w:r>
      <w:r w:rsidRPr="00480E60">
        <w:tab/>
        <w:t xml:space="preserve">Any payment must be authorised by a meeting of the region or the sub-branch and be in accordance with the guidelines determined by the Branch </w:t>
      </w:r>
      <w:r w:rsidR="00DE058B">
        <w:t>Executive, in consultation with Branch Council</w:t>
      </w:r>
      <w:r w:rsidRPr="00480E60">
        <w:t>.</w:t>
      </w:r>
    </w:p>
    <w:p w14:paraId="100DE99D" w14:textId="77777777" w:rsidR="00161658" w:rsidRPr="00480E60" w:rsidRDefault="00161658" w:rsidP="000E52B1"/>
    <w:p w14:paraId="00C7E17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w:t>
      </w:r>
      <w:r w:rsidR="00EE6F00" w:rsidRPr="00480E60">
        <w:t>4</w:t>
      </w:r>
      <w:r w:rsidRPr="00480E60">
        <w:t>)</w:t>
      </w:r>
      <w:r w:rsidRPr="00480E60">
        <w:tab/>
      </w:r>
      <w:r w:rsidR="00EE6F00" w:rsidRPr="00480E60">
        <w:t>Where a region or a sub-branch does not operate an account at a bank, credit union or other financial institution, funds allocated to that region or sub-branch will be paid from moneys held in a Branch account provided that the payment is authorised by a meeting of the</w:t>
      </w:r>
      <w:r w:rsidRPr="00480E60">
        <w:t xml:space="preserve"> region</w:t>
      </w:r>
      <w:r w:rsidR="00EE6F00" w:rsidRPr="00480E60">
        <w:t xml:space="preserve"> </w:t>
      </w:r>
      <w:r w:rsidR="00EA1E64" w:rsidRPr="00480E60">
        <w:t>or sub-</w:t>
      </w:r>
      <w:r w:rsidRPr="00480E60">
        <w:t xml:space="preserve">branch </w:t>
      </w:r>
      <w:r w:rsidR="00EE6F00" w:rsidRPr="00480E60">
        <w:t xml:space="preserve">and is </w:t>
      </w:r>
      <w:r w:rsidRPr="00480E60">
        <w:t>in accordance with the guidelines</w:t>
      </w:r>
      <w:r w:rsidR="00EE6F00" w:rsidRPr="00480E60">
        <w:t>.</w:t>
      </w:r>
    </w:p>
    <w:p w14:paraId="0F2132E7" w14:textId="77777777" w:rsidR="00930B0A" w:rsidRPr="00480E60" w:rsidRDefault="00930B0A">
      <w:pPr>
        <w:pStyle w:val="Heading2"/>
      </w:pPr>
      <w:bookmarkStart w:id="1263" w:name="_Toc527427787"/>
      <w:bookmarkStart w:id="1264" w:name="_Toc206065878"/>
      <w:r w:rsidRPr="00480E60">
        <w:t>41 - BRANCH AUDITOR</w:t>
      </w:r>
      <w:bookmarkEnd w:id="1263"/>
      <w:bookmarkEnd w:id="1264"/>
    </w:p>
    <w:p w14:paraId="07AA82E4" w14:textId="77777777" w:rsidR="00930B0A" w:rsidRPr="00480E60" w:rsidRDefault="00930B0A" w:rsidP="000E52B1"/>
    <w:p w14:paraId="336C21E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 xml:space="preserve">The Branch </w:t>
      </w:r>
      <w:r w:rsidR="00DE058B">
        <w:t>Executive</w:t>
      </w:r>
      <w:r w:rsidR="00DE058B" w:rsidRPr="00480E60">
        <w:t xml:space="preserve"> </w:t>
      </w:r>
      <w:r w:rsidRPr="00480E60">
        <w:t>shal</w:t>
      </w:r>
      <w:r w:rsidR="00522005">
        <w:t>l each year appoint an auditor.</w:t>
      </w:r>
      <w:r w:rsidRPr="00480E60">
        <w:t xml:space="preserve"> A person appointed as an auditor shall be a person who is competent to be an auditor in accordance with the provisions of the </w:t>
      </w:r>
      <w:r w:rsidR="00DE058B">
        <w:rPr>
          <w:i/>
        </w:rPr>
        <w:t>Fair Work (Registered Organisations) Act 2009 (Cth)</w:t>
      </w:r>
      <w:r w:rsidR="00DE058B">
        <w:t xml:space="preserve"> and its regulations</w:t>
      </w:r>
      <w:r w:rsidRPr="00480E60">
        <w:t>.</w:t>
      </w:r>
    </w:p>
    <w:p w14:paraId="565E9963" w14:textId="77777777" w:rsidR="009C38C4" w:rsidRDefault="009C38C4" w:rsidP="000E52B1"/>
    <w:p w14:paraId="062F5F1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 xml:space="preserve">The auditor shall perform all the duties required to be performed by an auditor pursuant to the provisions of the </w:t>
      </w:r>
      <w:r w:rsidR="00DE058B">
        <w:rPr>
          <w:i/>
        </w:rPr>
        <w:t>Fair Work (Registered Organisations) Act 2009 (Cth)</w:t>
      </w:r>
      <w:r w:rsidR="00DE058B">
        <w:t xml:space="preserve"> and its regulations</w:t>
      </w:r>
      <w:r w:rsidRPr="00480E60">
        <w:t>.</w:t>
      </w:r>
    </w:p>
    <w:p w14:paraId="625EE724" w14:textId="77777777" w:rsidR="009C38C4" w:rsidRDefault="009C38C4" w:rsidP="000E52B1"/>
    <w:p w14:paraId="6DD6335B"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Conference, Branch Council or Branch Executive  may request the auditor to inspect and audit the financial and accounting records of the Branch, a region,  cluster or a sub-branch and make a report of that inspection and audit to the Branch Conference, Branch Council or Branch Executive, as the case may be.</w:t>
      </w:r>
    </w:p>
    <w:p w14:paraId="4D7D1DBF" w14:textId="77777777" w:rsidR="009C38C4" w:rsidRDefault="009C38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C5C1EBC" w14:textId="3A7C0AD5" w:rsidR="00522005" w:rsidRDefault="00930B0A" w:rsidP="00114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auditor, in undertaking his or her duties under this Rule, shall have access to all books, papers, deeds, documents and financial and accounting records and be entitled to address questions to any officer or employee of the Branch, region, cluster or sub-branch and obtain from any bank or other financial institution at which the  funds of the Branch or region, cluster or a sub-branch are  deposited or invested such information as may be required.</w:t>
      </w:r>
    </w:p>
    <w:p w14:paraId="7514150B" w14:textId="77777777" w:rsidR="009C38C4" w:rsidRDefault="009C38C4" w:rsidP="000E52B1"/>
    <w:p w14:paraId="1E7845D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In addition to the powers set out in the previous sub-rules, the auditor may place before the Branch Conference or Branch Council any suggestion the auditor may wish to make concerning the financial affairs of the Branch, a region, cluster or sub-branch or to place before any meeting of the regional executive, a cluster or sub-branch  committee any suggestion the auditor has concerning the financial affairs of the region, cluster or sub-branch, as  the case may be.</w:t>
      </w:r>
    </w:p>
    <w:p w14:paraId="071C839B" w14:textId="77777777" w:rsidR="00930B0A" w:rsidRPr="00480E60" w:rsidRDefault="00930B0A">
      <w:pPr>
        <w:pStyle w:val="Heading2"/>
      </w:pPr>
      <w:bookmarkStart w:id="1265" w:name="_Toc527427788"/>
      <w:bookmarkStart w:id="1266" w:name="_Toc206065879"/>
      <w:r w:rsidRPr="00480E60">
        <w:lastRenderedPageBreak/>
        <w:t>42 - ANNUAL FINANCIAL STATEMENTS</w:t>
      </w:r>
      <w:bookmarkEnd w:id="1265"/>
      <w:bookmarkEnd w:id="1266"/>
    </w:p>
    <w:p w14:paraId="6BF188C1" w14:textId="77777777" w:rsidR="00930B0A" w:rsidRPr="00480E60" w:rsidRDefault="00930B0A" w:rsidP="000E52B1"/>
    <w:p w14:paraId="2C183DD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Secretary shall on behalf of the Branch, be responsible for meeting the obligations and duties imposed by the Accounts and Audit provisions in the Industrial Relations Act and Regulations.</w:t>
      </w:r>
    </w:p>
    <w:p w14:paraId="39091FF9" w14:textId="77777777" w:rsidR="00930B0A" w:rsidRPr="00480E60" w:rsidRDefault="00930B0A" w:rsidP="000E52B1"/>
    <w:p w14:paraId="2E1C562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secretaries of each region, cluster and sub-branch shall during the month of February or March in each year prepare a  financial statement in such form as the Branch Secretary may require, setting out the receipts and payments for the region, cluster or sub-branch as the case may be for the twelve months ending on 31 December.</w:t>
      </w:r>
    </w:p>
    <w:p w14:paraId="1021963F" w14:textId="77777777" w:rsidR="00930B0A" w:rsidRPr="00480E60" w:rsidRDefault="00930B0A">
      <w:pPr>
        <w:pStyle w:val="Heading2"/>
      </w:pPr>
      <w:bookmarkStart w:id="1267" w:name="_Toc527427789"/>
      <w:bookmarkStart w:id="1268" w:name="_Toc206065880"/>
      <w:r w:rsidRPr="00480E60">
        <w:t>43 - FINANCIAL YEAR</w:t>
      </w:r>
      <w:bookmarkEnd w:id="1267"/>
      <w:bookmarkEnd w:id="1268"/>
    </w:p>
    <w:p w14:paraId="738DA954" w14:textId="77777777" w:rsidR="00930B0A" w:rsidRPr="00480E60" w:rsidRDefault="00930B0A" w:rsidP="000E52B1"/>
    <w:p w14:paraId="1CA5EF6F" w14:textId="77777777" w:rsidR="00930B0A" w:rsidRPr="00480E60" w:rsidRDefault="00930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The financial year of the Branch shall commence on 1 January in each year and end on 31 December in the following year.</w:t>
      </w:r>
    </w:p>
    <w:p w14:paraId="24DF28CD" w14:textId="77777777" w:rsidR="00930B0A" w:rsidRPr="00480E60" w:rsidRDefault="00930B0A">
      <w:pPr>
        <w:pStyle w:val="Heading2"/>
      </w:pPr>
      <w:bookmarkStart w:id="1269" w:name="_Toc527427790"/>
      <w:bookmarkStart w:id="1270" w:name="_Toc206065881"/>
      <w:r w:rsidRPr="00480E60">
        <w:t>44 - BRANCH COMMON SEAL</w:t>
      </w:r>
      <w:bookmarkEnd w:id="1269"/>
      <w:bookmarkEnd w:id="1270"/>
    </w:p>
    <w:p w14:paraId="202D1226" w14:textId="77777777" w:rsidR="00930B0A" w:rsidRPr="00480E60" w:rsidRDefault="00930B0A" w:rsidP="000E52B1"/>
    <w:p w14:paraId="7C1DEED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There shall be a common seal for the Victorian Branch which shall be identified by the words "Australian Education Union - Victorian Branch".</w:t>
      </w:r>
    </w:p>
    <w:p w14:paraId="23602F9B" w14:textId="77777777" w:rsidR="00161658" w:rsidRPr="00480E60" w:rsidRDefault="00161658" w:rsidP="000E52B1"/>
    <w:p w14:paraId="3C0F191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common seal of the Branch shall only be affixed with the authority of the Branch Executive and shall be countersigned by any two of  the following persons:-</w:t>
      </w:r>
    </w:p>
    <w:p w14:paraId="2A4146CB" w14:textId="77777777" w:rsidR="009C38C4" w:rsidRDefault="009C38C4" w:rsidP="000E52B1"/>
    <w:p w14:paraId="25459444"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Branch President;</w:t>
      </w:r>
    </w:p>
    <w:p w14:paraId="7955C938" w14:textId="77777777" w:rsidR="009C38C4" w:rsidRDefault="009C38C4" w:rsidP="000E52B1"/>
    <w:p w14:paraId="6B1565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Deputy President;</w:t>
      </w:r>
    </w:p>
    <w:p w14:paraId="2EDDF8DA" w14:textId="77777777" w:rsidR="009C38C4" w:rsidRDefault="009C38C4" w:rsidP="000E52B1"/>
    <w:p w14:paraId="14A07DD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Branch Secretary;</w:t>
      </w:r>
    </w:p>
    <w:p w14:paraId="6C0969BD" w14:textId="77777777" w:rsidR="009C38C4" w:rsidRDefault="009C38C4" w:rsidP="000E52B1"/>
    <w:p w14:paraId="402A6B6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the Branch Deputy Secretary.</w:t>
      </w:r>
    </w:p>
    <w:p w14:paraId="36680080" w14:textId="77777777" w:rsidR="009C38C4" w:rsidRDefault="009C38C4" w:rsidP="000E52B1"/>
    <w:p w14:paraId="3697A326" w14:textId="2941B5D1" w:rsidR="00930B0A" w:rsidRPr="00480E60" w:rsidRDefault="00930B0A" w:rsidP="00114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Affixing the common seal of the Branch to a document in accordance with this Rule shall, for the purposes of any transaction referred to in the document involving property which forms part of the Branch fund of the Victorian Branch, be sufficient to give effect to the transaction on behalf of the Union.</w:t>
      </w:r>
    </w:p>
    <w:p w14:paraId="725ABE12" w14:textId="77777777" w:rsidR="00930B0A" w:rsidRPr="00480E60" w:rsidRDefault="00930B0A">
      <w:pPr>
        <w:pStyle w:val="Heading2"/>
      </w:pPr>
      <w:bookmarkStart w:id="1271" w:name="_Toc527427791"/>
      <w:bookmarkStart w:id="1272" w:name="_Toc206065882"/>
      <w:r w:rsidRPr="00480E60">
        <w:t>45 - REGISTERED OFFICE</w:t>
      </w:r>
      <w:bookmarkEnd w:id="1271"/>
      <w:bookmarkEnd w:id="1272"/>
    </w:p>
    <w:p w14:paraId="1E3AAD81" w14:textId="77777777" w:rsidR="00930B0A" w:rsidRPr="00480E60" w:rsidRDefault="00930B0A" w:rsidP="000E52B1"/>
    <w:p w14:paraId="5AD6B453" w14:textId="6EE9CFBE" w:rsidR="00040F98" w:rsidRDefault="00930B0A" w:rsidP="00114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480E60">
        <w:t xml:space="preserve">The registered office of the Branch shall be located at </w:t>
      </w:r>
      <w:r w:rsidR="00D02241" w:rsidRPr="00480E60">
        <w:t>1</w:t>
      </w:r>
      <w:r w:rsidR="00D02241">
        <w:t>26</w:t>
      </w:r>
      <w:r w:rsidR="00D02241" w:rsidRPr="00480E60">
        <w:t xml:space="preserve"> </w:t>
      </w:r>
      <w:r w:rsidRPr="00480E60">
        <w:t>Trenerry Crescent, Abbotsford, Victoria or at such other location as may be determined by Branch Council.</w:t>
      </w:r>
    </w:p>
    <w:p w14:paraId="79D0B2C9" w14:textId="77777777" w:rsidR="00930B0A" w:rsidRPr="00480E60" w:rsidRDefault="00930B0A">
      <w:pPr>
        <w:pStyle w:val="Heading2"/>
      </w:pPr>
      <w:bookmarkStart w:id="1273" w:name="_Toc527427792"/>
      <w:bookmarkStart w:id="1274" w:name="_Toc206065883"/>
      <w:r w:rsidRPr="00480E60">
        <w:t>46 - INDUSTRIAL AGREEMENTS &amp; OTHER DOCUMENTS</w:t>
      </w:r>
      <w:bookmarkEnd w:id="1273"/>
      <w:bookmarkEnd w:id="1274"/>
    </w:p>
    <w:p w14:paraId="5667B2AB" w14:textId="77777777" w:rsidR="00930B0A" w:rsidRPr="00480E60" w:rsidRDefault="00930B0A" w:rsidP="000E52B1"/>
    <w:p w14:paraId="633E287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Industrial agreements and other documents not required to  be executed under seal, may be executed on behalf of the Branch by any two of the following:-</w:t>
      </w:r>
    </w:p>
    <w:p w14:paraId="62A2DE47" w14:textId="77777777" w:rsidR="009C38C4" w:rsidRDefault="009C38C4" w:rsidP="000E52B1"/>
    <w:p w14:paraId="1D36387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b/>
        <w:t>(a)</w:t>
      </w:r>
      <w:r w:rsidRPr="00480E60">
        <w:tab/>
        <w:t>the Branch President;</w:t>
      </w:r>
    </w:p>
    <w:p w14:paraId="4420EB92" w14:textId="77777777" w:rsidR="009C38C4" w:rsidRDefault="009C38C4" w:rsidP="000E52B1"/>
    <w:p w14:paraId="3DFA1EA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(b)</w:t>
      </w:r>
      <w:r w:rsidRPr="00480E60">
        <w:tab/>
        <w:t>the Branch Deputy President;</w:t>
      </w:r>
    </w:p>
    <w:p w14:paraId="3F779622" w14:textId="77777777" w:rsidR="009C38C4" w:rsidRDefault="009C38C4" w:rsidP="000E52B1"/>
    <w:p w14:paraId="69C77489" w14:textId="77777777" w:rsidR="009C38C4"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(c)</w:t>
      </w:r>
      <w:r w:rsidRPr="00480E60">
        <w:tab/>
        <w:t>a Branch Vice-President;</w:t>
      </w:r>
    </w:p>
    <w:p w14:paraId="23CE91F9" w14:textId="77777777" w:rsidR="009C38C4" w:rsidRDefault="009C38C4" w:rsidP="000E52B1"/>
    <w:p w14:paraId="46C2CE0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(d)</w:t>
      </w:r>
      <w:r w:rsidRPr="00480E60">
        <w:tab/>
        <w:t>the Branch Secretary;</w:t>
      </w:r>
    </w:p>
    <w:p w14:paraId="3A65E051" w14:textId="77777777" w:rsidR="009C38C4" w:rsidRDefault="009C38C4" w:rsidP="000E52B1"/>
    <w:p w14:paraId="715B691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ab/>
        <w:t>(e)</w:t>
      </w:r>
      <w:r w:rsidRPr="00480E60">
        <w:tab/>
        <w:t>the Branch Deputy Secretary.</w:t>
      </w:r>
    </w:p>
    <w:p w14:paraId="5ADBF6F1" w14:textId="77777777" w:rsidR="00930B0A" w:rsidRPr="00480E60" w:rsidRDefault="00930B0A" w:rsidP="000E52B1"/>
    <w:p w14:paraId="439D55F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lastRenderedPageBreak/>
        <w:t>(2)</w:t>
      </w:r>
      <w:r w:rsidRPr="00480E60">
        <w:tab/>
        <w:t>An industrial agreement applicable only to members in a particular sector which has been approved by the relevant  sector council shall be executed by the relevant Branch Vice-President or a member of the relevant sector council authorised by the sector council to execute the industrial agreement.</w:t>
      </w:r>
    </w:p>
    <w:p w14:paraId="05F8ADF8" w14:textId="77777777" w:rsidR="00930B0A" w:rsidRPr="00480E60" w:rsidRDefault="00930B0A" w:rsidP="000E52B1"/>
    <w:p w14:paraId="3036BB8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copy of any industrial agreement referred to in sub-rule  (2) shall be provided to the Branch Secretary by close of business on the next business day after the industrial agreement has been executed.</w:t>
      </w:r>
    </w:p>
    <w:p w14:paraId="3EC4882D" w14:textId="77777777" w:rsidR="00930B0A" w:rsidRPr="00480E60" w:rsidRDefault="00930B0A">
      <w:pPr>
        <w:pStyle w:val="Heading2"/>
      </w:pPr>
      <w:bookmarkStart w:id="1275" w:name="_Toc527427793"/>
      <w:bookmarkStart w:id="1276" w:name="_Toc206065884"/>
      <w:r w:rsidRPr="00480E60">
        <w:t>47 - ELECTION OF BRANCH OFFICERS</w:t>
      </w:r>
      <w:bookmarkEnd w:id="1275"/>
      <w:bookmarkEnd w:id="1276"/>
    </w:p>
    <w:p w14:paraId="14A8FC4B" w14:textId="77777777" w:rsidR="00930B0A" w:rsidRPr="00480E60" w:rsidRDefault="00930B0A" w:rsidP="000E52B1"/>
    <w:p w14:paraId="31E389D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The Branch Officers shall take office on 1 January following their election and hold office for 3 years or until their successors take office.</w:t>
      </w:r>
    </w:p>
    <w:p w14:paraId="012BA040" w14:textId="77777777" w:rsidR="009C38C4" w:rsidRDefault="009C38C4" w:rsidP="000E52B1"/>
    <w:p w14:paraId="01AF71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Branch President, the Branch Deputy President, the Branch Secretary and the Branch Deputy Secretary shall each be elected by a secret postal ballot by and from all  financial members of the Branch.</w:t>
      </w:r>
    </w:p>
    <w:p w14:paraId="42B506B3" w14:textId="77777777" w:rsidR="00161658" w:rsidRPr="00480E60" w:rsidRDefault="00161658" w:rsidP="000E52B1"/>
    <w:p w14:paraId="35CED5C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Vice-Presidents and Branch Deputy Vice-Presidents shall be elected by secret postal ballot by and  from all financial members of the Branch in the sector relevant to the particular office of Branch Vice- President  or Branch Deputy Vice-President.</w:t>
      </w:r>
    </w:p>
    <w:p w14:paraId="5AED2A15" w14:textId="77777777" w:rsidR="00930B0A" w:rsidRPr="00480E60" w:rsidRDefault="00930B0A" w:rsidP="000E52B1"/>
    <w:p w14:paraId="57745732" w14:textId="12BA7FDD"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The Branch Returning Officer shall call for nominations for Branch Officer positions by sending a </w:t>
      </w:r>
      <w:r w:rsidR="00550B96">
        <w:t xml:space="preserve">dedicated </w:t>
      </w:r>
      <w:r w:rsidRPr="00480E60">
        <w:t>notice to each sub-branch secretary</w:t>
      </w:r>
      <w:r w:rsidR="00550B96">
        <w:t>. The Union shall publish</w:t>
      </w:r>
      <w:r w:rsidRPr="00480E60">
        <w:t xml:space="preserve"> </w:t>
      </w:r>
      <w:r w:rsidR="00550B96">
        <w:t xml:space="preserve">the </w:t>
      </w:r>
      <w:r w:rsidRPr="00480E60">
        <w:t xml:space="preserve">notice </w:t>
      </w:r>
      <w:r w:rsidR="00550B96">
        <w:t>on the Union website. T</w:t>
      </w:r>
      <w:r w:rsidRPr="00480E60">
        <w:t xml:space="preserve">he Union </w:t>
      </w:r>
      <w:r w:rsidR="00550B96">
        <w:t xml:space="preserve">shall publish the notice by dedicated circular distributed </w:t>
      </w:r>
      <w:r w:rsidRPr="00480E60">
        <w:t>to all members of the Branch.</w:t>
      </w:r>
    </w:p>
    <w:p w14:paraId="254204C3" w14:textId="77777777" w:rsidR="009C38C4" w:rsidRDefault="009C38C4" w:rsidP="000E52B1"/>
    <w:p w14:paraId="70BD8062" w14:textId="17C7F1FE"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 xml:space="preserve">The notice calling for nominations referred to in the previous sub-rule shall specify a date for the opening of nominations which shall be a date not less than 28 days before the date of closing of nominations and be a date after the date on which notices calling for nominations are sent to sub-branches and published </w:t>
      </w:r>
      <w:r w:rsidR="00550B96">
        <w:t xml:space="preserve">on the Union website and by circular </w:t>
      </w:r>
      <w:r w:rsidRPr="00480E60">
        <w:t>in accordance with the previous sub-rule.</w:t>
      </w:r>
      <w:r w:rsidR="00550B96">
        <w:t xml:space="preserve"> The Union shall republish the notice during the nomination period.</w:t>
      </w:r>
    </w:p>
    <w:p w14:paraId="30F31DBF" w14:textId="77777777" w:rsidR="009C38C4" w:rsidRDefault="009C38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9C902D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Branch President, Branch Deputy President, Branch Secretary, and Branch Deputy Secretary shall:-</w:t>
      </w:r>
    </w:p>
    <w:p w14:paraId="2F7E3BB5" w14:textId="77777777" w:rsidR="009C38C4" w:rsidRDefault="009C38C4" w:rsidP="000E52B1"/>
    <w:p w14:paraId="18C56DB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690DD818" w14:textId="77777777" w:rsidR="009C38C4" w:rsidRDefault="009C38C4" w:rsidP="000E52B1"/>
    <w:p w14:paraId="414C545B" w14:textId="786FDB47" w:rsidR="00040F98" w:rsidRDefault="00930B0A" w:rsidP="00114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nomination be a financial member of the Branch;</w:t>
      </w:r>
    </w:p>
    <w:p w14:paraId="284D0FE3" w14:textId="77777777" w:rsidR="009C38C4" w:rsidRDefault="009C38C4" w:rsidP="000E52B1"/>
    <w:p w14:paraId="2F672F5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t>(c)</w:t>
      </w:r>
      <w:r w:rsidRPr="00480E60">
        <w:tab/>
        <w:t>(i)</w:t>
      </w:r>
      <w:r w:rsidRPr="00480E60">
        <w:tab/>
        <w:t>where the nominee is being nominated by a duly constituted meeting of a sub-branch - be  signed by the sub-branch President and sub-branch Secretary; or</w:t>
      </w:r>
    </w:p>
    <w:p w14:paraId="2490C998" w14:textId="77777777" w:rsidR="009C38C4" w:rsidRDefault="009C38C4" w:rsidP="000E52B1"/>
    <w:p w14:paraId="619298A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where the nominee is being nominated by 12 financial members of the Branch - be signed by each of the persons nominating the nominee; and</w:t>
      </w:r>
    </w:p>
    <w:p w14:paraId="4FF6D645" w14:textId="77777777" w:rsidR="009C38C4" w:rsidRDefault="009C38C4" w:rsidP="000E52B1"/>
    <w:p w14:paraId="4B86F73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be delivered to the Branch Returning Officer at the registered office of the Branch not later than  12.00 noon on the first Friday in September.</w:t>
      </w:r>
    </w:p>
    <w:p w14:paraId="13C71D9A" w14:textId="77777777" w:rsidR="009C38C4" w:rsidRDefault="009C38C4" w:rsidP="000E52B1"/>
    <w:p w14:paraId="58C752E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Nominations for the positions of the Branch Vice-Presidents and Branch Deputy Vice-Presidents shall:-</w:t>
      </w:r>
    </w:p>
    <w:p w14:paraId="71C3ECA3" w14:textId="77777777" w:rsidR="009C38C4" w:rsidRDefault="009C38C4" w:rsidP="000E52B1"/>
    <w:p w14:paraId="045A141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ab/>
        <w:t>(a)</w:t>
      </w:r>
      <w:r w:rsidRPr="00480E60">
        <w:tab/>
        <w:t>be in writing;</w:t>
      </w:r>
    </w:p>
    <w:p w14:paraId="0EC0848E" w14:textId="77777777" w:rsidR="00930B0A" w:rsidRPr="00480E60" w:rsidRDefault="00930B0A" w:rsidP="000E52B1"/>
    <w:p w14:paraId="0AA9EDC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be signed by the nominee who shall at the date of nomination be a financial member of the Branch in the sector relevant to the particular office of Branch Vice-President or Branch Deputy Vice- President;</w:t>
      </w:r>
    </w:p>
    <w:p w14:paraId="34142CAF" w14:textId="77777777" w:rsidR="00930B0A" w:rsidRPr="00480E60" w:rsidRDefault="00930B0A" w:rsidP="000E52B1"/>
    <w:p w14:paraId="0503084D"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lastRenderedPageBreak/>
        <w:tab/>
        <w:t>(c)</w:t>
      </w:r>
      <w:r w:rsidRPr="00480E60">
        <w:tab/>
        <w:t>(i)</w:t>
      </w:r>
      <w:r w:rsidRPr="00480E60">
        <w:tab/>
        <w:t>where the nominee is being nominated by a duly constituted meeting of a relevant sub-branch - be signed by the sub- branch president  or sub-branch secretary; or</w:t>
      </w:r>
    </w:p>
    <w:p w14:paraId="60621377" w14:textId="77777777" w:rsidR="009C38C4" w:rsidRDefault="009C38C4" w:rsidP="000E52B1"/>
    <w:p w14:paraId="2D919D7D" w14:textId="77777777" w:rsidR="009C38C4"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where the nominee is being nominated by 12 financial members of a relevant sector - be signed by each of the persons nominating the nominee; and</w:t>
      </w:r>
    </w:p>
    <w:p w14:paraId="46539568" w14:textId="77777777" w:rsidR="00930B0A" w:rsidRPr="00480E60" w:rsidRDefault="00930B0A" w:rsidP="000E52B1"/>
    <w:p w14:paraId="0F979E3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(d)</w:t>
      </w:r>
      <w:r w:rsidRPr="00480E60">
        <w:tab/>
        <w:t>be delivered to the Branch Returning Officer at the registered office of the Branch not later than 12.00 noon on the first Friday in September.</w:t>
      </w:r>
    </w:p>
    <w:p w14:paraId="469C3E07" w14:textId="77777777" w:rsidR="00930B0A" w:rsidRPr="00480E60" w:rsidRDefault="00930B0A" w:rsidP="000E52B1"/>
    <w:p w14:paraId="73045AE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(8)</w:t>
      </w:r>
      <w:r w:rsidRPr="00480E60">
        <w:tab/>
        <w:t>(a)</w:t>
      </w:r>
      <w:r w:rsidRPr="00480E60">
        <w:tab/>
        <w:t>This sub-rule applies where a person has nominated for more than one of the positions of Branch officer.  For the purposes of this sub-rule, there shall be a hierarchy of positions as follows:-</w:t>
      </w:r>
    </w:p>
    <w:p w14:paraId="0920FB69" w14:textId="77777777" w:rsidR="009C38C4" w:rsidRDefault="009C38C4" w:rsidP="000E52B1"/>
    <w:p w14:paraId="51599F5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Branch President;</w:t>
      </w:r>
    </w:p>
    <w:p w14:paraId="7643CA23" w14:textId="77777777" w:rsidR="009C38C4" w:rsidRDefault="009C38C4" w:rsidP="000E52B1"/>
    <w:p w14:paraId="21AE9D9F"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Branch Secretary;</w:t>
      </w:r>
    </w:p>
    <w:p w14:paraId="42E1AECF" w14:textId="77777777" w:rsidR="00161658" w:rsidRPr="00480E60" w:rsidRDefault="00161658" w:rsidP="000E52B1"/>
    <w:p w14:paraId="66FC111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(iii)</w:t>
      </w:r>
      <w:r w:rsidRPr="00480E60">
        <w:tab/>
        <w:t>Branch Deputy President;</w:t>
      </w:r>
    </w:p>
    <w:p w14:paraId="6F279928" w14:textId="77777777" w:rsidR="009C38C4" w:rsidRDefault="009C38C4" w:rsidP="000E52B1"/>
    <w:p w14:paraId="5D2B8785"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(iv)</w:t>
      </w:r>
      <w:r w:rsidRPr="00480E60">
        <w:tab/>
        <w:t>Branch Deputy Secretary;</w:t>
      </w:r>
    </w:p>
    <w:p w14:paraId="69FADA0C" w14:textId="77777777" w:rsidR="009C38C4" w:rsidRDefault="009C38C4" w:rsidP="000E52B1"/>
    <w:p w14:paraId="578BEB4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(v)</w:t>
      </w:r>
      <w:r w:rsidRPr="00480E60">
        <w:tab/>
        <w:t>Branch Vice-President;</w:t>
      </w:r>
    </w:p>
    <w:p w14:paraId="2DCEED39" w14:textId="77777777" w:rsidR="009C38C4" w:rsidRDefault="009C38C4" w:rsidP="000E52B1"/>
    <w:p w14:paraId="766F6E08"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sidRPr="00480E60">
        <w:tab/>
      </w:r>
      <w:r w:rsidRPr="00480E60">
        <w:tab/>
        <w:t>(vi)</w:t>
      </w:r>
      <w:r w:rsidRPr="00480E60">
        <w:tab/>
        <w:t>Branch Deputy Vice-President;</w:t>
      </w:r>
    </w:p>
    <w:p w14:paraId="2BDD304E" w14:textId="77777777" w:rsidR="00930B0A" w:rsidRPr="00480E60" w:rsidRDefault="00930B0A" w:rsidP="000E52B1"/>
    <w:p w14:paraId="5F92DC80"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(b)</w:t>
      </w:r>
      <w:r w:rsidRPr="00480E60">
        <w:tab/>
        <w:t>If only one person has nominated for a position listed in paragraph (a) and that person has also nominated for another position listed in paragraph (a), the nomination for the first listed position shall stand and the other nomination(s) shall lapse.</w:t>
      </w:r>
    </w:p>
    <w:p w14:paraId="2022153C" w14:textId="77777777" w:rsidR="009C38C4" w:rsidRDefault="009C38C4" w:rsidP="0034334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5695668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two or more persons have nominated for an office listed in paragraph (a), and any of them have also nominated for any other position listed in paragraph (a), the ballot for the first listed position shall be counted first, and if the successful candidate has also nominated for any other position listed in paragraph (a), his or her  name and the first preference votes gained by him or her shall be omitted in counting the ballot for  the other offices, and the second and subsequent preference votes of the person omitted from the ballot shall be allocated to the remaining candidates.</w:t>
      </w:r>
    </w:p>
    <w:p w14:paraId="3C8A362F" w14:textId="77777777" w:rsidR="009C38C4" w:rsidRDefault="009C38C4" w:rsidP="000E52B1"/>
    <w:p w14:paraId="418D1DB7" w14:textId="7A620555" w:rsidR="00040F98" w:rsidRDefault="00930B0A" w:rsidP="00114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(9)</w:t>
      </w:r>
      <w:r w:rsidRPr="00480E60">
        <w:tab/>
        <w:t>The election for Branch Officers shall be completed by 1 November.</w:t>
      </w:r>
    </w:p>
    <w:p w14:paraId="5DB9C979" w14:textId="77777777" w:rsidR="009C38C4" w:rsidRDefault="009C38C4" w:rsidP="000E52B1"/>
    <w:p w14:paraId="3B73188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(10)</w:t>
      </w:r>
      <w:r w:rsidRPr="00480E60">
        <w:tab/>
        <w:t>(a)</w:t>
      </w:r>
      <w:r w:rsidRPr="00480E60">
        <w:tab/>
        <w:t>Subject to paragraph (b), an extraordinary or casual vacancy (howsoever occurring) in a position  of Branch Officer shall be filled by a secret postal ballot by and from all the financial members of the Branch or sector, as the case may be, as soon as practicable following the occurrence of the vacancy.</w:t>
      </w:r>
    </w:p>
    <w:p w14:paraId="49819AC9" w14:textId="77777777" w:rsidR="009C38C4" w:rsidRDefault="009C38C4" w:rsidP="000E52B1"/>
    <w:p w14:paraId="0C1BE86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portion of the term of the position in which an extraordinary or casual vacancy occurs does not exceed one half of the term of the position:-</w:t>
      </w:r>
    </w:p>
    <w:p w14:paraId="25AEEFDD" w14:textId="77777777" w:rsidR="00930B0A" w:rsidRPr="00480E60" w:rsidRDefault="00930B0A" w:rsidP="000E52B1"/>
    <w:p w14:paraId="4334B937"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rsidRPr="00480E60">
        <w:tab/>
      </w:r>
      <w:r w:rsidRPr="00480E60">
        <w:tab/>
        <w:t>(i)</w:t>
      </w:r>
      <w:r w:rsidRPr="00480E60">
        <w:tab/>
        <w:t>in the case of a position of Branch President, Branch Deputy President, Branch Secretary or Branch Deputy Secretary - the Branch Council may appoint a financial member of the Branch to fill the position; or</w:t>
      </w:r>
    </w:p>
    <w:p w14:paraId="58B25B34" w14:textId="77777777" w:rsidR="00930B0A" w:rsidRPr="00480E60" w:rsidRDefault="00930B0A" w:rsidP="000E52B1"/>
    <w:p w14:paraId="4D61CD21"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in the case of the position of Branch Vice-President or Branch Deputy Vice-President - the relevant Sector Council may appoint a financial member of the sector to fill the vacancy.</w:t>
      </w:r>
    </w:p>
    <w:p w14:paraId="3C0752C4" w14:textId="77777777" w:rsidR="00930B0A" w:rsidRPr="00480E60" w:rsidRDefault="00930B0A" w:rsidP="000E52B1"/>
    <w:p w14:paraId="7FFEF2A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(c)</w:t>
      </w:r>
      <w:r w:rsidRPr="00480E60">
        <w:tab/>
        <w:t>A person elected to fill an extraordinary or casual vacancy shall take office from the declaration of his or her election and hold office  until the expiration of the term of the person replaced or until a successor takes office.</w:t>
      </w:r>
    </w:p>
    <w:p w14:paraId="72AF0AFD" w14:textId="77777777" w:rsidR="00930B0A" w:rsidRPr="00480E60" w:rsidRDefault="00930B0A" w:rsidP="000E52B1"/>
    <w:p w14:paraId="40457988"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(d)</w:t>
      </w:r>
      <w:r w:rsidRPr="00480E60">
        <w:tab/>
        <w:t>Where an election is to be conducted to fill an extraordinary or casual vacancy in a position of Branch Officer, the Branch Council in respect of the positions of Branch President, Branch Deputy President, Branch Secretary and Branch Deputy Secretary may appoint a financial member of the Branch to fill the position until an election is conducted in accordance with this sub-rule and the relevant Sector Council may, in respect of a Branch Vice-President or Branch Deputy Vice-President appoint a financial member of the sector to fill the position pending the conduct of an election in accordance with this sub-rule.</w:t>
      </w:r>
    </w:p>
    <w:p w14:paraId="4454265B" w14:textId="77777777" w:rsidR="00930B0A" w:rsidRPr="00480E60" w:rsidRDefault="00930B0A">
      <w:pPr>
        <w:pStyle w:val="Heading2"/>
      </w:pPr>
      <w:bookmarkStart w:id="1277" w:name="_Toc527427794"/>
      <w:bookmarkStart w:id="1278" w:name="_Toc206065885"/>
      <w:r w:rsidRPr="00480E60">
        <w:t>48 - ELECTION OF ORDINARY MEMBERS OF BRANCH COUNCIL</w:t>
      </w:r>
      <w:bookmarkEnd w:id="1277"/>
      <w:bookmarkEnd w:id="1278"/>
    </w:p>
    <w:p w14:paraId="6B5043A1" w14:textId="77777777" w:rsidR="00930B0A" w:rsidRPr="00480E60" w:rsidRDefault="00930B0A" w:rsidP="000E52B1"/>
    <w:p w14:paraId="013F57C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ordinary members of Branch Council shall take office on 1 January following their election and hold office for 3 years or until their successors take office.</w:t>
      </w:r>
    </w:p>
    <w:p w14:paraId="76170A23" w14:textId="77777777" w:rsidR="009C38C4" w:rsidRDefault="009C38C4" w:rsidP="000E52B1"/>
    <w:p w14:paraId="6CECDE4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ordinary members of Branch Council from the Early Childhood Sector and the TAFE and Adult Provision Sector shall be elected by a secret ballot conducted at a meeting of members elect of the relevant sector council held immediately following the conclusion of the sector council elections for the purpose of conducting the election.</w:t>
      </w:r>
    </w:p>
    <w:p w14:paraId="5618D91B" w14:textId="77777777" w:rsidR="00930B0A" w:rsidRPr="00480E60" w:rsidRDefault="00930B0A" w:rsidP="000E52B1"/>
    <w:p w14:paraId="124DD660"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Returning Officer and the relevant Branch Vice-President shall determine a date for holding a meeting to conduct an election for the purposes of this rule.</w:t>
      </w:r>
    </w:p>
    <w:p w14:paraId="4F25D420" w14:textId="77777777" w:rsidR="009C38C4" w:rsidRDefault="009C38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947B2C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Returning Officer shall call for nominations for the positions of ordinary members of Branch Council from the Early Childhood Sector and the TAFE and Adult Provision Sector by sending a notice to each member elect  of the relevant sector council.</w:t>
      </w:r>
    </w:p>
    <w:p w14:paraId="4EA17BDE" w14:textId="77777777" w:rsidR="009C38C4" w:rsidRDefault="009C38C4" w:rsidP="000E52B1"/>
    <w:p w14:paraId="2419C0E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for holding the meeting to conduct the ballot.</w:t>
      </w:r>
    </w:p>
    <w:p w14:paraId="0B0A1BD0" w14:textId="77777777" w:rsidR="009C38C4" w:rsidRDefault="009C38C4" w:rsidP="000E52B1"/>
    <w:p w14:paraId="1DD9AF64"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ordinary members of Branch Council from the Early Childhood Sector and the TAFE and Adult Provision Sector shall:-</w:t>
      </w:r>
    </w:p>
    <w:p w14:paraId="432A44FA" w14:textId="77777777" w:rsidR="009C38C4" w:rsidRDefault="009C38C4" w:rsidP="000E52B1"/>
    <w:p w14:paraId="47A506C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21011573" w14:textId="77777777" w:rsidR="009C38C4" w:rsidRDefault="009C38C4" w:rsidP="000E52B1"/>
    <w:p w14:paraId="47AE2094" w14:textId="77566CCB" w:rsidR="00F1006A" w:rsidRDefault="00930B0A" w:rsidP="00114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nomination be a member of the relevant sector council elect;</w:t>
      </w:r>
    </w:p>
    <w:p w14:paraId="7E24AA00" w14:textId="77777777" w:rsidR="009C38C4" w:rsidRDefault="009C38C4" w:rsidP="000E52B1"/>
    <w:p w14:paraId="5F9AB2D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2 financial members of the sector nominating the nominee; and</w:t>
      </w:r>
    </w:p>
    <w:p w14:paraId="4CCBD139" w14:textId="77777777" w:rsidR="00930B0A" w:rsidRPr="00480E60" w:rsidRDefault="00930B0A" w:rsidP="000E52B1"/>
    <w:p w14:paraId="42265FD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registered office of the Branch or at the meeting at which the election is to be conducted.</w:t>
      </w:r>
    </w:p>
    <w:p w14:paraId="553840D4" w14:textId="77777777" w:rsidR="009C38C4" w:rsidRDefault="009C38C4" w:rsidP="000E52B1"/>
    <w:p w14:paraId="6A1BF0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(7)</w:t>
      </w:r>
      <w:r w:rsidRPr="00480E60">
        <w:tab/>
        <w:t>(a)</w:t>
      </w:r>
      <w:r w:rsidRPr="00480E60">
        <w:tab/>
        <w:t>Subject to paragraph (b), an extraordinary or casual vacancy (howsoever occurring) in a position  of ordinary member of Branch Council shall be filled by a secret ballot by and from all the financial members of the relevant sector council as soon as practicable following the occurrence of  a vacancy.</w:t>
      </w:r>
    </w:p>
    <w:p w14:paraId="4CF60A10" w14:textId="77777777" w:rsidR="00930B0A" w:rsidRPr="00480E60" w:rsidRDefault="00930B0A" w:rsidP="000E52B1"/>
    <w:p w14:paraId="15ECE57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portion of the term of a position in which an extraordinary or casual vacancy occurs does not exceed one half of the term of the position, the relevant sector council may appoint a financial member of the sector to fill the position.</w:t>
      </w:r>
    </w:p>
    <w:p w14:paraId="3C2C2EBF" w14:textId="77777777" w:rsidR="009C38C4" w:rsidRDefault="009C38C4" w:rsidP="000E52B1"/>
    <w:p w14:paraId="060A1C6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person elected or appointed in accordance with this sub-rule to fill an extraordinary or casual vacancy shall take office from the declaration of his or her election and hold office until the expiration of the term of the person replaced or until a successor takes office.</w:t>
      </w:r>
    </w:p>
    <w:p w14:paraId="2F730351" w14:textId="77777777" w:rsidR="00114838" w:rsidRDefault="00114838">
      <w:pPr>
        <w:rPr>
          <w:rFonts w:ascii="Arial" w:hAnsi="Arial" w:cs="Arial"/>
          <w:b/>
          <w:bCs/>
          <w:iCs/>
          <w:szCs w:val="28"/>
          <w:lang w:val="en-AU"/>
        </w:rPr>
      </w:pPr>
      <w:bookmarkStart w:id="1279" w:name="_Toc527427795"/>
      <w:r>
        <w:br w:type="page"/>
      </w:r>
    </w:p>
    <w:p w14:paraId="4CF11634" w14:textId="3F801359" w:rsidR="00930B0A" w:rsidRPr="00480E60" w:rsidRDefault="00930B0A">
      <w:pPr>
        <w:pStyle w:val="Heading2"/>
      </w:pPr>
      <w:bookmarkStart w:id="1280" w:name="_Toc206065886"/>
      <w:r w:rsidRPr="00480E60">
        <w:lastRenderedPageBreak/>
        <w:t>49 - ELECTION OF ORDINARY MEMBERS OF BRANCH EXECUTIVE</w:t>
      </w:r>
      <w:bookmarkEnd w:id="1279"/>
      <w:bookmarkEnd w:id="1280"/>
    </w:p>
    <w:p w14:paraId="57EDA0DB" w14:textId="77777777" w:rsidR="00930B0A" w:rsidRPr="00480E60" w:rsidRDefault="00930B0A" w:rsidP="000E52B1"/>
    <w:p w14:paraId="5240D4D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ordinary members of Branch Executive shall take office on 1 January following their election and hold office for one year or until their successors take office.</w:t>
      </w:r>
    </w:p>
    <w:p w14:paraId="1C32096F" w14:textId="77777777" w:rsidR="009C38C4" w:rsidRDefault="009C38C4" w:rsidP="000E52B1"/>
    <w:p w14:paraId="46A0AC2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ordinary members of Branch Executive shall be elected  by a secret ballot conducted at a meeting of the members or members elect of the relevant sector council held for the purpose of conducting the election.  The election of ordinary members of the Branch Executive from the Early Childhood Sector and the TAFE and Adult Provision Sector may be conducted at a meeting convened pursuant to Rule 48.</w:t>
      </w:r>
    </w:p>
    <w:p w14:paraId="1CFA5E25" w14:textId="77777777" w:rsidR="009C38C4" w:rsidRDefault="009C38C4" w:rsidP="000E52B1"/>
    <w:p w14:paraId="4BFA677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Returning Officer and the relevant Branch Vice-President shall determine a date for holding a meeting to conduct an election for the purposes of this rule.</w:t>
      </w:r>
    </w:p>
    <w:p w14:paraId="606018A5" w14:textId="77777777" w:rsidR="009C38C4" w:rsidRDefault="009C38C4" w:rsidP="000E52B1"/>
    <w:p w14:paraId="619E58A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Returning Officer shall call for nominations for the positions of ordinary members of the Branch Executive by sending a notice to each member or member elect of the relevant sector council provided that, where  the election is to be conducted at the meeting of the sector council at which ordinary members of the Branch Council are elected, nominations shall be called immediately after the conclusion of the election of ordinary members of Branch Council.</w:t>
      </w:r>
    </w:p>
    <w:p w14:paraId="12BC7316" w14:textId="77777777" w:rsidR="00930B0A" w:rsidRPr="00480E60" w:rsidRDefault="00930B0A" w:rsidP="000E52B1"/>
    <w:p w14:paraId="6297DA1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for holding the meeting provided that, where the election is to be conducted at the meeting of the sector council at which ordinary members of the Branch Council are elected, nominations shall be called by the Branch Returning Officer announcing to the meeting  that nominations are open and allowing sufficient time for persons seeking to nominate to submit their nominations.</w:t>
      </w:r>
    </w:p>
    <w:p w14:paraId="7696D961" w14:textId="77777777" w:rsidR="009C38C4" w:rsidRDefault="009C38C4" w:rsidP="000E52B1"/>
    <w:p w14:paraId="141E58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ordinary members of Branch Executive shall:-</w:t>
      </w:r>
    </w:p>
    <w:p w14:paraId="6B33F124" w14:textId="77777777" w:rsidR="009C38C4" w:rsidRDefault="009C38C4" w:rsidP="000E52B1"/>
    <w:p w14:paraId="42B6E93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7E1DB59F" w14:textId="77777777" w:rsidR="009C38C4" w:rsidRDefault="009C38C4" w:rsidP="000E52B1"/>
    <w:p w14:paraId="54CDA26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nomination be a member of the relevant sector council or a member elect of the relevant sector council;</w:t>
      </w:r>
    </w:p>
    <w:p w14:paraId="6FDB2266" w14:textId="77777777" w:rsidR="00930B0A" w:rsidRPr="00480E60" w:rsidRDefault="00930B0A" w:rsidP="000E52B1"/>
    <w:p w14:paraId="211004A7" w14:textId="291D6BA4" w:rsidR="00EF330E" w:rsidRDefault="00930B0A" w:rsidP="00114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two members of the relevant sector council or members elect of the relevant sector council; and</w:t>
      </w:r>
    </w:p>
    <w:p w14:paraId="7E8F448B" w14:textId="77777777" w:rsidR="009C38C4" w:rsidRDefault="009C38C4" w:rsidP="000E52B1"/>
    <w:p w14:paraId="59458C7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registered office of the Branch or to the Branch Returning Officer at the meeting at which the election is to be conducted.</w:t>
      </w:r>
    </w:p>
    <w:p w14:paraId="5C29C64E" w14:textId="77777777" w:rsidR="009C38C4" w:rsidRDefault="009C38C4" w:rsidP="000E52B1"/>
    <w:p w14:paraId="49A996D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(7)</w:t>
      </w:r>
      <w:r w:rsidRPr="00480E60">
        <w:tab/>
        <w:t>(a)</w:t>
      </w:r>
      <w:r w:rsidRPr="00480E60">
        <w:tab/>
        <w:t>Subject to paragraph (b), an extraordinary or casual vacancy (howsoever occurring) in a position  of ordinary member of Branch Executive shall be filled by an ordinary member of the Branch Council who is a member of the relevant sector elected by all members from the relevant sector on the Branch Council as soon as practicable after the vacancy occurs.</w:t>
      </w:r>
    </w:p>
    <w:p w14:paraId="0A0BD321" w14:textId="77777777" w:rsidR="00930B0A" w:rsidRPr="00480E60" w:rsidRDefault="00930B0A" w:rsidP="000E52B1"/>
    <w:p w14:paraId="02AF4E7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portion of the term of a position in which an extraordinary or casual vacancy occurs does not exceed three quarters of the term of the position, the relevant sector council may appoint a financial member of the relevant sector who is an ordinary member of the Branch Council to fill the position.</w:t>
      </w:r>
    </w:p>
    <w:p w14:paraId="1A62DF6A" w14:textId="77777777" w:rsidR="009C38C4" w:rsidRDefault="009C38C4" w:rsidP="000E52B1"/>
    <w:p w14:paraId="5E219C5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person elected or appointed in accordance with this sub-rule to fill an extraordinary or casual vacancy shall take office from the declaration of his or her election and hold office until the expiration of the term of the person replaced or until a successor takes office.</w:t>
      </w:r>
    </w:p>
    <w:p w14:paraId="58972758" w14:textId="77777777" w:rsidR="00114838" w:rsidRDefault="00114838">
      <w:pPr>
        <w:rPr>
          <w:rFonts w:ascii="Arial" w:hAnsi="Arial" w:cs="Arial"/>
          <w:b/>
          <w:bCs/>
          <w:iCs/>
          <w:szCs w:val="28"/>
          <w:lang w:val="en-AU"/>
        </w:rPr>
      </w:pPr>
      <w:bookmarkStart w:id="1281" w:name="_Toc527427796"/>
      <w:r>
        <w:br w:type="page"/>
      </w:r>
    </w:p>
    <w:p w14:paraId="4A783E67" w14:textId="74F43B62" w:rsidR="00930B0A" w:rsidRPr="00480E60" w:rsidRDefault="00930B0A">
      <w:pPr>
        <w:pStyle w:val="Heading2"/>
      </w:pPr>
      <w:bookmarkStart w:id="1282" w:name="_Toc206065887"/>
      <w:r w:rsidRPr="00480E60">
        <w:lastRenderedPageBreak/>
        <w:t>50 - ELECTION OF ORDINARY MEMBERS OF SECTOR COUNCILS</w:t>
      </w:r>
      <w:bookmarkEnd w:id="1281"/>
      <w:bookmarkEnd w:id="1282"/>
    </w:p>
    <w:p w14:paraId="01FECC1D" w14:textId="77777777" w:rsidR="00930B0A" w:rsidRPr="00480E60" w:rsidRDefault="00930B0A" w:rsidP="000E52B1"/>
    <w:p w14:paraId="26E92E1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ordinary members of the sector councils shall take office on 1 January following their election and hold office for 3 years or until their successors take office.</w:t>
      </w:r>
    </w:p>
    <w:p w14:paraId="5A99A24A" w14:textId="77777777" w:rsidR="009C38C4" w:rsidRDefault="009C38C4" w:rsidP="000E52B1"/>
    <w:p w14:paraId="52F3C6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ordinary members of sector councils shall be elected by a secret postal ballot.</w:t>
      </w:r>
    </w:p>
    <w:p w14:paraId="6D0E3461" w14:textId="77777777" w:rsidR="009C38C4" w:rsidRDefault="009C38C4" w:rsidP="000E52B1"/>
    <w:p w14:paraId="54FC4F78" w14:textId="12EB1B9E"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 xml:space="preserve">The Branch Returning Officer shall call for nominations for ordinary members of a sector council by sending a </w:t>
      </w:r>
      <w:r w:rsidR="00550B96">
        <w:t xml:space="preserve">dedicated </w:t>
      </w:r>
      <w:r w:rsidRPr="00480E60">
        <w:t>notice to each sub-branch secretary</w:t>
      </w:r>
      <w:r w:rsidR="00550B96">
        <w:t>.</w:t>
      </w:r>
      <w:r w:rsidRPr="00480E60">
        <w:t xml:space="preserve"> </w:t>
      </w:r>
      <w:r w:rsidR="00550B96">
        <w:t>The Union shall publish the notice on t</w:t>
      </w:r>
      <w:r w:rsidRPr="00480E60">
        <w:t xml:space="preserve">he Union </w:t>
      </w:r>
      <w:r w:rsidR="00550B96">
        <w:t xml:space="preserve">website. The Union shall publish the notice by dedicated circular distributed </w:t>
      </w:r>
      <w:r w:rsidRPr="00480E60">
        <w:t>to all members of the Branch.</w:t>
      </w:r>
    </w:p>
    <w:p w14:paraId="6E818D86" w14:textId="77777777" w:rsidR="009C38C4" w:rsidRDefault="009C38C4" w:rsidP="000E52B1"/>
    <w:p w14:paraId="7B1F5333" w14:textId="21FB1625"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The notice calling for nominations referred to in the previous sub-rule shall specify a date for the opening of nominations which shall be a date not less than 28 days before the date of closing of nominations and be a date after the date on which notices calling for nominations are sent to sub-branches and published </w:t>
      </w:r>
      <w:r w:rsidR="00550B96">
        <w:t xml:space="preserve">on </w:t>
      </w:r>
      <w:r w:rsidRPr="00480E60">
        <w:t xml:space="preserve">the Union </w:t>
      </w:r>
      <w:r w:rsidR="00550B96">
        <w:t xml:space="preserve">website and by circular </w:t>
      </w:r>
      <w:r w:rsidRPr="00480E60">
        <w:t>in accordance with the previous sub-rule.</w:t>
      </w:r>
      <w:r w:rsidR="00550B96">
        <w:t xml:space="preserve"> The Union shall republish the notice during the nomination period.</w:t>
      </w:r>
    </w:p>
    <w:p w14:paraId="7BC7BFB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913AB60"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Nominations for the positions of ordinary members of sector councils shall:-</w:t>
      </w:r>
    </w:p>
    <w:p w14:paraId="42A24323" w14:textId="77777777" w:rsidR="009C38C4" w:rsidRDefault="009C38C4" w:rsidP="000E52B1"/>
    <w:p w14:paraId="65F6779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3B55FE6C" w14:textId="77777777" w:rsidR="00930B0A" w:rsidRPr="00480E60" w:rsidRDefault="00930B0A" w:rsidP="000E52B1"/>
    <w:p w14:paraId="6D0E3BAA" w14:textId="064ABB7D"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be signed by the nominee who shall at the date of nomination be a financial member of </w:t>
      </w:r>
      <w:r w:rsidR="006A24C5">
        <w:t xml:space="preserve">both (i) </w:t>
      </w:r>
      <w:r w:rsidRPr="00480E60">
        <w:t xml:space="preserve">the relevant sector or sub-sector, </w:t>
      </w:r>
      <w:r w:rsidR="006A24C5">
        <w:t xml:space="preserve">and (ii) </w:t>
      </w:r>
      <w:r w:rsidRPr="00480E60">
        <w:t>the relevant region or group of regions or the relevant TAFE Institute;</w:t>
      </w:r>
    </w:p>
    <w:p w14:paraId="5613DF12" w14:textId="77777777" w:rsidR="009C38C4" w:rsidRDefault="009C38C4" w:rsidP="000E52B1"/>
    <w:p w14:paraId="5361882F" w14:textId="24CD9E8D"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 xml:space="preserve">be signed by 2 financial members of </w:t>
      </w:r>
      <w:r w:rsidR="006A24C5">
        <w:t xml:space="preserve">both (i) </w:t>
      </w:r>
      <w:r w:rsidRPr="00480E60">
        <w:t xml:space="preserve">the relevant sector or sub-sector, </w:t>
      </w:r>
      <w:r w:rsidR="006A24C5">
        <w:t xml:space="preserve">and (ii) </w:t>
      </w:r>
      <w:r w:rsidRPr="00480E60">
        <w:t>the relevant region or group of regions or the relevant TAFE Institute;</w:t>
      </w:r>
    </w:p>
    <w:p w14:paraId="5FB25A53" w14:textId="77777777" w:rsidR="009C38C4" w:rsidRDefault="009C38C4" w:rsidP="000E52B1"/>
    <w:p w14:paraId="5840078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registered office of the Branch not later than  12.00 noon on the first Friday in September.</w:t>
      </w:r>
    </w:p>
    <w:p w14:paraId="2B6DBD08" w14:textId="77777777" w:rsidR="009C38C4" w:rsidRDefault="009C38C4" w:rsidP="000E52B1"/>
    <w:p w14:paraId="2BF9A078"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election for ordinary members of Sector Council shall  be completed by 1 November.</w:t>
      </w:r>
    </w:p>
    <w:p w14:paraId="228DD6CA" w14:textId="77777777" w:rsidR="009C38C4" w:rsidRDefault="009C38C4" w:rsidP="000E52B1"/>
    <w:p w14:paraId="5FCF06BE" w14:textId="1815E6E4" w:rsidR="00EF330E" w:rsidRDefault="00930B0A" w:rsidP="00114838">
      <w:pPr>
        <w:tabs>
          <w:tab w:val="left" w:pos="600"/>
          <w:tab w:val="left" w:pos="2160"/>
          <w:tab w:val="left" w:pos="2880"/>
          <w:tab w:val="left" w:pos="3600"/>
          <w:tab w:val="left" w:pos="4320"/>
          <w:tab w:val="left" w:pos="5040"/>
          <w:tab w:val="left" w:pos="5760"/>
          <w:tab w:val="left" w:pos="6480"/>
          <w:tab w:val="left" w:pos="7200"/>
          <w:tab w:val="left" w:pos="7920"/>
          <w:tab w:val="left" w:pos="8640"/>
          <w:tab w:val="left" w:pos="600"/>
          <w:tab w:val="left" w:pos="2160"/>
        </w:tabs>
        <w:spacing w:line="240" w:lineRule="atLeast"/>
        <w:ind w:left="1320" w:hanging="1320"/>
      </w:pPr>
      <w:r w:rsidRPr="00480E60">
        <w:t>(7)</w:t>
      </w:r>
      <w:r w:rsidRPr="00480E60">
        <w:tab/>
        <w:t>(a)</w:t>
      </w:r>
      <w:r w:rsidRPr="00480E60">
        <w:tab/>
        <w:t>Subject to paragraph (b), an extraordinary or casual vacancy (howsoever occurring) in a position  of ordinary member of sector council shall be filled by a secret postal ballot by and from all the financial members of the relevant sector or sub-sector and the relevant region or group of regions or the relevant TAFE institute as soon as practicable following the occurrence of a vacancy.</w:t>
      </w:r>
    </w:p>
    <w:p w14:paraId="24429BD7" w14:textId="77777777" w:rsidR="00930B0A" w:rsidRPr="00480E60" w:rsidRDefault="00930B0A" w:rsidP="000E52B1"/>
    <w:p w14:paraId="2A614167"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 w:val="left" w:pos="600"/>
          <w:tab w:val="left" w:pos="2160"/>
          <w:tab w:val="left" w:pos="600"/>
          <w:tab w:val="left" w:pos="2160"/>
          <w:tab w:val="left" w:pos="600"/>
          <w:tab w:val="left" w:pos="2160"/>
          <w:tab w:val="left" w:pos="600"/>
          <w:tab w:val="left" w:pos="2160"/>
          <w:tab w:val="left" w:pos="600"/>
          <w:tab w:val="left" w:pos="2160"/>
          <w:tab w:val="left" w:pos="600"/>
          <w:tab w:val="left" w:pos="2160"/>
          <w:tab w:val="left" w:pos="600"/>
          <w:tab w:val="left" w:pos="2160"/>
        </w:tabs>
        <w:spacing w:line="240" w:lineRule="atLeast"/>
        <w:ind w:left="1320" w:hanging="753"/>
      </w:pPr>
      <w:r w:rsidRPr="00480E60">
        <w:t>(b)</w:t>
      </w:r>
      <w:r w:rsidRPr="00480E60">
        <w:tab/>
        <w:t>Where the unexpired portion of the term of a position in which an extraordinary or casual vacancy occurs does not exceed three quarters of the term of the position, the relevant sector council may appoint a financial member of the sector or sub-sector and the relevant region or group of regions or the relevant TAFE institute to fill the position.</w:t>
      </w:r>
    </w:p>
    <w:p w14:paraId="7016CC08" w14:textId="77777777" w:rsidR="009C38C4" w:rsidRDefault="009C38C4" w:rsidP="000E52B1"/>
    <w:p w14:paraId="359E30EA" w14:textId="77777777" w:rsidR="00930B0A" w:rsidRPr="00480E60" w:rsidRDefault="00930B0A">
      <w:pPr>
        <w:tabs>
          <w:tab w:val="left" w:pos="600"/>
          <w:tab w:val="left" w:pos="2160"/>
          <w:tab w:val="left" w:pos="2880"/>
          <w:tab w:val="left" w:pos="3600"/>
          <w:tab w:val="left" w:pos="4320"/>
          <w:tab w:val="left" w:pos="5040"/>
          <w:tab w:val="left" w:pos="5760"/>
          <w:tab w:val="left" w:pos="6480"/>
          <w:tab w:val="left" w:pos="7200"/>
          <w:tab w:val="left" w:pos="7920"/>
          <w:tab w:val="left" w:pos="8640"/>
          <w:tab w:val="left" w:pos="600"/>
          <w:tab w:val="left" w:pos="2160"/>
          <w:tab w:val="left" w:pos="600"/>
          <w:tab w:val="left" w:pos="2160"/>
          <w:tab w:val="left" w:pos="600"/>
          <w:tab w:val="left" w:pos="2160"/>
          <w:tab w:val="left" w:pos="600"/>
          <w:tab w:val="left" w:pos="2160"/>
          <w:tab w:val="left" w:pos="600"/>
          <w:tab w:val="left" w:pos="2160"/>
          <w:tab w:val="left" w:pos="600"/>
          <w:tab w:val="left" w:pos="2160"/>
          <w:tab w:val="left" w:pos="600"/>
          <w:tab w:val="left" w:pos="2160"/>
          <w:tab w:val="left" w:pos="600"/>
          <w:tab w:val="left" w:pos="2160"/>
          <w:tab w:val="left" w:pos="600"/>
          <w:tab w:val="left" w:pos="2160"/>
        </w:tabs>
        <w:spacing w:line="240" w:lineRule="atLeast"/>
        <w:ind w:left="1320" w:hanging="1320"/>
      </w:pPr>
      <w:r w:rsidRPr="00480E60">
        <w:tab/>
        <w:t>(c)</w:t>
      </w:r>
      <w:r w:rsidRPr="00480E60">
        <w:tab/>
        <w:t>A person elected or appointed in accordance with this sub-rule to fill an extraordinary or casual vacancy shall take office from the declaration of his or her election and hold office until the expiration of the term of the person replaced or until a successor takes office.</w:t>
      </w:r>
    </w:p>
    <w:p w14:paraId="1103877E" w14:textId="77777777" w:rsidR="00B558B9" w:rsidRDefault="00B558B9">
      <w:pPr>
        <w:rPr>
          <w:rFonts w:ascii="Arial" w:hAnsi="Arial" w:cs="Arial"/>
          <w:b/>
          <w:bCs/>
          <w:iCs/>
          <w:szCs w:val="28"/>
          <w:lang w:val="en-AU"/>
        </w:rPr>
      </w:pPr>
      <w:bookmarkStart w:id="1283" w:name="_Toc527427797"/>
      <w:r>
        <w:br w:type="page"/>
      </w:r>
    </w:p>
    <w:p w14:paraId="10C74AF7" w14:textId="54E930D7" w:rsidR="00930B0A" w:rsidRPr="00480E60" w:rsidRDefault="00930B0A">
      <w:pPr>
        <w:pStyle w:val="Heading2"/>
      </w:pPr>
      <w:bookmarkStart w:id="1284" w:name="_Toc206065888"/>
      <w:r w:rsidRPr="00480E60">
        <w:lastRenderedPageBreak/>
        <w:t>51 - ELECTION OF DELEGATES TO BRANCH CONFERENCE</w:t>
      </w:r>
      <w:bookmarkEnd w:id="1283"/>
      <w:bookmarkEnd w:id="1284"/>
    </w:p>
    <w:p w14:paraId="4893A3EC" w14:textId="77777777" w:rsidR="00930B0A" w:rsidRPr="00480E60" w:rsidRDefault="00930B0A" w:rsidP="000E52B1"/>
    <w:p w14:paraId="6304656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delegates to the Branch Conference shall each take office on the declaration of his or her election and hold  office for one year or until his or her successor takes office.</w:t>
      </w:r>
    </w:p>
    <w:p w14:paraId="3AB41EDA" w14:textId="77777777" w:rsidR="009C38C4" w:rsidRDefault="009C38C4" w:rsidP="000E52B1"/>
    <w:p w14:paraId="2B106EA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delegates to the Branch Conference shall be elected by a secret postal ballot.</w:t>
      </w:r>
    </w:p>
    <w:p w14:paraId="307103BC" w14:textId="77777777" w:rsidR="00930B0A" w:rsidRPr="00480E60" w:rsidRDefault="00930B0A" w:rsidP="000E52B1"/>
    <w:p w14:paraId="7AA916B0" w14:textId="21A84408"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 xml:space="preserve">The Branch Returning Officer shall call for nominations for delegates to Branch Conference by sending a </w:t>
      </w:r>
      <w:r w:rsidR="00C3300E">
        <w:t xml:space="preserve">dedicated </w:t>
      </w:r>
      <w:r w:rsidRPr="00480E60">
        <w:t>notice to each sub-branch secretary</w:t>
      </w:r>
      <w:r w:rsidR="00C3300E">
        <w:t>.</w:t>
      </w:r>
      <w:r w:rsidRPr="00480E60">
        <w:t xml:space="preserve"> </w:t>
      </w:r>
      <w:r w:rsidR="00C3300E">
        <w:t>The Union shall publish the</w:t>
      </w:r>
      <w:r w:rsidRPr="00480E60">
        <w:t xml:space="preserve"> notice </w:t>
      </w:r>
      <w:r w:rsidR="00C3300E">
        <w:t xml:space="preserve">on </w:t>
      </w:r>
      <w:r w:rsidRPr="00480E60">
        <w:t>the Union</w:t>
      </w:r>
      <w:r w:rsidR="00C3300E">
        <w:t xml:space="preserve"> website. The Union shall publish the notice</w:t>
      </w:r>
      <w:r w:rsidRPr="00480E60">
        <w:t xml:space="preserve"> </w:t>
      </w:r>
      <w:r w:rsidR="00C3300E">
        <w:t xml:space="preserve">by dedicated circular </w:t>
      </w:r>
      <w:r w:rsidRPr="00480E60">
        <w:t>distributed to all members of the Branch.</w:t>
      </w:r>
    </w:p>
    <w:p w14:paraId="43D86482" w14:textId="77777777" w:rsidR="009C38C4" w:rsidRDefault="009C38C4" w:rsidP="000E52B1"/>
    <w:p w14:paraId="5F94B1C1" w14:textId="4F46A4F2"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 xml:space="preserve">The notice calling for nominations referred to in the previous sub-rule shall specify a date for the opening of nominations which shall be a date not less than 28 days before the date of closing of nominations and be a date after the date on which notices calling for nominations are sent to sub-branches and published </w:t>
      </w:r>
      <w:r w:rsidR="00C3300E">
        <w:t xml:space="preserve">on the Union website and by circular </w:t>
      </w:r>
      <w:r w:rsidRPr="00480E60">
        <w:t>in accordance with the previous sub-rule.</w:t>
      </w:r>
      <w:r w:rsidR="00C3300E">
        <w:t xml:space="preserve"> The Union shall republish the notice during the nomination period.</w:t>
      </w:r>
    </w:p>
    <w:p w14:paraId="667433D8" w14:textId="77777777" w:rsidR="009C38C4" w:rsidRDefault="009C38C4" w:rsidP="000E52B1"/>
    <w:p w14:paraId="12F5D38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Nominations for the positions of delegates to Branch Conference shall:-</w:t>
      </w:r>
    </w:p>
    <w:p w14:paraId="7BC12873" w14:textId="77777777" w:rsidR="009C38C4" w:rsidRDefault="009C38C4" w:rsidP="000E52B1"/>
    <w:p w14:paraId="3C39C36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0F0946F8" w14:textId="77777777" w:rsidR="009C38C4" w:rsidRDefault="009C38C4" w:rsidP="000E52B1"/>
    <w:p w14:paraId="71F44CB1"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who shall at the date of nomination be a financial member of the relevant sector or sub-sector and the relevant region or group of regions;</w:t>
      </w:r>
    </w:p>
    <w:p w14:paraId="442F0FC5" w14:textId="77777777" w:rsidR="009C38C4" w:rsidRDefault="009C38C4" w:rsidP="0034334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5C7CE0F1" w14:textId="77777777" w:rsidR="003643E9" w:rsidRPr="00480E60" w:rsidRDefault="00930B0A" w:rsidP="001616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the nominator who shall be a financial member of the relevant sector or sub-sector and the relevant region or group of regions; and</w:t>
      </w:r>
    </w:p>
    <w:p w14:paraId="3DCE585D" w14:textId="77777777" w:rsidR="00930B0A" w:rsidRPr="00480E60" w:rsidRDefault="00930B0A" w:rsidP="000E52B1"/>
    <w:p w14:paraId="3020C75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registered office of the Branch on a date determined by the Branch Returning Officer for the closing of nominations being a date not less than 60 days prior to the date of the annual conference in that year.</w:t>
      </w:r>
    </w:p>
    <w:p w14:paraId="748B5EF7" w14:textId="77777777" w:rsidR="009C38C4" w:rsidRDefault="009C38C4" w:rsidP="000E52B1"/>
    <w:p w14:paraId="21C7233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Branch Returning Officer shall determine a timetable for conducting the election of delegates to the Branch Conference to enable the election to be completed one month before the date of the Annual Branch Conference.</w:t>
      </w:r>
    </w:p>
    <w:p w14:paraId="6F9DD335" w14:textId="77777777" w:rsidR="00930B0A" w:rsidRPr="00480E60" w:rsidRDefault="00930B0A" w:rsidP="000E52B1"/>
    <w:p w14:paraId="14BC923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(7)</w:t>
      </w:r>
      <w:r w:rsidRPr="00480E60">
        <w:tab/>
        <w:t>(a)</w:t>
      </w:r>
      <w:r w:rsidRPr="00480E60">
        <w:tab/>
        <w:t>Subject to paragraph (b), an extraordinary or casual vacancy (howsoever occurring) in a position of delegates to Branch Conference shall be filled by a secret postal ballot by and from members from  the relevant sector or sub-sector and the relevant region or group of regions as soon as practicable following the occurrence of the vacancy.</w:t>
      </w:r>
    </w:p>
    <w:p w14:paraId="2142FCE9" w14:textId="77777777" w:rsidR="009C38C4" w:rsidRDefault="009C38C4" w:rsidP="000E52B1"/>
    <w:p w14:paraId="21ED4CD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portion of the term of a position in which an extraordinary or casual vacancy occurs does not exceed three quarters of the term of the position, the relevant sector council may appoint a financial member of the sector or sub-sector and the region or group of regions to fill the position.</w:t>
      </w:r>
    </w:p>
    <w:p w14:paraId="27A89D0F" w14:textId="77777777" w:rsidR="009C38C4" w:rsidRDefault="009C38C4" w:rsidP="000E52B1"/>
    <w:p w14:paraId="0A9E0598" w14:textId="77777777" w:rsidR="001231BB"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 person elected or appointed in accordance with this sub-rule to fill an extraordinary or casual vacancy shall take office from the declaration of his or her election and hold office until the expiration of the term of the person replaced or until a successor takes office.</w:t>
      </w:r>
    </w:p>
    <w:p w14:paraId="6B495416" w14:textId="77777777" w:rsidR="001231BB" w:rsidRDefault="001231BB">
      <w:r>
        <w:br w:type="page"/>
      </w:r>
    </w:p>
    <w:p w14:paraId="772BAED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1DFB989" w14:textId="77777777" w:rsidR="00930B0A" w:rsidRPr="00480E60" w:rsidRDefault="00930B0A">
      <w:pPr>
        <w:pStyle w:val="Heading2"/>
      </w:pPr>
      <w:bookmarkStart w:id="1285" w:name="_Toc527427798"/>
      <w:bookmarkStart w:id="1286" w:name="_Toc206065889"/>
      <w:r w:rsidRPr="00480E60">
        <w:t>52 - FEDERAL CONFERENCE DELEGATE ELECTIONS</w:t>
      </w:r>
      <w:bookmarkEnd w:id="1285"/>
      <w:bookmarkEnd w:id="1286"/>
    </w:p>
    <w:p w14:paraId="5EDD9C9A" w14:textId="77777777" w:rsidR="00930B0A" w:rsidRPr="00480E60" w:rsidRDefault="00930B0A" w:rsidP="000E52B1"/>
    <w:p w14:paraId="76CDA5F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Returning Officer shall conduct elections for Federal Conference Delegates in accordance with this rule and rule 30 of the Federal Rules.</w:t>
      </w:r>
    </w:p>
    <w:p w14:paraId="4A66109C" w14:textId="77777777" w:rsidR="009C38C4" w:rsidRDefault="009C38C4" w:rsidP="000E52B1"/>
    <w:p w14:paraId="48981CF1"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delegates to Federal Conference shall take office on 1 January following their election and hold office for two years or until their successors take office.</w:t>
      </w:r>
    </w:p>
    <w:p w14:paraId="0E9B3573" w14:textId="77777777" w:rsidR="009C38C4" w:rsidRDefault="009C38C4" w:rsidP="000E52B1"/>
    <w:p w14:paraId="735E45D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(3)</w:t>
      </w:r>
      <w:r w:rsidRPr="00480E60">
        <w:tab/>
        <w:t>(a)</w:t>
      </w:r>
      <w:r w:rsidRPr="00480E60">
        <w:tab/>
        <w:t>The Federal Conference delegates representing the general division shall each be elected by a secret postal ballot by and from financial members of the Branch in the general division provided that at least one delegate shall be elected from each of the sectors within the general division.</w:t>
      </w:r>
    </w:p>
    <w:p w14:paraId="02A9DA0B" w14:textId="77777777" w:rsidR="009C38C4" w:rsidRDefault="009C38C4" w:rsidP="000E52B1"/>
    <w:p w14:paraId="491E8D9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Federal Conference delegates representing the TAFE Division shall be elected by a secret postal ballot by and from financial members of the Branch in the TAFE Division.</w:t>
      </w:r>
    </w:p>
    <w:p w14:paraId="3429EF03" w14:textId="77777777" w:rsidR="00930B0A" w:rsidRPr="00480E60" w:rsidRDefault="00930B0A" w:rsidP="000E52B1"/>
    <w:p w14:paraId="47C30FD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Returning Officer shall call for nominations for Federal Conference Delegate positions by sending a notice to each sub-branch secretary and by publishing a notice in a publication of the Union distributed to all members of the Branch.</w:t>
      </w:r>
    </w:p>
    <w:p w14:paraId="2142BAF1" w14:textId="77777777" w:rsidR="009C38C4" w:rsidRDefault="009C38C4" w:rsidP="000E52B1"/>
    <w:p w14:paraId="180A6640"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of closing of nominations and be a date after the date on which notices calling for nominations are sent to sub-branches and published in a union publication in accordance with the previous sub-rule.</w:t>
      </w:r>
    </w:p>
    <w:p w14:paraId="62016FA7" w14:textId="77777777" w:rsidR="009C38C4" w:rsidRDefault="009C38C4" w:rsidP="0034334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C2541A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Federal Conference Delegates shall:-</w:t>
      </w:r>
    </w:p>
    <w:p w14:paraId="6C551B74" w14:textId="77777777" w:rsidR="009C38C4" w:rsidRDefault="009C38C4" w:rsidP="000E52B1"/>
    <w:p w14:paraId="180B255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7EA4E367" w14:textId="77777777" w:rsidR="009C38C4" w:rsidRDefault="009C38C4" w:rsidP="000E52B1"/>
    <w:p w14:paraId="16B4F456"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in the case of a nominee for the position of Federal Conference Delegate representing the general division be signed by the nominee and 2 nominators, all of whom shall be financial members of the Branch in the general division; and</w:t>
      </w:r>
    </w:p>
    <w:p w14:paraId="370E3BEB" w14:textId="77777777" w:rsidR="00930B0A" w:rsidRPr="00480E60" w:rsidRDefault="00930B0A" w:rsidP="000E52B1"/>
    <w:p w14:paraId="381D747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in the case of a nomination for the position of Federal Conference Delegate representing the TAFE Division - be signed by the nominee and 2 nominators, all of whom shall be financial members  of the Branch in the TAFE Division; and</w:t>
      </w:r>
    </w:p>
    <w:p w14:paraId="5D091D97" w14:textId="77777777" w:rsidR="009C38C4" w:rsidRDefault="009C38C4" w:rsidP="000E52B1"/>
    <w:p w14:paraId="41C1247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registered office of the Branch not later than  12.00 noon on the first Friday in August.</w:t>
      </w:r>
    </w:p>
    <w:p w14:paraId="299FBCD2" w14:textId="77777777" w:rsidR="00930B0A" w:rsidRPr="00480E60" w:rsidRDefault="00930B0A" w:rsidP="000E52B1"/>
    <w:p w14:paraId="701B9FD9" w14:textId="23CD8338"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(7)</w:t>
      </w:r>
      <w:r w:rsidRPr="00480E60">
        <w:tab/>
        <w:t>(a)</w:t>
      </w:r>
      <w:r w:rsidRPr="00480E60">
        <w:tab/>
        <w:t xml:space="preserve">Where the Federal Returning Officer has advised the Branch Returning Officer that the Branch has an increased entitlement to Federal Conference Delegates or where there is an extraordinary or casual vacancy (howsoever occurring) in a position of Federal Conference Delegate there shall, subject to paragraph </w:t>
      </w:r>
      <w:r w:rsidR="00CA5DA1">
        <w:t xml:space="preserve">7 </w:t>
      </w:r>
      <w:r w:rsidRPr="00480E60">
        <w:t>(b), be a secret postal ballot by and from all financial members of the Branch or the sector, as the case may be, as soon as practicable.</w:t>
      </w:r>
    </w:p>
    <w:p w14:paraId="6ED046AF" w14:textId="77777777" w:rsidR="009C38C4" w:rsidRDefault="009C38C4" w:rsidP="000E52B1"/>
    <w:p w14:paraId="4734955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Where the unexpired portion of the term of the office of the Federal Conference Delegate does not  exceed three quarters of the term of the position, the Branch Council may appoint a financial member of the Branch to fill the position.</w:t>
      </w:r>
    </w:p>
    <w:p w14:paraId="3E437F3E" w14:textId="77777777" w:rsidR="00B558B9" w:rsidRDefault="00B558B9">
      <w:pPr>
        <w:rPr>
          <w:rFonts w:ascii="Arial" w:hAnsi="Arial" w:cs="Arial"/>
          <w:b/>
          <w:bCs/>
          <w:iCs/>
          <w:szCs w:val="28"/>
          <w:lang w:val="en-AU"/>
        </w:rPr>
      </w:pPr>
      <w:bookmarkStart w:id="1287" w:name="_Toc527427799"/>
      <w:r>
        <w:br w:type="page"/>
      </w:r>
    </w:p>
    <w:p w14:paraId="47522EDB" w14:textId="44B3BC16" w:rsidR="00930B0A" w:rsidRPr="00480E60" w:rsidRDefault="00930B0A">
      <w:pPr>
        <w:pStyle w:val="Heading2"/>
      </w:pPr>
      <w:bookmarkStart w:id="1288" w:name="_Toc206065890"/>
      <w:r w:rsidRPr="00480E60">
        <w:lastRenderedPageBreak/>
        <w:t>53 - ELECTION OF FEDERAL EXECUTIVE MEMBERS</w:t>
      </w:r>
      <w:bookmarkEnd w:id="1287"/>
      <w:bookmarkEnd w:id="1288"/>
    </w:p>
    <w:p w14:paraId="36DC51E3" w14:textId="77777777" w:rsidR="00930B0A" w:rsidRPr="00480E60" w:rsidRDefault="00930B0A" w:rsidP="000E52B1"/>
    <w:p w14:paraId="1AEFB498" w14:textId="0DA81FF2" w:rsidR="001231BB" w:rsidRDefault="00930B0A" w:rsidP="00B558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The Branch Council shall every two years elect to the Federal Executive the number of persons permitted to be elected by the Branch pursuant to Rule 35 of the Federal Rules.</w:t>
      </w:r>
    </w:p>
    <w:p w14:paraId="78EFF89E" w14:textId="77777777" w:rsidR="009C38C4" w:rsidRDefault="009C38C4" w:rsidP="000E52B1"/>
    <w:p w14:paraId="2921B79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persons elected in accordance with the previous sub-rule shall take office on 1 March and hold office for 2 years or until their successors take office.</w:t>
      </w:r>
    </w:p>
    <w:p w14:paraId="0D8CEECE" w14:textId="77777777" w:rsidR="009C38C4" w:rsidRDefault="009C38C4" w:rsidP="000E52B1"/>
    <w:p w14:paraId="72B20B3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Federal Executive Members shall be elected by a secret ballot by and from members of the Branch Council.</w:t>
      </w:r>
    </w:p>
    <w:p w14:paraId="3365D1B1" w14:textId="77777777" w:rsidR="009C38C4" w:rsidRDefault="009C38C4" w:rsidP="000E52B1"/>
    <w:p w14:paraId="642A457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Branch Returning Officer shall call for nominations for the positions of Branch Federal Executive Members by sending a notice to each member of Branch Council.</w:t>
      </w:r>
    </w:p>
    <w:p w14:paraId="44B8FCF1" w14:textId="77777777" w:rsidR="009C38C4" w:rsidRDefault="009C38C4" w:rsidP="000E52B1"/>
    <w:p w14:paraId="07CC814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The notice calling for nominations referred to in the previous sub-rule shall specify a date for the opening of nominations which shall be a date not less than 14 days before the date of closing of nominations and be a date after the date on which the notices calling for the nominations are sent to members of Branch Council in accordance with the previous sub-rule.</w:t>
      </w:r>
    </w:p>
    <w:p w14:paraId="4B88E89F" w14:textId="77777777" w:rsidR="00930B0A" w:rsidRPr="00480E60" w:rsidRDefault="00930B0A" w:rsidP="000E52B1"/>
    <w:p w14:paraId="5E50F57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Nominations for the positions of Branch Federal Executive Members shall:-</w:t>
      </w:r>
    </w:p>
    <w:p w14:paraId="62E526E0" w14:textId="77777777" w:rsidR="009C38C4" w:rsidRDefault="009C38C4" w:rsidP="000E52B1"/>
    <w:p w14:paraId="0C114103"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0CF7B735" w14:textId="77777777" w:rsidR="009C38C4" w:rsidRDefault="009C38C4" w:rsidP="000E52B1"/>
    <w:p w14:paraId="163C18B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be signed by the nominee and by 2 nominators all of whom shall be members of the Branch Council; and</w:t>
      </w:r>
    </w:p>
    <w:p w14:paraId="1A8BE6C4" w14:textId="77777777" w:rsidR="009C38C4" w:rsidRDefault="009C38C4" w:rsidP="000E52B1"/>
    <w:p w14:paraId="0420A3FB"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delivered to the Branch Returning Officer at the registered office of the Branch not later than 12.00 noon on the first Friday in February.</w:t>
      </w:r>
    </w:p>
    <w:p w14:paraId="733F7F31" w14:textId="77777777" w:rsidR="009C38C4" w:rsidRDefault="009C38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5FF5EAE"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(7)</w:t>
      </w:r>
      <w:r w:rsidRPr="00480E60">
        <w:tab/>
        <w:t>Casual vacancies in the position of Branch Federal Executive members shall be filled in accordance with Federal Rule 35(6) or any rule replacing Federal Rule 35(6).</w:t>
      </w:r>
    </w:p>
    <w:p w14:paraId="10E01800" w14:textId="77777777" w:rsidR="00930B0A" w:rsidRPr="00480E60" w:rsidRDefault="00930B0A">
      <w:pPr>
        <w:pStyle w:val="Heading2"/>
        <w:tabs>
          <w:tab w:val="left" w:pos="1440"/>
        </w:tabs>
        <w:rPr>
          <w:iCs w:val="0"/>
          <w:szCs w:val="24"/>
        </w:rPr>
      </w:pPr>
      <w:bookmarkStart w:id="1289" w:name="_Toc527427800"/>
      <w:bookmarkStart w:id="1290" w:name="_Toc206065891"/>
      <w:r w:rsidRPr="00480E60">
        <w:t>54 - ELECTION OF NATIONAL TAFE COUNCIL DELEGATES</w:t>
      </w:r>
      <w:bookmarkEnd w:id="1289"/>
      <w:r w:rsidRPr="00480E60">
        <w:t xml:space="preserve"> </w:t>
      </w:r>
      <w:bookmarkStart w:id="1291" w:name="_Toc527427801"/>
      <w:r w:rsidRPr="00480E60">
        <w:rPr>
          <w:iCs w:val="0"/>
          <w:szCs w:val="24"/>
        </w:rPr>
        <w:t>AND NATIONAL TAFE COUNCIL EXECUTIVE MEMBERS</w:t>
      </w:r>
      <w:bookmarkEnd w:id="1291"/>
      <w:bookmarkEnd w:id="1290"/>
    </w:p>
    <w:p w14:paraId="000562DD" w14:textId="77777777" w:rsidR="00930B0A" w:rsidRPr="00480E60" w:rsidRDefault="00930B0A" w:rsidP="000E52B1"/>
    <w:p w14:paraId="69AE67D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(1)</w:t>
      </w:r>
      <w:r w:rsidRPr="00480E60">
        <w:tab/>
        <w:t>National TAFE Council Delegates and National TAFE Council Executive Members shall take office on 1 January following their election and hold office for 2 years or until their successors take office.</w:t>
      </w:r>
    </w:p>
    <w:p w14:paraId="62D3703C" w14:textId="77777777" w:rsidR="00930B0A" w:rsidRPr="00480E60" w:rsidRDefault="00930B0A" w:rsidP="000E52B1"/>
    <w:p w14:paraId="6485AB86"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The delegates to the National TAFE Council and members of the TAFE Council Executive shall be elected by a secret postal ballot by and from members of the TAFE Division in  the Branch.</w:t>
      </w:r>
    </w:p>
    <w:p w14:paraId="77122BF0" w14:textId="77777777" w:rsidR="009C38C4" w:rsidRDefault="009C38C4" w:rsidP="000E52B1"/>
    <w:p w14:paraId="0F2C847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The Branch Returning Officer shall call for nominations for delegates to the National TAFE Council and members of the TAFE Council Executive by sending a notice to each TAFE institution sub-branch and by publishing a notice in a publication of the Union distributed to all members of the Branch.</w:t>
      </w:r>
    </w:p>
    <w:p w14:paraId="39E34AE9" w14:textId="77777777" w:rsidR="009C38C4" w:rsidRDefault="009C38C4" w:rsidP="000E52B1"/>
    <w:p w14:paraId="5FBD998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The notice calling for nominations referred to in the previous sub-rule shall specify a date for the opening of nominations which shall be a date not less than 28 days before the date of closing of nominations and be a date after the date on which notices calling for nominations are sent to sub-branches and published in a union publication in accordance with the previous sub-rule.</w:t>
      </w:r>
    </w:p>
    <w:p w14:paraId="07B76B19" w14:textId="77777777" w:rsidR="009C38C4" w:rsidRDefault="009C38C4" w:rsidP="000E52B1"/>
    <w:p w14:paraId="22944127"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Nominations for the positions of delegates to the National TAFE Council and members of the TAFE Council Executive shall:-</w:t>
      </w:r>
    </w:p>
    <w:p w14:paraId="2C9428F2" w14:textId="77777777" w:rsidR="009C38C4" w:rsidRDefault="009C38C4" w:rsidP="000E52B1"/>
    <w:p w14:paraId="4AF3931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be in writing;</w:t>
      </w:r>
    </w:p>
    <w:p w14:paraId="7D5EEEFC" w14:textId="77777777" w:rsidR="009C38C4" w:rsidRDefault="009C38C4" w:rsidP="000E52B1"/>
    <w:p w14:paraId="1B473DE2" w14:textId="1135B16C" w:rsidR="001231BB" w:rsidRDefault="00930B0A" w:rsidP="00B558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(b)</w:t>
      </w:r>
      <w:r w:rsidRPr="00480E60">
        <w:tab/>
        <w:t>be signed by the nominee who shall at the date of nomination be a financial member of the TAFE Division;</w:t>
      </w:r>
    </w:p>
    <w:p w14:paraId="171DCD63" w14:textId="77777777" w:rsidR="00930B0A" w:rsidRPr="00480E60" w:rsidRDefault="00930B0A" w:rsidP="000E52B1"/>
    <w:p w14:paraId="6D5D10F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be signed by 2 nominators who shall be financial members of the TAFE Division; and</w:t>
      </w:r>
    </w:p>
    <w:p w14:paraId="266121A3" w14:textId="77777777" w:rsidR="00930B0A" w:rsidRPr="00480E60" w:rsidRDefault="00930B0A" w:rsidP="000E52B1"/>
    <w:p w14:paraId="7754236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be delivered to the Branch Returning Officer at the registered office of the Branch not later than 12.00 noon on the first Friday in August.</w:t>
      </w:r>
    </w:p>
    <w:p w14:paraId="71DE5724" w14:textId="77777777" w:rsidR="00930B0A" w:rsidRPr="00480E60" w:rsidRDefault="00930B0A" w:rsidP="000E52B1"/>
    <w:p w14:paraId="79C1F9A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(6)</w:t>
      </w:r>
      <w:r w:rsidRPr="00480E60">
        <w:tab/>
        <w:t>The election of National TAFE Council Delegates and TAFE Council Executive Members shall be conducted in the following manner:-</w:t>
      </w:r>
    </w:p>
    <w:p w14:paraId="2194A749" w14:textId="77777777" w:rsidR="00930B0A" w:rsidRPr="00480E60" w:rsidRDefault="00930B0A" w:rsidP="000E52B1"/>
    <w:p w14:paraId="5EE266F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elections for National TAFE Council Delegates and TAFE Council Executive Members shall be simultaneously conducted;</w:t>
      </w:r>
    </w:p>
    <w:p w14:paraId="2E9534ED" w14:textId="77777777" w:rsidR="00930B0A" w:rsidRPr="00480E60" w:rsidRDefault="00930B0A" w:rsidP="000E52B1"/>
    <w:p w14:paraId="2D1C331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persons eligible to nominate may nominate for both the position of National TAFE Council Delegate and TAFE Council Executive Member;</w:t>
      </w:r>
    </w:p>
    <w:p w14:paraId="2DE13F78" w14:textId="77777777" w:rsidR="00930B0A" w:rsidRPr="00480E60" w:rsidRDefault="00930B0A" w:rsidP="000E52B1"/>
    <w:p w14:paraId="354C9BF6"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votes for the position of TAFE Council Executive Member shall be counted first and the successful candidate determined;</w:t>
      </w:r>
    </w:p>
    <w:p w14:paraId="5707FD24" w14:textId="77777777" w:rsidR="00930B0A" w:rsidRPr="00480E60" w:rsidRDefault="00930B0A" w:rsidP="003433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887209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where a successful candidate has been determined in accordance with the previous paragraph, the successful candidate shall be eliminated from the election for the National TAFE Council Delegate position and the second and subsequent preference votes cast for the person shall be allocated as first and subsequent preference votes for the remaining candidates.</w:t>
      </w:r>
    </w:p>
    <w:p w14:paraId="22F980B8" w14:textId="77777777" w:rsidR="00930B0A" w:rsidRPr="00480E60" w:rsidRDefault="00930B0A">
      <w:pPr>
        <w:pStyle w:val="Heading2"/>
        <w:rPr>
          <w:rFonts w:ascii="Times New Roman" w:hAnsi="Times New Roman" w:cs="Times New Roman"/>
          <w:b w:val="0"/>
          <w:bCs w:val="0"/>
        </w:rPr>
      </w:pPr>
      <w:bookmarkStart w:id="1292" w:name="_Toc527427802"/>
      <w:bookmarkStart w:id="1293" w:name="_Toc206065892"/>
      <w:r w:rsidRPr="00480E60">
        <w:t>54A - ELECTION OF NATIONAL ATSIEC MEMBERS REPRESENTING</w:t>
      </w:r>
      <w:bookmarkEnd w:id="1292"/>
      <w:r w:rsidRPr="00480E60">
        <w:t xml:space="preserve"> </w:t>
      </w:r>
      <w:bookmarkStart w:id="1294" w:name="_Toc527427803"/>
      <w:r w:rsidRPr="00480E60">
        <w:t>THE GENERAL DIVISION AND TAFE DIVISION</w:t>
      </w:r>
      <w:bookmarkEnd w:id="1294"/>
      <w:bookmarkEnd w:id="1293"/>
    </w:p>
    <w:p w14:paraId="58CBDA19" w14:textId="77777777" w:rsidR="00930B0A" w:rsidRPr="00480E60" w:rsidRDefault="00930B0A" w:rsidP="000E52B1"/>
    <w:p w14:paraId="1F7AE752"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This rule is subject to Rules 73 and 74 of the Federal Rules.</w:t>
      </w:r>
    </w:p>
    <w:p w14:paraId="49090064" w14:textId="77777777" w:rsidR="00930B0A" w:rsidRPr="00480E60" w:rsidRDefault="00930B0A" w:rsidP="000E52B1"/>
    <w:p w14:paraId="7960E0BB"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The Branch Returning Officer shall conduct an election for one (1) National ATSIEC (General Division) member and one (1) National ATSIEC (TAFE Division) member:</w:t>
      </w:r>
    </w:p>
    <w:p w14:paraId="149A4F10" w14:textId="77777777" w:rsidR="00930B0A" w:rsidRPr="00480E60" w:rsidRDefault="00930B0A" w:rsidP="000E52B1"/>
    <w:p w14:paraId="7ED7C64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680" w:hanging="1680"/>
      </w:pPr>
      <w:r w:rsidRPr="00480E60">
        <w:tab/>
        <w:t>(i)</w:t>
      </w:r>
      <w:r w:rsidRPr="00480E60">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ATSIEC (General Division) member and the National ATSIEC (TAFE Division) member shall be held as soon as practicable; or</w:t>
      </w:r>
    </w:p>
    <w:p w14:paraId="36DF0EE7" w14:textId="77777777" w:rsidR="00930B0A" w:rsidRPr="00480E60" w:rsidRDefault="00930B0A" w:rsidP="000E52B1"/>
    <w:p w14:paraId="264B7DE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680" w:hanging="1680"/>
      </w:pPr>
      <w:r w:rsidRPr="00480E60">
        <w:tab/>
        <w:t>(ii)</w:t>
      </w:r>
      <w:r w:rsidRPr="00480E60">
        <w:tab/>
        <w:t>at such time as shall be notified by the Federal Returning Officer to the Branch Returning Officer as is necessary for filling a casual or extraordinary vacancy.</w:t>
      </w:r>
    </w:p>
    <w:p w14:paraId="3928B891" w14:textId="77777777" w:rsidR="00930B0A" w:rsidRPr="00480E60" w:rsidRDefault="00930B0A" w:rsidP="000E52B1"/>
    <w:p w14:paraId="6A3D635F"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The National ATSIEC (General Division) member shall be elected by and from the General Division members of the Branch.  The election shall be conducted in accordance with Federal Branch Rules 52, 57 and 60 (the necessary changes being made) except that the member being nominated and the nominators must be Aboriginal or Torres Strait Islander members.</w:t>
      </w:r>
    </w:p>
    <w:p w14:paraId="501A2567" w14:textId="77777777" w:rsidR="00930B0A" w:rsidRPr="00480E60" w:rsidRDefault="00930B0A" w:rsidP="000E52B1"/>
    <w:p w14:paraId="1619BDDB"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The National ATSIEC (TAFE Division) member shall be elected by and from the TAFE Division members of the Branch.  The election shall be conducted in accordance with Federal Branch Rules 52, 57 and 60 (the necessary changes being made) except that the member being nominated and the nominators must be Aboriginal or Torres Strait Islander members.</w:t>
      </w:r>
    </w:p>
    <w:p w14:paraId="6B1756EE" w14:textId="77777777" w:rsidR="00B558B9" w:rsidRDefault="00B558B9">
      <w:pPr>
        <w:rPr>
          <w:rFonts w:ascii="Arial" w:hAnsi="Arial" w:cs="Arial"/>
          <w:b/>
          <w:bCs/>
          <w:iCs/>
          <w:szCs w:val="28"/>
          <w:lang w:val="en-AU"/>
        </w:rPr>
      </w:pPr>
      <w:r>
        <w:br w:type="page"/>
      </w:r>
    </w:p>
    <w:p w14:paraId="74954170" w14:textId="71948DF8" w:rsidR="00930B0A" w:rsidRPr="00480E60" w:rsidRDefault="00930B0A">
      <w:pPr>
        <w:pStyle w:val="Heading2"/>
      </w:pPr>
      <w:bookmarkStart w:id="1295" w:name="_Toc206065893"/>
      <w:r w:rsidRPr="00480E60">
        <w:lastRenderedPageBreak/>
        <w:t>54B - ELECTION OF NATIONAL PRINCIPAL (GENERAL DIVISION) COMMITTEE MEMBER</w:t>
      </w:r>
      <w:bookmarkEnd w:id="1295"/>
    </w:p>
    <w:p w14:paraId="1CFC5F73" w14:textId="77777777" w:rsidR="00930B0A" w:rsidRPr="00480E60" w:rsidRDefault="00930B0A" w:rsidP="000E52B1">
      <w:pPr>
        <w:rPr>
          <w:lang w:val="en-AU"/>
        </w:rPr>
      </w:pPr>
    </w:p>
    <w:p w14:paraId="5CB12E29" w14:textId="756764AE" w:rsidR="00550109" w:rsidRDefault="00930B0A">
      <w:pPr>
        <w:rPr>
          <w:lang w:val="en-AU"/>
        </w:rPr>
      </w:pPr>
      <w:r w:rsidRPr="00480E60">
        <w:rPr>
          <w:lang w:val="en-AU"/>
        </w:rPr>
        <w:t>(1)</w:t>
      </w:r>
      <w:r w:rsidRPr="00480E60">
        <w:rPr>
          <w:lang w:val="en-AU"/>
        </w:rPr>
        <w:tab/>
        <w:t>This rule is subject to Rule 75 of the Federal Rules.</w:t>
      </w:r>
    </w:p>
    <w:p w14:paraId="1444D182" w14:textId="77777777" w:rsidR="00930B0A" w:rsidRPr="00480E60" w:rsidRDefault="00930B0A" w:rsidP="000E52B1">
      <w:pPr>
        <w:rPr>
          <w:lang w:val="en-AU"/>
        </w:rPr>
      </w:pPr>
    </w:p>
    <w:p w14:paraId="2F26304F" w14:textId="77777777" w:rsidR="00930B0A" w:rsidRPr="00480E60" w:rsidRDefault="00930B0A">
      <w:pPr>
        <w:ind w:left="720" w:hanging="720"/>
        <w:rPr>
          <w:lang w:val="en-AU"/>
        </w:rPr>
      </w:pPr>
      <w:r w:rsidRPr="00480E60">
        <w:rPr>
          <w:lang w:val="en-AU"/>
        </w:rPr>
        <w:t>(2)</w:t>
      </w:r>
      <w:r w:rsidRPr="00480E60">
        <w:rPr>
          <w:lang w:val="en-AU"/>
        </w:rPr>
        <w:tab/>
        <w:t>The Branch Returning Officer shall conduct an election for one (1) National Principal (General Division) Committee member:</w:t>
      </w:r>
    </w:p>
    <w:p w14:paraId="6718167F" w14:textId="77777777" w:rsidR="00930B0A" w:rsidRPr="00480E60" w:rsidRDefault="00930B0A" w:rsidP="000E52B1">
      <w:pPr>
        <w:rPr>
          <w:lang w:val="en-AU"/>
        </w:rPr>
      </w:pPr>
    </w:p>
    <w:p w14:paraId="2223F123" w14:textId="77777777" w:rsidR="00930B0A" w:rsidRPr="00480E60" w:rsidRDefault="00930B0A">
      <w:pPr>
        <w:ind w:left="1440" w:hanging="720"/>
        <w:rPr>
          <w:lang w:val="en-AU"/>
        </w:rPr>
      </w:pPr>
      <w:r w:rsidRPr="00480E60">
        <w:rPr>
          <w:lang w:val="en-AU"/>
        </w:rPr>
        <w:t>(i)</w:t>
      </w:r>
      <w:r w:rsidRPr="00480E60">
        <w:rPr>
          <w:lang w:val="en-AU"/>
        </w:rPr>
        <w:tab/>
        <w:t>each 2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Principal Committee (General Division) member shall be held as soon as practicable; or</w:t>
      </w:r>
    </w:p>
    <w:p w14:paraId="57E68DE0" w14:textId="77777777" w:rsidR="00930B0A" w:rsidRPr="00480E60" w:rsidRDefault="00930B0A" w:rsidP="000E52B1">
      <w:pPr>
        <w:rPr>
          <w:lang w:val="en-AU"/>
        </w:rPr>
      </w:pPr>
    </w:p>
    <w:p w14:paraId="42DDB320" w14:textId="77777777" w:rsidR="00930B0A" w:rsidRPr="00480E60" w:rsidRDefault="00930B0A">
      <w:pPr>
        <w:ind w:left="1440" w:hanging="720"/>
        <w:rPr>
          <w:lang w:val="en-AU"/>
        </w:rPr>
      </w:pPr>
      <w:r w:rsidRPr="00480E60">
        <w:rPr>
          <w:lang w:val="en-AU"/>
        </w:rPr>
        <w:t>(ii)</w:t>
      </w:r>
      <w:r w:rsidRPr="00480E60">
        <w:rPr>
          <w:lang w:val="en-AU"/>
        </w:rPr>
        <w:tab/>
        <w:t>at such time as shall be notified by the Federal Returning Officer to the Branch Returning Officer as is necessary for filling a casual or extraordinary vacancy.</w:t>
      </w:r>
    </w:p>
    <w:p w14:paraId="4E2DA9EA" w14:textId="77777777" w:rsidR="00930B0A" w:rsidRPr="00480E60" w:rsidRDefault="00930B0A" w:rsidP="000E52B1">
      <w:pPr>
        <w:rPr>
          <w:lang w:val="en-AU"/>
        </w:rPr>
      </w:pPr>
    </w:p>
    <w:p w14:paraId="48DC674D" w14:textId="77777777" w:rsidR="00343344" w:rsidRPr="00480E60" w:rsidRDefault="00930B0A">
      <w:pPr>
        <w:ind w:left="720" w:hanging="720"/>
        <w:rPr>
          <w:lang w:val="en-AU"/>
        </w:rPr>
      </w:pPr>
      <w:r w:rsidRPr="00480E60">
        <w:rPr>
          <w:lang w:val="en-AU"/>
        </w:rPr>
        <w:t>(3)</w:t>
      </w:r>
      <w:r w:rsidRPr="00480E60">
        <w:rPr>
          <w:lang w:val="en-AU"/>
        </w:rPr>
        <w:tab/>
        <w:t>The National Principal Committee (General Division) member shall be elected by and from the General Division members of the Branch.  The election shall be conducted in accordance with Federal Branch Rules 52, 57 and 60 (the necessary changes being made) except that the member being nominated and the nominators must be members of the Principal Class.</w:t>
      </w:r>
    </w:p>
    <w:p w14:paraId="4A73C106" w14:textId="77777777" w:rsidR="00930B0A" w:rsidRPr="00480E60" w:rsidRDefault="00930B0A">
      <w:pPr>
        <w:ind w:left="720" w:hanging="720"/>
        <w:rPr>
          <w:lang w:val="en-AU"/>
        </w:rPr>
      </w:pPr>
    </w:p>
    <w:p w14:paraId="55C0EB07" w14:textId="77777777" w:rsidR="00930B0A" w:rsidRPr="00480E60" w:rsidRDefault="00930B0A">
      <w:pPr>
        <w:pStyle w:val="Heading2"/>
      </w:pPr>
      <w:bookmarkStart w:id="1296" w:name="_Toc206065894"/>
      <w:r w:rsidRPr="00480E60">
        <w:t>54C - ELECTION OF NATIONAL EARLY CHILDHOOD COMMITTEE (GENERAL DIVISION) MEMBER</w:t>
      </w:r>
      <w:bookmarkEnd w:id="1296"/>
    </w:p>
    <w:p w14:paraId="6505624D" w14:textId="77777777" w:rsidR="00930B0A" w:rsidRPr="00480E60" w:rsidRDefault="00930B0A" w:rsidP="000E52B1">
      <w:pPr>
        <w:rPr>
          <w:lang w:val="en-AU"/>
        </w:rPr>
      </w:pPr>
    </w:p>
    <w:p w14:paraId="1A99205B" w14:textId="77777777" w:rsidR="00930B0A" w:rsidRPr="00480E60" w:rsidRDefault="00930B0A">
      <w:pPr>
        <w:rPr>
          <w:lang w:val="en-AU"/>
        </w:rPr>
      </w:pPr>
      <w:r w:rsidRPr="00480E60">
        <w:rPr>
          <w:lang w:val="en-AU"/>
        </w:rPr>
        <w:t>(1)</w:t>
      </w:r>
      <w:r w:rsidRPr="00480E60">
        <w:rPr>
          <w:lang w:val="en-AU"/>
        </w:rPr>
        <w:tab/>
        <w:t>This rule is subject to Rules 76 of the Federal Rules.</w:t>
      </w:r>
    </w:p>
    <w:p w14:paraId="7F7B0A9D" w14:textId="77777777" w:rsidR="00930B0A" w:rsidRPr="00480E60" w:rsidRDefault="00930B0A" w:rsidP="000E52B1">
      <w:pPr>
        <w:rPr>
          <w:lang w:val="en-AU"/>
        </w:rPr>
      </w:pPr>
    </w:p>
    <w:p w14:paraId="2E5314C9" w14:textId="77777777" w:rsidR="00930B0A" w:rsidRPr="00480E60" w:rsidRDefault="00930B0A">
      <w:pPr>
        <w:ind w:left="720" w:hanging="720"/>
        <w:rPr>
          <w:lang w:val="en-AU"/>
        </w:rPr>
      </w:pPr>
      <w:r w:rsidRPr="00480E60">
        <w:rPr>
          <w:lang w:val="en-AU"/>
        </w:rPr>
        <w:t>(2)</w:t>
      </w:r>
      <w:r w:rsidRPr="00480E60">
        <w:rPr>
          <w:lang w:val="en-AU"/>
        </w:rPr>
        <w:tab/>
        <w:t>The Branch Returning Officer shall conduct an election for one (1) National Early Childhood (General Division) Committee member:</w:t>
      </w:r>
    </w:p>
    <w:p w14:paraId="44511E4A" w14:textId="77777777" w:rsidR="00930B0A" w:rsidRPr="00480E60" w:rsidRDefault="00930B0A" w:rsidP="000E52B1">
      <w:pPr>
        <w:rPr>
          <w:lang w:val="en-AU"/>
        </w:rPr>
      </w:pPr>
    </w:p>
    <w:p w14:paraId="7703CA5B" w14:textId="77777777" w:rsidR="00930B0A" w:rsidRPr="00480E60" w:rsidRDefault="00930B0A">
      <w:pPr>
        <w:ind w:left="1440" w:hanging="720"/>
        <w:rPr>
          <w:lang w:val="en-AU"/>
        </w:rPr>
      </w:pPr>
      <w:r w:rsidRPr="00480E60">
        <w:rPr>
          <w:lang w:val="en-AU"/>
        </w:rPr>
        <w:t>(i)</w:t>
      </w:r>
      <w:r w:rsidRPr="00480E60">
        <w:rPr>
          <w:lang w:val="en-AU"/>
        </w:rPr>
        <w:tab/>
        <w:t xml:space="preserve">each 2 years at the same time as the scheduled election of Federal Conference Delegates or in any event according to a timetable which permits the declaration of the election on or before 30 November of the year prior to taking office.  Provided that the first elections for the National Early Childhood Committee (General Division) member shall be held </w:t>
      </w:r>
      <w:r w:rsidR="00BA351B" w:rsidRPr="00480E60">
        <w:rPr>
          <w:lang w:val="en-AU"/>
        </w:rPr>
        <w:t>as</w:t>
      </w:r>
      <w:r w:rsidRPr="00480E60">
        <w:rPr>
          <w:lang w:val="en-AU"/>
        </w:rPr>
        <w:t xml:space="preserve"> soon as practicable; or</w:t>
      </w:r>
    </w:p>
    <w:p w14:paraId="6776FE37" w14:textId="77777777" w:rsidR="00930B0A" w:rsidRPr="00480E60" w:rsidRDefault="00930B0A" w:rsidP="000E52B1">
      <w:pPr>
        <w:rPr>
          <w:lang w:val="en-AU"/>
        </w:rPr>
      </w:pPr>
    </w:p>
    <w:p w14:paraId="5B03793E" w14:textId="77777777" w:rsidR="00930B0A" w:rsidRPr="00480E60" w:rsidRDefault="00930B0A">
      <w:pPr>
        <w:ind w:left="1440" w:hanging="720"/>
        <w:rPr>
          <w:lang w:val="en-AU"/>
        </w:rPr>
      </w:pPr>
      <w:r w:rsidRPr="00480E60">
        <w:rPr>
          <w:lang w:val="en-AU"/>
        </w:rPr>
        <w:t>(ii)</w:t>
      </w:r>
      <w:r w:rsidRPr="00480E60">
        <w:rPr>
          <w:lang w:val="en-AU"/>
        </w:rPr>
        <w:tab/>
        <w:t>at such time as shall be notified by the Federal Returning Officer to the Branch Returning Officer as is necessary for filling a casual or extraordinary vacancy.</w:t>
      </w:r>
    </w:p>
    <w:p w14:paraId="2F4F23A1" w14:textId="77777777" w:rsidR="00930B0A" w:rsidRPr="00480E60" w:rsidRDefault="00930B0A" w:rsidP="000E52B1">
      <w:pPr>
        <w:rPr>
          <w:lang w:val="en-AU"/>
        </w:rPr>
      </w:pPr>
    </w:p>
    <w:p w14:paraId="0A16A4BE" w14:textId="77777777" w:rsidR="00930B0A" w:rsidRPr="00480E60" w:rsidRDefault="00930B0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rPr>
          <w:lang w:val="en-AU"/>
        </w:rPr>
        <w:t>(3)</w:t>
      </w:r>
      <w:r w:rsidRPr="00480E60">
        <w:rPr>
          <w:lang w:val="en-AU"/>
        </w:rPr>
        <w:tab/>
        <w:t>The National Early Childhood Committee (General Division) member shall be elected by and from the General Division members of the Branch.  The election shall be conducted in accordance with Federal Branch Rules 52, 57 and 60 (the necessary changes being made) except that the member being nominated and the nominators must be members of the Early Childhood Sector.</w:t>
      </w:r>
    </w:p>
    <w:p w14:paraId="21BACAEB" w14:textId="77777777" w:rsidR="00930B0A" w:rsidRPr="00480E60" w:rsidRDefault="00930B0A">
      <w:pPr>
        <w:pStyle w:val="Heading2"/>
      </w:pPr>
      <w:bookmarkStart w:id="1297" w:name="_Toc527427804"/>
      <w:bookmarkStart w:id="1298" w:name="_Toc206065895"/>
      <w:r w:rsidRPr="00480E60">
        <w:t>55 - ELECTION OF WOMEN TO BRANCH CONFERENCE</w:t>
      </w:r>
      <w:bookmarkEnd w:id="1297"/>
      <w:bookmarkEnd w:id="1298"/>
    </w:p>
    <w:p w14:paraId="16074E33" w14:textId="77777777" w:rsidR="00930B0A" w:rsidRPr="00480E60" w:rsidRDefault="00930B0A" w:rsidP="000E52B1"/>
    <w:p w14:paraId="314FB02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This rule shall apply to the election of Branch Conference Delegates provided that the election in question is for more than one position.</w:t>
      </w:r>
    </w:p>
    <w:p w14:paraId="59268A49" w14:textId="77777777" w:rsidR="00930B0A" w:rsidRPr="00480E60" w:rsidRDefault="00930B0A" w:rsidP="000E52B1"/>
    <w:p w14:paraId="3693E77D"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This rule shall operate in conjunction with other Federal Branch Rules relating to the election of Branch Conference Delegates provided that where there is an inconsistency, this rule shall prevail over any inconsistent provision in any other Federal Branch Rule.</w:t>
      </w:r>
    </w:p>
    <w:p w14:paraId="63247F80" w14:textId="77777777" w:rsidR="00930B0A" w:rsidRPr="00480E60" w:rsidRDefault="00930B0A" w:rsidP="000E52B1"/>
    <w:p w14:paraId="412C5C38" w14:textId="0CD48D5F" w:rsidR="00550109" w:rsidRDefault="00930B0A" w:rsidP="00B558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During the currency of this rule the minimum number of women to be elected shall be 50% of the total number of persons to be elected to the office in question provided that where the total number of persons to be elected is an odd number, the minimum number of women to be elected shall be determined by reducing the total number of persons to be elected by one and taking 50% of that number.</w:t>
      </w:r>
    </w:p>
    <w:p w14:paraId="5DDA9AD2" w14:textId="77777777" w:rsidR="00930B0A" w:rsidRPr="00480E60" w:rsidRDefault="00930B0A" w:rsidP="000E52B1"/>
    <w:p w14:paraId="2672594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In the event that the total number of women candidates is less than the minimum number of women determined in accordance with this Rule, the position or positions remaining shall be filled by a male candidate or male candidates as the case may be.</w:t>
      </w:r>
    </w:p>
    <w:p w14:paraId="0BD71332" w14:textId="77777777" w:rsidR="00930B0A" w:rsidRPr="00480E60" w:rsidRDefault="00930B0A" w:rsidP="000E52B1"/>
    <w:p w14:paraId="55080CF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(5)</w:t>
      </w:r>
      <w:r w:rsidRPr="00480E60">
        <w:tab/>
        <w:t>Any casual or extraordinary vacancy in an office to which this rule applies shall be filled by a person of the same gender as the person who is being replaced provided that there is a person of that gender eligible and available to fill the vacancy.  In the absence of a person of the same gender who is eligible and available, the vacancy may be filled by a person of the opposite gender.</w:t>
      </w:r>
    </w:p>
    <w:p w14:paraId="30E5B16D" w14:textId="77777777" w:rsidR="00930B0A" w:rsidRPr="00480E60" w:rsidRDefault="00930B0A" w:rsidP="000E52B1"/>
    <w:p w14:paraId="76D472B1"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(6)</w:t>
      </w:r>
      <w:r w:rsidRPr="00480E60">
        <w:tab/>
        <w:t>The Branch Council shall, from time to time, review the operation of this rule and, if it considers it appropriate to do so, extend the operation of this rule to elections for other positions in the Branch.</w:t>
      </w:r>
    </w:p>
    <w:p w14:paraId="4F40F72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A572B07" w14:textId="77777777" w:rsidR="00930B0A" w:rsidRPr="00480E60" w:rsidRDefault="00930B0A">
      <w:pPr>
        <w:pStyle w:val="Heading2"/>
      </w:pPr>
      <w:bookmarkStart w:id="1299" w:name="_Toc527427805"/>
      <w:bookmarkStart w:id="1300" w:name="_Toc206065896"/>
      <w:r w:rsidRPr="00480E60">
        <w:t>56 - CONDUCT OF ELECTION WHERE MINIMUM NUMBER OF</w:t>
      </w:r>
      <w:bookmarkEnd w:id="1299"/>
      <w:r w:rsidRPr="00480E60">
        <w:t xml:space="preserve"> WOMEN ARE REQUIRED TO BE ELECTED</w:t>
      </w:r>
      <w:bookmarkEnd w:id="1300"/>
    </w:p>
    <w:p w14:paraId="4D1A6F6D" w14:textId="77777777" w:rsidR="00930B0A" w:rsidRPr="00480E60" w:rsidRDefault="00930B0A" w:rsidP="000E52B1"/>
    <w:p w14:paraId="0A31982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(1)</w:t>
      </w:r>
      <w:r w:rsidRPr="00480E60">
        <w:tab/>
        <w:t>This rule shall operate in conjunction with other Federal Branch Rules relating to the election of Branch Conference Delegates and Federal Delegates to Federal Conference provided that where there is any inconsistency, this rule shall prevail over any inconsistent provision in any other Federal Branch Rule.</w:t>
      </w:r>
    </w:p>
    <w:p w14:paraId="2BA76EDB" w14:textId="77777777" w:rsidR="00930B0A" w:rsidRPr="00480E60" w:rsidRDefault="00930B0A" w:rsidP="000E52B1"/>
    <w:p w14:paraId="51549B1A"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(2)</w:t>
      </w:r>
      <w:r w:rsidRPr="00480E60">
        <w:tab/>
        <w:t>In addition to any other information required to be set out in the notification of the calling of nominations for positions to which this rule applies, the notification shall include the following additional information:-</w:t>
      </w:r>
    </w:p>
    <w:p w14:paraId="35CF2297" w14:textId="77777777" w:rsidR="00930B0A" w:rsidRPr="00480E60" w:rsidRDefault="00930B0A" w:rsidP="000E52B1"/>
    <w:p w14:paraId="666ED52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number of persons to be elected to the position in question and the number of women to be elected to positions; and</w:t>
      </w:r>
    </w:p>
    <w:p w14:paraId="44F3C18F" w14:textId="77777777" w:rsidR="00930B0A" w:rsidRPr="00480E60" w:rsidRDefault="00930B0A" w:rsidP="000E52B1"/>
    <w:p w14:paraId="565571F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advice that, if the number of women candidates is less than the number of women to be elected, the remaining position or positions in question will be filled by a male candidate or candidates.</w:t>
      </w:r>
    </w:p>
    <w:p w14:paraId="2702544C" w14:textId="77777777" w:rsidR="00930B0A" w:rsidRPr="00480E60" w:rsidRDefault="00930B0A" w:rsidP="000E52B1"/>
    <w:p w14:paraId="1F689E3C"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(3)</w:t>
      </w:r>
      <w:r w:rsidRPr="00480E60">
        <w:tab/>
        <w:t>In addition to any other information required to be set out on ballot papers for the positions in question, the ballot paper shall include the following additional information:-</w:t>
      </w:r>
    </w:p>
    <w:p w14:paraId="0B8B273C" w14:textId="77777777" w:rsidR="00930B0A" w:rsidRPr="00480E60" w:rsidRDefault="00930B0A" w:rsidP="000E52B1"/>
    <w:p w14:paraId="746CEE8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the candidates full name and title, Mr or Ms.; and</w:t>
      </w:r>
    </w:p>
    <w:p w14:paraId="12089B8D" w14:textId="77777777" w:rsidR="00930B0A" w:rsidRPr="00480E60" w:rsidRDefault="00930B0A" w:rsidP="000E52B1"/>
    <w:p w14:paraId="6F441B4E"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number of persons to be elected to the positions in question and the number of women to be elected to the positions.</w:t>
      </w:r>
    </w:p>
    <w:p w14:paraId="22D86A30" w14:textId="77777777" w:rsidR="00930B0A" w:rsidRPr="00480E60" w:rsidRDefault="00930B0A" w:rsidP="000E52B1"/>
    <w:p w14:paraId="636E67CF"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(4)</w:t>
      </w:r>
      <w:r w:rsidRPr="00480E60">
        <w:tab/>
        <w:t>The Branch Returning Officer shall, having determined whether the nominations received are valid, determine in accordance with the next sub-rule whether it is necessary to conduct a ballot.</w:t>
      </w:r>
    </w:p>
    <w:p w14:paraId="1D916F21" w14:textId="77777777" w:rsidR="00930B0A" w:rsidRPr="00480E60" w:rsidRDefault="00930B0A" w:rsidP="000E52B1"/>
    <w:p w14:paraId="6F611349"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(5)</w:t>
      </w:r>
      <w:r w:rsidRPr="00480E60">
        <w:tab/>
        <w:t>The Branch Returning Officer shall conduct a ballot -</w:t>
      </w:r>
    </w:p>
    <w:p w14:paraId="7A2DD09A" w14:textId="77777777" w:rsidR="00930B0A" w:rsidRPr="00480E60" w:rsidRDefault="00930B0A" w:rsidP="000E52B1"/>
    <w:p w14:paraId="4AA8922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for all positions - where the number of candidates exceeds the number of positions to be filled and the number of women candidates is more than the number of positions to be filled by women; or</w:t>
      </w:r>
    </w:p>
    <w:p w14:paraId="3FFC3697" w14:textId="77777777" w:rsidR="00930B0A" w:rsidRPr="00480E60" w:rsidRDefault="00930B0A" w:rsidP="000E52B1"/>
    <w:p w14:paraId="49C716D2" w14:textId="77777777" w:rsidR="00550109"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for all remaining positions only, where the Branch Returning Officer has ascertained the number of nominations from women candidates is less than or equal to the number of positions for women and the number of male candidates is more than the number of remaining positions.</w:t>
      </w:r>
    </w:p>
    <w:p w14:paraId="75C35991" w14:textId="77777777" w:rsidR="00550109" w:rsidRDefault="00550109">
      <w:r>
        <w:br w:type="page"/>
      </w:r>
    </w:p>
    <w:p w14:paraId="6250035D" w14:textId="77777777" w:rsidR="00930B0A" w:rsidRPr="00480E60" w:rsidRDefault="00930B0A" w:rsidP="000E52B1"/>
    <w:p w14:paraId="329DF20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(6)</w:t>
      </w:r>
      <w:r w:rsidRPr="00480E60">
        <w:tab/>
        <w:t>(a)</w:t>
      </w:r>
      <w:r w:rsidRPr="00480E60">
        <w:tab/>
        <w:t>Where it is necessary to conduct a ballot to fill positions required to be filled by female candidates this sub-rule shall apply.</w:t>
      </w:r>
    </w:p>
    <w:p w14:paraId="705A0DCA" w14:textId="77777777" w:rsidR="00930B0A" w:rsidRPr="00480E60" w:rsidRDefault="00930B0A" w:rsidP="000E52B1"/>
    <w:p w14:paraId="49D0012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The Branch Returning Officer shall count votes and allocate preferences in accordance with Rule 60 and determine whether the minimum number of female candidates has been elected.</w:t>
      </w:r>
    </w:p>
    <w:p w14:paraId="4BC84DD7" w14:textId="77777777" w:rsidR="00930B0A" w:rsidRPr="00480E60" w:rsidRDefault="00930B0A" w:rsidP="000E52B1"/>
    <w:p w14:paraId="5E5F1ECD"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If the minimum number of female delegates required have been elected, the Branch Returning Officer shall declare all successful candidates elected.</w:t>
      </w:r>
    </w:p>
    <w:p w14:paraId="022D7552" w14:textId="77777777" w:rsidR="00930B0A" w:rsidRPr="00480E60" w:rsidRDefault="00930B0A" w:rsidP="003433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24FA6BE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In the event that the minimum number of female candidates have not been elected, the Branch Returning Officer shall:-</w:t>
      </w:r>
    </w:p>
    <w:p w14:paraId="360A8810" w14:textId="77777777" w:rsidR="00930B0A" w:rsidRPr="00480E60" w:rsidRDefault="00930B0A" w:rsidP="000E52B1"/>
    <w:p w14:paraId="4D12A40E" w14:textId="77777777" w:rsidR="00930B0A" w:rsidRPr="00480E60" w:rsidRDefault="00930B0A">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742"/>
      </w:pPr>
      <w:r w:rsidRPr="00480E60">
        <w:t>(i)</w:t>
      </w:r>
      <w:r w:rsidRPr="00480E60">
        <w:tab/>
        <w:t>eliminate such male candidate or candidates as are necessary to allow the election of the minimum number of female candidates.  The male candidate or candidates to be eliminated shall be the last candidate or candidates elected during the counting of votes and allocation of preferences; and</w:t>
      </w:r>
    </w:p>
    <w:p w14:paraId="5F2C898C" w14:textId="77777777" w:rsidR="00930B0A" w:rsidRPr="00480E60" w:rsidRDefault="00930B0A" w:rsidP="000E52B1"/>
    <w:p w14:paraId="4AA59F3E" w14:textId="77777777" w:rsidR="00930B0A" w:rsidRPr="00480E60" w:rsidRDefault="00930B0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480E60">
        <w:tab/>
      </w:r>
      <w:r w:rsidRPr="00480E60">
        <w:tab/>
        <w:t>(ii)</w:t>
      </w:r>
      <w:r w:rsidRPr="00480E60">
        <w:tab/>
        <w:t>declare elected such female candidate or candidates as are necessary to ensure that the minimum number of female candidates is elected.  The female candidate or candidates to be elected shall be the female candidate or candidates last eliminated in the counting of votes and the allocation of preferences.</w:t>
      </w:r>
    </w:p>
    <w:p w14:paraId="4EDAF021" w14:textId="77777777" w:rsidR="00930B0A" w:rsidRPr="00480E60" w:rsidRDefault="00930B0A">
      <w:pPr>
        <w:pStyle w:val="Heading2"/>
      </w:pPr>
      <w:bookmarkStart w:id="1301" w:name="_Toc527427806"/>
      <w:bookmarkStart w:id="1302" w:name="_Toc206065897"/>
      <w:r w:rsidRPr="00480E60">
        <w:t>57 - ELECTIONS - GENERAL PROVISIONS</w:t>
      </w:r>
      <w:bookmarkEnd w:id="1301"/>
      <w:bookmarkEnd w:id="1302"/>
    </w:p>
    <w:p w14:paraId="403AFD54" w14:textId="77777777" w:rsidR="00930B0A" w:rsidRPr="00480E60" w:rsidRDefault="00930B0A" w:rsidP="000E52B1"/>
    <w:p w14:paraId="3215431A" w14:textId="77777777" w:rsidR="009C38C4"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s>
        <w:spacing w:line="240" w:lineRule="atLeast"/>
        <w:ind w:left="1440" w:hanging="1440"/>
      </w:pPr>
      <w:r w:rsidRPr="00480E60">
        <w:t>(1)</w:t>
      </w:r>
      <w:r w:rsidRPr="00480E60">
        <w:tab/>
        <w:t>(a)</w:t>
      </w:r>
      <w:r w:rsidRPr="00480E60">
        <w:tab/>
        <w:t>The Branch Council shall, at its first meeting each year, appoint a Branch Returning Officer who shall not during the term of his or her office be an employee of or the holder of any office within the union or a branch, section or division of the union or a candidate in any election within the union and shall not be eligible to nominate any candidate for any election under the Federal Rules or the Federal Branch Rules and shall hold office until his or her successor is appointed.</w:t>
      </w:r>
    </w:p>
    <w:p w14:paraId="74BC1023" w14:textId="77777777" w:rsidR="00930B0A" w:rsidRPr="00480E60" w:rsidRDefault="00930B0A" w:rsidP="000E52B1"/>
    <w:p w14:paraId="6DC40ACB" w14:textId="77777777"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s>
        <w:spacing w:line="240" w:lineRule="atLeast"/>
        <w:ind w:left="1440" w:hanging="1440"/>
      </w:pPr>
      <w:r w:rsidRPr="00480E60">
        <w:tab/>
        <w:t>(b)</w:t>
      </w:r>
      <w:r w:rsidRPr="00480E60">
        <w:tab/>
        <w:t>If the Branch Returning Officer is unable to undertake his or her duties as and when required or if there is a casual vacancy in his or her office the Branch Executive shall appoint an acting Branch Returning Officer provided that no person so appointed shall be the holder of any other office or be an employee of or a candidate for any other office in the Union or a branch, section or division of the union.</w:t>
      </w:r>
    </w:p>
    <w:p w14:paraId="14DF0629" w14:textId="77777777" w:rsidR="00930B0A" w:rsidRPr="00480E60" w:rsidRDefault="00930B0A" w:rsidP="000E52B1"/>
    <w:p w14:paraId="4AFC0279" w14:textId="6432C109"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s>
        <w:spacing w:line="240" w:lineRule="atLeast"/>
        <w:ind w:left="1440" w:hanging="1440"/>
      </w:pPr>
      <w:r w:rsidRPr="00480E60">
        <w:tab/>
        <w:t>(</w:t>
      </w:r>
      <w:r w:rsidR="00CA5DA1">
        <w:t>c</w:t>
      </w:r>
      <w:r w:rsidRPr="00480E60">
        <w:t>)</w:t>
      </w:r>
      <w:r w:rsidRPr="00480E60">
        <w:tab/>
        <w:t>In the event that there are insufficient nominations in respect of any election being conducted pursuant to these rules, any persons who have nominated shall be declared elected and nominations for any remaining unfilled positions shall be recalled by the Returning Officer.</w:t>
      </w:r>
    </w:p>
    <w:p w14:paraId="40F7C2E9" w14:textId="77777777" w:rsidR="00930B0A" w:rsidRPr="00480E60" w:rsidRDefault="00930B0A" w:rsidP="000E52B1"/>
    <w:p w14:paraId="7BFD2E25" w14:textId="1270BF74" w:rsidR="00930B0A" w:rsidRPr="00480E60" w:rsidRDefault="00930B0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1440" w:hanging="1440"/>
      </w:pPr>
      <w:r w:rsidRPr="00480E60">
        <w:tab/>
        <w:t>(</w:t>
      </w:r>
      <w:r w:rsidR="004821E2">
        <w:t>d</w:t>
      </w:r>
      <w:r w:rsidRPr="00480E60">
        <w:t>)</w:t>
      </w:r>
      <w:r w:rsidRPr="00480E60">
        <w:tab/>
        <w:t>The Branch Returning Officer shall, in exercising any of his or her powers in paragraph (c), conduct the election in accordance with the relevant rules of the Branch provided that the Branch Returning Officer may make such modifications to the rules as are reasonably necessary to permit the election to be undertaken without delay.</w:t>
      </w:r>
    </w:p>
    <w:p w14:paraId="3AE048EA" w14:textId="77777777" w:rsidR="00930B0A" w:rsidRPr="00480E60" w:rsidRDefault="00930B0A" w:rsidP="000E52B1"/>
    <w:p w14:paraId="46C0CF7E" w14:textId="3BC78D0F" w:rsidR="00930B0A" w:rsidRPr="00480E60" w:rsidRDefault="00930B0A" w:rsidP="00B558B9">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An election which is required by these Rules to be conducted by a secret postal ballot shall be conducted in accordance with this rule.</w:t>
      </w:r>
    </w:p>
    <w:p w14:paraId="6DE4E432" w14:textId="77777777" w:rsidR="00930B0A" w:rsidRPr="00480E60" w:rsidRDefault="00930B0A" w:rsidP="000E52B1"/>
    <w:p w14:paraId="011340B0" w14:textId="77777777" w:rsidR="00550109"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(2A)</w:t>
      </w:r>
      <w:r w:rsidRPr="00480E60">
        <w:tab/>
        <w:t>The roll of voters for any election to be conducted pursuant to these rules is to be closed seven days before the day on which nominations are opened in relation to all elections by a direct voting system for offices in the Branch.</w:t>
      </w:r>
    </w:p>
    <w:p w14:paraId="5AA5506A" w14:textId="408C76AC" w:rsidR="00B558B9" w:rsidRDefault="00B558B9">
      <w:r>
        <w:br w:type="page"/>
      </w:r>
    </w:p>
    <w:p w14:paraId="67B178DA" w14:textId="77777777" w:rsidR="00930B0A" w:rsidRPr="00480E60" w:rsidRDefault="00930B0A" w:rsidP="000E52B1"/>
    <w:p w14:paraId="130AE05B" w14:textId="77777777" w:rsidR="00343344"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The Branch Returning Officer shall, on the close of nominations, check all nominations received for compliance with the requirements of the Rules and where the Branch Returning Officer considers that any nomination is defective, he or she shall immediately notify the person concerned of the defect by the most expeditious means and, where it is practicable to do so, give him or her the opportunity of remedying the defect, allowing, if practicable, at least 7 days after notification.</w:t>
      </w:r>
    </w:p>
    <w:p w14:paraId="234DCCF1" w14:textId="77777777" w:rsidR="002B6A16" w:rsidRDefault="002B6A16">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ABBF0C5" w14:textId="77777777" w:rsidR="002B6A16" w:rsidRDefault="002B6A16">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 xml:space="preserve">(3A) </w:t>
      </w:r>
      <w:r>
        <w:tab/>
        <w:t>For the avoidance of doubt (and notwithstanding anything else contained in these Rules), where in these Rules a nomination is required to be delivered to the Branch Returning Officer and the Australian Electoral Commission acts as the Branch Returning Officer, delivery shall be effected by means which include the following:</w:t>
      </w:r>
    </w:p>
    <w:p w14:paraId="1710B0C0" w14:textId="77777777" w:rsidR="002B6A16" w:rsidRDefault="002B6A16">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65980E6" w14:textId="77777777" w:rsidR="002B6A16"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(a)</w:t>
      </w:r>
      <w:r>
        <w:tab/>
        <w:t>Physically delivering the document to, or an office of, the Branch Returning Officer;</w:t>
      </w:r>
    </w:p>
    <w:p w14:paraId="62B2FEE0" w14:textId="77777777" w:rsidR="002B6A16"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07E8B304" w14:textId="77777777" w:rsidR="002B6A16"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(b)</w:t>
      </w:r>
      <w:r>
        <w:tab/>
        <w:t>Sending the document by post to, or an office of, the Branch Returning Officer;</w:t>
      </w:r>
    </w:p>
    <w:p w14:paraId="0528598D" w14:textId="77777777" w:rsidR="002B6A16"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800396E" w14:textId="77777777" w:rsidR="002B6A16"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1276" w:hanging="567"/>
      </w:pPr>
      <w:r>
        <w:t>(c)</w:t>
      </w:r>
      <w:r>
        <w:tab/>
        <w:t>Emailing the document to, or an office of, the Branch Returning Officer (provided that the sender retains a copy of the document to be produced on request to the Branch Returning Officer); or</w:t>
      </w:r>
    </w:p>
    <w:p w14:paraId="3BA82E8B" w14:textId="77777777" w:rsidR="002B6A16"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1276" w:hanging="567"/>
      </w:pPr>
    </w:p>
    <w:p w14:paraId="3E0E4E75" w14:textId="77777777" w:rsidR="002B6A16" w:rsidRPr="00480E60" w:rsidRDefault="002B6A16" w:rsidP="002B6A16">
      <w:pPr>
        <w:tabs>
          <w:tab w:val="left" w:pos="1276"/>
          <w:tab w:val="left" w:pos="2880"/>
          <w:tab w:val="left" w:pos="3600"/>
          <w:tab w:val="left" w:pos="4320"/>
          <w:tab w:val="left" w:pos="5040"/>
          <w:tab w:val="left" w:pos="5760"/>
          <w:tab w:val="left" w:pos="6480"/>
          <w:tab w:val="left" w:pos="7200"/>
          <w:tab w:val="left" w:pos="7920"/>
          <w:tab w:val="left" w:pos="8640"/>
        </w:tabs>
        <w:spacing w:line="240" w:lineRule="atLeast"/>
        <w:ind w:left="1276" w:hanging="567"/>
      </w:pPr>
      <w:r>
        <w:t>(d)</w:t>
      </w:r>
      <w:r>
        <w:tab/>
        <w:t>Sending the document by facsimile transmission to, or an office of, the Branch Returning Officer (provided that the sender retains a copy of the document to be produced on request to the Branch Returning Officer).</w:t>
      </w:r>
    </w:p>
    <w:p w14:paraId="45E4AEAD" w14:textId="77777777" w:rsidR="00930B0A" w:rsidRPr="00480E60" w:rsidRDefault="00930B0A" w:rsidP="00343344">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10E0A52"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Where, there is no more than one valid nomination for a position, the Branch Returning Officer shall declare the nominated person elected.</w:t>
      </w:r>
    </w:p>
    <w:p w14:paraId="42AEE612" w14:textId="77777777" w:rsidR="00930B0A" w:rsidRPr="00480E60" w:rsidRDefault="00930B0A" w:rsidP="000E52B1"/>
    <w:p w14:paraId="4ABD2B29"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(5)</w:t>
      </w:r>
      <w:r w:rsidRPr="00480E60">
        <w:tab/>
        <w:t>The Branch Returning Officer shall, where there are more nominations than there are vacancies for a position, have the ballot papers prepared and delivered to him or her containing the names of the candidates for each position in an order chosen by ballot indicating the number to be elected to each position, the manner in which votes shall be recorded and the date and time fixed for the closing of the ballot.</w:t>
      </w:r>
    </w:p>
    <w:p w14:paraId="562DAFF1" w14:textId="77777777" w:rsidR="00930B0A" w:rsidRPr="00480E60" w:rsidRDefault="00930B0A" w:rsidP="000E52B1"/>
    <w:p w14:paraId="31C3878B"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(6)</w:t>
      </w:r>
      <w:r w:rsidRPr="00480E60">
        <w:tab/>
        <w:t xml:space="preserve">Each ballot paper issued shall be initialled by the Branch Returning Officer or shall bear a </w:t>
      </w:r>
      <w:r w:rsidR="00BA351B" w:rsidRPr="00480E60">
        <w:t>facsimile</w:t>
      </w:r>
      <w:r w:rsidRPr="00480E60">
        <w:t xml:space="preserve"> of his or her initials.</w:t>
      </w:r>
    </w:p>
    <w:p w14:paraId="3533B4EA" w14:textId="77777777" w:rsidR="00930B0A" w:rsidRPr="00480E60" w:rsidRDefault="00930B0A" w:rsidP="000E52B1"/>
    <w:p w14:paraId="50468E51" w14:textId="4CEF11CA" w:rsidR="00930B0A" w:rsidRPr="00480E60" w:rsidRDefault="00930B0A" w:rsidP="00B558B9">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(7)</w:t>
      </w:r>
      <w:r w:rsidRPr="00480E60">
        <w:tab/>
        <w:t xml:space="preserve">The Branch Returning Officer shall cause to be delivered to each member who is financial as at the date of the closure of the roll of voters a pre-paid reply envelope, a ballot paper and declaration envelope with a removable flap/label upon which the voter shall be required to sign as an eligible voter, such removable flap/label shall be detached or separated from the declaration envelope by the Branch Returning Officer and placed in separate piles so as to ensure that the ballot paper cannot be identified with the removable flap/label.  Both envelopes shall be in the form prescribed by the regulations made under </w:t>
      </w:r>
      <w:r w:rsidR="004821E2">
        <w:t xml:space="preserve">the </w:t>
      </w:r>
      <w:r w:rsidR="004821E2" w:rsidRPr="0011674E">
        <w:rPr>
          <w:i/>
          <w:iCs/>
        </w:rPr>
        <w:t>Fair Work (Registered Organisations) Act 2009 (Cth)</w:t>
      </w:r>
      <w:r w:rsidRPr="00480E60">
        <w:t>.</w:t>
      </w:r>
    </w:p>
    <w:p w14:paraId="3DCE9523" w14:textId="77777777" w:rsidR="00930B0A" w:rsidRPr="00480E60" w:rsidRDefault="00930B0A" w:rsidP="000E52B1"/>
    <w:p w14:paraId="393C4624" w14:textId="14EC65BD"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(8)</w:t>
      </w:r>
      <w:r w:rsidRPr="00480E60">
        <w:tab/>
        <w:t>For the purpose of this Rule ballot papers shall be sent to members at their last known mailing address nominated by the member.</w:t>
      </w:r>
    </w:p>
    <w:p w14:paraId="585BB888" w14:textId="77777777" w:rsidR="00930B0A" w:rsidRPr="00480E60" w:rsidRDefault="00930B0A" w:rsidP="000E52B1"/>
    <w:p w14:paraId="51C310FF"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(9)</w:t>
      </w:r>
      <w:r w:rsidRPr="00480E60">
        <w:tab/>
        <w:t>The Branch Returning Officer shall, at the request of a candidate or group of candidates, forward with each ballot paper electoral material lodged by the candidate or groups of candidates.  That material must be lodged within seven days of the close of nominations, be restricted to a maximum of 200 words per candidate and may include a passport size photograph.  The material may include an indication of preference provided all candidates are shown in the order they appear on the ballot paper and there is a preference allocated to each candidate.</w:t>
      </w:r>
    </w:p>
    <w:p w14:paraId="436FED70" w14:textId="77777777" w:rsidR="00930B0A" w:rsidRPr="00480E60" w:rsidRDefault="00930B0A" w:rsidP="000E52B1"/>
    <w:p w14:paraId="37F4C39F"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(10)</w:t>
      </w:r>
      <w:r w:rsidRPr="00480E60">
        <w:tab/>
        <w:t>Where a member entitled to vote at a ballot will be absent during the conduct of the ballot, he or she may, during the period after nominations have closed and before the opening date of the ballot, apply in writing to the Branch Returning Officer for an absentee vote stating that his or her absence could otherwise prevent his or her voting at the ballot.</w:t>
      </w:r>
    </w:p>
    <w:p w14:paraId="44016DBF" w14:textId="77777777" w:rsidR="00930B0A" w:rsidRPr="00480E60" w:rsidRDefault="00930B0A" w:rsidP="000E52B1"/>
    <w:p w14:paraId="05DC2111"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lastRenderedPageBreak/>
        <w:t>(11)</w:t>
      </w:r>
      <w:r w:rsidRPr="00480E60">
        <w:tab/>
        <w:t>Where the Branch Returning Officer receives an application under sub-rule 10 and is satisfied that the member will be prevented from voting at the ballot, the Branch Returning Officer shall, by prepaid post, forward to the member a ballot paper in accordance with this Rule.</w:t>
      </w:r>
    </w:p>
    <w:p w14:paraId="68ED3322" w14:textId="77777777" w:rsidR="00930B0A" w:rsidRPr="00480E60" w:rsidRDefault="00930B0A" w:rsidP="000E52B1"/>
    <w:p w14:paraId="6ECF94C3"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(12)</w:t>
      </w:r>
      <w:r w:rsidRPr="00480E60">
        <w:tab/>
        <w:t>The Branch Returning Officer shall arrange for the use of a post office box or other receptacle into which ballot papers may be returned.</w:t>
      </w:r>
    </w:p>
    <w:p w14:paraId="2C8AEEE2" w14:textId="77777777" w:rsidR="00930B0A" w:rsidRPr="00480E60" w:rsidRDefault="00930B0A" w:rsidP="000E52B1"/>
    <w:p w14:paraId="68FB1942"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(13)</w:t>
      </w:r>
      <w:r w:rsidRPr="00480E60">
        <w:tab/>
        <w:t>The Branch Returning Officer shall on the closing of the ballot, collect the ballot papers and shall in the presence of the scrutineers, if so requested, count all the votes in accordance with Rule 60 and declare the result of the ballot.</w:t>
      </w:r>
    </w:p>
    <w:p w14:paraId="0404EBEC" w14:textId="77777777" w:rsidR="00930B0A" w:rsidRPr="00480E60" w:rsidRDefault="00930B0A" w:rsidP="000E52B1"/>
    <w:p w14:paraId="3A55F158" w14:textId="3F3671D7" w:rsidR="00930B0A" w:rsidRPr="00480E60" w:rsidRDefault="00930B0A" w:rsidP="00417140">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(14)</w:t>
      </w:r>
      <w:r w:rsidRPr="00480E60">
        <w:tab/>
        <w:t>The Branch Returning Officer shall, in the event of a tie occurring, determine the result by drawing lots in the presence of the tied candidates or their scrutineers provided that if one of the tied candidates is a retired office holder from the position subject to the ballot, then he or she shall be declared elected.</w:t>
      </w:r>
    </w:p>
    <w:p w14:paraId="0E18959D" w14:textId="77777777" w:rsidR="00930B0A" w:rsidRPr="00480E60" w:rsidRDefault="00930B0A">
      <w:pPr>
        <w:pStyle w:val="Heading2"/>
      </w:pPr>
      <w:bookmarkStart w:id="1303" w:name="_Toc527427807"/>
      <w:bookmarkStart w:id="1304" w:name="_Toc206065898"/>
      <w:r w:rsidRPr="00480E60">
        <w:t>58 - CONDUCT OF ELECTIONS AT MEETINGS</w:t>
      </w:r>
      <w:bookmarkEnd w:id="1303"/>
      <w:bookmarkEnd w:id="1304"/>
    </w:p>
    <w:p w14:paraId="603056F0" w14:textId="77777777" w:rsidR="00930B0A" w:rsidRPr="00480E60" w:rsidRDefault="00930B0A" w:rsidP="000E52B1"/>
    <w:p w14:paraId="39842A27"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An election conducted by a secret ballot at a meeting shall be conducted in accordance with this sub-rule.</w:t>
      </w:r>
    </w:p>
    <w:p w14:paraId="1E51E267" w14:textId="77777777" w:rsidR="00930B0A" w:rsidRPr="00480E60" w:rsidRDefault="00930B0A" w:rsidP="000E52B1"/>
    <w:p w14:paraId="466740CA"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The Branch Returning Officer shall, on the close of nominations, check all nominations received for compliance with the Rules.  Where the Branch Returning Officer considers that any nomination is defective, he or she shall immediately notify the person concerned of the defect by the most expeditious means and, where it is practicable to do so, give him or her the opportunity of remedying the defect, allowing, if practicable, at least 7 days after the notification.</w:t>
      </w:r>
    </w:p>
    <w:p w14:paraId="022D6824" w14:textId="77777777" w:rsidR="00930B0A" w:rsidRPr="00480E60" w:rsidRDefault="00930B0A" w:rsidP="000E52B1"/>
    <w:p w14:paraId="2300EFFE"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If there is no more than one nomination for a position, the Branch Returning Officer shall declare the nominated person elected to the position.</w:t>
      </w:r>
    </w:p>
    <w:p w14:paraId="76039E9E" w14:textId="77777777" w:rsidR="00930B0A" w:rsidRPr="00480E60" w:rsidRDefault="00930B0A" w:rsidP="000E52B1"/>
    <w:p w14:paraId="03E8FEDA"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If more nominations are received than there are vacancies for a position, the Branch Returning Officer shall have the ballot papers prepared containing the names of the candidates for each position in an order chosen by ballot indicating the number to be elected to each position, the manner in which the votes shall be recorded and the date and time fixed for the closing of the ballot.</w:t>
      </w:r>
    </w:p>
    <w:p w14:paraId="1C859098" w14:textId="77777777" w:rsidR="00930B0A" w:rsidRPr="00480E60" w:rsidRDefault="00930B0A" w:rsidP="000E52B1"/>
    <w:p w14:paraId="4B08CED1"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(5)</w:t>
      </w:r>
      <w:r w:rsidRPr="00480E60">
        <w:tab/>
        <w:t>The Branch Returning Officer shall be responsible for the safe custody of the ballot papers to ensure that voters can cast a secret vote.</w:t>
      </w:r>
    </w:p>
    <w:p w14:paraId="2BF2F939" w14:textId="77777777" w:rsidR="00930B0A" w:rsidRPr="00480E60" w:rsidRDefault="00930B0A" w:rsidP="000E52B1"/>
    <w:p w14:paraId="234FDC9F"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(6)</w:t>
      </w:r>
      <w:r w:rsidRPr="00480E60">
        <w:tab/>
        <w:t>Each ballot paper shall be initialled by the Branch Returning Officer or shall bear a facsimile of his or her initials.</w:t>
      </w:r>
    </w:p>
    <w:p w14:paraId="49CF7C3B" w14:textId="77777777" w:rsidR="00930B0A" w:rsidRPr="00480E60" w:rsidRDefault="00930B0A" w:rsidP="000E52B1"/>
    <w:p w14:paraId="37DDAD50"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(7)</w:t>
      </w:r>
      <w:r w:rsidRPr="00480E60">
        <w:tab/>
        <w:t>The Branch Returning Officer shall issue a ballot paper to each member present at the meeting entitled to receive a vote.</w:t>
      </w:r>
    </w:p>
    <w:p w14:paraId="4E4EB3A6" w14:textId="77777777" w:rsidR="00930B0A" w:rsidRPr="00480E60" w:rsidRDefault="00930B0A" w:rsidP="000E52B1"/>
    <w:p w14:paraId="3C4EBC20"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(8)</w:t>
      </w:r>
      <w:r w:rsidRPr="00480E60">
        <w:tab/>
        <w:t>On the closing of the ballot, the Branch Returning Officer shall, in the presence of scrutineers, count all the votes in accordance with Rule 60 and declare the result of the ballot.</w:t>
      </w:r>
    </w:p>
    <w:p w14:paraId="3393E2C7" w14:textId="77777777" w:rsidR="00930B0A" w:rsidRPr="00480E60" w:rsidRDefault="00930B0A" w:rsidP="000E52B1"/>
    <w:p w14:paraId="4B6FCD40"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(9)</w:t>
      </w:r>
      <w:r w:rsidRPr="00480E60">
        <w:tab/>
        <w:t>Where a person eligible to vote in an election to be conducted at a meeting in accordance with this Rule is unable to attend the meeting, he or she may appoint another person eligible to vote in the election to vote on his or her behalf.  The appointment must be in writing and be provided to the Branch Returning Officer before the time appointed for the conduct of the ballot.</w:t>
      </w:r>
    </w:p>
    <w:p w14:paraId="4F811724" w14:textId="77777777" w:rsidR="00417140" w:rsidRDefault="00417140">
      <w:pPr>
        <w:rPr>
          <w:rFonts w:ascii="Arial" w:hAnsi="Arial" w:cs="Arial"/>
          <w:b/>
          <w:bCs/>
          <w:iCs/>
          <w:szCs w:val="28"/>
          <w:lang w:val="en-AU"/>
        </w:rPr>
      </w:pPr>
      <w:bookmarkStart w:id="1305" w:name="_Toc527427808"/>
      <w:r>
        <w:br w:type="page"/>
      </w:r>
    </w:p>
    <w:p w14:paraId="1B21EBBD" w14:textId="7BB4507F" w:rsidR="00930B0A" w:rsidRPr="00480E60" w:rsidRDefault="00930B0A">
      <w:pPr>
        <w:pStyle w:val="Heading2"/>
      </w:pPr>
      <w:bookmarkStart w:id="1306" w:name="_Toc206065899"/>
      <w:r w:rsidRPr="00480E60">
        <w:lastRenderedPageBreak/>
        <w:t>59 - SCRUTINEERS</w:t>
      </w:r>
      <w:bookmarkEnd w:id="1305"/>
      <w:bookmarkEnd w:id="1306"/>
    </w:p>
    <w:p w14:paraId="7F5D832E" w14:textId="77777777" w:rsidR="00930B0A" w:rsidRPr="00480E60" w:rsidRDefault="00930B0A" w:rsidP="000E52B1"/>
    <w:p w14:paraId="417E6D87"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A candidate in any election conducted under these Rules may appoint a scrutineer to represent his or her interests in counting of the ballot.</w:t>
      </w:r>
    </w:p>
    <w:p w14:paraId="2A3CAA96" w14:textId="77777777" w:rsidR="00930B0A" w:rsidRPr="00480E60" w:rsidRDefault="00930B0A" w:rsidP="000E52B1"/>
    <w:p w14:paraId="74690E76"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(2)</w:t>
      </w:r>
      <w:r w:rsidRPr="00480E60">
        <w:tab/>
        <w:t>A scrutineer shall be a financial member of the Union but shall not be a candidate in the same ballot nor a candidate in any ballot being currently conducted pursuant to these Rules.</w:t>
      </w:r>
    </w:p>
    <w:p w14:paraId="7D5CBA20" w14:textId="77777777" w:rsidR="00930B0A" w:rsidRPr="00480E60" w:rsidRDefault="00930B0A" w:rsidP="000E52B1"/>
    <w:p w14:paraId="695D682A"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(3)</w:t>
      </w:r>
      <w:r w:rsidRPr="00480E60">
        <w:tab/>
        <w:t>It is the responsibility of the candidate appointing a scrutineer to ensure that the scrutineer's nomination form reaches the Branch Returning Officer before the commencement of the count.</w:t>
      </w:r>
    </w:p>
    <w:p w14:paraId="3F720DEA" w14:textId="77777777" w:rsidR="00930B0A" w:rsidRPr="00480E60" w:rsidRDefault="00930B0A" w:rsidP="000E52B1"/>
    <w:p w14:paraId="158CB11D" w14:textId="77777777" w:rsidR="00343344"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(4)</w:t>
      </w:r>
      <w:r w:rsidRPr="00480E60">
        <w:tab/>
        <w:t>A scrutineer shall be entitled to be present throughout the ballot and may query the inclusion of any vote in the count but the Branch Returning Officer shall have the final determination of any votes so queried.</w:t>
      </w:r>
    </w:p>
    <w:p w14:paraId="5173569D" w14:textId="77777777" w:rsidR="00930B0A" w:rsidRPr="00480E60" w:rsidRDefault="00930B0A" w:rsidP="00343344">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22E74A2C" w14:textId="4DC732DD" w:rsidR="00930B0A" w:rsidRPr="00480E60" w:rsidRDefault="00930B0A" w:rsidP="00417140">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(5)</w:t>
      </w:r>
      <w:r w:rsidRPr="00480E60">
        <w:tab/>
        <w:t>A scrutineer shall not remove, mark, alter or deface any ballot paper or other document used in connection with the election and shall not interfere with or attempt to influence any member at the time such member is casting a vote.</w:t>
      </w:r>
    </w:p>
    <w:p w14:paraId="1E154357" w14:textId="77777777" w:rsidR="00930B0A" w:rsidRPr="00480E60" w:rsidRDefault="00930B0A">
      <w:pPr>
        <w:pStyle w:val="Heading2"/>
      </w:pPr>
      <w:bookmarkStart w:id="1307" w:name="_Toc527427809"/>
      <w:bookmarkStart w:id="1308" w:name="_Toc206065900"/>
      <w:r w:rsidRPr="00480E60">
        <w:t>60 - SYSTEM OF VOTING</w:t>
      </w:r>
      <w:bookmarkEnd w:id="1307"/>
      <w:bookmarkEnd w:id="1308"/>
    </w:p>
    <w:p w14:paraId="30C533C7" w14:textId="77777777" w:rsidR="00930B0A" w:rsidRPr="00480E60" w:rsidRDefault="00930B0A" w:rsidP="000E52B1"/>
    <w:p w14:paraId="18602499" w14:textId="77777777" w:rsidR="00930B0A" w:rsidRPr="00480E60" w:rsidRDefault="00930B0A">
      <w:pPr>
        <w:tabs>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480E60">
        <w:t>(1)</w:t>
      </w:r>
      <w:r w:rsidRPr="00480E60">
        <w:tab/>
        <w:t>In any ballot conducted pursuant to these Federal Branch Rules in which only one candidate is to be elected, the system of voting shall be the optional preferential system as follows:-</w:t>
      </w:r>
    </w:p>
    <w:p w14:paraId="3B68CA1D" w14:textId="77777777" w:rsidR="00930B0A" w:rsidRPr="00480E60" w:rsidRDefault="00930B0A" w:rsidP="000E52B1"/>
    <w:p w14:paraId="3E1E8D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ab/>
        <w:t>(a)</w:t>
      </w:r>
      <w:r w:rsidRPr="00480E60">
        <w:tab/>
        <w:t>a voter shall record her/his vote by marking sequential numbers on the ballot paper, commencing with the number 1, in the squares opposite the names of the candidates so as to indicate the order of the voter's preference for each candidate, provided that failure by a voter to make a preference beyond the number of candidates to be elected shall not invalidate the vote of that voter;</w:t>
      </w:r>
    </w:p>
    <w:p w14:paraId="353203EE" w14:textId="77777777" w:rsidR="00930B0A" w:rsidRPr="00480E60" w:rsidRDefault="00930B0A" w:rsidP="000E52B1"/>
    <w:p w14:paraId="5ACD85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if no candidate achieves an absolute majority, the candidate with the fewest first preferences shall be eliminated and the second preferences on the relevant ballot papers shall be distributed and such process shall be repeated until one candidate has an absolute majority;</w:t>
      </w:r>
    </w:p>
    <w:p w14:paraId="19958FA2" w14:textId="77777777" w:rsidR="00930B0A" w:rsidRPr="00480E60" w:rsidRDefault="00930B0A" w:rsidP="000E52B1"/>
    <w:p w14:paraId="19B4089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"an absolute majority" means the number by which votes cast for the leading candidate exceed those cast for all other candidates.</w:t>
      </w:r>
    </w:p>
    <w:p w14:paraId="2ABAD21D" w14:textId="77777777" w:rsidR="00930B0A" w:rsidRPr="00480E60" w:rsidRDefault="00930B0A" w:rsidP="000E52B1"/>
    <w:p w14:paraId="5C1B780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(2)</w:t>
      </w:r>
      <w:r w:rsidRPr="00480E60">
        <w:tab/>
        <w:t>(a)</w:t>
      </w:r>
      <w:r w:rsidRPr="00480E60">
        <w:tab/>
        <w:t>In any ballot conducted pursuant to these Rules in which more than one candidate is to be elected, the system of voting shall be the quota preferential system set out in this sub-rule.</w:t>
      </w:r>
    </w:p>
    <w:p w14:paraId="24D8880D" w14:textId="77777777" w:rsidR="00930B0A" w:rsidRPr="00480E60" w:rsidRDefault="00930B0A" w:rsidP="000E52B1"/>
    <w:p w14:paraId="21E8169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w:t>
      </w:r>
      <w:r w:rsidRPr="00480E60">
        <w:tab/>
        <w:t xml:space="preserve">A voter shall record a valid vote by marking on the ballot paper in the squares opposite the names of the candidates sequential numbers commencing with the number 1.  The voter must show preferences for at </w:t>
      </w:r>
      <w:r w:rsidR="00BA351B" w:rsidRPr="00480E60">
        <w:t>least</w:t>
      </w:r>
      <w:r w:rsidRPr="00480E60">
        <w:t xml:space="preserve"> the number of vacancies to be filled but may mark beyond that number without invalidating the vote.</w:t>
      </w:r>
    </w:p>
    <w:p w14:paraId="5FB77DB7" w14:textId="77777777" w:rsidR="00930B0A" w:rsidRPr="00480E60" w:rsidRDefault="00930B0A" w:rsidP="000E52B1"/>
    <w:p w14:paraId="1D5EADA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w:t>
      </w:r>
      <w:r w:rsidRPr="00480E60">
        <w:tab/>
        <w:t>The number of first preferences indicated for each candidate shall be counted and recorded and all voting papers which contain no clear indication of a first preference shall be rejected as informal.</w:t>
      </w:r>
    </w:p>
    <w:p w14:paraId="5439714E" w14:textId="77777777" w:rsidR="00930B0A" w:rsidRPr="00480E60" w:rsidRDefault="00930B0A" w:rsidP="000E52B1"/>
    <w:p w14:paraId="3ABCA4AA"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w:t>
      </w:r>
      <w:r w:rsidRPr="00480E60">
        <w:tab/>
        <w:t>A "quota" shall be obtained by dividing the total number of first preferences cast for all candidates by the number of vacancies to be filled plus 1.  The next whole number above the quotient or result shall be the "quota".</w:t>
      </w:r>
    </w:p>
    <w:p w14:paraId="7205D3BD" w14:textId="12508A71" w:rsidR="00417140" w:rsidRDefault="00417140">
      <w:r>
        <w:br w:type="page"/>
      </w:r>
    </w:p>
    <w:p w14:paraId="36DBC221" w14:textId="77777777" w:rsidR="00930B0A" w:rsidRPr="00480E60" w:rsidRDefault="00930B0A" w:rsidP="000E52B1"/>
    <w:p w14:paraId="6498EC86" w14:textId="77777777" w:rsidR="009C38C4"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(e)</w:t>
      </w:r>
      <w:r w:rsidRPr="00480E60">
        <w:tab/>
        <w:t>Where the quotient is less than 100 the aggregate value of the first preferences may be expressed in hundredths of a vote.  If this is done then the number of hundredths shall be divided by the number of vacancies plus one and the next whole number of hundredths above the quotient shall be the quota and throughout the  counting values shall be recorded in hundredths of a vote.</w:t>
      </w:r>
    </w:p>
    <w:p w14:paraId="59B6BC0D" w14:textId="77777777" w:rsidR="00930B0A" w:rsidRPr="00480E60" w:rsidRDefault="00930B0A" w:rsidP="000E52B1"/>
    <w:p w14:paraId="525923BA"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(f)</w:t>
      </w:r>
      <w:r w:rsidRPr="00480E60">
        <w:tab/>
        <w:t>Any candidate who has a number of first preferences of value equal to or greater than the quota shall be recorded as elected.  The excess of votes over the quota shall be known as the "surplus".</w:t>
      </w:r>
    </w:p>
    <w:p w14:paraId="40BC6AB7" w14:textId="77777777" w:rsidR="00930B0A" w:rsidRPr="00480E60" w:rsidRDefault="00930B0A" w:rsidP="000E52B1"/>
    <w:p w14:paraId="1756C7A6"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(g)</w:t>
      </w:r>
      <w:r w:rsidRPr="00480E60">
        <w:tab/>
        <w:t>If the value of the first preferences recorded for any candidate is equal to the quota the whole of such voting papers shall be set aside as finally dealt with.</w:t>
      </w:r>
    </w:p>
    <w:p w14:paraId="7735E49F" w14:textId="77777777" w:rsidR="00930B0A" w:rsidRPr="00480E60" w:rsidRDefault="00930B0A" w:rsidP="003433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990A63D"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(h)</w:t>
      </w:r>
      <w:r w:rsidRPr="00480E60">
        <w:tab/>
        <w:t>Where after the distribution of first preferences, vacancies remain to be filled the surplus over the quota for each elected candidate shall be transferred to candidates not yet elected.</w:t>
      </w:r>
    </w:p>
    <w:p w14:paraId="6D466360" w14:textId="77777777" w:rsidR="00930B0A" w:rsidRPr="00480E60" w:rsidRDefault="00930B0A" w:rsidP="000E52B1"/>
    <w:p w14:paraId="21F346EA" w14:textId="090F2A7F" w:rsidR="00F20E64" w:rsidRDefault="00930B0A" w:rsidP="004171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(i)</w:t>
      </w:r>
      <w:r w:rsidRPr="00480E60">
        <w:tab/>
        <w:t>If more than one candidate has a surplus the surpluses shall be transferred in order of size beginning with the largest and if two or more surpluses are equal the Branch Returning Officer shall decide by lot which surplus shall be transferred first.</w:t>
      </w:r>
    </w:p>
    <w:p w14:paraId="0CF4369C" w14:textId="77777777" w:rsidR="00930B0A" w:rsidRPr="00480E60" w:rsidRDefault="00930B0A" w:rsidP="000E52B1"/>
    <w:p w14:paraId="0FDFA99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(j)</w:t>
      </w:r>
      <w:r w:rsidRPr="00480E60">
        <w:tab/>
        <w:t>The transfer of a surplus may be deferred if that surplus, together with every other surplus not transferred is less than the difference between the quota and the highest progress total of any unelected candidate and is also less than the difference between the lowest progress total and the progress total next above it.</w:t>
      </w:r>
    </w:p>
    <w:p w14:paraId="127A7C39" w14:textId="77777777" w:rsidR="00930B0A" w:rsidRPr="00480E60" w:rsidRDefault="00930B0A" w:rsidP="000E52B1"/>
    <w:p w14:paraId="7FFC532C"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(k)</w:t>
      </w:r>
      <w:r w:rsidRPr="00480E60">
        <w:tab/>
        <w:t>The voting papers for the elected candidate shall be re-examined and distributed between the remaining unelected candidates on a preferential basis.</w:t>
      </w:r>
    </w:p>
    <w:p w14:paraId="0E0FAF3B" w14:textId="77777777" w:rsidR="00930B0A" w:rsidRPr="00480E60" w:rsidRDefault="00930B0A" w:rsidP="000E52B1"/>
    <w:p w14:paraId="0AC221C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(l)</w:t>
      </w:r>
      <w:r w:rsidRPr="00480E60">
        <w:tab/>
        <w:t>The transfer value of each voting paper so distributed shall be calculated by dividing the surplus by the total number of voting papers distributed from the elected candidate.</w:t>
      </w:r>
    </w:p>
    <w:p w14:paraId="5497BE97" w14:textId="77777777" w:rsidR="00930B0A" w:rsidRPr="00480E60" w:rsidRDefault="00930B0A" w:rsidP="000E52B1"/>
    <w:p w14:paraId="5C77902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(m)</w:t>
      </w:r>
      <w:r w:rsidRPr="00480E60">
        <w:tab/>
        <w:t>The number of voting papers recorded for each unelected candidate shall be multiplied by the transfer value and the result shall be credited to the unelected candidate and added to the value previously recorded for that candidate.</w:t>
      </w:r>
    </w:p>
    <w:p w14:paraId="71E123B1" w14:textId="77777777" w:rsidR="00930B0A" w:rsidRPr="00480E60" w:rsidRDefault="00930B0A" w:rsidP="000E52B1"/>
    <w:p w14:paraId="6523381B"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(n)</w:t>
      </w:r>
      <w:r w:rsidRPr="00480E60">
        <w:tab/>
        <w:t>If the progress total of a candidate is raised up to or above the quota by the transfer of a surplus then that candidate shall be declared elected and no other voting papers shall be allotted to the candidate after this transfer is completed.</w:t>
      </w:r>
    </w:p>
    <w:p w14:paraId="132C58ED" w14:textId="77777777" w:rsidR="00930B0A" w:rsidRPr="00480E60" w:rsidRDefault="00930B0A" w:rsidP="000E52B1"/>
    <w:p w14:paraId="275C2BE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(o)</w:t>
      </w:r>
      <w:r w:rsidRPr="00480E60">
        <w:tab/>
        <w:t>If the progress total of a candidate is raised up equal to but not above the quota by a transfer of a surplus then the whole of the voting papers allotted to the candidate shall be set aside as finally dealt with.</w:t>
      </w:r>
    </w:p>
    <w:p w14:paraId="160D126A" w14:textId="77777777" w:rsidR="00930B0A" w:rsidRPr="00480E60" w:rsidRDefault="00930B0A" w:rsidP="000E52B1"/>
    <w:p w14:paraId="0E8829A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(p)</w:t>
      </w:r>
      <w:r w:rsidRPr="00480E60">
        <w:tab/>
        <w:t>If the progress total of a candidate is raised above the quota by the transfer of a surplus and if vacancies remain to be filled and no earlier surpluses are to be distributed then the newly created surplus shall be transferred to the unelected candidates.</w:t>
      </w:r>
    </w:p>
    <w:p w14:paraId="18B2A78A" w14:textId="77777777" w:rsidR="00930B0A" w:rsidRPr="00480E60" w:rsidRDefault="00930B0A" w:rsidP="000E52B1"/>
    <w:p w14:paraId="18D211A2"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(q)</w:t>
      </w:r>
      <w:r w:rsidRPr="00480E60">
        <w:tab/>
        <w:t>The voting papers allotted to the elected candidate in the last transfer shall be re-examined and distributed on a preferential basis amongst any remaining unelected candidates.</w:t>
      </w:r>
    </w:p>
    <w:p w14:paraId="4DFB25AE" w14:textId="77777777" w:rsidR="00930B0A" w:rsidRPr="00480E60" w:rsidRDefault="00930B0A" w:rsidP="000E52B1"/>
    <w:p w14:paraId="36E1560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(r)</w:t>
      </w:r>
      <w:r w:rsidRPr="00480E60">
        <w:tab/>
        <w:t>The transfer value of these voting papers shall be calculated by dividing the surplus by the number of useable voting papers so distributed.</w:t>
      </w:r>
    </w:p>
    <w:p w14:paraId="7DAE583B" w14:textId="77777777" w:rsidR="00930B0A" w:rsidRPr="00480E60" w:rsidRDefault="00930B0A" w:rsidP="000E52B1"/>
    <w:p w14:paraId="247BBBC8"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(s)</w:t>
      </w:r>
      <w:r w:rsidRPr="00480E60">
        <w:tab/>
        <w:t>The number of voting papers recorded for each unelected candidate shall be multiplied by the transfer value and the result shall be credited to the unelected candidate and added to the value previously recorded for that candidate.</w:t>
      </w:r>
    </w:p>
    <w:p w14:paraId="39DFB44F" w14:textId="77777777" w:rsidR="00930B0A" w:rsidRPr="00480E60" w:rsidRDefault="00930B0A" w:rsidP="000E52B1"/>
    <w:p w14:paraId="56150D92" w14:textId="77777777" w:rsidR="00343344"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lastRenderedPageBreak/>
        <w:tab/>
        <w:t>(t)</w:t>
      </w:r>
      <w:r w:rsidRPr="00480E60">
        <w:tab/>
        <w:t>If more than one candidate has a surplus the surpluses shall be transferred in order of size beginning with the largest, provided that no surplus shall be transferred before a surplus that arose earlier in the counts whether larger or not.  If two or more surpluses arising from the same transfer are equal then the surplus of the candidate whose progress total was highest when they last has unequal totals shall be transferred first and if their progress totals were never unequal the Branch Returning Officer shall decide by lot which surplus shall be transferred first.</w:t>
      </w:r>
    </w:p>
    <w:p w14:paraId="00B66FD6" w14:textId="77777777" w:rsidR="00930B0A" w:rsidRPr="00480E60" w:rsidRDefault="00930B0A" w:rsidP="003433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1ED176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(u)</w:t>
      </w:r>
      <w:r w:rsidRPr="00480E60">
        <w:tab/>
        <w:t>If after the transfer of all surpluses except any deferred according to paragraph (i) vacancies remain unfilled the candidate whose progress total is lowest shall be excluded and all voting papers allotted to that candidate shall be distributed with each continuing unelected candidate being allotted the papers on a preferential basis and credited with their value.</w:t>
      </w:r>
    </w:p>
    <w:p w14:paraId="2FA74F71" w14:textId="77777777" w:rsidR="00930B0A" w:rsidRPr="00480E60" w:rsidRDefault="00930B0A" w:rsidP="000E52B1"/>
    <w:p w14:paraId="3E588E6B" w14:textId="453F9D7D" w:rsidR="00F20E64" w:rsidRDefault="00930B0A" w:rsidP="004171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(v)</w:t>
      </w:r>
      <w:r w:rsidRPr="00480E60">
        <w:tab/>
        <w:t>The voting papers with first preference indicated for the excluded candidate shall be first allotted each at its full value.</w:t>
      </w:r>
    </w:p>
    <w:p w14:paraId="665C7869" w14:textId="77777777" w:rsidR="00930B0A" w:rsidRPr="00480E60" w:rsidRDefault="00930B0A" w:rsidP="000E52B1"/>
    <w:p w14:paraId="0484304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(w)</w:t>
      </w:r>
      <w:r w:rsidRPr="00480E60">
        <w:tab/>
        <w:t>Any other voting papers of the excluded candidate shall then be allotted in the order of the transfers in which, and with the values at which, they were allotted to the candidate being excluded.</w:t>
      </w:r>
    </w:p>
    <w:p w14:paraId="5E3E0A35" w14:textId="77777777" w:rsidR="00930B0A" w:rsidRPr="00480E60" w:rsidRDefault="00930B0A" w:rsidP="000E52B1"/>
    <w:p w14:paraId="0D1A8659"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(x)</w:t>
      </w:r>
      <w:r w:rsidRPr="00480E60">
        <w:tab/>
        <w:t>Each such allotment of papers under paragraphs (u) and (v) shall be regarded as separate transfers for the purpose of achieving quota.</w:t>
      </w:r>
    </w:p>
    <w:p w14:paraId="4DA0B7CF" w14:textId="77777777" w:rsidR="00930B0A" w:rsidRPr="00480E60" w:rsidRDefault="00930B0A" w:rsidP="000E52B1"/>
    <w:p w14:paraId="29B851DF"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(y)</w:t>
      </w:r>
      <w:r w:rsidRPr="00480E60">
        <w:tab/>
        <w:t>In the case of exclusion where two or more candidates have equal progress totals lower than any other progress total the one whose progress total was lowest when they last had unequal totals shall be excluded first and if their progress totals were never unequal the Branch Returning Officer shall decide by lot which candidate shall be excluded first.</w:t>
      </w:r>
    </w:p>
    <w:p w14:paraId="1F29B167" w14:textId="77777777" w:rsidR="00930B0A" w:rsidRPr="00480E60" w:rsidRDefault="00930B0A" w:rsidP="000E52B1"/>
    <w:p w14:paraId="1D878AA5"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(z)</w:t>
      </w:r>
      <w:r w:rsidRPr="00480E60">
        <w:tab/>
        <w:t>If the progress total of a candidate is raised up to or above the quota by any transfer of the voting papers of any excluded candidate that candidate shall be recorded as elected and no other voting papers shall be allotted to the candidate after the transfer is completed.</w:t>
      </w:r>
    </w:p>
    <w:p w14:paraId="73DEA7B1" w14:textId="77777777" w:rsidR="00930B0A" w:rsidRPr="00480E60" w:rsidRDefault="00930B0A" w:rsidP="000E52B1"/>
    <w:p w14:paraId="3FD423A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(aa)</w:t>
      </w:r>
      <w:r w:rsidRPr="00480E60">
        <w:tab/>
        <w:t>If the progress total is raised up to but not above the quota by any such transfer the whole of the voting papers allotted shall be set aside as finally dealt with.</w:t>
      </w:r>
    </w:p>
    <w:p w14:paraId="48682B9C" w14:textId="77777777" w:rsidR="00930B0A" w:rsidRPr="00480E60" w:rsidRDefault="00930B0A" w:rsidP="000E52B1"/>
    <w:p w14:paraId="5F5DE220"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(bb)</w:t>
      </w:r>
      <w:r w:rsidRPr="00480E60">
        <w:tab/>
        <w:t>If the progress total is raised above the quota by any such transfer then except where paragraph (i) is applied the surplus shall be transferred to the continuing candidates in the manner prescribed but this surplus shall not be transferred until all voting papers of the excluded candidates have been allotted.</w:t>
      </w:r>
    </w:p>
    <w:p w14:paraId="2FB8D964" w14:textId="77777777" w:rsidR="00930B0A" w:rsidRPr="00480E60" w:rsidRDefault="00930B0A" w:rsidP="000E52B1"/>
    <w:p w14:paraId="61789D27"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(cc)</w:t>
      </w:r>
      <w:r w:rsidRPr="00480E60">
        <w:tab/>
        <w:t>Except where paragraph (i) is applied any such surplus shall be transferred before any other candidate is excluded.</w:t>
      </w:r>
    </w:p>
    <w:p w14:paraId="6B31DA79" w14:textId="77777777" w:rsidR="00930B0A" w:rsidRPr="00480E60" w:rsidRDefault="00930B0A" w:rsidP="000E52B1"/>
    <w:p w14:paraId="72975714"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480E60">
        <w:tab/>
        <w:t>(dd)</w:t>
      </w:r>
      <w:r w:rsidRPr="00480E60">
        <w:tab/>
        <w:t>The process of excluding the candidate with the lowest progress total and allotting voting papers and crediting their value to continuing candidates and transferring surpluses shall continue until all vacancies are filled or until the number of vacancies unfilled is equal to the number of continuing candidates in which case these continuing candidates shall be recorded as elected.</w:t>
      </w:r>
    </w:p>
    <w:p w14:paraId="75E2BFDC" w14:textId="77777777" w:rsidR="00417140" w:rsidRDefault="00417140">
      <w:pPr>
        <w:rPr>
          <w:rFonts w:ascii="Arial" w:hAnsi="Arial" w:cs="Arial"/>
          <w:b/>
          <w:bCs/>
          <w:iCs/>
          <w:szCs w:val="28"/>
          <w:lang w:val="en-AU"/>
        </w:rPr>
      </w:pPr>
      <w:bookmarkStart w:id="1309" w:name="_Toc527427810"/>
      <w:r>
        <w:br w:type="page"/>
      </w:r>
    </w:p>
    <w:p w14:paraId="32F495AC" w14:textId="6D51CAEC" w:rsidR="00930B0A" w:rsidRPr="00480E60" w:rsidRDefault="00930B0A">
      <w:pPr>
        <w:pStyle w:val="Heading2"/>
      </w:pPr>
      <w:bookmarkStart w:id="1310" w:name="_Toc206065901"/>
      <w:r w:rsidRPr="00480E60">
        <w:lastRenderedPageBreak/>
        <w:t>61 - PROXY VOTING AT BRANCH MEETINGS</w:t>
      </w:r>
      <w:bookmarkEnd w:id="1309"/>
      <w:bookmarkEnd w:id="1310"/>
    </w:p>
    <w:p w14:paraId="6C1EC79D" w14:textId="77777777" w:rsidR="00930B0A" w:rsidRPr="00480E60" w:rsidRDefault="00930B0A" w:rsidP="000E52B1"/>
    <w:p w14:paraId="73DCD3F5"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(1)</w:t>
      </w:r>
      <w:r w:rsidRPr="00480E60">
        <w:tab/>
        <w:t>A member of the Union entitled to attend and vote at any meeting of the Branch convened in accordance with the Federal Branch Rules may appoint a financial member, of the Branch from the same sector to act as his or her proxy.</w:t>
      </w:r>
    </w:p>
    <w:p w14:paraId="79BC5D01" w14:textId="77777777" w:rsidR="00930B0A" w:rsidRPr="00480E60" w:rsidRDefault="00930B0A" w:rsidP="000E52B1"/>
    <w:p w14:paraId="4A48EB12"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80E60">
        <w:t>(2)</w:t>
      </w:r>
      <w:r w:rsidRPr="00480E60">
        <w:tab/>
        <w:t>An appointment of a proxy shall be in writing, shall specify the meeting or meetings in respect of which the proxy applies and shall be delivered to the person who presides at the meeting.</w:t>
      </w:r>
    </w:p>
    <w:p w14:paraId="6A6EE72E" w14:textId="77777777" w:rsidR="00930B0A" w:rsidRPr="00480E60" w:rsidRDefault="00930B0A" w:rsidP="000E52B1"/>
    <w:p w14:paraId="3BA7C127" w14:textId="77777777" w:rsidR="00343344"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480E60">
        <w:t>(3)</w:t>
      </w:r>
      <w:r w:rsidRPr="00480E60">
        <w:tab/>
        <w:t>A person shall only be appointed to act as a proxy for one other person at one time.</w:t>
      </w:r>
    </w:p>
    <w:p w14:paraId="2DA9CF29" w14:textId="77777777" w:rsidR="00930B0A" w:rsidRPr="00480E60" w:rsidRDefault="00930B0A" w:rsidP="003433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667D1123"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80E60">
        <w:t>(4)</w:t>
      </w:r>
      <w:r w:rsidRPr="00480E60">
        <w:tab/>
        <w:t>Where a person has been appointed as a proxy, he or she shall have all the powers of the person he or she represents other than the power to vote in an election conducted at a meeting.</w:t>
      </w:r>
    </w:p>
    <w:p w14:paraId="67076339" w14:textId="77777777" w:rsidR="00930B0A" w:rsidRPr="00480E60" w:rsidRDefault="00930B0A">
      <w:pPr>
        <w:pStyle w:val="Heading2"/>
      </w:pPr>
      <w:bookmarkStart w:id="1311" w:name="_Toc527427811"/>
      <w:bookmarkStart w:id="1312" w:name="_Toc206065902"/>
      <w:r w:rsidRPr="00480E60">
        <w:t>62 - TRANSITIONAL RULES</w:t>
      </w:r>
      <w:bookmarkEnd w:id="1311"/>
      <w:bookmarkEnd w:id="1312"/>
    </w:p>
    <w:p w14:paraId="2176770C" w14:textId="77777777" w:rsidR="00930B0A" w:rsidRPr="00480E60" w:rsidRDefault="00930B0A" w:rsidP="000E52B1"/>
    <w:p w14:paraId="58C1CC11" w14:textId="77777777" w:rsidR="00930B0A" w:rsidRPr="00480E60" w:rsidRDefault="00930B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rsidRPr="00480E60">
        <w:t>(1)</w:t>
      </w:r>
      <w:r w:rsidRPr="00480E60">
        <w:tab/>
        <w:t>(a)</w:t>
      </w:r>
      <w:r w:rsidRPr="00480E60">
        <w:tab/>
        <w:t>The "FTUV" shall mean the Federated Teachers Union of Victoria.</w:t>
      </w:r>
    </w:p>
    <w:p w14:paraId="1DBE97AC" w14:textId="77777777" w:rsidR="00930B0A" w:rsidRPr="00480E60" w:rsidRDefault="00930B0A" w:rsidP="000E52B1"/>
    <w:p w14:paraId="68DF206A" w14:textId="75DE777D" w:rsidR="00F20E64" w:rsidRDefault="00930B0A" w:rsidP="004171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480E60">
        <w:tab/>
        <w:t>(b)</w:t>
      </w:r>
      <w:r w:rsidRPr="00480E60">
        <w:tab/>
        <w:t>The "VSTA" shall mean the Victorian Secondary Teachers Association.</w:t>
      </w:r>
    </w:p>
    <w:p w14:paraId="52EB7047" w14:textId="77777777" w:rsidR="00930B0A" w:rsidRPr="00480E60" w:rsidRDefault="00930B0A" w:rsidP="000E52B1"/>
    <w:p w14:paraId="2D3F319B" w14:textId="77777777" w:rsidR="00930B0A" w:rsidRPr="00480E60" w:rsidRDefault="00930B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480E60">
        <w:t>(2)</w:t>
      </w:r>
      <w:r w:rsidRPr="00480E60">
        <w:tab/>
        <w:t>All appointed employees of the FTUV and the VSTA on 28 June, 1995, shall be employed by the Victorian Branch.  The terms and conditions of employment of such employees shall not, without the consent of the person in question, be reduced by the Branch Conference, Branch Council or Branch Executive other than as part of a wider agreement between the Branch and employees.</w:t>
      </w:r>
    </w:p>
    <w:p w14:paraId="0B91E747" w14:textId="180DE5FE" w:rsidR="00930B0A" w:rsidRPr="00480E60" w:rsidRDefault="00930B0A" w:rsidP="0011674E">
      <w:pPr>
        <w:pStyle w:val="Heading2"/>
      </w:pPr>
      <w:bookmarkStart w:id="1313" w:name="_Toc527427812"/>
      <w:bookmarkStart w:id="1314" w:name="_Toc206065903"/>
      <w:r w:rsidRPr="00480E60">
        <w:t>63 - TRANSITIONAL RULE - AMALGAMATION OF TAFE INSTITUTIONS</w:t>
      </w:r>
      <w:bookmarkEnd w:id="1313"/>
      <w:r w:rsidR="00550B96">
        <w:t xml:space="preserve"> - </w:t>
      </w:r>
      <w:r w:rsidR="00D62CBD">
        <w:t>DELETED</w:t>
      </w:r>
      <w:bookmarkEnd w:id="1314"/>
    </w:p>
    <w:p w14:paraId="3D955F13" w14:textId="77777777" w:rsidR="000A29F6" w:rsidRDefault="000A29F6" w:rsidP="000A29F6">
      <w:pPr>
        <w:pStyle w:val="Heading2"/>
      </w:pPr>
      <w:bookmarkStart w:id="1315" w:name="_Toc206065904"/>
      <w:r>
        <w:t>64</w:t>
      </w:r>
      <w:r w:rsidRPr="00480E60">
        <w:t xml:space="preserve"> - </w:t>
      </w:r>
      <w:r>
        <w:t>REQUIREMENTS OF FAIR WORK (REGISTERED ORGANISATIONS) AMENDMENT ACT 2012 AND FAIRWORK AMENDMENT BILL 2013</w:t>
      </w:r>
      <w:bookmarkEnd w:id="1315"/>
    </w:p>
    <w:p w14:paraId="266D2B8E" w14:textId="77777777" w:rsidR="000A29F6" w:rsidRDefault="000A29F6" w:rsidP="000A29F6">
      <w:pPr>
        <w:rPr>
          <w:lang w:val="en-AU"/>
        </w:rPr>
      </w:pPr>
    </w:p>
    <w:p w14:paraId="452C9D49" w14:textId="77777777" w:rsidR="000A29F6" w:rsidRDefault="000A29F6" w:rsidP="000A29F6">
      <w:pPr>
        <w:ind w:left="851" w:hanging="851"/>
        <w:rPr>
          <w:lang w:val="en-AU"/>
        </w:rPr>
      </w:pPr>
      <w:r>
        <w:rPr>
          <w:lang w:val="en-AU"/>
        </w:rPr>
        <w:t>(1)</w:t>
      </w:r>
      <w:r>
        <w:rPr>
          <w:lang w:val="en-AU"/>
        </w:rPr>
        <w:tab/>
      </w:r>
      <w:r w:rsidRPr="000A29F6">
        <w:rPr>
          <w:i/>
          <w:lang w:val="en-AU"/>
        </w:rPr>
        <w:t>BRANCH POLICIES AND PROCEDURES</w:t>
      </w:r>
    </w:p>
    <w:p w14:paraId="5B9AC3EC" w14:textId="77777777" w:rsidR="000A29F6" w:rsidRDefault="000A29F6" w:rsidP="000A29F6">
      <w:pPr>
        <w:ind w:left="851" w:hanging="851"/>
        <w:rPr>
          <w:lang w:val="en-AU"/>
        </w:rPr>
      </w:pPr>
    </w:p>
    <w:p w14:paraId="5B5B1CBC" w14:textId="77777777" w:rsidR="000A29F6" w:rsidRDefault="000A29F6" w:rsidP="000A29F6">
      <w:pPr>
        <w:ind w:left="851"/>
        <w:rPr>
          <w:lang w:val="en-AU"/>
        </w:rPr>
      </w:pPr>
      <w:r w:rsidRPr="000A29F6">
        <w:t>The</w:t>
      </w:r>
      <w:r>
        <w:rPr>
          <w:lang w:val="en-AU"/>
        </w:rPr>
        <w:t xml:space="preserve"> Branch shall develop and implement policies and procedures relating to the expenditure of the Branch.</w:t>
      </w:r>
    </w:p>
    <w:p w14:paraId="516A36A1" w14:textId="77777777" w:rsidR="000A29F6" w:rsidRDefault="000A29F6" w:rsidP="000A29F6">
      <w:pPr>
        <w:rPr>
          <w:lang w:val="en-AU"/>
        </w:rPr>
      </w:pPr>
    </w:p>
    <w:p w14:paraId="35D069D3" w14:textId="77777777" w:rsidR="009101E8" w:rsidRDefault="009101E8" w:rsidP="009101E8">
      <w:pPr>
        <w:ind w:left="851"/>
        <w:rPr>
          <w:lang w:val="en-AU"/>
        </w:rPr>
      </w:pPr>
    </w:p>
    <w:p w14:paraId="2C311705" w14:textId="77777777" w:rsidR="001A2793" w:rsidRDefault="001A2793" w:rsidP="001A2793">
      <w:pPr>
        <w:ind w:left="1436" w:hanging="585"/>
        <w:rPr>
          <w:lang w:val="en-AU"/>
        </w:rPr>
      </w:pPr>
    </w:p>
    <w:p w14:paraId="2E9176E6" w14:textId="77777777" w:rsidR="00D57C72" w:rsidRDefault="00D57C72" w:rsidP="00D57C72">
      <w:pPr>
        <w:rPr>
          <w:lang w:val="en-AU"/>
        </w:rPr>
      </w:pPr>
    </w:p>
    <w:p w14:paraId="1D8B1E3D" w14:textId="201F43C6" w:rsidR="00D57C72" w:rsidRDefault="00D57C72" w:rsidP="00A05F11">
      <w:pPr>
        <w:ind w:left="2160" w:hanging="720"/>
        <w:rPr>
          <w:lang w:val="en-AU"/>
        </w:rPr>
      </w:pPr>
    </w:p>
    <w:p w14:paraId="6A77B49B" w14:textId="5C3E43D8" w:rsidR="00107CA0" w:rsidRDefault="00107CA0" w:rsidP="00A05F11">
      <w:pPr>
        <w:ind w:left="2160" w:hanging="720"/>
        <w:rPr>
          <w:lang w:val="en-AU"/>
        </w:rPr>
      </w:pPr>
    </w:p>
    <w:p w14:paraId="5BBD9992" w14:textId="5BFF3C62" w:rsidR="00107CA0" w:rsidRDefault="00107CA0" w:rsidP="00A05F11">
      <w:pPr>
        <w:ind w:left="2160" w:hanging="720"/>
        <w:rPr>
          <w:lang w:val="en-AU"/>
        </w:rPr>
      </w:pPr>
    </w:p>
    <w:p w14:paraId="29F21B95" w14:textId="2B07E1B3" w:rsidR="00107CA0" w:rsidRDefault="00107CA0" w:rsidP="0011674E">
      <w:pPr>
        <w:rPr>
          <w:lang w:val="en-AU"/>
        </w:rPr>
      </w:pPr>
    </w:p>
    <w:p w14:paraId="4C524B5F" w14:textId="77777777" w:rsidR="00D57C72" w:rsidRPr="00480E60" w:rsidRDefault="00D57C72" w:rsidP="000E52B1"/>
    <w:p w14:paraId="64864492" w14:textId="77777777" w:rsidR="00930B0A" w:rsidRPr="00480E60" w:rsidRDefault="00930B0A"/>
    <w:p w14:paraId="0E018104" w14:textId="77777777" w:rsidR="00930B0A" w:rsidRPr="00480E60" w:rsidRDefault="00930B0A" w:rsidP="000E52B1"/>
    <w:p w14:paraId="6ABF201C" w14:textId="77777777" w:rsidR="00930B0A" w:rsidRPr="00480E60" w:rsidRDefault="00930B0A">
      <w:pPr>
        <w:spacing w:line="240" w:lineRule="atLeast"/>
        <w:jc w:val="center"/>
      </w:pPr>
      <w:r w:rsidRPr="00480E60">
        <w:t>***</w:t>
      </w:r>
      <w:bookmarkStart w:id="1316" w:name="EndOfRules"/>
      <w:r w:rsidRPr="00480E60">
        <w:t>END OF RULES</w:t>
      </w:r>
      <w:bookmarkEnd w:id="1316"/>
      <w:r w:rsidRPr="00480E60">
        <w:t>***</w:t>
      </w:r>
    </w:p>
    <w:sectPr w:rsidR="00930B0A" w:rsidRPr="00480E60" w:rsidSect="0000523D">
      <w:headerReference w:type="even" r:id="rId41"/>
      <w:headerReference w:type="default" r:id="rId42"/>
      <w:headerReference w:type="first" r:id="rId43"/>
      <w:pgSz w:w="11908" w:h="16834" w:code="9"/>
      <w:pgMar w:top="992" w:right="1134" w:bottom="850" w:left="1276" w:header="709" w:footer="567"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1CC5" w14:textId="77777777" w:rsidR="00F76F78" w:rsidRDefault="00F76F78">
      <w:r>
        <w:separator/>
      </w:r>
    </w:p>
  </w:endnote>
  <w:endnote w:type="continuationSeparator" w:id="0">
    <w:p w14:paraId="39788F52" w14:textId="77777777" w:rsidR="00F76F78" w:rsidRDefault="00F76F78">
      <w:r>
        <w:continuationSeparator/>
      </w:r>
    </w:p>
  </w:endnote>
  <w:endnote w:type="continuationNotice" w:id="1">
    <w:p w14:paraId="00523490" w14:textId="77777777" w:rsidR="00F76F78" w:rsidRDefault="00F7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5E3B" w14:textId="24450A02" w:rsidR="00DA66E4" w:rsidRDefault="00136D0F">
    <w:pPr>
      <w:pStyle w:val="Footer"/>
      <w:pBdr>
        <w:top w:val="single" w:sz="8" w:space="1" w:color="auto"/>
      </w:pBdr>
      <w:tabs>
        <w:tab w:val="clear" w:pos="4153"/>
        <w:tab w:val="clear" w:pos="8306"/>
        <w:tab w:val="right" w:pos="9498"/>
      </w:tabs>
      <w:rPr>
        <w:rFonts w:ascii="Times New Roman" w:hAnsi="Times New Roman"/>
      </w:rPr>
    </w:pPr>
    <w:r w:rsidRPr="00136D0F">
      <w:rPr>
        <w:rFonts w:ascii="Times New Roman" w:hAnsi="Times New Roman"/>
      </w:rPr>
      <w:fldChar w:fldCharType="begin"/>
    </w:r>
    <w:r w:rsidRPr="00136D0F">
      <w:rPr>
        <w:rFonts w:ascii="Times New Roman" w:hAnsi="Times New Roman"/>
      </w:rPr>
      <w:instrText xml:space="preserve"> REF LastAlteration   \* MERGEFORMAT </w:instrText>
    </w:r>
    <w:r w:rsidRPr="00136D0F">
      <w:rPr>
        <w:rFonts w:ascii="Times New Roman" w:hAnsi="Times New Roman"/>
      </w:rPr>
      <w:fldChar w:fldCharType="separate"/>
    </w:r>
    <w:r w:rsidRPr="00136D0F">
      <w:rPr>
        <w:rFonts w:ascii="Times New Roman" w:hAnsi="Times New Roman"/>
        <w:szCs w:val="22"/>
        <w:lang w:val="en-US"/>
      </w:rPr>
      <w:t xml:space="preserve">284V: Incorporates alterations </w:t>
    </w:r>
    <w:r w:rsidRPr="00136D0F">
      <w:rPr>
        <w:rFonts w:ascii="Times New Roman" w:hAnsi="Times New Roman"/>
        <w:lang w:val="en-US"/>
      </w:rPr>
      <w:t>of 13 August 2025 [R2025/117]</w:t>
    </w:r>
    <w:r>
      <w:rPr>
        <w:szCs w:val="22"/>
      </w:rPr>
      <w:t xml:space="preserve"> </w:t>
    </w:r>
    <w:r w:rsidRPr="00136D0F">
      <w:rPr>
        <w:rFonts w:ascii="Times New Roman" w:hAnsi="Times New Roman"/>
        <w:szCs w:val="22"/>
        <w:lang w:val="en-US"/>
      </w:rPr>
      <w:fldChar w:fldCharType="end"/>
    </w:r>
    <w:r w:rsidR="00BD7A26">
      <w:rPr>
        <w:rFonts w:ascii="Times New Roman" w:hAnsi="Times New Roman"/>
      </w:rPr>
      <w:tab/>
    </w:r>
    <w:r w:rsidR="0048789A">
      <w:rPr>
        <w:rFonts w:ascii="Times New Roman" w:hAnsi="Times New Roman"/>
      </w:rPr>
      <w:t xml:space="preserve"> </w:t>
    </w:r>
    <w:r w:rsidR="00DA66E4">
      <w:rPr>
        <w:rFonts w:ascii="Times New Roman" w:hAnsi="Times New Roman"/>
      </w:rPr>
      <w:fldChar w:fldCharType="begin"/>
    </w:r>
    <w:r w:rsidR="00DA66E4">
      <w:rPr>
        <w:rFonts w:ascii="Times New Roman" w:hAnsi="Times New Roman"/>
      </w:rPr>
      <w:instrText xml:space="preserve"> PAGE </w:instrText>
    </w:r>
    <w:r w:rsidR="00DA66E4">
      <w:rPr>
        <w:rFonts w:ascii="Times New Roman" w:hAnsi="Times New Roman"/>
      </w:rPr>
      <w:fldChar w:fldCharType="separate"/>
    </w:r>
    <w:r w:rsidR="00DA66E4">
      <w:rPr>
        <w:rFonts w:ascii="Times New Roman" w:hAnsi="Times New Roman"/>
        <w:noProof/>
      </w:rPr>
      <w:t>xiii</w:t>
    </w:r>
    <w:r w:rsidR="00DA66E4">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DC7F" w14:textId="4611397F" w:rsidR="00DA66E4" w:rsidRPr="002F4FC6" w:rsidRDefault="00136D0F" w:rsidP="00412203">
    <w:pPr>
      <w:pStyle w:val="Footer"/>
      <w:pBdr>
        <w:top w:val="single" w:sz="8" w:space="1" w:color="auto"/>
      </w:pBdr>
      <w:tabs>
        <w:tab w:val="clear" w:pos="4153"/>
        <w:tab w:val="clear" w:pos="8306"/>
        <w:tab w:val="left" w:pos="225"/>
        <w:tab w:val="left" w:pos="3927"/>
        <w:tab w:val="right" w:pos="9498"/>
      </w:tabs>
      <w:jc w:val="left"/>
      <w:rPr>
        <w:rFonts w:ascii="Times New Roman" w:hAnsi="Times New Roman"/>
      </w:rPr>
    </w:pPr>
    <w:r w:rsidRPr="00136D0F">
      <w:rPr>
        <w:rFonts w:ascii="Times New Roman" w:hAnsi="Times New Roman"/>
      </w:rPr>
      <w:fldChar w:fldCharType="begin"/>
    </w:r>
    <w:r w:rsidRPr="00136D0F">
      <w:rPr>
        <w:rFonts w:ascii="Times New Roman" w:hAnsi="Times New Roman"/>
      </w:rPr>
      <w:instrText xml:space="preserve"> REF LastAlteration   \* MERGEFORMAT </w:instrText>
    </w:r>
    <w:r w:rsidRPr="00136D0F">
      <w:rPr>
        <w:rFonts w:ascii="Times New Roman" w:hAnsi="Times New Roman"/>
      </w:rPr>
      <w:fldChar w:fldCharType="separate"/>
    </w:r>
    <w:r w:rsidRPr="00136D0F">
      <w:rPr>
        <w:rFonts w:ascii="Times New Roman" w:hAnsi="Times New Roman"/>
        <w:szCs w:val="22"/>
        <w:lang w:val="en-US"/>
      </w:rPr>
      <w:t xml:space="preserve">284V: Incorporates alterations </w:t>
    </w:r>
    <w:r w:rsidRPr="00136D0F">
      <w:rPr>
        <w:rFonts w:ascii="Times New Roman" w:hAnsi="Times New Roman"/>
        <w:lang w:val="en-US"/>
      </w:rPr>
      <w:t>of 13 August 2025 [R2025/117]</w:t>
    </w:r>
    <w:r>
      <w:rPr>
        <w:szCs w:val="22"/>
      </w:rPr>
      <w:t xml:space="preserve"> </w:t>
    </w:r>
    <w:r w:rsidRPr="00136D0F">
      <w:rPr>
        <w:rFonts w:ascii="Times New Roman" w:hAnsi="Times New Roman"/>
        <w:szCs w:val="22"/>
        <w:lang w:val="en-US"/>
      </w:rPr>
      <w:fldChar w:fldCharType="end"/>
    </w:r>
    <w:r w:rsidR="00412203">
      <w:rPr>
        <w:rFonts w:ascii="Times New Roman" w:hAnsi="Times New Roman"/>
      </w:rPr>
      <w:tab/>
    </w:r>
    <w:r w:rsidR="00DA66E4" w:rsidRPr="002F4FC6">
      <w:rPr>
        <w:rFonts w:ascii="Times New Roman" w:hAnsi="Times New Roman"/>
      </w:rPr>
      <w:t xml:space="preserve">Page </w:t>
    </w:r>
    <w:r w:rsidR="00DA66E4" w:rsidRPr="002F4FC6">
      <w:rPr>
        <w:rFonts w:ascii="Times New Roman" w:hAnsi="Times New Roman"/>
      </w:rPr>
      <w:fldChar w:fldCharType="begin"/>
    </w:r>
    <w:r w:rsidR="00DA66E4" w:rsidRPr="002F4FC6">
      <w:rPr>
        <w:rFonts w:ascii="Times New Roman" w:hAnsi="Times New Roman"/>
      </w:rPr>
      <w:instrText xml:space="preserve"> PAGE </w:instrText>
    </w:r>
    <w:r w:rsidR="00DA66E4" w:rsidRPr="002F4FC6">
      <w:rPr>
        <w:rFonts w:ascii="Times New Roman" w:hAnsi="Times New Roman"/>
      </w:rPr>
      <w:fldChar w:fldCharType="separate"/>
    </w:r>
    <w:r w:rsidR="00DA66E4">
      <w:rPr>
        <w:rFonts w:ascii="Times New Roman" w:hAnsi="Times New Roman"/>
        <w:noProof/>
      </w:rPr>
      <w:t>56</w:t>
    </w:r>
    <w:r w:rsidR="00DA66E4" w:rsidRPr="002F4FC6">
      <w:rPr>
        <w:rFonts w:ascii="Times New Roman" w:hAnsi="Times New Roman"/>
      </w:rPr>
      <w:fldChar w:fldCharType="end"/>
    </w:r>
    <w:r w:rsidR="00DA66E4" w:rsidRPr="002F4FC6">
      <w:rPr>
        <w:rFonts w:ascii="Times New Roman" w:hAnsi="Times New Roman"/>
      </w:rPr>
      <w:t xml:space="preserve"> of </w:t>
    </w:r>
    <w:r w:rsidR="00DA66E4" w:rsidRPr="002F4FC6">
      <w:rPr>
        <w:rFonts w:ascii="Times New Roman" w:hAnsi="Times New Roman"/>
      </w:rPr>
      <w:fldChar w:fldCharType="begin"/>
    </w:r>
    <w:r w:rsidR="00DA66E4" w:rsidRPr="002F4FC6">
      <w:rPr>
        <w:rFonts w:ascii="Times New Roman" w:hAnsi="Times New Roman"/>
      </w:rPr>
      <w:instrText xml:space="preserve"> PAGEREF EndOfRules </w:instrText>
    </w:r>
    <w:r w:rsidR="00DA66E4" w:rsidRPr="002F4FC6">
      <w:rPr>
        <w:rFonts w:ascii="Times New Roman" w:hAnsi="Times New Roman"/>
      </w:rPr>
      <w:fldChar w:fldCharType="separate"/>
    </w:r>
    <w:r w:rsidR="00B61483">
      <w:rPr>
        <w:rFonts w:ascii="Times New Roman" w:hAnsi="Times New Roman"/>
        <w:noProof/>
      </w:rPr>
      <w:t>407</w:t>
    </w:r>
    <w:r w:rsidR="00DA66E4" w:rsidRPr="002F4FC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F465" w14:textId="77777777" w:rsidR="00F76F78" w:rsidRDefault="00F76F78">
      <w:r>
        <w:separator/>
      </w:r>
    </w:p>
  </w:footnote>
  <w:footnote w:type="continuationSeparator" w:id="0">
    <w:p w14:paraId="1D71CA2C" w14:textId="77777777" w:rsidR="00F76F78" w:rsidRDefault="00F76F78">
      <w:r>
        <w:continuationSeparator/>
      </w:r>
    </w:p>
  </w:footnote>
  <w:footnote w:type="continuationNotice" w:id="1">
    <w:p w14:paraId="290C27E1" w14:textId="77777777" w:rsidR="00F76F78" w:rsidRDefault="00F76F78"/>
  </w:footnote>
  <w:footnote w:id="2">
    <w:p w14:paraId="056E1FD0" w14:textId="382B316D" w:rsidR="00DA66E4" w:rsidRPr="005A0936" w:rsidRDefault="00DA66E4" w:rsidP="005A0936">
      <w:pPr>
        <w:rPr>
          <w:sz w:val="18"/>
          <w:szCs w:val="18"/>
        </w:rPr>
      </w:pPr>
      <w:r w:rsidRPr="005A0936">
        <w:rPr>
          <w:rStyle w:val="FootnoteReference"/>
          <w:sz w:val="18"/>
          <w:szCs w:val="18"/>
        </w:rPr>
        <w:footnoteRef/>
      </w:r>
      <w:r w:rsidRPr="005A0936">
        <w:rPr>
          <w:sz w:val="18"/>
          <w:szCs w:val="18"/>
        </w:rPr>
        <w:t xml:space="preserve"> Note: These Districts are current as at</w:t>
      </w:r>
      <w:r w:rsidR="00835534">
        <w:rPr>
          <w:sz w:val="18"/>
          <w:szCs w:val="18"/>
        </w:rPr>
        <w:t xml:space="preserve"> November</w:t>
      </w:r>
      <w:r w:rsidR="00EA516A">
        <w:rPr>
          <w:sz w:val="18"/>
          <w:szCs w:val="18"/>
        </w:rPr>
        <w:t xml:space="preserve"> 202</w:t>
      </w:r>
      <w:r w:rsidR="00835534">
        <w:rPr>
          <w:sz w:val="18"/>
          <w:szCs w:val="18"/>
        </w:rPr>
        <w:t>3</w:t>
      </w:r>
      <w:r w:rsidRPr="005A0936">
        <w:rPr>
          <w:sz w:val="18"/>
          <w:szCs w:val="18"/>
        </w:rPr>
        <w:t>. This Appendix B shall not form part of the Western Australian Federal Branch Rules - see Federal Branch Rule (2)(2)</w:t>
      </w:r>
      <w:r>
        <w:rPr>
          <w:sz w:val="18"/>
          <w:szCs w:val="18"/>
        </w:rPr>
        <w:t>.</w:t>
      </w:r>
    </w:p>
    <w:p w14:paraId="6CC71FB7" w14:textId="77777777" w:rsidR="00DA66E4" w:rsidRPr="005A0936" w:rsidRDefault="00DA66E4">
      <w:pPr>
        <w:pStyle w:val="FootnoteText"/>
        <w:rPr>
          <w:lang w:val="en-AU"/>
        </w:rPr>
      </w:pPr>
    </w:p>
  </w:footnote>
  <w:footnote w:id="3">
    <w:p w14:paraId="0CD3ED60" w14:textId="2FFA43F0" w:rsidR="002D265E" w:rsidRPr="00C56BFB" w:rsidRDefault="002D265E">
      <w:pPr>
        <w:pStyle w:val="FootnoteText"/>
        <w:rPr>
          <w:lang w:val="en-AU"/>
        </w:rPr>
      </w:pPr>
      <w:r>
        <w:rPr>
          <w:rStyle w:val="FootnoteReference"/>
        </w:rPr>
        <w:footnoteRef/>
      </w:r>
      <w:r>
        <w:t xml:space="preserve"> </w:t>
      </w:r>
      <w:r>
        <w:rPr>
          <w:lang w:val="en-AU"/>
        </w:rPr>
        <w:t>In May 2025 the AEU NT Branch Conference endorsed the following Regions with application from 30 June 2025. This appendix shall not form part of the Northern Territory Federal Branch Rules – see Federal Branch Rule 28(a).</w:t>
      </w:r>
    </w:p>
  </w:footnote>
  <w:footnote w:id="4">
    <w:p w14:paraId="77173CC4" w14:textId="00951DB8" w:rsidR="002D265E" w:rsidRPr="00185B36" w:rsidRDefault="002D265E">
      <w:pPr>
        <w:pStyle w:val="FootnoteText"/>
        <w:rPr>
          <w:lang w:val="en-AU"/>
        </w:rPr>
      </w:pPr>
      <w:r>
        <w:rPr>
          <w:rStyle w:val="FootnoteReference"/>
        </w:rPr>
        <w:footnoteRef/>
      </w:r>
      <w:r>
        <w:t xml:space="preserve"> </w:t>
      </w:r>
      <w:r>
        <w:rPr>
          <w:lang w:val="en-AU"/>
        </w:rPr>
        <w:t xml:space="preserve">Note: These Regions and Boundaries </w:t>
      </w:r>
      <w:r w:rsidRPr="00217581">
        <w:rPr>
          <w:lang w:val="en-AU"/>
        </w:rPr>
        <w:t xml:space="preserve">are current as at June 2025. This </w:t>
      </w:r>
      <w:r>
        <w:rPr>
          <w:lang w:val="en-AU"/>
        </w:rPr>
        <w:t>appendix</w:t>
      </w:r>
      <w:r w:rsidRPr="00217581">
        <w:rPr>
          <w:lang w:val="en-AU"/>
        </w:rPr>
        <w:t xml:space="preserve"> shall not form part of the Northern Territory Branch rules </w:t>
      </w:r>
      <w:r>
        <w:rPr>
          <w:lang w:val="en-AU"/>
        </w:rPr>
        <w:t>–</w:t>
      </w:r>
      <w:r w:rsidRPr="00217581">
        <w:rPr>
          <w:lang w:val="en-AU"/>
        </w:rPr>
        <w:t xml:space="preserve"> see Federal Branch rule 28(a)</w:t>
      </w:r>
      <w:r>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FDF" w14:textId="3468F1B7" w:rsidR="00A14C5C" w:rsidRDefault="00A14C5C" w:rsidP="00A14C5C">
    <w:pPr>
      <w:rPr>
        <w:szCs w:val="22"/>
      </w:rPr>
    </w:pPr>
    <w:bookmarkStart w:id="1" w:name="LastAlteration"/>
    <w:r w:rsidRPr="002F4FC6">
      <w:rPr>
        <w:szCs w:val="22"/>
      </w:rPr>
      <w:t xml:space="preserve">284V: Incorporates </w:t>
    </w:r>
    <w:r w:rsidRPr="00F47E92">
      <w:rPr>
        <w:szCs w:val="22"/>
      </w:rPr>
      <w:t>alterations of</w:t>
    </w:r>
    <w:r w:rsidR="00C01408">
      <w:rPr>
        <w:szCs w:val="22"/>
      </w:rPr>
      <w:t xml:space="preserve"> </w:t>
    </w:r>
    <w:r w:rsidR="00632C9C">
      <w:rPr>
        <w:szCs w:val="22"/>
      </w:rPr>
      <w:t>13</w:t>
    </w:r>
    <w:r w:rsidR="00C01408">
      <w:rPr>
        <w:szCs w:val="22"/>
      </w:rPr>
      <w:t xml:space="preserve"> </w:t>
    </w:r>
    <w:r w:rsidR="00FA3FD6">
      <w:rPr>
        <w:szCs w:val="22"/>
      </w:rPr>
      <w:t>August</w:t>
    </w:r>
    <w:r w:rsidR="00C01408">
      <w:rPr>
        <w:szCs w:val="22"/>
      </w:rPr>
      <w:t xml:space="preserve"> 2025</w:t>
    </w:r>
    <w:r w:rsidR="00136D0F">
      <w:rPr>
        <w:szCs w:val="22"/>
      </w:rPr>
      <w:t xml:space="preserve"> </w:t>
    </w:r>
    <w:r w:rsidR="00C01408">
      <w:rPr>
        <w:szCs w:val="22"/>
      </w:rPr>
      <w:t>[R2025/117</w:t>
    </w:r>
    <w:r w:rsidR="004B3914">
      <w:rPr>
        <w:szCs w:val="22"/>
      </w:rPr>
      <w:t xml:space="preserve">] </w:t>
    </w:r>
    <w:bookmarkEnd w:id="1"/>
  </w:p>
  <w:p w14:paraId="61BB8287" w14:textId="5ED7256F" w:rsidR="00A14C5C" w:rsidRPr="002F4FC6" w:rsidRDefault="00A14C5C" w:rsidP="00A14C5C">
    <w:pPr>
      <w:rPr>
        <w:szCs w:val="22"/>
      </w:rPr>
    </w:pPr>
    <w:r>
      <w:rPr>
        <w:szCs w:val="22"/>
      </w:rPr>
      <w:t xml:space="preserve">(replaces rulebook dated </w:t>
    </w:r>
    <w:r w:rsidR="00C01408">
      <w:rPr>
        <w:szCs w:val="22"/>
      </w:rPr>
      <w:t>11 June 2025 [R2025/84</w:t>
    </w:r>
    <w:r w:rsidR="009D017D">
      <w:rPr>
        <w:szCs w:val="22"/>
      </w:rPr>
      <w:t>]</w:t>
    </w:r>
    <w:r>
      <w:rPr>
        <w:szCs w:val="22"/>
      </w:rPr>
      <w:t>)</w:t>
    </w:r>
  </w:p>
  <w:p w14:paraId="3F8DED42" w14:textId="5FC0F237" w:rsidR="00A14C5C" w:rsidRDefault="00A14C5C">
    <w:pPr>
      <w:pStyle w:val="Header"/>
    </w:pPr>
  </w:p>
  <w:p w14:paraId="293F7C66" w14:textId="77777777" w:rsidR="00A14C5C" w:rsidRDefault="00A14C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7B74" w14:textId="77777777" w:rsidR="00DA66E4" w:rsidRDefault="00DA66E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1596" w14:textId="77777777" w:rsidR="00DA66E4" w:rsidRDefault="00DA66E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F0EB" w14:textId="0F9555B3" w:rsidR="00DA66E4" w:rsidRDefault="000B1F10" w:rsidP="00FC60DF">
    <w:pPr>
      <w:pStyle w:val="Header"/>
      <w:pBdr>
        <w:bottom w:val="single" w:sz="4" w:space="1" w:color="auto"/>
      </w:pBdr>
    </w:pPr>
    <w:fldSimple w:instr=" STYLEREF \l &quot;Heading 2&quot; \* MERGEFORMAT ">
      <w:r w:rsidR="003D28CF">
        <w:rPr>
          <w:noProof/>
        </w:rPr>
        <w:t>15 - OFFENCES BY BRANCH MEMBERS</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2D5" w14:textId="77777777" w:rsidR="00DA66E4" w:rsidRDefault="00DA66E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424B" w14:textId="77777777" w:rsidR="00DA66E4" w:rsidRDefault="00DA66E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EE6B" w14:textId="4241F3EE" w:rsidR="00DA66E4" w:rsidRPr="00D17E41" w:rsidRDefault="000B1F10" w:rsidP="00FC60DF">
    <w:pPr>
      <w:pStyle w:val="Header"/>
      <w:pBdr>
        <w:bottom w:val="single" w:sz="4" w:space="1" w:color="auto"/>
      </w:pBdr>
    </w:pPr>
    <w:fldSimple w:instr=" STYLEREF \l &quot;Heading 2&quot; \* MERGEFORMAT ">
      <w:r w:rsidR="003D28CF">
        <w:rPr>
          <w:noProof/>
        </w:rPr>
        <w:t>34 - SYSTEM OF VOTING</w:t>
      </w:r>
    </w:fldSimple>
  </w:p>
  <w:p w14:paraId="1BD63652" w14:textId="77777777" w:rsidR="00DA66E4" w:rsidRDefault="00DA66E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CB58" w14:textId="77777777" w:rsidR="00DA66E4" w:rsidRDefault="00DA66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518D" w14:textId="77777777" w:rsidR="00DA66E4" w:rsidRDefault="00DA66E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5D07" w14:textId="38DAB611" w:rsidR="00DA66E4" w:rsidRPr="00D17E41" w:rsidRDefault="000B1F10" w:rsidP="00D66B93">
    <w:pPr>
      <w:pStyle w:val="Header"/>
      <w:pBdr>
        <w:bottom w:val="single" w:sz="4" w:space="1" w:color="auto"/>
      </w:pBdr>
    </w:pPr>
    <w:fldSimple w:instr=" STYLEREF \l &quot;Heading 2&quot; \* MERGEFORMAT ">
      <w:r w:rsidR="003D28CF">
        <w:rPr>
          <w:noProof/>
        </w:rPr>
        <w:t>RULE 34 - ELECTION OF NATIONAL ATSIEC MEMBERS REPRESENTING THE GENERAL DIVISION AND TAFE DIVISION</w:t>
      </w:r>
    </w:fldSimple>
  </w:p>
  <w:p w14:paraId="2818D6DF" w14:textId="77777777" w:rsidR="00DA66E4" w:rsidRDefault="00DA66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E792" w14:textId="77777777" w:rsidR="00DA66E4" w:rsidRDefault="00DA6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7C0F" w14:textId="28F5667E" w:rsidR="00DA66E4" w:rsidRDefault="00DA66E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E007" w14:textId="77777777" w:rsidR="00DA66E4" w:rsidRDefault="00DA66E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2A5D" w14:textId="1D903DE1" w:rsidR="00DA66E4" w:rsidRPr="00D17E41" w:rsidRDefault="000B1F10" w:rsidP="00D66B93">
    <w:pPr>
      <w:pStyle w:val="Header"/>
      <w:pBdr>
        <w:bottom w:val="single" w:sz="4" w:space="1" w:color="auto"/>
      </w:pBdr>
    </w:pPr>
    <w:fldSimple w:instr=" STYLEREF \l &quot;Heading 2&quot; \* MERGEFORMAT ">
      <w:r w:rsidR="003D28CF">
        <w:rPr>
          <w:noProof/>
        </w:rPr>
        <w:t>54 - CONDUCT OF ELECTION WHERE A MINIMUM NUMBER OF WOMEN ARE REQUIRED TO BE ELECTED</w:t>
      </w:r>
    </w:fldSimple>
  </w:p>
  <w:p w14:paraId="5137E1AA" w14:textId="77777777" w:rsidR="00DA66E4" w:rsidRDefault="00DA66E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0DB0" w14:textId="77777777" w:rsidR="00DA66E4" w:rsidRDefault="00DA66E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D45F" w14:textId="77777777" w:rsidR="00DA66E4" w:rsidRDefault="00DA66E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6543" w14:textId="64FB25A3" w:rsidR="00DA66E4" w:rsidRDefault="000B1F10" w:rsidP="00D66B93">
    <w:pPr>
      <w:pStyle w:val="Header"/>
      <w:pBdr>
        <w:bottom w:val="single" w:sz="4" w:space="1" w:color="auto"/>
      </w:pBdr>
    </w:pPr>
    <w:fldSimple w:instr=" STYLEREF \l &quot;Heading 2&quot; \* MERGEFORMAT ">
      <w:r w:rsidR="003D28CF">
        <w:rPr>
          <w:noProof/>
        </w:rPr>
        <w:t>BRANCH ELECTIONS</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B65A" w14:textId="77777777" w:rsidR="00DA66E4" w:rsidRDefault="00DA66E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0E81" w14:textId="77777777" w:rsidR="002D265E" w:rsidRDefault="002D265E">
    <w:pPr>
      <w:pStyle w:val="Header"/>
    </w:pPr>
  </w:p>
  <w:p w14:paraId="38BD3498" w14:textId="77777777" w:rsidR="002D265E" w:rsidRDefault="002D265E"/>
  <w:p w14:paraId="4D977ADE" w14:textId="77777777" w:rsidR="002D265E" w:rsidRDefault="002D265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D786" w14:textId="0E45C733" w:rsidR="002D265E" w:rsidRDefault="000B1F10" w:rsidP="00D66B93">
    <w:pPr>
      <w:pStyle w:val="Header"/>
      <w:pBdr>
        <w:bottom w:val="single" w:sz="4" w:space="1" w:color="auto"/>
      </w:pBdr>
    </w:pPr>
    <w:fldSimple w:instr=" STYLEREF \l &quot;Heading 2&quot; \* MERGEFORMAT ">
      <w:r w:rsidR="00932FB7">
        <w:rPr>
          <w:noProof/>
        </w:rPr>
        <w:t>BRANCH POLICIES AND PROCEDURES</w:t>
      </w:r>
    </w:fldSimple>
  </w:p>
  <w:p w14:paraId="58E8F151" w14:textId="77777777" w:rsidR="002D265E" w:rsidRDefault="002D265E"/>
  <w:p w14:paraId="7B7E8EC2" w14:textId="77777777" w:rsidR="002D265E" w:rsidRDefault="002D265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1DC" w14:textId="77777777" w:rsidR="002D265E" w:rsidRDefault="002D265E">
    <w:pPr>
      <w:pStyle w:val="Header"/>
    </w:pPr>
  </w:p>
  <w:p w14:paraId="079F9AD7" w14:textId="77777777" w:rsidR="002D265E" w:rsidRDefault="002D265E"/>
  <w:p w14:paraId="1103DA23" w14:textId="77777777" w:rsidR="002D265E" w:rsidRDefault="002D265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5944" w14:textId="77777777" w:rsidR="00DA66E4" w:rsidRDefault="00DA6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9BC5" w14:textId="77777777" w:rsidR="00DA66E4" w:rsidRPr="00306D9F" w:rsidRDefault="00DA66E4" w:rsidP="00C3792F">
    <w:pPr>
      <w:pStyle w:val="Header"/>
      <w:pBdr>
        <w:bottom w:val="single" w:sz="4" w:space="1" w:color="auto"/>
      </w:pBdr>
    </w:pPr>
    <w:r w:rsidRPr="00306D9F">
      <w:t>Contents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ACBB" w14:textId="384743F0" w:rsidR="00DA66E4" w:rsidRPr="00D17E41" w:rsidRDefault="000B1F10" w:rsidP="002861AB">
    <w:pPr>
      <w:pStyle w:val="Header"/>
      <w:pBdr>
        <w:bottom w:val="single" w:sz="4" w:space="1" w:color="auto"/>
      </w:pBdr>
    </w:pPr>
    <w:fldSimple w:instr=" STYLEREF \l &quot;Heading 2&quot; \* MERGEFORMAT ">
      <w:r w:rsidR="003D28CF">
        <w:rPr>
          <w:noProof/>
        </w:rPr>
        <w:t>60 - SYSTEM OF VOTING</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7D4A" w14:textId="77777777" w:rsidR="00DA66E4" w:rsidRDefault="00DA6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026B" w14:textId="77777777" w:rsidR="00DA66E4" w:rsidRDefault="00DA66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39D8" w14:textId="77777777" w:rsidR="00DA66E4" w:rsidRDefault="00DA66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867A" w14:textId="09F66F96" w:rsidR="00DA66E4" w:rsidRPr="003B42CE" w:rsidRDefault="000B1F10" w:rsidP="003B42CE">
    <w:pPr>
      <w:pStyle w:val="Header"/>
      <w:pBdr>
        <w:bottom w:val="single" w:sz="4" w:space="1" w:color="auto"/>
      </w:pBdr>
      <w:tabs>
        <w:tab w:val="clear" w:pos="4153"/>
        <w:tab w:val="clear" w:pos="8306"/>
        <w:tab w:val="right" w:pos="9498"/>
      </w:tabs>
    </w:pPr>
    <w:fldSimple w:instr=" STYLEREF \l &quot;Heading 2&quot; \* MERGEFORMAT ">
      <w:r w:rsidR="00B61483">
        <w:rPr>
          <w:noProof/>
        </w:rPr>
        <w:t>5 - CONSTITUTION</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8FB9" w14:textId="77777777" w:rsidR="00DA66E4" w:rsidRDefault="00DA66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1B2E" w14:textId="77777777" w:rsidR="00DA66E4" w:rsidRDefault="00DA66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7DBE" w14:textId="344FDE3A" w:rsidR="00DA66E4" w:rsidRPr="00D17E41" w:rsidRDefault="000B1F10" w:rsidP="00076A0D">
    <w:pPr>
      <w:pStyle w:val="Header"/>
      <w:pBdr>
        <w:bottom w:val="single" w:sz="4" w:space="1" w:color="auto"/>
      </w:pBdr>
    </w:pPr>
    <w:fldSimple w:instr=" STYLEREF \l &quot;Heading 2&quot; \* MERGEFORMAT ">
      <w:r w:rsidR="00932FB7">
        <w:rPr>
          <w:noProof/>
        </w:rPr>
        <w:t>19 - BRANCH REGISTERED OFFICE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2C29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B280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56E8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D4A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7E2E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A2B4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AE8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87F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B0BB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80E6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1478E"/>
    <w:multiLevelType w:val="multilevel"/>
    <w:tmpl w:val="ADCC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BF3C33"/>
    <w:multiLevelType w:val="hybridMultilevel"/>
    <w:tmpl w:val="FE267F12"/>
    <w:lvl w:ilvl="0" w:tplc="CAF48D9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8C60DE"/>
    <w:multiLevelType w:val="hybridMultilevel"/>
    <w:tmpl w:val="FCEC6D98"/>
    <w:lvl w:ilvl="0" w:tplc="0C090001">
      <w:start w:val="1"/>
      <w:numFmt w:val="bullet"/>
      <w:lvlText w:val=""/>
      <w:lvlJc w:val="left"/>
      <w:pPr>
        <w:ind w:left="4650" w:hanging="360"/>
      </w:pPr>
      <w:rPr>
        <w:rFonts w:ascii="Symbol" w:hAnsi="Symbol" w:hint="default"/>
      </w:rPr>
    </w:lvl>
    <w:lvl w:ilvl="1" w:tplc="0C090003" w:tentative="1">
      <w:start w:val="1"/>
      <w:numFmt w:val="bullet"/>
      <w:lvlText w:val="o"/>
      <w:lvlJc w:val="left"/>
      <w:pPr>
        <w:ind w:left="5370" w:hanging="360"/>
      </w:pPr>
      <w:rPr>
        <w:rFonts w:ascii="Courier New" w:hAnsi="Courier New" w:cs="Courier New" w:hint="default"/>
      </w:rPr>
    </w:lvl>
    <w:lvl w:ilvl="2" w:tplc="0C090005" w:tentative="1">
      <w:start w:val="1"/>
      <w:numFmt w:val="bullet"/>
      <w:lvlText w:val=""/>
      <w:lvlJc w:val="left"/>
      <w:pPr>
        <w:ind w:left="6090" w:hanging="360"/>
      </w:pPr>
      <w:rPr>
        <w:rFonts w:ascii="Wingdings" w:hAnsi="Wingdings" w:hint="default"/>
      </w:rPr>
    </w:lvl>
    <w:lvl w:ilvl="3" w:tplc="0C090001" w:tentative="1">
      <w:start w:val="1"/>
      <w:numFmt w:val="bullet"/>
      <w:lvlText w:val=""/>
      <w:lvlJc w:val="left"/>
      <w:pPr>
        <w:ind w:left="6810" w:hanging="360"/>
      </w:pPr>
      <w:rPr>
        <w:rFonts w:ascii="Symbol" w:hAnsi="Symbol" w:hint="default"/>
      </w:rPr>
    </w:lvl>
    <w:lvl w:ilvl="4" w:tplc="0C090003" w:tentative="1">
      <w:start w:val="1"/>
      <w:numFmt w:val="bullet"/>
      <w:lvlText w:val="o"/>
      <w:lvlJc w:val="left"/>
      <w:pPr>
        <w:ind w:left="7530" w:hanging="360"/>
      </w:pPr>
      <w:rPr>
        <w:rFonts w:ascii="Courier New" w:hAnsi="Courier New" w:cs="Courier New" w:hint="default"/>
      </w:rPr>
    </w:lvl>
    <w:lvl w:ilvl="5" w:tplc="0C090005" w:tentative="1">
      <w:start w:val="1"/>
      <w:numFmt w:val="bullet"/>
      <w:lvlText w:val=""/>
      <w:lvlJc w:val="left"/>
      <w:pPr>
        <w:ind w:left="8250" w:hanging="360"/>
      </w:pPr>
      <w:rPr>
        <w:rFonts w:ascii="Wingdings" w:hAnsi="Wingdings" w:hint="default"/>
      </w:rPr>
    </w:lvl>
    <w:lvl w:ilvl="6" w:tplc="0C090001" w:tentative="1">
      <w:start w:val="1"/>
      <w:numFmt w:val="bullet"/>
      <w:lvlText w:val=""/>
      <w:lvlJc w:val="left"/>
      <w:pPr>
        <w:ind w:left="8970" w:hanging="360"/>
      </w:pPr>
      <w:rPr>
        <w:rFonts w:ascii="Symbol" w:hAnsi="Symbol" w:hint="default"/>
      </w:rPr>
    </w:lvl>
    <w:lvl w:ilvl="7" w:tplc="0C090003" w:tentative="1">
      <w:start w:val="1"/>
      <w:numFmt w:val="bullet"/>
      <w:lvlText w:val="o"/>
      <w:lvlJc w:val="left"/>
      <w:pPr>
        <w:ind w:left="9690" w:hanging="360"/>
      </w:pPr>
      <w:rPr>
        <w:rFonts w:ascii="Courier New" w:hAnsi="Courier New" w:cs="Courier New" w:hint="default"/>
      </w:rPr>
    </w:lvl>
    <w:lvl w:ilvl="8" w:tplc="0C090005" w:tentative="1">
      <w:start w:val="1"/>
      <w:numFmt w:val="bullet"/>
      <w:lvlText w:val=""/>
      <w:lvlJc w:val="left"/>
      <w:pPr>
        <w:ind w:left="10410" w:hanging="360"/>
      </w:pPr>
      <w:rPr>
        <w:rFonts w:ascii="Wingdings" w:hAnsi="Wingdings" w:hint="default"/>
      </w:rPr>
    </w:lvl>
  </w:abstractNum>
  <w:abstractNum w:abstractNumId="13" w15:restartNumberingAfterBreak="0">
    <w:nsid w:val="0EE17A36"/>
    <w:multiLevelType w:val="hybridMultilevel"/>
    <w:tmpl w:val="1826DFD0"/>
    <w:lvl w:ilvl="0" w:tplc="0C090017">
      <w:start w:val="1"/>
      <w:numFmt w:val="lowerLetter"/>
      <w:lvlText w:val="%1)"/>
      <w:lvlJc w:val="left"/>
      <w:pPr>
        <w:ind w:left="2700" w:hanging="360"/>
      </w:pPr>
    </w:lvl>
    <w:lvl w:ilvl="1" w:tplc="16C4B3CC">
      <w:start w:val="1"/>
      <w:numFmt w:val="lowerLetter"/>
      <w:lvlText w:val="(%2)"/>
      <w:lvlJc w:val="left"/>
      <w:pPr>
        <w:ind w:left="3420" w:hanging="360"/>
      </w:pPr>
    </w:lvl>
    <w:lvl w:ilvl="2" w:tplc="0C09001B">
      <w:start w:val="1"/>
      <w:numFmt w:val="lowerRoman"/>
      <w:lvlText w:val="%3."/>
      <w:lvlJc w:val="right"/>
      <w:pPr>
        <w:ind w:left="4140" w:hanging="180"/>
      </w:pPr>
    </w:lvl>
    <w:lvl w:ilvl="3" w:tplc="0C09000F">
      <w:start w:val="1"/>
      <w:numFmt w:val="decimal"/>
      <w:lvlText w:val="%4."/>
      <w:lvlJc w:val="left"/>
      <w:pPr>
        <w:ind w:left="4860" w:hanging="360"/>
      </w:pPr>
    </w:lvl>
    <w:lvl w:ilvl="4" w:tplc="0C090019">
      <w:start w:val="1"/>
      <w:numFmt w:val="lowerLetter"/>
      <w:lvlText w:val="%5."/>
      <w:lvlJc w:val="left"/>
      <w:pPr>
        <w:ind w:left="5580" w:hanging="360"/>
      </w:pPr>
    </w:lvl>
    <w:lvl w:ilvl="5" w:tplc="0C09001B">
      <w:start w:val="1"/>
      <w:numFmt w:val="lowerRoman"/>
      <w:lvlText w:val="%6."/>
      <w:lvlJc w:val="right"/>
      <w:pPr>
        <w:ind w:left="6300" w:hanging="180"/>
      </w:pPr>
    </w:lvl>
    <w:lvl w:ilvl="6" w:tplc="0C09000F">
      <w:start w:val="1"/>
      <w:numFmt w:val="decimal"/>
      <w:lvlText w:val="%7."/>
      <w:lvlJc w:val="left"/>
      <w:pPr>
        <w:ind w:left="7020" w:hanging="360"/>
      </w:pPr>
    </w:lvl>
    <w:lvl w:ilvl="7" w:tplc="0C090019">
      <w:start w:val="1"/>
      <w:numFmt w:val="lowerLetter"/>
      <w:lvlText w:val="%8."/>
      <w:lvlJc w:val="left"/>
      <w:pPr>
        <w:ind w:left="7740" w:hanging="360"/>
      </w:pPr>
    </w:lvl>
    <w:lvl w:ilvl="8" w:tplc="0C09001B">
      <w:start w:val="1"/>
      <w:numFmt w:val="lowerRoman"/>
      <w:lvlText w:val="%9."/>
      <w:lvlJc w:val="right"/>
      <w:pPr>
        <w:ind w:left="8460" w:hanging="180"/>
      </w:pPr>
    </w:lvl>
  </w:abstractNum>
  <w:abstractNum w:abstractNumId="14" w15:restartNumberingAfterBreak="0">
    <w:nsid w:val="15AB6E32"/>
    <w:multiLevelType w:val="hybridMultilevel"/>
    <w:tmpl w:val="0AB87B3E"/>
    <w:lvl w:ilvl="0" w:tplc="CDA23F7C">
      <w:start w:val="3"/>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17B077F9"/>
    <w:multiLevelType w:val="hybridMultilevel"/>
    <w:tmpl w:val="ADCAA33C"/>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6" w15:restartNumberingAfterBreak="0">
    <w:nsid w:val="197D7BDC"/>
    <w:multiLevelType w:val="hybridMultilevel"/>
    <w:tmpl w:val="0F3CE4CE"/>
    <w:lvl w:ilvl="0" w:tplc="B198ADC0">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7" w15:restartNumberingAfterBreak="0">
    <w:nsid w:val="1E154A31"/>
    <w:multiLevelType w:val="hybridMultilevel"/>
    <w:tmpl w:val="E3B8AC0E"/>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B56D5E"/>
    <w:multiLevelType w:val="hybridMultilevel"/>
    <w:tmpl w:val="118CA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C287E"/>
    <w:multiLevelType w:val="hybridMultilevel"/>
    <w:tmpl w:val="27CC2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677BA"/>
    <w:multiLevelType w:val="hybridMultilevel"/>
    <w:tmpl w:val="30EC2C6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32D976ED"/>
    <w:multiLevelType w:val="hybridMultilevel"/>
    <w:tmpl w:val="BFE090DE"/>
    <w:lvl w:ilvl="0" w:tplc="6888C986">
      <w:start w:val="3"/>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61F7EC8"/>
    <w:multiLevelType w:val="hybridMultilevel"/>
    <w:tmpl w:val="D9C2A6F4"/>
    <w:lvl w:ilvl="0" w:tplc="DEA852F4">
      <w:start w:val="1"/>
      <w:numFmt w:val="lowerLetter"/>
      <w:lvlText w:val="(%1)"/>
      <w:lvlJc w:val="left"/>
      <w:pPr>
        <w:ind w:left="1425" w:hanging="72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3" w15:restartNumberingAfterBreak="0">
    <w:nsid w:val="3B625C00"/>
    <w:multiLevelType w:val="multilevel"/>
    <w:tmpl w:val="0AE69B34"/>
    <w:styleLink w:val="HRTableBullet"/>
    <w:lvl w:ilvl="0">
      <w:start w:val="1"/>
      <w:numFmt w:val="bullet"/>
      <w:pStyle w:val="HRTblBullet"/>
      <w:lvlText w:val=""/>
      <w:lvlJc w:val="left"/>
      <w:pPr>
        <w:ind w:left="567" w:hanging="567"/>
      </w:pPr>
      <w:rPr>
        <w:rFonts w:ascii="Wingdings" w:hAnsi="Wingding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B9037B9"/>
    <w:multiLevelType w:val="multilevel"/>
    <w:tmpl w:val="003673DA"/>
    <w:styleLink w:val="HRTables"/>
    <w:lvl w:ilvl="0">
      <w:start w:val="1"/>
      <w:numFmt w:val="decimal"/>
      <w:suff w:val="nothing"/>
      <w:lvlText w:val="%1."/>
      <w:lvlJc w:val="left"/>
      <w:pPr>
        <w:ind w:left="0" w:firstLine="0"/>
      </w:pPr>
      <w:rPr>
        <w:rFonts w:ascii="Calibri" w:hAnsi="Calibri" w:hint="default"/>
        <w:b/>
        <w:i w:val="0"/>
        <w:caps w:val="0"/>
        <w:strike w:val="0"/>
        <w:dstrike w:val="0"/>
        <w:vanish w:val="0"/>
        <w:color w:val="auto"/>
        <w:sz w:val="24"/>
        <w:vertAlign w:val="baseline"/>
      </w:rPr>
    </w:lvl>
    <w:lvl w:ilvl="1">
      <w:start w:val="1"/>
      <w:numFmt w:val="decimal"/>
      <w:suff w:val="nothing"/>
      <w:lvlText w:val="%1.%2"/>
      <w:lvlJc w:val="left"/>
      <w:pPr>
        <w:ind w:left="0" w:firstLine="0"/>
      </w:pPr>
      <w:rPr>
        <w:rFonts w:ascii="Calibri" w:hAnsi="Calibri" w:hint="default"/>
        <w:b/>
        <w:i w:val="0"/>
        <w:caps w:val="0"/>
        <w:strike w:val="0"/>
        <w:dstrike w:val="0"/>
        <w:vanish w:val="0"/>
        <w:color w:val="auto"/>
        <w:sz w:val="22"/>
        <w:vertAlign w:val="baseline"/>
      </w:rPr>
    </w:lvl>
    <w:lvl w:ilvl="2">
      <w:start w:val="1"/>
      <w:numFmt w:val="decimal"/>
      <w:lvlRestart w:val="0"/>
      <w:suff w:val="nothing"/>
      <w:lvlText w:val="%3"/>
      <w:lvlJc w:val="left"/>
      <w:pPr>
        <w:ind w:left="0" w:firstLine="0"/>
      </w:pPr>
      <w:rPr>
        <w:rFonts w:ascii="Calibri" w:hAnsi="Calibri" w:hint="default"/>
        <w:b w:val="0"/>
        <w:i w:val="0"/>
        <w:caps w:val="0"/>
        <w:strike w:val="0"/>
        <w:dstrike w:val="0"/>
        <w:vanish w:val="0"/>
        <w:color w:val="auto"/>
        <w:sz w:val="22"/>
        <w:vertAlign w:val="baseline"/>
      </w:rPr>
    </w:lvl>
    <w:lvl w:ilvl="3">
      <w:start w:val="1"/>
      <w:numFmt w:val="lowerLetter"/>
      <w:suff w:val="nothing"/>
      <w:lvlText w:val="(%4)"/>
      <w:lvlJc w:val="left"/>
      <w:pPr>
        <w:ind w:left="0" w:firstLine="0"/>
      </w:pPr>
      <w:rPr>
        <w:rFonts w:ascii="Calibri" w:hAnsi="Calibri" w:hint="default"/>
        <w:b w:val="0"/>
        <w:i w:val="0"/>
        <w:color w:val="auto"/>
        <w:sz w:val="22"/>
      </w:rPr>
    </w:lvl>
    <w:lvl w:ilvl="4">
      <w:start w:val="1"/>
      <w:numFmt w:val="lowerRoman"/>
      <w:suff w:val="nothing"/>
      <w:lvlText w:val="(%5)"/>
      <w:lvlJc w:val="left"/>
      <w:pPr>
        <w:ind w:left="0" w:firstLine="0"/>
      </w:pPr>
      <w:rPr>
        <w:rFonts w:ascii="Calibri" w:hAnsi="Calibri" w:hint="default"/>
        <w:b w:val="0"/>
        <w:i w:val="0"/>
        <w:caps w:val="0"/>
        <w:strike w:val="0"/>
        <w:dstrike w:val="0"/>
        <w:vanish w:val="0"/>
        <w:color w:val="auto"/>
        <w:sz w:val="22"/>
        <w:vertAlign w:val="baseline"/>
      </w:rPr>
    </w:lvl>
    <w:lvl w:ilvl="5">
      <w:start w:val="1"/>
      <w:numFmt w:val="upperLetter"/>
      <w:suff w:val="nothing"/>
      <w:lvlText w:val="(%6)"/>
      <w:lvlJc w:val="left"/>
      <w:pPr>
        <w:ind w:left="0" w:firstLine="0"/>
      </w:pPr>
      <w:rPr>
        <w:rFonts w:ascii="Calibri" w:hAnsi="Calibri" w:hint="default"/>
        <w:b w:val="0"/>
        <w:i w:val="0"/>
        <w:caps w:val="0"/>
        <w:strike w:val="0"/>
        <w:dstrike w:val="0"/>
        <w:vanish w:val="0"/>
        <w:color w:val="auto"/>
        <w:sz w:val="22"/>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C262F97"/>
    <w:multiLevelType w:val="hybridMultilevel"/>
    <w:tmpl w:val="FBF8239A"/>
    <w:lvl w:ilvl="0" w:tplc="5914F15C">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3E7140BF"/>
    <w:multiLevelType w:val="hybridMultilevel"/>
    <w:tmpl w:val="3ACCFA50"/>
    <w:lvl w:ilvl="0" w:tplc="A12807C4">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FC10AB1"/>
    <w:multiLevelType w:val="hybridMultilevel"/>
    <w:tmpl w:val="94CA9560"/>
    <w:lvl w:ilvl="0" w:tplc="F9E428FA">
      <w:start w:val="1"/>
      <w:numFmt w:val="lowerLetter"/>
      <w:lvlText w:val="(%1)"/>
      <w:lvlJc w:val="left"/>
      <w:pPr>
        <w:ind w:left="3050" w:hanging="360"/>
      </w:pPr>
      <w:rPr>
        <w:b w:val="0"/>
      </w:rPr>
    </w:lvl>
    <w:lvl w:ilvl="1" w:tplc="0C090019">
      <w:start w:val="1"/>
      <w:numFmt w:val="lowerLetter"/>
      <w:lvlText w:val="%2."/>
      <w:lvlJc w:val="left"/>
      <w:pPr>
        <w:ind w:left="3770" w:hanging="360"/>
      </w:pPr>
    </w:lvl>
    <w:lvl w:ilvl="2" w:tplc="25A46F9A">
      <w:start w:val="1"/>
      <w:numFmt w:val="decimal"/>
      <w:lvlText w:val="(%3)"/>
      <w:lvlJc w:val="left"/>
      <w:pPr>
        <w:ind w:left="5030" w:hanging="720"/>
      </w:pPr>
    </w:lvl>
    <w:lvl w:ilvl="3" w:tplc="0C09000F">
      <w:start w:val="1"/>
      <w:numFmt w:val="decimal"/>
      <w:lvlText w:val="%4."/>
      <w:lvlJc w:val="left"/>
      <w:pPr>
        <w:ind w:left="5210" w:hanging="360"/>
      </w:pPr>
    </w:lvl>
    <w:lvl w:ilvl="4" w:tplc="0C090019">
      <w:start w:val="1"/>
      <w:numFmt w:val="lowerLetter"/>
      <w:lvlText w:val="%5."/>
      <w:lvlJc w:val="left"/>
      <w:pPr>
        <w:ind w:left="5930" w:hanging="360"/>
      </w:pPr>
    </w:lvl>
    <w:lvl w:ilvl="5" w:tplc="0C09001B">
      <w:start w:val="1"/>
      <w:numFmt w:val="lowerRoman"/>
      <w:lvlText w:val="%6."/>
      <w:lvlJc w:val="right"/>
      <w:pPr>
        <w:ind w:left="6650" w:hanging="180"/>
      </w:pPr>
    </w:lvl>
    <w:lvl w:ilvl="6" w:tplc="0C09000F">
      <w:start w:val="1"/>
      <w:numFmt w:val="decimal"/>
      <w:lvlText w:val="%7."/>
      <w:lvlJc w:val="left"/>
      <w:pPr>
        <w:ind w:left="7370" w:hanging="360"/>
      </w:pPr>
    </w:lvl>
    <w:lvl w:ilvl="7" w:tplc="0C090019">
      <w:start w:val="1"/>
      <w:numFmt w:val="lowerLetter"/>
      <w:lvlText w:val="%8."/>
      <w:lvlJc w:val="left"/>
      <w:pPr>
        <w:ind w:left="8090" w:hanging="360"/>
      </w:pPr>
    </w:lvl>
    <w:lvl w:ilvl="8" w:tplc="0C09001B">
      <w:start w:val="1"/>
      <w:numFmt w:val="lowerRoman"/>
      <w:lvlText w:val="%9."/>
      <w:lvlJc w:val="right"/>
      <w:pPr>
        <w:ind w:left="8810" w:hanging="180"/>
      </w:pPr>
    </w:lvl>
  </w:abstractNum>
  <w:abstractNum w:abstractNumId="28" w15:restartNumberingAfterBreak="0">
    <w:nsid w:val="406E7D12"/>
    <w:multiLevelType w:val="multilevel"/>
    <w:tmpl w:val="337EDEBC"/>
    <w:numStyleLink w:val="HRList"/>
  </w:abstractNum>
  <w:abstractNum w:abstractNumId="29" w15:restartNumberingAfterBreak="0">
    <w:nsid w:val="42B00FDC"/>
    <w:multiLevelType w:val="hybridMultilevel"/>
    <w:tmpl w:val="35209A52"/>
    <w:lvl w:ilvl="0" w:tplc="9B547808">
      <w:start w:val="1"/>
      <w:numFmt w:val="lowerRoman"/>
      <w:lvlText w:val="%1."/>
      <w:lvlJc w:val="left"/>
      <w:pPr>
        <w:ind w:left="2145" w:hanging="7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30" w15:restartNumberingAfterBreak="0">
    <w:nsid w:val="442F7F6D"/>
    <w:multiLevelType w:val="multilevel"/>
    <w:tmpl w:val="9D0EC764"/>
    <w:styleLink w:val="HRBulletList"/>
    <w:lvl w:ilvl="0">
      <w:start w:val="1"/>
      <w:numFmt w:val="bullet"/>
      <w:pStyle w:val="HRBullet"/>
      <w:lvlText w:val=""/>
      <w:lvlJc w:val="left"/>
      <w:pPr>
        <w:tabs>
          <w:tab w:val="num" w:pos="567"/>
        </w:tabs>
        <w:ind w:left="567" w:hanging="567"/>
      </w:pPr>
      <w:rPr>
        <w:rFonts w:ascii="Wingdings" w:hAnsi="Wingdings" w:hint="default"/>
        <w:caps w:val="0"/>
        <w:strike w:val="0"/>
        <w:dstrike w:val="0"/>
        <w:vanish w:val="0"/>
        <w:color w:val="000000"/>
        <w:vertAlign w:val="baselin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7F716F5"/>
    <w:multiLevelType w:val="hybridMultilevel"/>
    <w:tmpl w:val="6C88F7CC"/>
    <w:lvl w:ilvl="0" w:tplc="5D061C7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489950F3"/>
    <w:multiLevelType w:val="hybridMultilevel"/>
    <w:tmpl w:val="FA2ABD88"/>
    <w:lvl w:ilvl="0" w:tplc="ACCE05FE">
      <w:start w:val="1"/>
      <w:numFmt w:val="bullet"/>
      <w:pStyle w:val="Bullist"/>
      <w:lvlText w:val=""/>
      <w:lvlJc w:val="left"/>
      <w:pPr>
        <w:tabs>
          <w:tab w:val="num" w:pos="360"/>
        </w:tabs>
        <w:ind w:left="360" w:hanging="360"/>
      </w:pPr>
      <w:rPr>
        <w:rFonts w:ascii="Symbol" w:hAnsi="Symbol" w:hint="default"/>
        <w:sz w:val="16"/>
      </w:rPr>
    </w:lvl>
    <w:lvl w:ilvl="1" w:tplc="FF2A80A2">
      <w:start w:val="1"/>
      <w:numFmt w:val="bullet"/>
      <w:lvlText w:val=""/>
      <w:lvlJc w:val="left"/>
      <w:pPr>
        <w:tabs>
          <w:tab w:val="num" w:pos="360"/>
        </w:tabs>
        <w:ind w:left="360" w:hanging="360"/>
      </w:pPr>
      <w:rPr>
        <w:rFonts w:ascii="Symbol" w:hAnsi="Symbol" w:hint="default"/>
        <w:sz w:val="16"/>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48EE15BA"/>
    <w:multiLevelType w:val="hybridMultilevel"/>
    <w:tmpl w:val="A644316C"/>
    <w:lvl w:ilvl="0" w:tplc="612AFE44">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837062"/>
    <w:multiLevelType w:val="multilevel"/>
    <w:tmpl w:val="337EDEBC"/>
    <w:styleLink w:val="HRList"/>
    <w:lvl w:ilvl="0">
      <w:start w:val="1"/>
      <w:numFmt w:val="decimal"/>
      <w:pStyle w:val="HRListL1"/>
      <w:lvlText w:val="%1."/>
      <w:lvlJc w:val="left"/>
      <w:pPr>
        <w:tabs>
          <w:tab w:val="num" w:pos="567"/>
        </w:tabs>
        <w:ind w:left="567" w:hanging="567"/>
      </w:pPr>
      <w:rPr>
        <w:rFonts w:ascii="Calibri" w:hAnsi="Calibri" w:hint="default"/>
        <w:dstrike w:val="0"/>
        <w:sz w:val="22"/>
        <w:vertAlign w:val="baseline"/>
      </w:rPr>
    </w:lvl>
    <w:lvl w:ilvl="1">
      <w:start w:val="1"/>
      <w:numFmt w:val="lowerLetter"/>
      <w:pStyle w:val="HRListL2"/>
      <w:lvlText w:val="(%2)"/>
      <w:lvlJc w:val="left"/>
      <w:pPr>
        <w:tabs>
          <w:tab w:val="num" w:pos="1134"/>
        </w:tabs>
        <w:ind w:left="1134" w:hanging="567"/>
      </w:pPr>
      <w:rPr>
        <w:rFonts w:ascii="Calibri" w:hAnsi="Calibri" w:hint="default"/>
        <w:b w:val="0"/>
        <w:i w:val="0"/>
        <w:caps w:val="0"/>
        <w:strike w:val="0"/>
        <w:dstrike w:val="0"/>
        <w:vanish w:val="0"/>
        <w:color w:val="000000"/>
        <w:sz w:val="22"/>
        <w:vertAlign w:val="baseline"/>
      </w:rPr>
    </w:lvl>
    <w:lvl w:ilvl="2">
      <w:start w:val="1"/>
      <w:numFmt w:val="lowerRoman"/>
      <w:pStyle w:val="HRListL3"/>
      <w:lvlText w:val="(%3)"/>
      <w:lvlJc w:val="left"/>
      <w:pPr>
        <w:tabs>
          <w:tab w:val="num" w:pos="1701"/>
        </w:tabs>
        <w:ind w:left="1701" w:hanging="567"/>
      </w:pPr>
      <w:rPr>
        <w:rFonts w:ascii="Calibri" w:hAnsi="Calibri" w:hint="default"/>
        <w:b w:val="0"/>
        <w:i w:val="0"/>
        <w:caps w:val="0"/>
        <w:strike w:val="0"/>
        <w:dstrike w:val="0"/>
        <w:vanish w:val="0"/>
        <w:color w:val="000000"/>
        <w:sz w:val="22"/>
        <w:vertAlign w:val="baseline"/>
      </w:rPr>
    </w:lvl>
    <w:lvl w:ilvl="3">
      <w:start w:val="1"/>
      <w:numFmt w:val="upperLetter"/>
      <w:pStyle w:val="HRListL4"/>
      <w:lvlText w:val="(%4)"/>
      <w:lvlJc w:val="left"/>
      <w:pPr>
        <w:tabs>
          <w:tab w:val="num" w:pos="2268"/>
        </w:tabs>
        <w:ind w:left="2268" w:hanging="567"/>
      </w:pPr>
      <w:rPr>
        <w:rFonts w:ascii="Calibri" w:hAnsi="Calibri" w:hint="default"/>
        <w:caps w:val="0"/>
        <w:strike w:val="0"/>
        <w:dstrike w:val="0"/>
        <w:vanish w:val="0"/>
        <w:color w:val="000000"/>
        <w:sz w:val="22"/>
        <w:vertAlign w:val="baseline"/>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3E25680"/>
    <w:multiLevelType w:val="hybridMultilevel"/>
    <w:tmpl w:val="DDFEFBC6"/>
    <w:lvl w:ilvl="0" w:tplc="770EDDC8">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6" w15:restartNumberingAfterBreak="0">
    <w:nsid w:val="56182498"/>
    <w:multiLevelType w:val="hybridMultilevel"/>
    <w:tmpl w:val="5D8EABC4"/>
    <w:lvl w:ilvl="0" w:tplc="63F65B8C">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7" w15:restartNumberingAfterBreak="0">
    <w:nsid w:val="57384AB3"/>
    <w:multiLevelType w:val="hybridMultilevel"/>
    <w:tmpl w:val="ACCEF9BC"/>
    <w:lvl w:ilvl="0" w:tplc="E272ED28">
      <w:start w:val="1"/>
      <w:numFmt w:val="lowerLetter"/>
      <w:lvlText w:val="(%1)"/>
      <w:lvlJc w:val="left"/>
      <w:pPr>
        <w:ind w:left="1068" w:hanging="360"/>
      </w:pPr>
      <w:rPr>
        <w:rFonts w:hint="default"/>
      </w:rPr>
    </w:lvl>
    <w:lvl w:ilvl="1" w:tplc="0C090019">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38" w15:restartNumberingAfterBreak="0">
    <w:nsid w:val="5C3E005C"/>
    <w:multiLevelType w:val="multilevel"/>
    <w:tmpl w:val="9DCADEB8"/>
    <w:lvl w:ilvl="0">
      <w:start w:val="1"/>
      <w:numFmt w:val="decimal"/>
      <w:suff w:val="space"/>
      <w:lvlText w:val="%1 -"/>
      <w:lvlJc w:val="left"/>
      <w:pPr>
        <w:ind w:left="0" w:firstLine="0"/>
      </w:pPr>
      <w:rPr>
        <w:rFonts w:hint="default"/>
      </w:rPr>
    </w:lvl>
    <w:lvl w:ilvl="1">
      <w:start w:val="1"/>
      <w:numFmt w:val="decimal"/>
      <w:lvlText w:val="%1.%2."/>
      <w:lvlJc w:val="left"/>
      <w:pPr>
        <w:tabs>
          <w:tab w:val="num" w:pos="851"/>
        </w:tabs>
        <w:ind w:left="851" w:hanging="851"/>
      </w:pPr>
      <w:rPr>
        <w:rFonts w:ascii="Times New Roman" w:hAnsi="Times New Roman" w:hint="default"/>
        <w:b w:val="0"/>
        <w:i w:val="0"/>
        <w:sz w:val="22"/>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CB56B1"/>
    <w:multiLevelType w:val="hybridMultilevel"/>
    <w:tmpl w:val="134EF3A0"/>
    <w:lvl w:ilvl="0" w:tplc="0C090001">
      <w:start w:val="1"/>
      <w:numFmt w:val="bullet"/>
      <w:lvlText w:val=""/>
      <w:lvlJc w:val="left"/>
      <w:pPr>
        <w:ind w:left="2145" w:hanging="360"/>
      </w:pPr>
      <w:rPr>
        <w:rFonts w:ascii="Symbol" w:hAnsi="Symbol" w:hint="default"/>
      </w:rPr>
    </w:lvl>
    <w:lvl w:ilvl="1" w:tplc="0C090003">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40" w15:restartNumberingAfterBreak="0">
    <w:nsid w:val="5F771E18"/>
    <w:multiLevelType w:val="hybridMultilevel"/>
    <w:tmpl w:val="DA6E3EB4"/>
    <w:lvl w:ilvl="0" w:tplc="0C090001">
      <w:start w:val="1"/>
      <w:numFmt w:val="bullet"/>
      <w:lvlText w:val=""/>
      <w:lvlJc w:val="left"/>
      <w:pPr>
        <w:ind w:left="1440" w:hanging="360"/>
      </w:pPr>
      <w:rPr>
        <w:rFonts w:ascii="Symbol" w:hAnsi="Symbol" w:hint="default"/>
      </w:rPr>
    </w:lvl>
    <w:lvl w:ilvl="1" w:tplc="0C9C11E6">
      <w:numFmt w:val="bullet"/>
      <w:lvlText w:val="•"/>
      <w:lvlJc w:val="left"/>
      <w:pPr>
        <w:ind w:left="2370" w:hanging="57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09F7963"/>
    <w:multiLevelType w:val="multilevel"/>
    <w:tmpl w:val="13AE596E"/>
    <w:lvl w:ilvl="0">
      <w:start w:val="1"/>
      <w:numFmt w:val="decimal"/>
      <w:pStyle w:val="HRNumL1"/>
      <w:lvlText w:val="%1."/>
      <w:lvlJc w:val="left"/>
      <w:pPr>
        <w:tabs>
          <w:tab w:val="num" w:pos="567"/>
        </w:tabs>
        <w:ind w:left="567" w:hanging="567"/>
      </w:pPr>
      <w:rPr>
        <w:rFonts w:hint="default"/>
        <w:b/>
        <w:i w:val="0"/>
        <w:caps w:val="0"/>
        <w:strike w:val="0"/>
        <w:dstrike w:val="0"/>
        <w:vanish w:val="0"/>
        <w:color w:val="000000"/>
        <w:sz w:val="24"/>
        <w:vertAlign w:val="baseline"/>
      </w:rPr>
    </w:lvl>
    <w:lvl w:ilvl="1">
      <w:start w:val="1"/>
      <w:numFmt w:val="lowerLetter"/>
      <w:pStyle w:val="HRNumL2"/>
      <w:lvlText w:val="(%2)"/>
      <w:lvlJc w:val="left"/>
      <w:pPr>
        <w:tabs>
          <w:tab w:val="num" w:pos="1560"/>
        </w:tabs>
        <w:ind w:left="1560" w:hanging="567"/>
      </w:pPr>
      <w:rPr>
        <w:rFonts w:ascii="Calibri" w:eastAsia="Times New Roman" w:hAnsi="Calibri"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2269"/>
        </w:tabs>
        <w:ind w:left="2269" w:hanging="56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HRNumL4"/>
      <w:lvlText w:val="(%4)"/>
      <w:lvlJc w:val="left"/>
      <w:pPr>
        <w:tabs>
          <w:tab w:val="num" w:pos="1701"/>
        </w:tabs>
        <w:ind w:left="1701" w:hanging="567"/>
      </w:pPr>
      <w:rPr>
        <w:rFonts w:ascii="Calibri" w:hAnsi="Calibri" w:hint="default"/>
        <w:b w:val="0"/>
        <w:i w:val="0"/>
        <w:caps w:val="0"/>
        <w:strike w:val="0"/>
        <w:dstrike w:val="0"/>
        <w:vanish w:val="0"/>
        <w:color w:val="000000"/>
        <w:sz w:val="22"/>
        <w:vertAlign w:val="baseline"/>
      </w:rPr>
    </w:lvl>
    <w:lvl w:ilvl="4">
      <w:start w:val="1"/>
      <w:numFmt w:val="upperLetter"/>
      <w:pStyle w:val="HRNumL5"/>
      <w:lvlText w:val="(%5)"/>
      <w:lvlJc w:val="left"/>
      <w:pPr>
        <w:tabs>
          <w:tab w:val="num" w:pos="2268"/>
        </w:tabs>
        <w:ind w:left="2268" w:hanging="567"/>
      </w:pPr>
      <w:rPr>
        <w:rFonts w:ascii="Calibri" w:hAnsi="Calibri" w:hint="default"/>
        <w:b w:val="0"/>
        <w:i w:val="0"/>
        <w:caps w:val="0"/>
        <w:strike w:val="0"/>
        <w:dstrike w:val="0"/>
        <w:vanish w:val="0"/>
        <w:color w:val="000000"/>
        <w:sz w:val="22"/>
        <w:vertAlign w:val="baseline"/>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63527A1B"/>
    <w:multiLevelType w:val="hybridMultilevel"/>
    <w:tmpl w:val="7B7EED5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C1215F"/>
    <w:multiLevelType w:val="hybridMultilevel"/>
    <w:tmpl w:val="ED8E176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4" w15:restartNumberingAfterBreak="0">
    <w:nsid w:val="6CF71D61"/>
    <w:multiLevelType w:val="hybridMultilevel"/>
    <w:tmpl w:val="86F61316"/>
    <w:lvl w:ilvl="0" w:tplc="9702A2F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2F2E5B"/>
    <w:multiLevelType w:val="hybridMultilevel"/>
    <w:tmpl w:val="6B10BE9C"/>
    <w:lvl w:ilvl="0" w:tplc="6CC66256">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6" w15:restartNumberingAfterBreak="0">
    <w:nsid w:val="705C3941"/>
    <w:multiLevelType w:val="hybridMultilevel"/>
    <w:tmpl w:val="79D8F2EE"/>
    <w:lvl w:ilvl="0" w:tplc="CAF48D9A">
      <w:start w:val="1"/>
      <w:numFmt w:val="decimal"/>
      <w:lvlText w:val="(%1)"/>
      <w:lvlJc w:val="left"/>
      <w:pPr>
        <w:ind w:left="912" w:hanging="792"/>
      </w:pPr>
      <w:rPr>
        <w:rFonts w:hint="default"/>
        <w:b w: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7" w15:restartNumberingAfterBreak="0">
    <w:nsid w:val="71046A90"/>
    <w:multiLevelType w:val="hybridMultilevel"/>
    <w:tmpl w:val="1B169CAC"/>
    <w:lvl w:ilvl="0" w:tplc="67B405EA">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8" w15:restartNumberingAfterBreak="0">
    <w:nsid w:val="720C16D1"/>
    <w:multiLevelType w:val="multilevel"/>
    <w:tmpl w:val="9836B938"/>
    <w:lvl w:ilvl="0">
      <w:start w:val="1"/>
      <w:numFmt w:val="decimal"/>
      <w:pStyle w:val="HRTblL1"/>
      <w:suff w:val="nothing"/>
      <w:lvlText w:val="%1."/>
      <w:lvlJc w:val="left"/>
      <w:pPr>
        <w:ind w:left="0" w:firstLine="0"/>
      </w:pPr>
      <w:rPr>
        <w:rFonts w:ascii="Calibri" w:hAnsi="Calibri" w:hint="default"/>
        <w:b/>
        <w:i w:val="0"/>
        <w:caps w:val="0"/>
        <w:strike w:val="0"/>
        <w:dstrike w:val="0"/>
        <w:vanish w:val="0"/>
        <w:color w:val="auto"/>
        <w:sz w:val="24"/>
        <w:vertAlign w:val="baseline"/>
      </w:rPr>
    </w:lvl>
    <w:lvl w:ilvl="1">
      <w:start w:val="1"/>
      <w:numFmt w:val="decimal"/>
      <w:pStyle w:val="HRTblL2"/>
      <w:suff w:val="nothing"/>
      <w:lvlText w:val="%1.%2"/>
      <w:lvlJc w:val="left"/>
      <w:pPr>
        <w:ind w:left="0" w:firstLine="0"/>
      </w:pPr>
      <w:rPr>
        <w:rFonts w:ascii="Calibri" w:hAnsi="Calibri" w:hint="default"/>
        <w:b/>
        <w:i w:val="0"/>
        <w:caps w:val="0"/>
        <w:strike w:val="0"/>
        <w:dstrike w:val="0"/>
        <w:vanish w:val="0"/>
        <w:color w:val="auto"/>
        <w:sz w:val="22"/>
        <w:vertAlign w:val="baseline"/>
      </w:rPr>
    </w:lvl>
    <w:lvl w:ilvl="2">
      <w:start w:val="1"/>
      <w:numFmt w:val="decimal"/>
      <w:lvlRestart w:val="0"/>
      <w:pStyle w:val="HRTblList1"/>
      <w:suff w:val="nothing"/>
      <w:lvlText w:val="%3."/>
      <w:lvlJc w:val="left"/>
      <w:pPr>
        <w:ind w:left="0" w:firstLine="0"/>
      </w:pPr>
      <w:rPr>
        <w:rFonts w:ascii="Calibri" w:hAnsi="Calibri" w:hint="default"/>
        <w:b w:val="0"/>
        <w:i w:val="0"/>
        <w:caps w:val="0"/>
        <w:strike w:val="0"/>
        <w:dstrike w:val="0"/>
        <w:vanish w:val="0"/>
        <w:color w:val="auto"/>
        <w:sz w:val="22"/>
        <w:vertAlign w:val="baseline"/>
      </w:rPr>
    </w:lvl>
    <w:lvl w:ilvl="3">
      <w:start w:val="1"/>
      <w:numFmt w:val="lowerLetter"/>
      <w:pStyle w:val="HRTblL3"/>
      <w:suff w:val="nothing"/>
      <w:lvlText w:val="(%4)"/>
      <w:lvlJc w:val="left"/>
      <w:pPr>
        <w:ind w:left="0" w:firstLine="0"/>
      </w:pPr>
      <w:rPr>
        <w:rFonts w:ascii="Calibri" w:hAnsi="Calibri" w:hint="default"/>
        <w:b w:val="0"/>
        <w:i w:val="0"/>
        <w:color w:val="auto"/>
        <w:sz w:val="22"/>
      </w:rPr>
    </w:lvl>
    <w:lvl w:ilvl="4">
      <w:start w:val="1"/>
      <w:numFmt w:val="lowerRoman"/>
      <w:pStyle w:val="HRTblL4"/>
      <w:suff w:val="nothing"/>
      <w:lvlText w:val="(%5)"/>
      <w:lvlJc w:val="left"/>
      <w:pPr>
        <w:ind w:left="0" w:firstLine="0"/>
      </w:pPr>
      <w:rPr>
        <w:rFonts w:ascii="Calibri" w:hAnsi="Calibri" w:hint="default"/>
        <w:b w:val="0"/>
        <w:i w:val="0"/>
        <w:caps w:val="0"/>
        <w:strike w:val="0"/>
        <w:dstrike w:val="0"/>
        <w:vanish w:val="0"/>
        <w:color w:val="auto"/>
        <w:sz w:val="22"/>
        <w:vertAlign w:val="baseline"/>
      </w:rPr>
    </w:lvl>
    <w:lvl w:ilvl="5">
      <w:start w:val="1"/>
      <w:numFmt w:val="upperLetter"/>
      <w:pStyle w:val="HRTblL5"/>
      <w:suff w:val="nothing"/>
      <w:lvlText w:val="(%6)"/>
      <w:lvlJc w:val="left"/>
      <w:pPr>
        <w:ind w:left="0" w:firstLine="0"/>
      </w:pPr>
      <w:rPr>
        <w:rFonts w:ascii="Calibri" w:hAnsi="Calibri" w:hint="default"/>
        <w:b w:val="0"/>
        <w:i w:val="0"/>
        <w:caps w:val="0"/>
        <w:strike w:val="0"/>
        <w:dstrike w:val="0"/>
        <w:vanish w:val="0"/>
        <w:color w:val="auto"/>
        <w:sz w:val="22"/>
        <w:vertAlign w:val="baseline"/>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9" w15:restartNumberingAfterBreak="0">
    <w:nsid w:val="748261DF"/>
    <w:multiLevelType w:val="hybridMultilevel"/>
    <w:tmpl w:val="EB4C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5C1D29"/>
    <w:multiLevelType w:val="hybridMultilevel"/>
    <w:tmpl w:val="D89214A0"/>
    <w:lvl w:ilvl="0" w:tplc="A7FCFD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6172A5"/>
    <w:multiLevelType w:val="hybridMultilevel"/>
    <w:tmpl w:val="E2A096DE"/>
    <w:lvl w:ilvl="0" w:tplc="F44A7644">
      <w:start w:val="1"/>
      <w:numFmt w:val="lowerRoman"/>
      <w:lvlText w:val="(%1)"/>
      <w:lvlJc w:val="left"/>
      <w:pPr>
        <w:tabs>
          <w:tab w:val="num" w:pos="1440"/>
        </w:tabs>
        <w:ind w:left="1440" w:hanging="720"/>
      </w:pPr>
      <w:rPr>
        <w:rFonts w:ascii="Times New Roman" w:hAnsi="Times New Roman" w:cs="Times New Roman" w:hint="default"/>
        <w:color w:val="auto"/>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78687957"/>
    <w:multiLevelType w:val="multilevel"/>
    <w:tmpl w:val="CA04AA96"/>
    <w:lvl w:ilvl="0">
      <w:start w:val="1"/>
      <w:numFmt w:val="decimal"/>
      <w:pStyle w:val="HRNumLev1"/>
      <w:lvlText w:val="%1"/>
      <w:lvlJc w:val="left"/>
      <w:pPr>
        <w:tabs>
          <w:tab w:val="num" w:pos="851"/>
        </w:tabs>
        <w:ind w:left="851" w:hanging="851"/>
      </w:pPr>
      <w:rPr>
        <w:rFonts w:ascii="Arial" w:hAnsi="Arial" w:cs="Times New Roman" w:hint="default"/>
        <w:b w:val="0"/>
        <w:i w:val="0"/>
        <w:sz w:val="22"/>
      </w:rPr>
    </w:lvl>
    <w:lvl w:ilvl="1">
      <w:start w:val="1"/>
      <w:numFmt w:val="lowerLetter"/>
      <w:pStyle w:val="HRNumLev2"/>
      <w:lvlText w:val="(%2)"/>
      <w:lvlJc w:val="left"/>
      <w:pPr>
        <w:tabs>
          <w:tab w:val="num" w:pos="1701"/>
        </w:tabs>
        <w:ind w:left="1701" w:hanging="850"/>
      </w:pPr>
      <w:rPr>
        <w:rFonts w:ascii="Arial" w:hAnsi="Arial" w:cs="Times New Roman" w:hint="default"/>
        <w:b w:val="0"/>
        <w:i w:val="0"/>
        <w:sz w:val="22"/>
      </w:rPr>
    </w:lvl>
    <w:lvl w:ilvl="2">
      <w:start w:val="1"/>
      <w:numFmt w:val="lowerRoman"/>
      <w:pStyle w:val="HRNumLev3"/>
      <w:lvlText w:val="(%3)"/>
      <w:lvlJc w:val="left"/>
      <w:pPr>
        <w:tabs>
          <w:tab w:val="num" w:pos="2553"/>
        </w:tabs>
        <w:ind w:left="2553" w:hanging="851"/>
      </w:pPr>
      <w:rPr>
        <w:rFonts w:ascii="Times New Roman" w:hAnsi="Times New Roman" w:cs="Times New Roman" w:hint="default"/>
        <w:b w:val="0"/>
        <w:i w:val="0"/>
        <w:color w:val="auto"/>
        <w:sz w:val="22"/>
      </w:rPr>
    </w:lvl>
    <w:lvl w:ilvl="3">
      <w:start w:val="1"/>
      <w:numFmt w:val="upperLetter"/>
      <w:pStyle w:val="HRNumLev4"/>
      <w:lvlText w:val="(%4)"/>
      <w:lvlJc w:val="left"/>
      <w:pPr>
        <w:tabs>
          <w:tab w:val="num" w:pos="3402"/>
        </w:tabs>
        <w:ind w:left="3402" w:hanging="850"/>
      </w:pPr>
      <w:rPr>
        <w:rFonts w:ascii="Arial" w:hAnsi="Arial" w:cs="Times New Roman" w:hint="default"/>
        <w:sz w:val="22"/>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3" w15:restartNumberingAfterBreak="0">
    <w:nsid w:val="7983716E"/>
    <w:multiLevelType w:val="hybridMultilevel"/>
    <w:tmpl w:val="C0E0F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5479F9"/>
    <w:multiLevelType w:val="hybridMultilevel"/>
    <w:tmpl w:val="A8728876"/>
    <w:lvl w:ilvl="0" w:tplc="063C77F0">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929386657">
    <w:abstractNumId w:val="10"/>
  </w:num>
  <w:num w:numId="2" w16cid:durableId="1440956070">
    <w:abstractNumId w:val="51"/>
  </w:num>
  <w:num w:numId="3" w16cid:durableId="481888797">
    <w:abstractNumId w:val="32"/>
  </w:num>
  <w:num w:numId="4" w16cid:durableId="975455344">
    <w:abstractNumId w:val="21"/>
  </w:num>
  <w:num w:numId="5" w16cid:durableId="1987666654">
    <w:abstractNumId w:val="14"/>
  </w:num>
  <w:num w:numId="6" w16cid:durableId="1145663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888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6440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529303">
    <w:abstractNumId w:val="50"/>
  </w:num>
  <w:num w:numId="10" w16cid:durableId="1951694011">
    <w:abstractNumId w:val="39"/>
  </w:num>
  <w:num w:numId="11" w16cid:durableId="2115204457">
    <w:abstractNumId w:val="40"/>
  </w:num>
  <w:num w:numId="12" w16cid:durableId="706639898">
    <w:abstractNumId w:val="20"/>
  </w:num>
  <w:num w:numId="13" w16cid:durableId="1884756604">
    <w:abstractNumId w:val="33"/>
  </w:num>
  <w:num w:numId="14" w16cid:durableId="1240094740">
    <w:abstractNumId w:val="44"/>
  </w:num>
  <w:num w:numId="15" w16cid:durableId="1785736099">
    <w:abstractNumId w:val="43"/>
  </w:num>
  <w:num w:numId="16" w16cid:durableId="479226799">
    <w:abstractNumId w:val="46"/>
  </w:num>
  <w:num w:numId="17" w16cid:durableId="690303158">
    <w:abstractNumId w:val="11"/>
  </w:num>
  <w:num w:numId="18" w16cid:durableId="1161317190">
    <w:abstractNumId w:val="18"/>
  </w:num>
  <w:num w:numId="19" w16cid:durableId="1167744982">
    <w:abstractNumId w:val="19"/>
  </w:num>
  <w:num w:numId="20" w16cid:durableId="227158944">
    <w:abstractNumId w:val="49"/>
  </w:num>
  <w:num w:numId="21" w16cid:durableId="239943937">
    <w:abstractNumId w:val="12"/>
  </w:num>
  <w:num w:numId="22" w16cid:durableId="486286345">
    <w:abstractNumId w:val="53"/>
  </w:num>
  <w:num w:numId="23" w16cid:durableId="515264632">
    <w:abstractNumId w:val="34"/>
  </w:num>
  <w:num w:numId="24" w16cid:durableId="1629356173">
    <w:abstractNumId w:val="24"/>
  </w:num>
  <w:num w:numId="25" w16cid:durableId="1575629482">
    <w:abstractNumId w:val="48"/>
  </w:num>
  <w:num w:numId="26" w16cid:durableId="1024943238">
    <w:abstractNumId w:val="30"/>
  </w:num>
  <w:num w:numId="27" w16cid:durableId="90712249">
    <w:abstractNumId w:val="23"/>
  </w:num>
  <w:num w:numId="28" w16cid:durableId="150024841">
    <w:abstractNumId w:val="41"/>
  </w:num>
  <w:num w:numId="29" w16cid:durableId="58751183">
    <w:abstractNumId w:val="28"/>
  </w:num>
  <w:num w:numId="30" w16cid:durableId="735476114">
    <w:abstractNumId w:val="9"/>
  </w:num>
  <w:num w:numId="31" w16cid:durableId="1645349950">
    <w:abstractNumId w:val="15"/>
  </w:num>
  <w:num w:numId="32" w16cid:durableId="1800343375">
    <w:abstractNumId w:val="54"/>
  </w:num>
  <w:num w:numId="33" w16cid:durableId="1587958009">
    <w:abstractNumId w:val="25"/>
  </w:num>
  <w:num w:numId="34" w16cid:durableId="1385711236">
    <w:abstractNumId w:val="35"/>
  </w:num>
  <w:num w:numId="35" w16cid:durableId="651375672">
    <w:abstractNumId w:val="37"/>
  </w:num>
  <w:num w:numId="36" w16cid:durableId="316958316">
    <w:abstractNumId w:val="31"/>
  </w:num>
  <w:num w:numId="37" w16cid:durableId="368534091">
    <w:abstractNumId w:val="22"/>
  </w:num>
  <w:num w:numId="38" w16cid:durableId="1442456499">
    <w:abstractNumId w:val="7"/>
  </w:num>
  <w:num w:numId="39" w16cid:durableId="1627082989">
    <w:abstractNumId w:val="6"/>
  </w:num>
  <w:num w:numId="40" w16cid:durableId="2027514856">
    <w:abstractNumId w:val="5"/>
  </w:num>
  <w:num w:numId="41" w16cid:durableId="285434469">
    <w:abstractNumId w:val="4"/>
  </w:num>
  <w:num w:numId="42" w16cid:durableId="435248654">
    <w:abstractNumId w:val="8"/>
  </w:num>
  <w:num w:numId="43" w16cid:durableId="1276523781">
    <w:abstractNumId w:val="3"/>
  </w:num>
  <w:num w:numId="44" w16cid:durableId="519782307">
    <w:abstractNumId w:val="2"/>
  </w:num>
  <w:num w:numId="45" w16cid:durableId="535242960">
    <w:abstractNumId w:val="1"/>
  </w:num>
  <w:num w:numId="46" w16cid:durableId="83765941">
    <w:abstractNumId w:val="0"/>
  </w:num>
  <w:num w:numId="47" w16cid:durableId="510413044">
    <w:abstractNumId w:val="13"/>
  </w:num>
  <w:num w:numId="48" w16cid:durableId="172309240">
    <w:abstractNumId w:val="38"/>
  </w:num>
  <w:num w:numId="49" w16cid:durableId="19301918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3336989">
    <w:abstractNumId w:val="42"/>
  </w:num>
  <w:num w:numId="51" w16cid:durableId="1892375239">
    <w:abstractNumId w:val="17"/>
  </w:num>
  <w:num w:numId="52" w16cid:durableId="1283998508">
    <w:abstractNumId w:val="36"/>
  </w:num>
  <w:num w:numId="53" w16cid:durableId="1516383483">
    <w:abstractNumId w:val="29"/>
  </w:num>
  <w:num w:numId="54" w16cid:durableId="1178229293">
    <w:abstractNumId w:val="47"/>
  </w:num>
  <w:num w:numId="55" w16cid:durableId="2053995353">
    <w:abstractNumId w:val="26"/>
  </w:num>
  <w:num w:numId="56" w16cid:durableId="789856815">
    <w:abstractNumId w:val="16"/>
  </w:num>
  <w:num w:numId="57" w16cid:durableId="338776490">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0A"/>
    <w:rsid w:val="00000A70"/>
    <w:rsid w:val="00001563"/>
    <w:rsid w:val="00002E30"/>
    <w:rsid w:val="00002F1E"/>
    <w:rsid w:val="0000377C"/>
    <w:rsid w:val="000038D9"/>
    <w:rsid w:val="00003A97"/>
    <w:rsid w:val="00004637"/>
    <w:rsid w:val="0000523D"/>
    <w:rsid w:val="000065D1"/>
    <w:rsid w:val="000069C8"/>
    <w:rsid w:val="00006AEA"/>
    <w:rsid w:val="00007122"/>
    <w:rsid w:val="000075F7"/>
    <w:rsid w:val="00007BCD"/>
    <w:rsid w:val="00007F6F"/>
    <w:rsid w:val="000104CF"/>
    <w:rsid w:val="00010ADE"/>
    <w:rsid w:val="00010F4C"/>
    <w:rsid w:val="00011052"/>
    <w:rsid w:val="00011A7B"/>
    <w:rsid w:val="000128CA"/>
    <w:rsid w:val="00012974"/>
    <w:rsid w:val="0001329F"/>
    <w:rsid w:val="000142E5"/>
    <w:rsid w:val="000145B6"/>
    <w:rsid w:val="000146DC"/>
    <w:rsid w:val="0001481D"/>
    <w:rsid w:val="00016962"/>
    <w:rsid w:val="00016ACA"/>
    <w:rsid w:val="00016B0F"/>
    <w:rsid w:val="00016F70"/>
    <w:rsid w:val="00017263"/>
    <w:rsid w:val="000209BE"/>
    <w:rsid w:val="0002136A"/>
    <w:rsid w:val="00022389"/>
    <w:rsid w:val="00024060"/>
    <w:rsid w:val="00026371"/>
    <w:rsid w:val="000266DF"/>
    <w:rsid w:val="000271A6"/>
    <w:rsid w:val="000304C6"/>
    <w:rsid w:val="00030AF4"/>
    <w:rsid w:val="00030FCC"/>
    <w:rsid w:val="00031130"/>
    <w:rsid w:val="0003190D"/>
    <w:rsid w:val="000325EF"/>
    <w:rsid w:val="00034AF5"/>
    <w:rsid w:val="00034F77"/>
    <w:rsid w:val="00034FFE"/>
    <w:rsid w:val="0003544A"/>
    <w:rsid w:val="000356CA"/>
    <w:rsid w:val="00035E35"/>
    <w:rsid w:val="00035FEB"/>
    <w:rsid w:val="0003698D"/>
    <w:rsid w:val="0003789E"/>
    <w:rsid w:val="00040718"/>
    <w:rsid w:val="00040F98"/>
    <w:rsid w:val="0004120C"/>
    <w:rsid w:val="00041708"/>
    <w:rsid w:val="000429BB"/>
    <w:rsid w:val="00042AA4"/>
    <w:rsid w:val="000432E2"/>
    <w:rsid w:val="00044383"/>
    <w:rsid w:val="000446E2"/>
    <w:rsid w:val="000460BF"/>
    <w:rsid w:val="000464E6"/>
    <w:rsid w:val="0004681E"/>
    <w:rsid w:val="0005056B"/>
    <w:rsid w:val="00050574"/>
    <w:rsid w:val="00051974"/>
    <w:rsid w:val="00052CA6"/>
    <w:rsid w:val="0005347B"/>
    <w:rsid w:val="0005480C"/>
    <w:rsid w:val="000551DE"/>
    <w:rsid w:val="00055EE7"/>
    <w:rsid w:val="00056279"/>
    <w:rsid w:val="000578F8"/>
    <w:rsid w:val="000579C6"/>
    <w:rsid w:val="000607A1"/>
    <w:rsid w:val="0006116E"/>
    <w:rsid w:val="00061CB8"/>
    <w:rsid w:val="00061F9F"/>
    <w:rsid w:val="00062623"/>
    <w:rsid w:val="000637BA"/>
    <w:rsid w:val="00064767"/>
    <w:rsid w:val="000648DF"/>
    <w:rsid w:val="00064FA7"/>
    <w:rsid w:val="0006560F"/>
    <w:rsid w:val="00065973"/>
    <w:rsid w:val="00065A30"/>
    <w:rsid w:val="000667A0"/>
    <w:rsid w:val="00067CAF"/>
    <w:rsid w:val="00067DB7"/>
    <w:rsid w:val="00070F93"/>
    <w:rsid w:val="00071185"/>
    <w:rsid w:val="00071CB3"/>
    <w:rsid w:val="00071DA3"/>
    <w:rsid w:val="000732EE"/>
    <w:rsid w:val="000737D8"/>
    <w:rsid w:val="0007394E"/>
    <w:rsid w:val="00074548"/>
    <w:rsid w:val="00074935"/>
    <w:rsid w:val="000750AF"/>
    <w:rsid w:val="00075AFD"/>
    <w:rsid w:val="00075F78"/>
    <w:rsid w:val="00076172"/>
    <w:rsid w:val="0007668A"/>
    <w:rsid w:val="00076A0D"/>
    <w:rsid w:val="00077BE2"/>
    <w:rsid w:val="00080109"/>
    <w:rsid w:val="00080381"/>
    <w:rsid w:val="00080420"/>
    <w:rsid w:val="00080918"/>
    <w:rsid w:val="0008289E"/>
    <w:rsid w:val="00082DC8"/>
    <w:rsid w:val="00084521"/>
    <w:rsid w:val="00084F7F"/>
    <w:rsid w:val="0008544E"/>
    <w:rsid w:val="000859FA"/>
    <w:rsid w:val="00085E5F"/>
    <w:rsid w:val="000867A6"/>
    <w:rsid w:val="00090638"/>
    <w:rsid w:val="000906DA"/>
    <w:rsid w:val="00090CD6"/>
    <w:rsid w:val="00090EC2"/>
    <w:rsid w:val="00092E02"/>
    <w:rsid w:val="00093A94"/>
    <w:rsid w:val="00093C03"/>
    <w:rsid w:val="00094262"/>
    <w:rsid w:val="00094352"/>
    <w:rsid w:val="00094DFD"/>
    <w:rsid w:val="00095596"/>
    <w:rsid w:val="00095C70"/>
    <w:rsid w:val="00096B64"/>
    <w:rsid w:val="00097164"/>
    <w:rsid w:val="000A07AA"/>
    <w:rsid w:val="000A080C"/>
    <w:rsid w:val="000A0DC8"/>
    <w:rsid w:val="000A0FF8"/>
    <w:rsid w:val="000A1E77"/>
    <w:rsid w:val="000A222D"/>
    <w:rsid w:val="000A22FD"/>
    <w:rsid w:val="000A29F6"/>
    <w:rsid w:val="000A2BDC"/>
    <w:rsid w:val="000A2C19"/>
    <w:rsid w:val="000A371F"/>
    <w:rsid w:val="000A4297"/>
    <w:rsid w:val="000A42BF"/>
    <w:rsid w:val="000A4F03"/>
    <w:rsid w:val="000A61C9"/>
    <w:rsid w:val="000A7102"/>
    <w:rsid w:val="000B0589"/>
    <w:rsid w:val="000B0CDC"/>
    <w:rsid w:val="000B1F10"/>
    <w:rsid w:val="000B1F72"/>
    <w:rsid w:val="000B21FD"/>
    <w:rsid w:val="000B26E4"/>
    <w:rsid w:val="000B2822"/>
    <w:rsid w:val="000B2E2D"/>
    <w:rsid w:val="000B38E4"/>
    <w:rsid w:val="000B3DAC"/>
    <w:rsid w:val="000B4718"/>
    <w:rsid w:val="000B58E8"/>
    <w:rsid w:val="000B5DCC"/>
    <w:rsid w:val="000B6314"/>
    <w:rsid w:val="000B7BF7"/>
    <w:rsid w:val="000C039A"/>
    <w:rsid w:val="000C0AF1"/>
    <w:rsid w:val="000C0B3A"/>
    <w:rsid w:val="000C1BB9"/>
    <w:rsid w:val="000C20B4"/>
    <w:rsid w:val="000C240A"/>
    <w:rsid w:val="000C2D15"/>
    <w:rsid w:val="000C2FD7"/>
    <w:rsid w:val="000C3B3B"/>
    <w:rsid w:val="000C41C1"/>
    <w:rsid w:val="000C4669"/>
    <w:rsid w:val="000C4EF5"/>
    <w:rsid w:val="000C548C"/>
    <w:rsid w:val="000C600A"/>
    <w:rsid w:val="000C6330"/>
    <w:rsid w:val="000C73AB"/>
    <w:rsid w:val="000C7D23"/>
    <w:rsid w:val="000D029B"/>
    <w:rsid w:val="000D0793"/>
    <w:rsid w:val="000D1395"/>
    <w:rsid w:val="000D1BA3"/>
    <w:rsid w:val="000D2221"/>
    <w:rsid w:val="000D27CC"/>
    <w:rsid w:val="000D3067"/>
    <w:rsid w:val="000D3EE7"/>
    <w:rsid w:val="000D4A9F"/>
    <w:rsid w:val="000D4C00"/>
    <w:rsid w:val="000D5421"/>
    <w:rsid w:val="000D55E2"/>
    <w:rsid w:val="000D58D6"/>
    <w:rsid w:val="000D5AFF"/>
    <w:rsid w:val="000D65A1"/>
    <w:rsid w:val="000D6C1E"/>
    <w:rsid w:val="000D7F28"/>
    <w:rsid w:val="000E0C5A"/>
    <w:rsid w:val="000E15FC"/>
    <w:rsid w:val="000E1BBC"/>
    <w:rsid w:val="000E1D3B"/>
    <w:rsid w:val="000E1DCE"/>
    <w:rsid w:val="000E2F16"/>
    <w:rsid w:val="000E33F1"/>
    <w:rsid w:val="000E41B3"/>
    <w:rsid w:val="000E42A0"/>
    <w:rsid w:val="000E52B1"/>
    <w:rsid w:val="000E5E8A"/>
    <w:rsid w:val="000E685C"/>
    <w:rsid w:val="000E6B97"/>
    <w:rsid w:val="000F0A4F"/>
    <w:rsid w:val="000F1209"/>
    <w:rsid w:val="000F24F0"/>
    <w:rsid w:val="000F32B5"/>
    <w:rsid w:val="000F33D1"/>
    <w:rsid w:val="000F5622"/>
    <w:rsid w:val="001016E7"/>
    <w:rsid w:val="00101F04"/>
    <w:rsid w:val="001032EE"/>
    <w:rsid w:val="0010390B"/>
    <w:rsid w:val="00103BD4"/>
    <w:rsid w:val="001052CC"/>
    <w:rsid w:val="0010576F"/>
    <w:rsid w:val="001061AB"/>
    <w:rsid w:val="0010629A"/>
    <w:rsid w:val="001063BA"/>
    <w:rsid w:val="00106974"/>
    <w:rsid w:val="00107363"/>
    <w:rsid w:val="00107CA0"/>
    <w:rsid w:val="00107FFE"/>
    <w:rsid w:val="00110CBB"/>
    <w:rsid w:val="00111623"/>
    <w:rsid w:val="00111A54"/>
    <w:rsid w:val="0011298D"/>
    <w:rsid w:val="00112BBF"/>
    <w:rsid w:val="00114838"/>
    <w:rsid w:val="001163DF"/>
    <w:rsid w:val="0011674E"/>
    <w:rsid w:val="00117AF1"/>
    <w:rsid w:val="0012054E"/>
    <w:rsid w:val="001209BC"/>
    <w:rsid w:val="001211B7"/>
    <w:rsid w:val="00121A81"/>
    <w:rsid w:val="00121B09"/>
    <w:rsid w:val="00121E48"/>
    <w:rsid w:val="0012254E"/>
    <w:rsid w:val="001226E0"/>
    <w:rsid w:val="00122ADF"/>
    <w:rsid w:val="00122BF3"/>
    <w:rsid w:val="001230ED"/>
    <w:rsid w:val="001231BB"/>
    <w:rsid w:val="00123CAA"/>
    <w:rsid w:val="00124659"/>
    <w:rsid w:val="00124840"/>
    <w:rsid w:val="00124F0B"/>
    <w:rsid w:val="00125657"/>
    <w:rsid w:val="00125809"/>
    <w:rsid w:val="0012585E"/>
    <w:rsid w:val="00125E52"/>
    <w:rsid w:val="00126617"/>
    <w:rsid w:val="001266CA"/>
    <w:rsid w:val="00126D53"/>
    <w:rsid w:val="001276AD"/>
    <w:rsid w:val="001303B0"/>
    <w:rsid w:val="001304BC"/>
    <w:rsid w:val="001326E8"/>
    <w:rsid w:val="0013370C"/>
    <w:rsid w:val="00133A3F"/>
    <w:rsid w:val="00133F45"/>
    <w:rsid w:val="00135B80"/>
    <w:rsid w:val="00135C32"/>
    <w:rsid w:val="00136132"/>
    <w:rsid w:val="00136AFA"/>
    <w:rsid w:val="00136B82"/>
    <w:rsid w:val="00136D0F"/>
    <w:rsid w:val="001379AF"/>
    <w:rsid w:val="001408D2"/>
    <w:rsid w:val="00140CE3"/>
    <w:rsid w:val="0014187C"/>
    <w:rsid w:val="00142E13"/>
    <w:rsid w:val="00143539"/>
    <w:rsid w:val="001438CF"/>
    <w:rsid w:val="00143E2D"/>
    <w:rsid w:val="00143E6D"/>
    <w:rsid w:val="00145ADF"/>
    <w:rsid w:val="00145D0D"/>
    <w:rsid w:val="00146A5C"/>
    <w:rsid w:val="00146EED"/>
    <w:rsid w:val="001473A3"/>
    <w:rsid w:val="00147551"/>
    <w:rsid w:val="00147BBD"/>
    <w:rsid w:val="00147C17"/>
    <w:rsid w:val="00150018"/>
    <w:rsid w:val="001500B0"/>
    <w:rsid w:val="001508E0"/>
    <w:rsid w:val="00151794"/>
    <w:rsid w:val="00151A8E"/>
    <w:rsid w:val="0015274E"/>
    <w:rsid w:val="00153CB2"/>
    <w:rsid w:val="0015423F"/>
    <w:rsid w:val="0015518E"/>
    <w:rsid w:val="00155A94"/>
    <w:rsid w:val="00156B0D"/>
    <w:rsid w:val="0015710A"/>
    <w:rsid w:val="0015722C"/>
    <w:rsid w:val="00157CBE"/>
    <w:rsid w:val="00157F93"/>
    <w:rsid w:val="00157FEC"/>
    <w:rsid w:val="00160032"/>
    <w:rsid w:val="001607B8"/>
    <w:rsid w:val="001613E2"/>
    <w:rsid w:val="00161658"/>
    <w:rsid w:val="00161689"/>
    <w:rsid w:val="0016218F"/>
    <w:rsid w:val="00162D24"/>
    <w:rsid w:val="00162E42"/>
    <w:rsid w:val="00163635"/>
    <w:rsid w:val="00164D22"/>
    <w:rsid w:val="00166695"/>
    <w:rsid w:val="0016669D"/>
    <w:rsid w:val="0016709E"/>
    <w:rsid w:val="00167632"/>
    <w:rsid w:val="00167843"/>
    <w:rsid w:val="00167ABA"/>
    <w:rsid w:val="001701BA"/>
    <w:rsid w:val="0017084A"/>
    <w:rsid w:val="00170CE2"/>
    <w:rsid w:val="00171179"/>
    <w:rsid w:val="0017306D"/>
    <w:rsid w:val="00173927"/>
    <w:rsid w:val="00173F66"/>
    <w:rsid w:val="00175F79"/>
    <w:rsid w:val="001769FD"/>
    <w:rsid w:val="001776CA"/>
    <w:rsid w:val="00180A48"/>
    <w:rsid w:val="00181080"/>
    <w:rsid w:val="00181308"/>
    <w:rsid w:val="001824C8"/>
    <w:rsid w:val="00182A15"/>
    <w:rsid w:val="0018324A"/>
    <w:rsid w:val="001847F7"/>
    <w:rsid w:val="0018484B"/>
    <w:rsid w:val="00185103"/>
    <w:rsid w:val="00185209"/>
    <w:rsid w:val="00185B36"/>
    <w:rsid w:val="00185EC8"/>
    <w:rsid w:val="00186772"/>
    <w:rsid w:val="00187665"/>
    <w:rsid w:val="00187A5E"/>
    <w:rsid w:val="00187EF4"/>
    <w:rsid w:val="00190FA8"/>
    <w:rsid w:val="0019267A"/>
    <w:rsid w:val="0019270F"/>
    <w:rsid w:val="001927B7"/>
    <w:rsid w:val="00192DA4"/>
    <w:rsid w:val="001930ED"/>
    <w:rsid w:val="00193C56"/>
    <w:rsid w:val="0019473A"/>
    <w:rsid w:val="001948D4"/>
    <w:rsid w:val="00195C4F"/>
    <w:rsid w:val="001973F2"/>
    <w:rsid w:val="00197968"/>
    <w:rsid w:val="001A0248"/>
    <w:rsid w:val="001A07AB"/>
    <w:rsid w:val="001A07BD"/>
    <w:rsid w:val="001A0FB7"/>
    <w:rsid w:val="001A1C7D"/>
    <w:rsid w:val="001A21ED"/>
    <w:rsid w:val="001A2263"/>
    <w:rsid w:val="001A2554"/>
    <w:rsid w:val="001A25F3"/>
    <w:rsid w:val="001A265B"/>
    <w:rsid w:val="001A2793"/>
    <w:rsid w:val="001A2897"/>
    <w:rsid w:val="001A3B88"/>
    <w:rsid w:val="001A40DC"/>
    <w:rsid w:val="001A4903"/>
    <w:rsid w:val="001A4A3C"/>
    <w:rsid w:val="001A5D57"/>
    <w:rsid w:val="001A7CC9"/>
    <w:rsid w:val="001B088C"/>
    <w:rsid w:val="001B0AAB"/>
    <w:rsid w:val="001B0E95"/>
    <w:rsid w:val="001B2734"/>
    <w:rsid w:val="001B328C"/>
    <w:rsid w:val="001B5530"/>
    <w:rsid w:val="001B5A18"/>
    <w:rsid w:val="001B5A50"/>
    <w:rsid w:val="001B6005"/>
    <w:rsid w:val="001B69FA"/>
    <w:rsid w:val="001B75B8"/>
    <w:rsid w:val="001B7F2B"/>
    <w:rsid w:val="001C0710"/>
    <w:rsid w:val="001C091C"/>
    <w:rsid w:val="001C0B33"/>
    <w:rsid w:val="001C0F34"/>
    <w:rsid w:val="001C157C"/>
    <w:rsid w:val="001C1FBC"/>
    <w:rsid w:val="001C374D"/>
    <w:rsid w:val="001C4773"/>
    <w:rsid w:val="001C49D3"/>
    <w:rsid w:val="001C4AC9"/>
    <w:rsid w:val="001C541C"/>
    <w:rsid w:val="001C605E"/>
    <w:rsid w:val="001C62D6"/>
    <w:rsid w:val="001C62FA"/>
    <w:rsid w:val="001C6D1B"/>
    <w:rsid w:val="001C6EDF"/>
    <w:rsid w:val="001C722B"/>
    <w:rsid w:val="001C799A"/>
    <w:rsid w:val="001C7FBC"/>
    <w:rsid w:val="001D004A"/>
    <w:rsid w:val="001D0750"/>
    <w:rsid w:val="001D0FDC"/>
    <w:rsid w:val="001D2553"/>
    <w:rsid w:val="001D2697"/>
    <w:rsid w:val="001D27FF"/>
    <w:rsid w:val="001D2F91"/>
    <w:rsid w:val="001D3141"/>
    <w:rsid w:val="001D34E0"/>
    <w:rsid w:val="001D3A44"/>
    <w:rsid w:val="001D4543"/>
    <w:rsid w:val="001D4688"/>
    <w:rsid w:val="001D46F8"/>
    <w:rsid w:val="001D49C8"/>
    <w:rsid w:val="001D56A8"/>
    <w:rsid w:val="001D5FA5"/>
    <w:rsid w:val="001D67BE"/>
    <w:rsid w:val="001D7388"/>
    <w:rsid w:val="001D7B54"/>
    <w:rsid w:val="001E0B8A"/>
    <w:rsid w:val="001E0F87"/>
    <w:rsid w:val="001E14B7"/>
    <w:rsid w:val="001E18F2"/>
    <w:rsid w:val="001E1FDC"/>
    <w:rsid w:val="001E20AE"/>
    <w:rsid w:val="001E2555"/>
    <w:rsid w:val="001E2D73"/>
    <w:rsid w:val="001E33C7"/>
    <w:rsid w:val="001E38A1"/>
    <w:rsid w:val="001E4BB8"/>
    <w:rsid w:val="001E4F4C"/>
    <w:rsid w:val="001E509F"/>
    <w:rsid w:val="001E5A4B"/>
    <w:rsid w:val="001E5AFD"/>
    <w:rsid w:val="001E67AD"/>
    <w:rsid w:val="001E6C59"/>
    <w:rsid w:val="001E7AB7"/>
    <w:rsid w:val="001F0285"/>
    <w:rsid w:val="001F0450"/>
    <w:rsid w:val="001F056D"/>
    <w:rsid w:val="001F0654"/>
    <w:rsid w:val="001F0B80"/>
    <w:rsid w:val="001F0CDD"/>
    <w:rsid w:val="001F1524"/>
    <w:rsid w:val="001F1EC9"/>
    <w:rsid w:val="001F2919"/>
    <w:rsid w:val="001F37C7"/>
    <w:rsid w:val="001F479C"/>
    <w:rsid w:val="001F4FFE"/>
    <w:rsid w:val="001F6C2C"/>
    <w:rsid w:val="001F7177"/>
    <w:rsid w:val="001F7216"/>
    <w:rsid w:val="001F73B2"/>
    <w:rsid w:val="001F798A"/>
    <w:rsid w:val="001F7D74"/>
    <w:rsid w:val="00200EB8"/>
    <w:rsid w:val="00201392"/>
    <w:rsid w:val="00201451"/>
    <w:rsid w:val="002018D5"/>
    <w:rsid w:val="00202256"/>
    <w:rsid w:val="00202287"/>
    <w:rsid w:val="00203031"/>
    <w:rsid w:val="0020418D"/>
    <w:rsid w:val="002047A0"/>
    <w:rsid w:val="00204EC3"/>
    <w:rsid w:val="0020525F"/>
    <w:rsid w:val="00206199"/>
    <w:rsid w:val="002067E1"/>
    <w:rsid w:val="002068F7"/>
    <w:rsid w:val="00210870"/>
    <w:rsid w:val="0021088B"/>
    <w:rsid w:val="00211656"/>
    <w:rsid w:val="002116AE"/>
    <w:rsid w:val="00212418"/>
    <w:rsid w:val="002127CF"/>
    <w:rsid w:val="00213157"/>
    <w:rsid w:val="00214AB1"/>
    <w:rsid w:val="00215DBA"/>
    <w:rsid w:val="00216695"/>
    <w:rsid w:val="00216F89"/>
    <w:rsid w:val="00217768"/>
    <w:rsid w:val="0022070A"/>
    <w:rsid w:val="002207E6"/>
    <w:rsid w:val="00220E1C"/>
    <w:rsid w:val="0022110E"/>
    <w:rsid w:val="00221D73"/>
    <w:rsid w:val="0022433C"/>
    <w:rsid w:val="00224F84"/>
    <w:rsid w:val="00225026"/>
    <w:rsid w:val="002251B3"/>
    <w:rsid w:val="002259B7"/>
    <w:rsid w:val="00225D53"/>
    <w:rsid w:val="00225EB1"/>
    <w:rsid w:val="002261EB"/>
    <w:rsid w:val="002266B2"/>
    <w:rsid w:val="00227455"/>
    <w:rsid w:val="002277C1"/>
    <w:rsid w:val="00230A1A"/>
    <w:rsid w:val="00230DFF"/>
    <w:rsid w:val="002316D7"/>
    <w:rsid w:val="0023319B"/>
    <w:rsid w:val="00233EFB"/>
    <w:rsid w:val="00233F59"/>
    <w:rsid w:val="00234312"/>
    <w:rsid w:val="00234B43"/>
    <w:rsid w:val="00234BA6"/>
    <w:rsid w:val="00235520"/>
    <w:rsid w:val="00235BEB"/>
    <w:rsid w:val="00235EF0"/>
    <w:rsid w:val="00236242"/>
    <w:rsid w:val="00236445"/>
    <w:rsid w:val="00236BFD"/>
    <w:rsid w:val="00236C36"/>
    <w:rsid w:val="00240681"/>
    <w:rsid w:val="002413F4"/>
    <w:rsid w:val="00241EFC"/>
    <w:rsid w:val="00242873"/>
    <w:rsid w:val="00244D5E"/>
    <w:rsid w:val="00244F5F"/>
    <w:rsid w:val="002453BB"/>
    <w:rsid w:val="00245A9D"/>
    <w:rsid w:val="00245D7E"/>
    <w:rsid w:val="00245F3F"/>
    <w:rsid w:val="00246347"/>
    <w:rsid w:val="002473BA"/>
    <w:rsid w:val="002500D6"/>
    <w:rsid w:val="0025038B"/>
    <w:rsid w:val="00250630"/>
    <w:rsid w:val="002506C1"/>
    <w:rsid w:val="00250B7D"/>
    <w:rsid w:val="00251284"/>
    <w:rsid w:val="0025242A"/>
    <w:rsid w:val="002531AD"/>
    <w:rsid w:val="00253616"/>
    <w:rsid w:val="00253CE6"/>
    <w:rsid w:val="00253E4B"/>
    <w:rsid w:val="0025440D"/>
    <w:rsid w:val="00254579"/>
    <w:rsid w:val="002545CA"/>
    <w:rsid w:val="00254739"/>
    <w:rsid w:val="002553FD"/>
    <w:rsid w:val="00255592"/>
    <w:rsid w:val="00255D0B"/>
    <w:rsid w:val="002562C0"/>
    <w:rsid w:val="00257257"/>
    <w:rsid w:val="00257CC2"/>
    <w:rsid w:val="00257E3C"/>
    <w:rsid w:val="00260367"/>
    <w:rsid w:val="00260447"/>
    <w:rsid w:val="00260A99"/>
    <w:rsid w:val="00261D3A"/>
    <w:rsid w:val="00263048"/>
    <w:rsid w:val="00263C1E"/>
    <w:rsid w:val="002646D5"/>
    <w:rsid w:val="00265E7A"/>
    <w:rsid w:val="002660AB"/>
    <w:rsid w:val="00266E74"/>
    <w:rsid w:val="00267156"/>
    <w:rsid w:val="00267490"/>
    <w:rsid w:val="00267D73"/>
    <w:rsid w:val="002702CE"/>
    <w:rsid w:val="0027111F"/>
    <w:rsid w:val="00271301"/>
    <w:rsid w:val="002718C5"/>
    <w:rsid w:val="0027229F"/>
    <w:rsid w:val="002729B6"/>
    <w:rsid w:val="00272A80"/>
    <w:rsid w:val="00272F81"/>
    <w:rsid w:val="00273B4D"/>
    <w:rsid w:val="00273F4E"/>
    <w:rsid w:val="0027457A"/>
    <w:rsid w:val="002759AE"/>
    <w:rsid w:val="0027615B"/>
    <w:rsid w:val="00276DE0"/>
    <w:rsid w:val="00276FC1"/>
    <w:rsid w:val="00277485"/>
    <w:rsid w:val="002802BC"/>
    <w:rsid w:val="00280EEB"/>
    <w:rsid w:val="00281261"/>
    <w:rsid w:val="002814BC"/>
    <w:rsid w:val="002819ED"/>
    <w:rsid w:val="00281A9E"/>
    <w:rsid w:val="00281EA4"/>
    <w:rsid w:val="002820B6"/>
    <w:rsid w:val="00282774"/>
    <w:rsid w:val="00282ACF"/>
    <w:rsid w:val="00282CA7"/>
    <w:rsid w:val="00282D3E"/>
    <w:rsid w:val="00284155"/>
    <w:rsid w:val="0028431C"/>
    <w:rsid w:val="00284B5A"/>
    <w:rsid w:val="00285451"/>
    <w:rsid w:val="00285A59"/>
    <w:rsid w:val="00285BE8"/>
    <w:rsid w:val="00285BF5"/>
    <w:rsid w:val="00285D03"/>
    <w:rsid w:val="002861AB"/>
    <w:rsid w:val="00287D58"/>
    <w:rsid w:val="00290DCE"/>
    <w:rsid w:val="00290FBF"/>
    <w:rsid w:val="00291408"/>
    <w:rsid w:val="002918AE"/>
    <w:rsid w:val="00291D44"/>
    <w:rsid w:val="00292332"/>
    <w:rsid w:val="002930A6"/>
    <w:rsid w:val="00293B33"/>
    <w:rsid w:val="00294289"/>
    <w:rsid w:val="00296606"/>
    <w:rsid w:val="00297262"/>
    <w:rsid w:val="00297A70"/>
    <w:rsid w:val="00297DF5"/>
    <w:rsid w:val="002A009C"/>
    <w:rsid w:val="002A1941"/>
    <w:rsid w:val="002A1E90"/>
    <w:rsid w:val="002A1EC2"/>
    <w:rsid w:val="002A393A"/>
    <w:rsid w:val="002A4CBE"/>
    <w:rsid w:val="002A53E2"/>
    <w:rsid w:val="002A599C"/>
    <w:rsid w:val="002A68AE"/>
    <w:rsid w:val="002B0602"/>
    <w:rsid w:val="002B10F5"/>
    <w:rsid w:val="002B1441"/>
    <w:rsid w:val="002B19F9"/>
    <w:rsid w:val="002B2BF1"/>
    <w:rsid w:val="002B35E6"/>
    <w:rsid w:val="002B3D32"/>
    <w:rsid w:val="002B3D4F"/>
    <w:rsid w:val="002B48D1"/>
    <w:rsid w:val="002B6A16"/>
    <w:rsid w:val="002B6A4E"/>
    <w:rsid w:val="002B7603"/>
    <w:rsid w:val="002B7ABF"/>
    <w:rsid w:val="002C0648"/>
    <w:rsid w:val="002C06DB"/>
    <w:rsid w:val="002C080C"/>
    <w:rsid w:val="002C0A6A"/>
    <w:rsid w:val="002C0DA5"/>
    <w:rsid w:val="002C24E0"/>
    <w:rsid w:val="002C3192"/>
    <w:rsid w:val="002C5698"/>
    <w:rsid w:val="002C661B"/>
    <w:rsid w:val="002C715B"/>
    <w:rsid w:val="002C74EC"/>
    <w:rsid w:val="002C77E9"/>
    <w:rsid w:val="002C7C2A"/>
    <w:rsid w:val="002D0E2D"/>
    <w:rsid w:val="002D15F9"/>
    <w:rsid w:val="002D1749"/>
    <w:rsid w:val="002D265E"/>
    <w:rsid w:val="002D30E0"/>
    <w:rsid w:val="002D34CC"/>
    <w:rsid w:val="002D3950"/>
    <w:rsid w:val="002D4D91"/>
    <w:rsid w:val="002D52AD"/>
    <w:rsid w:val="002D5866"/>
    <w:rsid w:val="002D5A70"/>
    <w:rsid w:val="002D607F"/>
    <w:rsid w:val="002D6109"/>
    <w:rsid w:val="002D676E"/>
    <w:rsid w:val="002D6B39"/>
    <w:rsid w:val="002D6C80"/>
    <w:rsid w:val="002D78F6"/>
    <w:rsid w:val="002D7DE2"/>
    <w:rsid w:val="002E0856"/>
    <w:rsid w:val="002E0D84"/>
    <w:rsid w:val="002E211C"/>
    <w:rsid w:val="002E3494"/>
    <w:rsid w:val="002E3AA4"/>
    <w:rsid w:val="002E3F2D"/>
    <w:rsid w:val="002E43B7"/>
    <w:rsid w:val="002E4833"/>
    <w:rsid w:val="002E4F1D"/>
    <w:rsid w:val="002E582D"/>
    <w:rsid w:val="002E65AE"/>
    <w:rsid w:val="002E67A8"/>
    <w:rsid w:val="002E6DFA"/>
    <w:rsid w:val="002E7B63"/>
    <w:rsid w:val="002E7DC6"/>
    <w:rsid w:val="002F0077"/>
    <w:rsid w:val="002F1518"/>
    <w:rsid w:val="002F1713"/>
    <w:rsid w:val="002F1771"/>
    <w:rsid w:val="002F1917"/>
    <w:rsid w:val="002F1ED6"/>
    <w:rsid w:val="002F22F1"/>
    <w:rsid w:val="002F2C47"/>
    <w:rsid w:val="002F38EC"/>
    <w:rsid w:val="002F39FB"/>
    <w:rsid w:val="002F4CBA"/>
    <w:rsid w:val="002F4D34"/>
    <w:rsid w:val="002F4E81"/>
    <w:rsid w:val="002F4FC6"/>
    <w:rsid w:val="002F54E1"/>
    <w:rsid w:val="002F6C09"/>
    <w:rsid w:val="00300A27"/>
    <w:rsid w:val="00300CA8"/>
    <w:rsid w:val="00300E8F"/>
    <w:rsid w:val="00300F64"/>
    <w:rsid w:val="003015BB"/>
    <w:rsid w:val="003028DB"/>
    <w:rsid w:val="00303AD6"/>
    <w:rsid w:val="00303DFA"/>
    <w:rsid w:val="00304450"/>
    <w:rsid w:val="003044C9"/>
    <w:rsid w:val="003047C3"/>
    <w:rsid w:val="00304CE1"/>
    <w:rsid w:val="00304DA7"/>
    <w:rsid w:val="003051BB"/>
    <w:rsid w:val="00305217"/>
    <w:rsid w:val="00305359"/>
    <w:rsid w:val="00305EC9"/>
    <w:rsid w:val="00306D9F"/>
    <w:rsid w:val="00307AC1"/>
    <w:rsid w:val="00307E3E"/>
    <w:rsid w:val="003103E2"/>
    <w:rsid w:val="00310A84"/>
    <w:rsid w:val="003110A7"/>
    <w:rsid w:val="00311A04"/>
    <w:rsid w:val="0031344D"/>
    <w:rsid w:val="00314377"/>
    <w:rsid w:val="00314E5E"/>
    <w:rsid w:val="0031517A"/>
    <w:rsid w:val="00315180"/>
    <w:rsid w:val="00315DF2"/>
    <w:rsid w:val="00316127"/>
    <w:rsid w:val="00316946"/>
    <w:rsid w:val="00316BEB"/>
    <w:rsid w:val="00317080"/>
    <w:rsid w:val="00317228"/>
    <w:rsid w:val="0031724E"/>
    <w:rsid w:val="003205AA"/>
    <w:rsid w:val="00320F74"/>
    <w:rsid w:val="00322D62"/>
    <w:rsid w:val="00323A48"/>
    <w:rsid w:val="003243E8"/>
    <w:rsid w:val="003245C5"/>
    <w:rsid w:val="003254A5"/>
    <w:rsid w:val="00326407"/>
    <w:rsid w:val="003264CF"/>
    <w:rsid w:val="003264D0"/>
    <w:rsid w:val="003278E4"/>
    <w:rsid w:val="00327D00"/>
    <w:rsid w:val="00330129"/>
    <w:rsid w:val="00330874"/>
    <w:rsid w:val="0033203E"/>
    <w:rsid w:val="00332B18"/>
    <w:rsid w:val="00333248"/>
    <w:rsid w:val="00333B3A"/>
    <w:rsid w:val="00334D03"/>
    <w:rsid w:val="0033531E"/>
    <w:rsid w:val="00336180"/>
    <w:rsid w:val="0033652D"/>
    <w:rsid w:val="00336829"/>
    <w:rsid w:val="003376D0"/>
    <w:rsid w:val="003377B2"/>
    <w:rsid w:val="00337B52"/>
    <w:rsid w:val="0034110E"/>
    <w:rsid w:val="00341921"/>
    <w:rsid w:val="00342055"/>
    <w:rsid w:val="00343344"/>
    <w:rsid w:val="00343DF0"/>
    <w:rsid w:val="0034557D"/>
    <w:rsid w:val="00345C7A"/>
    <w:rsid w:val="0034624D"/>
    <w:rsid w:val="00346AC8"/>
    <w:rsid w:val="003503DF"/>
    <w:rsid w:val="003511BB"/>
    <w:rsid w:val="0035160C"/>
    <w:rsid w:val="003529CA"/>
    <w:rsid w:val="00353231"/>
    <w:rsid w:val="0035336F"/>
    <w:rsid w:val="003534DC"/>
    <w:rsid w:val="00353670"/>
    <w:rsid w:val="00353BD6"/>
    <w:rsid w:val="00354740"/>
    <w:rsid w:val="003548A8"/>
    <w:rsid w:val="00354972"/>
    <w:rsid w:val="00355AA1"/>
    <w:rsid w:val="00357033"/>
    <w:rsid w:val="0035741E"/>
    <w:rsid w:val="003603E8"/>
    <w:rsid w:val="003607D2"/>
    <w:rsid w:val="003617BD"/>
    <w:rsid w:val="00363756"/>
    <w:rsid w:val="003643B6"/>
    <w:rsid w:val="003643E9"/>
    <w:rsid w:val="0036580D"/>
    <w:rsid w:val="003658E0"/>
    <w:rsid w:val="00366567"/>
    <w:rsid w:val="0036678D"/>
    <w:rsid w:val="00366F39"/>
    <w:rsid w:val="00367A40"/>
    <w:rsid w:val="00367E34"/>
    <w:rsid w:val="00371440"/>
    <w:rsid w:val="0037164D"/>
    <w:rsid w:val="003717D9"/>
    <w:rsid w:val="0037185A"/>
    <w:rsid w:val="00371BF2"/>
    <w:rsid w:val="00372835"/>
    <w:rsid w:val="00372B82"/>
    <w:rsid w:val="003732DE"/>
    <w:rsid w:val="00373A62"/>
    <w:rsid w:val="00374364"/>
    <w:rsid w:val="003749AC"/>
    <w:rsid w:val="00374D00"/>
    <w:rsid w:val="00375186"/>
    <w:rsid w:val="0037544C"/>
    <w:rsid w:val="003756F2"/>
    <w:rsid w:val="0037637D"/>
    <w:rsid w:val="00376677"/>
    <w:rsid w:val="00376B89"/>
    <w:rsid w:val="00376E37"/>
    <w:rsid w:val="0037743F"/>
    <w:rsid w:val="003776E8"/>
    <w:rsid w:val="003803EE"/>
    <w:rsid w:val="00380D6D"/>
    <w:rsid w:val="00380FA8"/>
    <w:rsid w:val="00381DA2"/>
    <w:rsid w:val="00382110"/>
    <w:rsid w:val="00383AB6"/>
    <w:rsid w:val="00384B11"/>
    <w:rsid w:val="003851D2"/>
    <w:rsid w:val="003855C1"/>
    <w:rsid w:val="003855EC"/>
    <w:rsid w:val="00385DFE"/>
    <w:rsid w:val="00387522"/>
    <w:rsid w:val="00387D60"/>
    <w:rsid w:val="00390B36"/>
    <w:rsid w:val="00391566"/>
    <w:rsid w:val="00391D1B"/>
    <w:rsid w:val="00393FCA"/>
    <w:rsid w:val="00394D45"/>
    <w:rsid w:val="00394F9F"/>
    <w:rsid w:val="00395516"/>
    <w:rsid w:val="00395773"/>
    <w:rsid w:val="00395D06"/>
    <w:rsid w:val="0039611C"/>
    <w:rsid w:val="0039766C"/>
    <w:rsid w:val="003A0793"/>
    <w:rsid w:val="003A11C5"/>
    <w:rsid w:val="003A1336"/>
    <w:rsid w:val="003A22A8"/>
    <w:rsid w:val="003A33B1"/>
    <w:rsid w:val="003A39EE"/>
    <w:rsid w:val="003A4355"/>
    <w:rsid w:val="003A4408"/>
    <w:rsid w:val="003A4D53"/>
    <w:rsid w:val="003A58B5"/>
    <w:rsid w:val="003A5FF9"/>
    <w:rsid w:val="003A7BA4"/>
    <w:rsid w:val="003A7F55"/>
    <w:rsid w:val="003B154A"/>
    <w:rsid w:val="003B2111"/>
    <w:rsid w:val="003B27D7"/>
    <w:rsid w:val="003B2B7F"/>
    <w:rsid w:val="003B2E32"/>
    <w:rsid w:val="003B35EA"/>
    <w:rsid w:val="003B39EA"/>
    <w:rsid w:val="003B3C28"/>
    <w:rsid w:val="003B3FA3"/>
    <w:rsid w:val="003B42CE"/>
    <w:rsid w:val="003B6D2B"/>
    <w:rsid w:val="003B7491"/>
    <w:rsid w:val="003B78EE"/>
    <w:rsid w:val="003C041F"/>
    <w:rsid w:val="003C0C6E"/>
    <w:rsid w:val="003C1CDC"/>
    <w:rsid w:val="003C2D0C"/>
    <w:rsid w:val="003C2D3A"/>
    <w:rsid w:val="003C311B"/>
    <w:rsid w:val="003C42A5"/>
    <w:rsid w:val="003C42DA"/>
    <w:rsid w:val="003C43A8"/>
    <w:rsid w:val="003C460F"/>
    <w:rsid w:val="003C474B"/>
    <w:rsid w:val="003C48D7"/>
    <w:rsid w:val="003C4AB8"/>
    <w:rsid w:val="003C5435"/>
    <w:rsid w:val="003C559B"/>
    <w:rsid w:val="003C5703"/>
    <w:rsid w:val="003C5BD4"/>
    <w:rsid w:val="003C5C30"/>
    <w:rsid w:val="003C6EEF"/>
    <w:rsid w:val="003D0564"/>
    <w:rsid w:val="003D08C8"/>
    <w:rsid w:val="003D2648"/>
    <w:rsid w:val="003D2897"/>
    <w:rsid w:val="003D28CF"/>
    <w:rsid w:val="003D2FB6"/>
    <w:rsid w:val="003D438F"/>
    <w:rsid w:val="003E01BC"/>
    <w:rsid w:val="003E02CF"/>
    <w:rsid w:val="003E06F6"/>
    <w:rsid w:val="003E151B"/>
    <w:rsid w:val="003E1AF9"/>
    <w:rsid w:val="003E2B2D"/>
    <w:rsid w:val="003E4EE0"/>
    <w:rsid w:val="003E5DDF"/>
    <w:rsid w:val="003E5E00"/>
    <w:rsid w:val="003E6012"/>
    <w:rsid w:val="003E622B"/>
    <w:rsid w:val="003E67A8"/>
    <w:rsid w:val="003E6A1D"/>
    <w:rsid w:val="003E6ABD"/>
    <w:rsid w:val="003E6F45"/>
    <w:rsid w:val="003E7605"/>
    <w:rsid w:val="003F0205"/>
    <w:rsid w:val="003F0321"/>
    <w:rsid w:val="003F04A7"/>
    <w:rsid w:val="003F1DFD"/>
    <w:rsid w:val="003F208A"/>
    <w:rsid w:val="003F2A34"/>
    <w:rsid w:val="003F4A15"/>
    <w:rsid w:val="003F53A4"/>
    <w:rsid w:val="003F5F95"/>
    <w:rsid w:val="003F6111"/>
    <w:rsid w:val="003F661B"/>
    <w:rsid w:val="003F7034"/>
    <w:rsid w:val="003F7A11"/>
    <w:rsid w:val="003F7A33"/>
    <w:rsid w:val="003F7D45"/>
    <w:rsid w:val="00400F65"/>
    <w:rsid w:val="004019EB"/>
    <w:rsid w:val="004032FB"/>
    <w:rsid w:val="00403E8A"/>
    <w:rsid w:val="004042A1"/>
    <w:rsid w:val="00404F83"/>
    <w:rsid w:val="00405EAD"/>
    <w:rsid w:val="004071FF"/>
    <w:rsid w:val="0040774E"/>
    <w:rsid w:val="004078F1"/>
    <w:rsid w:val="004103AD"/>
    <w:rsid w:val="004114FE"/>
    <w:rsid w:val="004117DA"/>
    <w:rsid w:val="00411CEE"/>
    <w:rsid w:val="00412203"/>
    <w:rsid w:val="00414A83"/>
    <w:rsid w:val="00414C26"/>
    <w:rsid w:val="00414CA1"/>
    <w:rsid w:val="0041520C"/>
    <w:rsid w:val="00415A36"/>
    <w:rsid w:val="00415EB3"/>
    <w:rsid w:val="004164BB"/>
    <w:rsid w:val="0041658C"/>
    <w:rsid w:val="00417140"/>
    <w:rsid w:val="0041769E"/>
    <w:rsid w:val="00417AFE"/>
    <w:rsid w:val="004204CB"/>
    <w:rsid w:val="004208A5"/>
    <w:rsid w:val="00420EE0"/>
    <w:rsid w:val="00421253"/>
    <w:rsid w:val="00421A8A"/>
    <w:rsid w:val="00421FBC"/>
    <w:rsid w:val="00422DD4"/>
    <w:rsid w:val="00423529"/>
    <w:rsid w:val="00423BAC"/>
    <w:rsid w:val="0042436C"/>
    <w:rsid w:val="0042543B"/>
    <w:rsid w:val="00425C4D"/>
    <w:rsid w:val="00425E4F"/>
    <w:rsid w:val="0042604F"/>
    <w:rsid w:val="00426466"/>
    <w:rsid w:val="00426618"/>
    <w:rsid w:val="004266CA"/>
    <w:rsid w:val="00426E78"/>
    <w:rsid w:val="0042732F"/>
    <w:rsid w:val="004274CE"/>
    <w:rsid w:val="00427968"/>
    <w:rsid w:val="00430452"/>
    <w:rsid w:val="0043159E"/>
    <w:rsid w:val="00431A9F"/>
    <w:rsid w:val="00431B78"/>
    <w:rsid w:val="0043235D"/>
    <w:rsid w:val="00432CD5"/>
    <w:rsid w:val="00432FEF"/>
    <w:rsid w:val="0043306A"/>
    <w:rsid w:val="00433133"/>
    <w:rsid w:val="00433146"/>
    <w:rsid w:val="00433248"/>
    <w:rsid w:val="0043341C"/>
    <w:rsid w:val="00433C58"/>
    <w:rsid w:val="00433F83"/>
    <w:rsid w:val="004345B1"/>
    <w:rsid w:val="004348EA"/>
    <w:rsid w:val="00435498"/>
    <w:rsid w:val="00435BE1"/>
    <w:rsid w:val="00435E6F"/>
    <w:rsid w:val="00436BD0"/>
    <w:rsid w:val="004409C4"/>
    <w:rsid w:val="00441AF0"/>
    <w:rsid w:val="00441D41"/>
    <w:rsid w:val="00441E17"/>
    <w:rsid w:val="00442DDF"/>
    <w:rsid w:val="004437CC"/>
    <w:rsid w:val="00443998"/>
    <w:rsid w:val="00444946"/>
    <w:rsid w:val="00444C81"/>
    <w:rsid w:val="00445852"/>
    <w:rsid w:val="00446442"/>
    <w:rsid w:val="0044690E"/>
    <w:rsid w:val="00447564"/>
    <w:rsid w:val="00450B16"/>
    <w:rsid w:val="0045145E"/>
    <w:rsid w:val="00451CAC"/>
    <w:rsid w:val="004522C3"/>
    <w:rsid w:val="004537EB"/>
    <w:rsid w:val="004540D3"/>
    <w:rsid w:val="0045449E"/>
    <w:rsid w:val="00454DB6"/>
    <w:rsid w:val="004559FE"/>
    <w:rsid w:val="00456560"/>
    <w:rsid w:val="004567CF"/>
    <w:rsid w:val="0046025A"/>
    <w:rsid w:val="0046099C"/>
    <w:rsid w:val="00461EAE"/>
    <w:rsid w:val="00463571"/>
    <w:rsid w:val="00465608"/>
    <w:rsid w:val="004656C3"/>
    <w:rsid w:val="00466119"/>
    <w:rsid w:val="0046703B"/>
    <w:rsid w:val="00467A10"/>
    <w:rsid w:val="00467A37"/>
    <w:rsid w:val="00467D89"/>
    <w:rsid w:val="0047013B"/>
    <w:rsid w:val="00470244"/>
    <w:rsid w:val="00470852"/>
    <w:rsid w:val="00470B10"/>
    <w:rsid w:val="0047203E"/>
    <w:rsid w:val="00473294"/>
    <w:rsid w:val="00474A93"/>
    <w:rsid w:val="00474E78"/>
    <w:rsid w:val="004766F3"/>
    <w:rsid w:val="004768E6"/>
    <w:rsid w:val="00480282"/>
    <w:rsid w:val="004806AE"/>
    <w:rsid w:val="00480E60"/>
    <w:rsid w:val="00480F7C"/>
    <w:rsid w:val="004812B5"/>
    <w:rsid w:val="004818FF"/>
    <w:rsid w:val="00481AE4"/>
    <w:rsid w:val="004821E2"/>
    <w:rsid w:val="0048226D"/>
    <w:rsid w:val="00482B46"/>
    <w:rsid w:val="00483267"/>
    <w:rsid w:val="004838D8"/>
    <w:rsid w:val="0048643A"/>
    <w:rsid w:val="0048722F"/>
    <w:rsid w:val="0048789A"/>
    <w:rsid w:val="00487B9F"/>
    <w:rsid w:val="00487D47"/>
    <w:rsid w:val="00490374"/>
    <w:rsid w:val="004908C8"/>
    <w:rsid w:val="00492EF9"/>
    <w:rsid w:val="00493301"/>
    <w:rsid w:val="0049360F"/>
    <w:rsid w:val="00493615"/>
    <w:rsid w:val="00493D38"/>
    <w:rsid w:val="00494EEB"/>
    <w:rsid w:val="004956AA"/>
    <w:rsid w:val="004957F2"/>
    <w:rsid w:val="00495C34"/>
    <w:rsid w:val="00496969"/>
    <w:rsid w:val="0049735F"/>
    <w:rsid w:val="00497734"/>
    <w:rsid w:val="00497BA5"/>
    <w:rsid w:val="004A1457"/>
    <w:rsid w:val="004A1B32"/>
    <w:rsid w:val="004A2277"/>
    <w:rsid w:val="004A2620"/>
    <w:rsid w:val="004A2C30"/>
    <w:rsid w:val="004A2E32"/>
    <w:rsid w:val="004A35D4"/>
    <w:rsid w:val="004A553F"/>
    <w:rsid w:val="004A5A16"/>
    <w:rsid w:val="004A5C06"/>
    <w:rsid w:val="004A621A"/>
    <w:rsid w:val="004A6704"/>
    <w:rsid w:val="004A6FBF"/>
    <w:rsid w:val="004A70CB"/>
    <w:rsid w:val="004B01E4"/>
    <w:rsid w:val="004B050E"/>
    <w:rsid w:val="004B29D1"/>
    <w:rsid w:val="004B3362"/>
    <w:rsid w:val="004B3914"/>
    <w:rsid w:val="004B3A4E"/>
    <w:rsid w:val="004B425A"/>
    <w:rsid w:val="004B4FDF"/>
    <w:rsid w:val="004B5B6B"/>
    <w:rsid w:val="004B6736"/>
    <w:rsid w:val="004B78E2"/>
    <w:rsid w:val="004C1049"/>
    <w:rsid w:val="004C1197"/>
    <w:rsid w:val="004C17A8"/>
    <w:rsid w:val="004C218D"/>
    <w:rsid w:val="004C2611"/>
    <w:rsid w:val="004C2709"/>
    <w:rsid w:val="004C2719"/>
    <w:rsid w:val="004C2A1A"/>
    <w:rsid w:val="004C3C7D"/>
    <w:rsid w:val="004C3F16"/>
    <w:rsid w:val="004C44E0"/>
    <w:rsid w:val="004C4CE6"/>
    <w:rsid w:val="004C4EFD"/>
    <w:rsid w:val="004C506C"/>
    <w:rsid w:val="004C679D"/>
    <w:rsid w:val="004C6FC5"/>
    <w:rsid w:val="004C70F9"/>
    <w:rsid w:val="004C74F0"/>
    <w:rsid w:val="004C7E0C"/>
    <w:rsid w:val="004D13ED"/>
    <w:rsid w:val="004D37A7"/>
    <w:rsid w:val="004D3A56"/>
    <w:rsid w:val="004D3B6C"/>
    <w:rsid w:val="004D3E79"/>
    <w:rsid w:val="004D4569"/>
    <w:rsid w:val="004D54A2"/>
    <w:rsid w:val="004D59CA"/>
    <w:rsid w:val="004D6237"/>
    <w:rsid w:val="004D6FA6"/>
    <w:rsid w:val="004D7E0C"/>
    <w:rsid w:val="004E0ABE"/>
    <w:rsid w:val="004E1063"/>
    <w:rsid w:val="004E14FD"/>
    <w:rsid w:val="004E1C9E"/>
    <w:rsid w:val="004E2063"/>
    <w:rsid w:val="004E3BC5"/>
    <w:rsid w:val="004E4511"/>
    <w:rsid w:val="004E5125"/>
    <w:rsid w:val="004E6093"/>
    <w:rsid w:val="004E62D9"/>
    <w:rsid w:val="004E6AD4"/>
    <w:rsid w:val="004E6D07"/>
    <w:rsid w:val="004E6EFD"/>
    <w:rsid w:val="004E713A"/>
    <w:rsid w:val="004F04FF"/>
    <w:rsid w:val="004F383B"/>
    <w:rsid w:val="004F3968"/>
    <w:rsid w:val="004F48AD"/>
    <w:rsid w:val="004F4A77"/>
    <w:rsid w:val="004F698E"/>
    <w:rsid w:val="004F6AB6"/>
    <w:rsid w:val="00500F81"/>
    <w:rsid w:val="00502761"/>
    <w:rsid w:val="00502977"/>
    <w:rsid w:val="0050582D"/>
    <w:rsid w:val="0050644F"/>
    <w:rsid w:val="005069B4"/>
    <w:rsid w:val="00507B18"/>
    <w:rsid w:val="00510529"/>
    <w:rsid w:val="005106D9"/>
    <w:rsid w:val="00510F3A"/>
    <w:rsid w:val="00511408"/>
    <w:rsid w:val="00511C6B"/>
    <w:rsid w:val="005122A8"/>
    <w:rsid w:val="00512D38"/>
    <w:rsid w:val="00514593"/>
    <w:rsid w:val="00514944"/>
    <w:rsid w:val="00514CFE"/>
    <w:rsid w:val="00515D7B"/>
    <w:rsid w:val="00515E85"/>
    <w:rsid w:val="00522005"/>
    <w:rsid w:val="00522278"/>
    <w:rsid w:val="005229ED"/>
    <w:rsid w:val="005233E5"/>
    <w:rsid w:val="0052392B"/>
    <w:rsid w:val="00524137"/>
    <w:rsid w:val="00525325"/>
    <w:rsid w:val="00526090"/>
    <w:rsid w:val="0052659D"/>
    <w:rsid w:val="00526BA6"/>
    <w:rsid w:val="0052716C"/>
    <w:rsid w:val="00527206"/>
    <w:rsid w:val="005274C8"/>
    <w:rsid w:val="005274DD"/>
    <w:rsid w:val="00527707"/>
    <w:rsid w:val="00530B3E"/>
    <w:rsid w:val="00531A0F"/>
    <w:rsid w:val="00531C22"/>
    <w:rsid w:val="005328C6"/>
    <w:rsid w:val="00532BFA"/>
    <w:rsid w:val="0053412B"/>
    <w:rsid w:val="00534EE6"/>
    <w:rsid w:val="00535F92"/>
    <w:rsid w:val="0054190F"/>
    <w:rsid w:val="00542428"/>
    <w:rsid w:val="00544775"/>
    <w:rsid w:val="00544843"/>
    <w:rsid w:val="00545168"/>
    <w:rsid w:val="005458BE"/>
    <w:rsid w:val="00546262"/>
    <w:rsid w:val="005463B2"/>
    <w:rsid w:val="00547876"/>
    <w:rsid w:val="00550109"/>
    <w:rsid w:val="0055067A"/>
    <w:rsid w:val="00550A3C"/>
    <w:rsid w:val="00550B96"/>
    <w:rsid w:val="00550E94"/>
    <w:rsid w:val="00551352"/>
    <w:rsid w:val="00551390"/>
    <w:rsid w:val="00551984"/>
    <w:rsid w:val="00552070"/>
    <w:rsid w:val="005523A0"/>
    <w:rsid w:val="00552567"/>
    <w:rsid w:val="00552B31"/>
    <w:rsid w:val="00553A74"/>
    <w:rsid w:val="00554288"/>
    <w:rsid w:val="00555609"/>
    <w:rsid w:val="005556D1"/>
    <w:rsid w:val="00555A4F"/>
    <w:rsid w:val="00555BF7"/>
    <w:rsid w:val="00555D17"/>
    <w:rsid w:val="00560206"/>
    <w:rsid w:val="00561171"/>
    <w:rsid w:val="005616F8"/>
    <w:rsid w:val="005618D5"/>
    <w:rsid w:val="00561D94"/>
    <w:rsid w:val="00562E8F"/>
    <w:rsid w:val="0056328E"/>
    <w:rsid w:val="00563A2E"/>
    <w:rsid w:val="00564949"/>
    <w:rsid w:val="00564A70"/>
    <w:rsid w:val="00564BAC"/>
    <w:rsid w:val="00565ED4"/>
    <w:rsid w:val="0056609B"/>
    <w:rsid w:val="00566264"/>
    <w:rsid w:val="00567568"/>
    <w:rsid w:val="00567607"/>
    <w:rsid w:val="00567C01"/>
    <w:rsid w:val="00570878"/>
    <w:rsid w:val="00570A69"/>
    <w:rsid w:val="0057116B"/>
    <w:rsid w:val="0057260B"/>
    <w:rsid w:val="00572F9A"/>
    <w:rsid w:val="0057351F"/>
    <w:rsid w:val="00573D31"/>
    <w:rsid w:val="00573FF4"/>
    <w:rsid w:val="0057466C"/>
    <w:rsid w:val="00575934"/>
    <w:rsid w:val="00576E25"/>
    <w:rsid w:val="00576E90"/>
    <w:rsid w:val="0057731A"/>
    <w:rsid w:val="00577B04"/>
    <w:rsid w:val="00577C9B"/>
    <w:rsid w:val="00577D43"/>
    <w:rsid w:val="00580432"/>
    <w:rsid w:val="00580743"/>
    <w:rsid w:val="005807C9"/>
    <w:rsid w:val="005810F2"/>
    <w:rsid w:val="00581AA5"/>
    <w:rsid w:val="00581CA7"/>
    <w:rsid w:val="00582543"/>
    <w:rsid w:val="0058257C"/>
    <w:rsid w:val="005827BA"/>
    <w:rsid w:val="00582B5E"/>
    <w:rsid w:val="00583656"/>
    <w:rsid w:val="005837AF"/>
    <w:rsid w:val="00583DED"/>
    <w:rsid w:val="0058408C"/>
    <w:rsid w:val="0058455F"/>
    <w:rsid w:val="00584758"/>
    <w:rsid w:val="00585AF4"/>
    <w:rsid w:val="00586710"/>
    <w:rsid w:val="00586A64"/>
    <w:rsid w:val="00587C5E"/>
    <w:rsid w:val="005902C7"/>
    <w:rsid w:val="0059068F"/>
    <w:rsid w:val="00591D1B"/>
    <w:rsid w:val="005920FB"/>
    <w:rsid w:val="005925E6"/>
    <w:rsid w:val="0059265F"/>
    <w:rsid w:val="00592D9F"/>
    <w:rsid w:val="005941D1"/>
    <w:rsid w:val="0059442F"/>
    <w:rsid w:val="00595D35"/>
    <w:rsid w:val="00595FAA"/>
    <w:rsid w:val="005967A5"/>
    <w:rsid w:val="00596E26"/>
    <w:rsid w:val="00597184"/>
    <w:rsid w:val="005A05EA"/>
    <w:rsid w:val="005A08FF"/>
    <w:rsid w:val="005A0936"/>
    <w:rsid w:val="005A1355"/>
    <w:rsid w:val="005A15C7"/>
    <w:rsid w:val="005A171F"/>
    <w:rsid w:val="005A2234"/>
    <w:rsid w:val="005A2491"/>
    <w:rsid w:val="005A27FF"/>
    <w:rsid w:val="005A38F9"/>
    <w:rsid w:val="005A4512"/>
    <w:rsid w:val="005A486E"/>
    <w:rsid w:val="005A5101"/>
    <w:rsid w:val="005A5507"/>
    <w:rsid w:val="005A56CF"/>
    <w:rsid w:val="005A5AE0"/>
    <w:rsid w:val="005A5B81"/>
    <w:rsid w:val="005A654E"/>
    <w:rsid w:val="005A684E"/>
    <w:rsid w:val="005A6D95"/>
    <w:rsid w:val="005A6E03"/>
    <w:rsid w:val="005A7A55"/>
    <w:rsid w:val="005A7BCC"/>
    <w:rsid w:val="005A7E05"/>
    <w:rsid w:val="005B1F71"/>
    <w:rsid w:val="005B2E40"/>
    <w:rsid w:val="005B3C54"/>
    <w:rsid w:val="005B4353"/>
    <w:rsid w:val="005B5DD0"/>
    <w:rsid w:val="005B61AF"/>
    <w:rsid w:val="005B6979"/>
    <w:rsid w:val="005B6A35"/>
    <w:rsid w:val="005B6C13"/>
    <w:rsid w:val="005B74C2"/>
    <w:rsid w:val="005B7667"/>
    <w:rsid w:val="005C098E"/>
    <w:rsid w:val="005C0ADD"/>
    <w:rsid w:val="005C0EA5"/>
    <w:rsid w:val="005C10C2"/>
    <w:rsid w:val="005C153F"/>
    <w:rsid w:val="005C203C"/>
    <w:rsid w:val="005C2DFF"/>
    <w:rsid w:val="005C3050"/>
    <w:rsid w:val="005C312E"/>
    <w:rsid w:val="005C446D"/>
    <w:rsid w:val="005C453E"/>
    <w:rsid w:val="005C4E51"/>
    <w:rsid w:val="005C58C6"/>
    <w:rsid w:val="005C63E5"/>
    <w:rsid w:val="005D03F0"/>
    <w:rsid w:val="005D14FA"/>
    <w:rsid w:val="005D1773"/>
    <w:rsid w:val="005D188D"/>
    <w:rsid w:val="005D240A"/>
    <w:rsid w:val="005D36E6"/>
    <w:rsid w:val="005D41F5"/>
    <w:rsid w:val="005D454C"/>
    <w:rsid w:val="005D460C"/>
    <w:rsid w:val="005D5A77"/>
    <w:rsid w:val="005D65D7"/>
    <w:rsid w:val="005D71AC"/>
    <w:rsid w:val="005D76C8"/>
    <w:rsid w:val="005E0C49"/>
    <w:rsid w:val="005E1CBB"/>
    <w:rsid w:val="005E218B"/>
    <w:rsid w:val="005E21F1"/>
    <w:rsid w:val="005E4F44"/>
    <w:rsid w:val="005E5A19"/>
    <w:rsid w:val="005E67F8"/>
    <w:rsid w:val="005E7C76"/>
    <w:rsid w:val="005E7DFC"/>
    <w:rsid w:val="005F030C"/>
    <w:rsid w:val="005F26ED"/>
    <w:rsid w:val="005F277D"/>
    <w:rsid w:val="005F29C5"/>
    <w:rsid w:val="005F2A18"/>
    <w:rsid w:val="005F2F79"/>
    <w:rsid w:val="005F380A"/>
    <w:rsid w:val="005F46E8"/>
    <w:rsid w:val="005F5314"/>
    <w:rsid w:val="005F569F"/>
    <w:rsid w:val="005F5E41"/>
    <w:rsid w:val="005F6D3D"/>
    <w:rsid w:val="005F7727"/>
    <w:rsid w:val="006001FD"/>
    <w:rsid w:val="00600E8E"/>
    <w:rsid w:val="006025FA"/>
    <w:rsid w:val="0060264D"/>
    <w:rsid w:val="0060279C"/>
    <w:rsid w:val="00603B58"/>
    <w:rsid w:val="00603E9C"/>
    <w:rsid w:val="00605017"/>
    <w:rsid w:val="0060574B"/>
    <w:rsid w:val="00606D6E"/>
    <w:rsid w:val="00607234"/>
    <w:rsid w:val="00610A26"/>
    <w:rsid w:val="00610A6C"/>
    <w:rsid w:val="00610E18"/>
    <w:rsid w:val="00611624"/>
    <w:rsid w:val="00613259"/>
    <w:rsid w:val="00613EFC"/>
    <w:rsid w:val="00614815"/>
    <w:rsid w:val="00616D31"/>
    <w:rsid w:val="006201CD"/>
    <w:rsid w:val="006201DB"/>
    <w:rsid w:val="0062078B"/>
    <w:rsid w:val="00620CEF"/>
    <w:rsid w:val="00620F2C"/>
    <w:rsid w:val="00621D4C"/>
    <w:rsid w:val="006229AA"/>
    <w:rsid w:val="00623126"/>
    <w:rsid w:val="0062343B"/>
    <w:rsid w:val="00624C32"/>
    <w:rsid w:val="00625215"/>
    <w:rsid w:val="00625472"/>
    <w:rsid w:val="00625BA4"/>
    <w:rsid w:val="006268E9"/>
    <w:rsid w:val="00626D5D"/>
    <w:rsid w:val="00626DB6"/>
    <w:rsid w:val="00627322"/>
    <w:rsid w:val="006276E9"/>
    <w:rsid w:val="00632C9C"/>
    <w:rsid w:val="00632D85"/>
    <w:rsid w:val="00632EEF"/>
    <w:rsid w:val="0063301D"/>
    <w:rsid w:val="006333D1"/>
    <w:rsid w:val="00635CC4"/>
    <w:rsid w:val="00636738"/>
    <w:rsid w:val="00637FF3"/>
    <w:rsid w:val="0064004F"/>
    <w:rsid w:val="00640C31"/>
    <w:rsid w:val="006413CE"/>
    <w:rsid w:val="006417F9"/>
    <w:rsid w:val="00641B45"/>
    <w:rsid w:val="00642118"/>
    <w:rsid w:val="006422AD"/>
    <w:rsid w:val="00642AE4"/>
    <w:rsid w:val="00643098"/>
    <w:rsid w:val="00644387"/>
    <w:rsid w:val="00644F93"/>
    <w:rsid w:val="006452C8"/>
    <w:rsid w:val="006458C6"/>
    <w:rsid w:val="00646EF8"/>
    <w:rsid w:val="006471CF"/>
    <w:rsid w:val="006500A9"/>
    <w:rsid w:val="00650898"/>
    <w:rsid w:val="00650DD3"/>
    <w:rsid w:val="00651203"/>
    <w:rsid w:val="0065152F"/>
    <w:rsid w:val="00653395"/>
    <w:rsid w:val="00653D60"/>
    <w:rsid w:val="00654000"/>
    <w:rsid w:val="006544C2"/>
    <w:rsid w:val="006552BF"/>
    <w:rsid w:val="0065537C"/>
    <w:rsid w:val="006560A6"/>
    <w:rsid w:val="00656400"/>
    <w:rsid w:val="006567AC"/>
    <w:rsid w:val="006578B5"/>
    <w:rsid w:val="00660306"/>
    <w:rsid w:val="006605EE"/>
    <w:rsid w:val="0066063B"/>
    <w:rsid w:val="006619C9"/>
    <w:rsid w:val="0066250A"/>
    <w:rsid w:val="00662899"/>
    <w:rsid w:val="00662CD6"/>
    <w:rsid w:val="00664672"/>
    <w:rsid w:val="00665A17"/>
    <w:rsid w:val="00667610"/>
    <w:rsid w:val="00667CDF"/>
    <w:rsid w:val="006710F1"/>
    <w:rsid w:val="00671738"/>
    <w:rsid w:val="00672768"/>
    <w:rsid w:val="00672E5D"/>
    <w:rsid w:val="00673C00"/>
    <w:rsid w:val="00673F88"/>
    <w:rsid w:val="00674033"/>
    <w:rsid w:val="00674515"/>
    <w:rsid w:val="006746BF"/>
    <w:rsid w:val="00674C42"/>
    <w:rsid w:val="006778F8"/>
    <w:rsid w:val="00681244"/>
    <w:rsid w:val="00681913"/>
    <w:rsid w:val="00681DD7"/>
    <w:rsid w:val="00682416"/>
    <w:rsid w:val="00682856"/>
    <w:rsid w:val="00682867"/>
    <w:rsid w:val="00682BC6"/>
    <w:rsid w:val="00682F00"/>
    <w:rsid w:val="00683117"/>
    <w:rsid w:val="006831EA"/>
    <w:rsid w:val="00685A17"/>
    <w:rsid w:val="006874DD"/>
    <w:rsid w:val="00687720"/>
    <w:rsid w:val="006900F8"/>
    <w:rsid w:val="00690740"/>
    <w:rsid w:val="00690D86"/>
    <w:rsid w:val="00691202"/>
    <w:rsid w:val="006913DB"/>
    <w:rsid w:val="0069156D"/>
    <w:rsid w:val="00692EC3"/>
    <w:rsid w:val="0069332A"/>
    <w:rsid w:val="00694A0D"/>
    <w:rsid w:val="00696863"/>
    <w:rsid w:val="00696EFF"/>
    <w:rsid w:val="0069744F"/>
    <w:rsid w:val="0069780E"/>
    <w:rsid w:val="00697A86"/>
    <w:rsid w:val="006A0213"/>
    <w:rsid w:val="006A02FC"/>
    <w:rsid w:val="006A1781"/>
    <w:rsid w:val="006A190B"/>
    <w:rsid w:val="006A2348"/>
    <w:rsid w:val="006A24C5"/>
    <w:rsid w:val="006A4839"/>
    <w:rsid w:val="006A62E5"/>
    <w:rsid w:val="006A690E"/>
    <w:rsid w:val="006A7BD5"/>
    <w:rsid w:val="006A7D4A"/>
    <w:rsid w:val="006B0746"/>
    <w:rsid w:val="006B1995"/>
    <w:rsid w:val="006B1FF6"/>
    <w:rsid w:val="006B204B"/>
    <w:rsid w:val="006B29CB"/>
    <w:rsid w:val="006B333D"/>
    <w:rsid w:val="006B37DF"/>
    <w:rsid w:val="006B3E8F"/>
    <w:rsid w:val="006B48BA"/>
    <w:rsid w:val="006B4907"/>
    <w:rsid w:val="006B50CF"/>
    <w:rsid w:val="006B55F8"/>
    <w:rsid w:val="006B5DFE"/>
    <w:rsid w:val="006B6340"/>
    <w:rsid w:val="006B6BFF"/>
    <w:rsid w:val="006B78FF"/>
    <w:rsid w:val="006C0CF6"/>
    <w:rsid w:val="006C1D78"/>
    <w:rsid w:val="006C2DFE"/>
    <w:rsid w:val="006C2F20"/>
    <w:rsid w:val="006C3A2D"/>
    <w:rsid w:val="006C3EEF"/>
    <w:rsid w:val="006C5A8D"/>
    <w:rsid w:val="006C67E4"/>
    <w:rsid w:val="006D0A7F"/>
    <w:rsid w:val="006D10C2"/>
    <w:rsid w:val="006D19C9"/>
    <w:rsid w:val="006D25D3"/>
    <w:rsid w:val="006D3E4A"/>
    <w:rsid w:val="006D44DF"/>
    <w:rsid w:val="006D5038"/>
    <w:rsid w:val="006D6616"/>
    <w:rsid w:val="006D6BF6"/>
    <w:rsid w:val="006D6E98"/>
    <w:rsid w:val="006D713E"/>
    <w:rsid w:val="006E010A"/>
    <w:rsid w:val="006E01DF"/>
    <w:rsid w:val="006E03B4"/>
    <w:rsid w:val="006E0745"/>
    <w:rsid w:val="006E20FA"/>
    <w:rsid w:val="006E235A"/>
    <w:rsid w:val="006E257C"/>
    <w:rsid w:val="006E3C64"/>
    <w:rsid w:val="006E418C"/>
    <w:rsid w:val="006E44E4"/>
    <w:rsid w:val="006E5F91"/>
    <w:rsid w:val="006E64D5"/>
    <w:rsid w:val="006E6994"/>
    <w:rsid w:val="006E70BA"/>
    <w:rsid w:val="006E78AE"/>
    <w:rsid w:val="006E7AD7"/>
    <w:rsid w:val="006F0220"/>
    <w:rsid w:val="006F0C19"/>
    <w:rsid w:val="006F1A0C"/>
    <w:rsid w:val="006F204B"/>
    <w:rsid w:val="006F242B"/>
    <w:rsid w:val="006F3199"/>
    <w:rsid w:val="006F3A8C"/>
    <w:rsid w:val="006F48F7"/>
    <w:rsid w:val="006F6A7B"/>
    <w:rsid w:val="006F6B48"/>
    <w:rsid w:val="00700F07"/>
    <w:rsid w:val="00701B02"/>
    <w:rsid w:val="00701B6C"/>
    <w:rsid w:val="00702322"/>
    <w:rsid w:val="0070288C"/>
    <w:rsid w:val="007028BD"/>
    <w:rsid w:val="00702EC9"/>
    <w:rsid w:val="0070370A"/>
    <w:rsid w:val="00704283"/>
    <w:rsid w:val="0070469E"/>
    <w:rsid w:val="00705251"/>
    <w:rsid w:val="007055F2"/>
    <w:rsid w:val="007056DE"/>
    <w:rsid w:val="00705EC4"/>
    <w:rsid w:val="00707EA0"/>
    <w:rsid w:val="00707EA3"/>
    <w:rsid w:val="00710215"/>
    <w:rsid w:val="007114BC"/>
    <w:rsid w:val="0071194A"/>
    <w:rsid w:val="00711961"/>
    <w:rsid w:val="00711A8D"/>
    <w:rsid w:val="00712C69"/>
    <w:rsid w:val="007132E9"/>
    <w:rsid w:val="00713430"/>
    <w:rsid w:val="007136BD"/>
    <w:rsid w:val="00713969"/>
    <w:rsid w:val="00714008"/>
    <w:rsid w:val="00714FB3"/>
    <w:rsid w:val="007154F3"/>
    <w:rsid w:val="00715C6F"/>
    <w:rsid w:val="00715DF5"/>
    <w:rsid w:val="00715F74"/>
    <w:rsid w:val="00716760"/>
    <w:rsid w:val="00716842"/>
    <w:rsid w:val="007171AA"/>
    <w:rsid w:val="0072008A"/>
    <w:rsid w:val="00720B78"/>
    <w:rsid w:val="00720EB6"/>
    <w:rsid w:val="00723013"/>
    <w:rsid w:val="007231C7"/>
    <w:rsid w:val="00723627"/>
    <w:rsid w:val="0072408D"/>
    <w:rsid w:val="00724AD6"/>
    <w:rsid w:val="00724FDB"/>
    <w:rsid w:val="007254D5"/>
    <w:rsid w:val="00725FC8"/>
    <w:rsid w:val="0072613D"/>
    <w:rsid w:val="00726C2C"/>
    <w:rsid w:val="00727043"/>
    <w:rsid w:val="007278DE"/>
    <w:rsid w:val="007279DB"/>
    <w:rsid w:val="00727BCD"/>
    <w:rsid w:val="00727CB2"/>
    <w:rsid w:val="00730DBD"/>
    <w:rsid w:val="0073193E"/>
    <w:rsid w:val="00733344"/>
    <w:rsid w:val="00733807"/>
    <w:rsid w:val="00733A00"/>
    <w:rsid w:val="00733A6B"/>
    <w:rsid w:val="0073421B"/>
    <w:rsid w:val="00734247"/>
    <w:rsid w:val="00734383"/>
    <w:rsid w:val="00734AFD"/>
    <w:rsid w:val="0073504B"/>
    <w:rsid w:val="0073524E"/>
    <w:rsid w:val="007356BF"/>
    <w:rsid w:val="00735822"/>
    <w:rsid w:val="0073665F"/>
    <w:rsid w:val="00736BA5"/>
    <w:rsid w:val="0073711C"/>
    <w:rsid w:val="007375D4"/>
    <w:rsid w:val="00737F8E"/>
    <w:rsid w:val="00740794"/>
    <w:rsid w:val="007410C0"/>
    <w:rsid w:val="00741140"/>
    <w:rsid w:val="007421DE"/>
    <w:rsid w:val="0074232A"/>
    <w:rsid w:val="00742423"/>
    <w:rsid w:val="00742BBB"/>
    <w:rsid w:val="0074387E"/>
    <w:rsid w:val="00743CB5"/>
    <w:rsid w:val="00743CD2"/>
    <w:rsid w:val="00744044"/>
    <w:rsid w:val="007441DE"/>
    <w:rsid w:val="007442AF"/>
    <w:rsid w:val="00745155"/>
    <w:rsid w:val="0074528A"/>
    <w:rsid w:val="0074579F"/>
    <w:rsid w:val="0074589F"/>
    <w:rsid w:val="00745EF9"/>
    <w:rsid w:val="007463B4"/>
    <w:rsid w:val="007468A4"/>
    <w:rsid w:val="00746F19"/>
    <w:rsid w:val="007503B0"/>
    <w:rsid w:val="00750DC8"/>
    <w:rsid w:val="00751330"/>
    <w:rsid w:val="00751F1A"/>
    <w:rsid w:val="00752688"/>
    <w:rsid w:val="00753284"/>
    <w:rsid w:val="00753311"/>
    <w:rsid w:val="00753AE8"/>
    <w:rsid w:val="00753C33"/>
    <w:rsid w:val="00754BDF"/>
    <w:rsid w:val="0075500E"/>
    <w:rsid w:val="00755343"/>
    <w:rsid w:val="007556FB"/>
    <w:rsid w:val="00756E6E"/>
    <w:rsid w:val="00756ECE"/>
    <w:rsid w:val="007572B8"/>
    <w:rsid w:val="00757F72"/>
    <w:rsid w:val="007602FC"/>
    <w:rsid w:val="00760631"/>
    <w:rsid w:val="00760D93"/>
    <w:rsid w:val="00761DA0"/>
    <w:rsid w:val="00762FDA"/>
    <w:rsid w:val="007632F8"/>
    <w:rsid w:val="007636AD"/>
    <w:rsid w:val="00765B4D"/>
    <w:rsid w:val="00765CD6"/>
    <w:rsid w:val="00765E4E"/>
    <w:rsid w:val="00767594"/>
    <w:rsid w:val="00767D3C"/>
    <w:rsid w:val="00767F73"/>
    <w:rsid w:val="0077131F"/>
    <w:rsid w:val="00772808"/>
    <w:rsid w:val="00772C1A"/>
    <w:rsid w:val="007734AC"/>
    <w:rsid w:val="00773EB1"/>
    <w:rsid w:val="007742E3"/>
    <w:rsid w:val="007744FC"/>
    <w:rsid w:val="00774A71"/>
    <w:rsid w:val="007752CD"/>
    <w:rsid w:val="007764C0"/>
    <w:rsid w:val="0077674A"/>
    <w:rsid w:val="00776ACD"/>
    <w:rsid w:val="00776F55"/>
    <w:rsid w:val="00777D63"/>
    <w:rsid w:val="007803F6"/>
    <w:rsid w:val="0078108A"/>
    <w:rsid w:val="007834C4"/>
    <w:rsid w:val="00783931"/>
    <w:rsid w:val="00786B3E"/>
    <w:rsid w:val="00786E11"/>
    <w:rsid w:val="00787761"/>
    <w:rsid w:val="00787DE9"/>
    <w:rsid w:val="00791C92"/>
    <w:rsid w:val="00791FDF"/>
    <w:rsid w:val="00792E9D"/>
    <w:rsid w:val="007939C2"/>
    <w:rsid w:val="00793F95"/>
    <w:rsid w:val="007943E7"/>
    <w:rsid w:val="00794467"/>
    <w:rsid w:val="007962DF"/>
    <w:rsid w:val="0079642E"/>
    <w:rsid w:val="00796476"/>
    <w:rsid w:val="00796C5C"/>
    <w:rsid w:val="00796E25"/>
    <w:rsid w:val="007A0F6A"/>
    <w:rsid w:val="007A138E"/>
    <w:rsid w:val="007A17CF"/>
    <w:rsid w:val="007A301B"/>
    <w:rsid w:val="007A335A"/>
    <w:rsid w:val="007A3FF5"/>
    <w:rsid w:val="007A4135"/>
    <w:rsid w:val="007A5012"/>
    <w:rsid w:val="007A5401"/>
    <w:rsid w:val="007A660D"/>
    <w:rsid w:val="007A6B63"/>
    <w:rsid w:val="007A6CC4"/>
    <w:rsid w:val="007A731C"/>
    <w:rsid w:val="007A7448"/>
    <w:rsid w:val="007A7574"/>
    <w:rsid w:val="007A7618"/>
    <w:rsid w:val="007A7BB5"/>
    <w:rsid w:val="007B277D"/>
    <w:rsid w:val="007B2D3E"/>
    <w:rsid w:val="007B3307"/>
    <w:rsid w:val="007B3A00"/>
    <w:rsid w:val="007B4265"/>
    <w:rsid w:val="007B56F3"/>
    <w:rsid w:val="007B5E1F"/>
    <w:rsid w:val="007B6121"/>
    <w:rsid w:val="007B69D2"/>
    <w:rsid w:val="007B761F"/>
    <w:rsid w:val="007C01B1"/>
    <w:rsid w:val="007C0F00"/>
    <w:rsid w:val="007C1979"/>
    <w:rsid w:val="007C197B"/>
    <w:rsid w:val="007C350E"/>
    <w:rsid w:val="007C3830"/>
    <w:rsid w:val="007C4883"/>
    <w:rsid w:val="007C4B79"/>
    <w:rsid w:val="007C50C4"/>
    <w:rsid w:val="007C55D5"/>
    <w:rsid w:val="007C562A"/>
    <w:rsid w:val="007C56FC"/>
    <w:rsid w:val="007C6E9B"/>
    <w:rsid w:val="007C75A4"/>
    <w:rsid w:val="007C767F"/>
    <w:rsid w:val="007C7895"/>
    <w:rsid w:val="007C7E1B"/>
    <w:rsid w:val="007C7F6B"/>
    <w:rsid w:val="007D26EC"/>
    <w:rsid w:val="007D286C"/>
    <w:rsid w:val="007D2F30"/>
    <w:rsid w:val="007D31B2"/>
    <w:rsid w:val="007D3989"/>
    <w:rsid w:val="007D49F4"/>
    <w:rsid w:val="007D5845"/>
    <w:rsid w:val="007D5C32"/>
    <w:rsid w:val="007D6E72"/>
    <w:rsid w:val="007D7FED"/>
    <w:rsid w:val="007E01F9"/>
    <w:rsid w:val="007E0363"/>
    <w:rsid w:val="007E0595"/>
    <w:rsid w:val="007E0922"/>
    <w:rsid w:val="007E25C7"/>
    <w:rsid w:val="007E2B6A"/>
    <w:rsid w:val="007E3A51"/>
    <w:rsid w:val="007E43B0"/>
    <w:rsid w:val="007E51D7"/>
    <w:rsid w:val="007E54A4"/>
    <w:rsid w:val="007E682C"/>
    <w:rsid w:val="007E6B93"/>
    <w:rsid w:val="007E6E2E"/>
    <w:rsid w:val="007F0A0B"/>
    <w:rsid w:val="007F0D59"/>
    <w:rsid w:val="007F19E2"/>
    <w:rsid w:val="007F30A7"/>
    <w:rsid w:val="007F4FD8"/>
    <w:rsid w:val="007F6D1E"/>
    <w:rsid w:val="007F7294"/>
    <w:rsid w:val="007F7795"/>
    <w:rsid w:val="008001DF"/>
    <w:rsid w:val="008016E5"/>
    <w:rsid w:val="00801D8B"/>
    <w:rsid w:val="00804068"/>
    <w:rsid w:val="00804768"/>
    <w:rsid w:val="00804B59"/>
    <w:rsid w:val="00805CD3"/>
    <w:rsid w:val="00806B68"/>
    <w:rsid w:val="00806DCC"/>
    <w:rsid w:val="00807A96"/>
    <w:rsid w:val="008100E0"/>
    <w:rsid w:val="00811308"/>
    <w:rsid w:val="00811AF7"/>
    <w:rsid w:val="00811C19"/>
    <w:rsid w:val="00812051"/>
    <w:rsid w:val="0081211E"/>
    <w:rsid w:val="0081230E"/>
    <w:rsid w:val="00812E2E"/>
    <w:rsid w:val="00813205"/>
    <w:rsid w:val="008139BC"/>
    <w:rsid w:val="00813CF1"/>
    <w:rsid w:val="00814DD1"/>
    <w:rsid w:val="00814E36"/>
    <w:rsid w:val="00815F75"/>
    <w:rsid w:val="00820859"/>
    <w:rsid w:val="00820E3F"/>
    <w:rsid w:val="00820FC6"/>
    <w:rsid w:val="008221A7"/>
    <w:rsid w:val="00823109"/>
    <w:rsid w:val="008232D1"/>
    <w:rsid w:val="00823675"/>
    <w:rsid w:val="008236D9"/>
    <w:rsid w:val="00823734"/>
    <w:rsid w:val="00823E34"/>
    <w:rsid w:val="00823E9B"/>
    <w:rsid w:val="00824806"/>
    <w:rsid w:val="0082505D"/>
    <w:rsid w:val="00825105"/>
    <w:rsid w:val="008255A7"/>
    <w:rsid w:val="00825708"/>
    <w:rsid w:val="0082725C"/>
    <w:rsid w:val="0082727E"/>
    <w:rsid w:val="00827D79"/>
    <w:rsid w:val="00830234"/>
    <w:rsid w:val="0083088A"/>
    <w:rsid w:val="008312FD"/>
    <w:rsid w:val="00831773"/>
    <w:rsid w:val="00832AD3"/>
    <w:rsid w:val="00832BF9"/>
    <w:rsid w:val="00833CE5"/>
    <w:rsid w:val="0083462F"/>
    <w:rsid w:val="00835534"/>
    <w:rsid w:val="00835BD8"/>
    <w:rsid w:val="0083614D"/>
    <w:rsid w:val="0083637A"/>
    <w:rsid w:val="008364F6"/>
    <w:rsid w:val="00836BCB"/>
    <w:rsid w:val="00836FA8"/>
    <w:rsid w:val="00837091"/>
    <w:rsid w:val="00837E87"/>
    <w:rsid w:val="00840003"/>
    <w:rsid w:val="0084006E"/>
    <w:rsid w:val="0084208F"/>
    <w:rsid w:val="0084277C"/>
    <w:rsid w:val="00843242"/>
    <w:rsid w:val="008450CC"/>
    <w:rsid w:val="00845AAD"/>
    <w:rsid w:val="0084630C"/>
    <w:rsid w:val="00846817"/>
    <w:rsid w:val="00846E99"/>
    <w:rsid w:val="00847153"/>
    <w:rsid w:val="0085021D"/>
    <w:rsid w:val="0085023E"/>
    <w:rsid w:val="008515E2"/>
    <w:rsid w:val="00851743"/>
    <w:rsid w:val="00851ADD"/>
    <w:rsid w:val="008522FD"/>
    <w:rsid w:val="00852E90"/>
    <w:rsid w:val="0085314E"/>
    <w:rsid w:val="00853905"/>
    <w:rsid w:val="00853936"/>
    <w:rsid w:val="00854B99"/>
    <w:rsid w:val="008554B7"/>
    <w:rsid w:val="008560AB"/>
    <w:rsid w:val="0085759E"/>
    <w:rsid w:val="0085784B"/>
    <w:rsid w:val="00857B03"/>
    <w:rsid w:val="008601EF"/>
    <w:rsid w:val="008602D5"/>
    <w:rsid w:val="008603B9"/>
    <w:rsid w:val="0086041A"/>
    <w:rsid w:val="008627C1"/>
    <w:rsid w:val="00863121"/>
    <w:rsid w:val="0086312D"/>
    <w:rsid w:val="008637B2"/>
    <w:rsid w:val="008638C8"/>
    <w:rsid w:val="00863D97"/>
    <w:rsid w:val="008647E2"/>
    <w:rsid w:val="00864EC6"/>
    <w:rsid w:val="00867A4A"/>
    <w:rsid w:val="00867A7C"/>
    <w:rsid w:val="00867F68"/>
    <w:rsid w:val="0087005D"/>
    <w:rsid w:val="008708F0"/>
    <w:rsid w:val="00870EF9"/>
    <w:rsid w:val="0087102B"/>
    <w:rsid w:val="008716BA"/>
    <w:rsid w:val="00871787"/>
    <w:rsid w:val="00871B5F"/>
    <w:rsid w:val="008724C5"/>
    <w:rsid w:val="00872817"/>
    <w:rsid w:val="008744B5"/>
    <w:rsid w:val="00874D85"/>
    <w:rsid w:val="0087644B"/>
    <w:rsid w:val="008765FE"/>
    <w:rsid w:val="00876676"/>
    <w:rsid w:val="00876AEA"/>
    <w:rsid w:val="00877D5B"/>
    <w:rsid w:val="00880364"/>
    <w:rsid w:val="00881586"/>
    <w:rsid w:val="008817BE"/>
    <w:rsid w:val="008820D9"/>
    <w:rsid w:val="008825C0"/>
    <w:rsid w:val="00882DFF"/>
    <w:rsid w:val="00883080"/>
    <w:rsid w:val="00883452"/>
    <w:rsid w:val="0088352A"/>
    <w:rsid w:val="00883777"/>
    <w:rsid w:val="00883DA0"/>
    <w:rsid w:val="00884C49"/>
    <w:rsid w:val="00886064"/>
    <w:rsid w:val="00890A49"/>
    <w:rsid w:val="00891B09"/>
    <w:rsid w:val="008927CE"/>
    <w:rsid w:val="00894221"/>
    <w:rsid w:val="00894C22"/>
    <w:rsid w:val="008953D0"/>
    <w:rsid w:val="008956A6"/>
    <w:rsid w:val="00895788"/>
    <w:rsid w:val="00895B21"/>
    <w:rsid w:val="00896D32"/>
    <w:rsid w:val="00896DF1"/>
    <w:rsid w:val="008A0B88"/>
    <w:rsid w:val="008A184E"/>
    <w:rsid w:val="008A238B"/>
    <w:rsid w:val="008A23BD"/>
    <w:rsid w:val="008A2574"/>
    <w:rsid w:val="008A3150"/>
    <w:rsid w:val="008A350A"/>
    <w:rsid w:val="008A4FDF"/>
    <w:rsid w:val="008A5943"/>
    <w:rsid w:val="008A5DAF"/>
    <w:rsid w:val="008A63C6"/>
    <w:rsid w:val="008A6CD7"/>
    <w:rsid w:val="008A6E7F"/>
    <w:rsid w:val="008A722B"/>
    <w:rsid w:val="008B105F"/>
    <w:rsid w:val="008B112F"/>
    <w:rsid w:val="008B139A"/>
    <w:rsid w:val="008B1EAA"/>
    <w:rsid w:val="008B3286"/>
    <w:rsid w:val="008B3351"/>
    <w:rsid w:val="008B4F2F"/>
    <w:rsid w:val="008B5A43"/>
    <w:rsid w:val="008B6097"/>
    <w:rsid w:val="008B66FB"/>
    <w:rsid w:val="008B7E0F"/>
    <w:rsid w:val="008C04AE"/>
    <w:rsid w:val="008C08D6"/>
    <w:rsid w:val="008C0D1E"/>
    <w:rsid w:val="008C0F8F"/>
    <w:rsid w:val="008C1A90"/>
    <w:rsid w:val="008C28B3"/>
    <w:rsid w:val="008C328F"/>
    <w:rsid w:val="008C41DB"/>
    <w:rsid w:val="008C4591"/>
    <w:rsid w:val="008C6295"/>
    <w:rsid w:val="008C67B2"/>
    <w:rsid w:val="008C6E52"/>
    <w:rsid w:val="008C73D8"/>
    <w:rsid w:val="008D1B8E"/>
    <w:rsid w:val="008D1F44"/>
    <w:rsid w:val="008D395D"/>
    <w:rsid w:val="008D39E4"/>
    <w:rsid w:val="008D3C16"/>
    <w:rsid w:val="008D416D"/>
    <w:rsid w:val="008D4783"/>
    <w:rsid w:val="008D49F7"/>
    <w:rsid w:val="008D5240"/>
    <w:rsid w:val="008D69E0"/>
    <w:rsid w:val="008D70C0"/>
    <w:rsid w:val="008D73FF"/>
    <w:rsid w:val="008E0470"/>
    <w:rsid w:val="008E138D"/>
    <w:rsid w:val="008E1A3B"/>
    <w:rsid w:val="008E43E5"/>
    <w:rsid w:val="008E459B"/>
    <w:rsid w:val="008E492C"/>
    <w:rsid w:val="008E526B"/>
    <w:rsid w:val="008E780C"/>
    <w:rsid w:val="008E7C99"/>
    <w:rsid w:val="008F06F3"/>
    <w:rsid w:val="008F0C70"/>
    <w:rsid w:val="008F202D"/>
    <w:rsid w:val="008F21F7"/>
    <w:rsid w:val="008F25AF"/>
    <w:rsid w:val="008F2873"/>
    <w:rsid w:val="008F2AAF"/>
    <w:rsid w:val="008F4E69"/>
    <w:rsid w:val="008F5E3A"/>
    <w:rsid w:val="008F6026"/>
    <w:rsid w:val="008F60C4"/>
    <w:rsid w:val="008F62FF"/>
    <w:rsid w:val="008F6AE3"/>
    <w:rsid w:val="008F6F09"/>
    <w:rsid w:val="008F762A"/>
    <w:rsid w:val="00900846"/>
    <w:rsid w:val="00902A75"/>
    <w:rsid w:val="009032BE"/>
    <w:rsid w:val="0090336F"/>
    <w:rsid w:val="0090399D"/>
    <w:rsid w:val="00903DAD"/>
    <w:rsid w:val="00903F42"/>
    <w:rsid w:val="00904042"/>
    <w:rsid w:val="00904500"/>
    <w:rsid w:val="00904B59"/>
    <w:rsid w:val="00904DC2"/>
    <w:rsid w:val="0090525E"/>
    <w:rsid w:val="009053B9"/>
    <w:rsid w:val="0090567D"/>
    <w:rsid w:val="009057FC"/>
    <w:rsid w:val="00906AF4"/>
    <w:rsid w:val="00906F98"/>
    <w:rsid w:val="009072B7"/>
    <w:rsid w:val="009072DD"/>
    <w:rsid w:val="009101E8"/>
    <w:rsid w:val="00910CFC"/>
    <w:rsid w:val="0091118D"/>
    <w:rsid w:val="009126FD"/>
    <w:rsid w:val="009136BE"/>
    <w:rsid w:val="00913E30"/>
    <w:rsid w:val="00913E34"/>
    <w:rsid w:val="009142BA"/>
    <w:rsid w:val="009145C5"/>
    <w:rsid w:val="0091461B"/>
    <w:rsid w:val="00915822"/>
    <w:rsid w:val="009159F0"/>
    <w:rsid w:val="009166FB"/>
    <w:rsid w:val="009174F6"/>
    <w:rsid w:val="00917907"/>
    <w:rsid w:val="00917ADA"/>
    <w:rsid w:val="0092046C"/>
    <w:rsid w:val="00922134"/>
    <w:rsid w:val="00922256"/>
    <w:rsid w:val="0092267B"/>
    <w:rsid w:val="00922D76"/>
    <w:rsid w:val="00922E88"/>
    <w:rsid w:val="00922FA2"/>
    <w:rsid w:val="009232AA"/>
    <w:rsid w:val="009235F6"/>
    <w:rsid w:val="00923827"/>
    <w:rsid w:val="009247C2"/>
    <w:rsid w:val="00925587"/>
    <w:rsid w:val="009267A0"/>
    <w:rsid w:val="009268B2"/>
    <w:rsid w:val="0092792A"/>
    <w:rsid w:val="00930034"/>
    <w:rsid w:val="009305C9"/>
    <w:rsid w:val="00930AF0"/>
    <w:rsid w:val="00930B0A"/>
    <w:rsid w:val="009315F5"/>
    <w:rsid w:val="00932FB7"/>
    <w:rsid w:val="009332D8"/>
    <w:rsid w:val="0093397E"/>
    <w:rsid w:val="00933E8A"/>
    <w:rsid w:val="00934705"/>
    <w:rsid w:val="0093515F"/>
    <w:rsid w:val="00935910"/>
    <w:rsid w:val="00937674"/>
    <w:rsid w:val="00937F45"/>
    <w:rsid w:val="00940215"/>
    <w:rsid w:val="009404F6"/>
    <w:rsid w:val="009418C4"/>
    <w:rsid w:val="0094195A"/>
    <w:rsid w:val="00942226"/>
    <w:rsid w:val="00943B71"/>
    <w:rsid w:val="00943DEA"/>
    <w:rsid w:val="00944E57"/>
    <w:rsid w:val="009452DF"/>
    <w:rsid w:val="00945403"/>
    <w:rsid w:val="009460E3"/>
    <w:rsid w:val="00946637"/>
    <w:rsid w:val="00946AAB"/>
    <w:rsid w:val="009473F4"/>
    <w:rsid w:val="00951CEA"/>
    <w:rsid w:val="00952455"/>
    <w:rsid w:val="00952679"/>
    <w:rsid w:val="009533C6"/>
    <w:rsid w:val="00954486"/>
    <w:rsid w:val="0095579A"/>
    <w:rsid w:val="00955FBD"/>
    <w:rsid w:val="009571E2"/>
    <w:rsid w:val="0096011C"/>
    <w:rsid w:val="0096048E"/>
    <w:rsid w:val="00960F08"/>
    <w:rsid w:val="00961067"/>
    <w:rsid w:val="009615B1"/>
    <w:rsid w:val="00962124"/>
    <w:rsid w:val="0096270B"/>
    <w:rsid w:val="0096271B"/>
    <w:rsid w:val="009635EF"/>
    <w:rsid w:val="00964048"/>
    <w:rsid w:val="0096487E"/>
    <w:rsid w:val="00964D4F"/>
    <w:rsid w:val="00966279"/>
    <w:rsid w:val="0096638E"/>
    <w:rsid w:val="009666AC"/>
    <w:rsid w:val="009667F9"/>
    <w:rsid w:val="0096725C"/>
    <w:rsid w:val="00967B0A"/>
    <w:rsid w:val="00970B65"/>
    <w:rsid w:val="00972097"/>
    <w:rsid w:val="00974154"/>
    <w:rsid w:val="009749F3"/>
    <w:rsid w:val="00974ACC"/>
    <w:rsid w:val="009757D4"/>
    <w:rsid w:val="00975C5B"/>
    <w:rsid w:val="00977DBF"/>
    <w:rsid w:val="00977E32"/>
    <w:rsid w:val="009801CE"/>
    <w:rsid w:val="00980742"/>
    <w:rsid w:val="00980754"/>
    <w:rsid w:val="00980C44"/>
    <w:rsid w:val="00980FF9"/>
    <w:rsid w:val="009817EB"/>
    <w:rsid w:val="00981D8E"/>
    <w:rsid w:val="009828A1"/>
    <w:rsid w:val="00983243"/>
    <w:rsid w:val="00983295"/>
    <w:rsid w:val="00983A0B"/>
    <w:rsid w:val="00983B29"/>
    <w:rsid w:val="009843B4"/>
    <w:rsid w:val="00984CE6"/>
    <w:rsid w:val="00985BC5"/>
    <w:rsid w:val="0098643A"/>
    <w:rsid w:val="009868E7"/>
    <w:rsid w:val="00986DBE"/>
    <w:rsid w:val="009877D8"/>
    <w:rsid w:val="009905D3"/>
    <w:rsid w:val="00990BBD"/>
    <w:rsid w:val="00990BE7"/>
    <w:rsid w:val="0099180E"/>
    <w:rsid w:val="00991EFB"/>
    <w:rsid w:val="009920AD"/>
    <w:rsid w:val="00992245"/>
    <w:rsid w:val="00992BE7"/>
    <w:rsid w:val="00993033"/>
    <w:rsid w:val="009936DF"/>
    <w:rsid w:val="00993C6A"/>
    <w:rsid w:val="009962D6"/>
    <w:rsid w:val="0099649B"/>
    <w:rsid w:val="00997672"/>
    <w:rsid w:val="009A0037"/>
    <w:rsid w:val="009A09F0"/>
    <w:rsid w:val="009A111E"/>
    <w:rsid w:val="009A264F"/>
    <w:rsid w:val="009A29CA"/>
    <w:rsid w:val="009A317C"/>
    <w:rsid w:val="009A3573"/>
    <w:rsid w:val="009A3D4E"/>
    <w:rsid w:val="009A4402"/>
    <w:rsid w:val="009A4F9A"/>
    <w:rsid w:val="009A50FB"/>
    <w:rsid w:val="009A543F"/>
    <w:rsid w:val="009A57E1"/>
    <w:rsid w:val="009A5949"/>
    <w:rsid w:val="009A7ACB"/>
    <w:rsid w:val="009B0A72"/>
    <w:rsid w:val="009B11CD"/>
    <w:rsid w:val="009B2E65"/>
    <w:rsid w:val="009B3D49"/>
    <w:rsid w:val="009B41D5"/>
    <w:rsid w:val="009B42BF"/>
    <w:rsid w:val="009B43E2"/>
    <w:rsid w:val="009B4842"/>
    <w:rsid w:val="009B4CD9"/>
    <w:rsid w:val="009B4CF0"/>
    <w:rsid w:val="009B4D0E"/>
    <w:rsid w:val="009B4FDD"/>
    <w:rsid w:val="009B52F7"/>
    <w:rsid w:val="009B54FA"/>
    <w:rsid w:val="009B55AA"/>
    <w:rsid w:val="009B5FC3"/>
    <w:rsid w:val="009B6AA8"/>
    <w:rsid w:val="009B6B5A"/>
    <w:rsid w:val="009B7195"/>
    <w:rsid w:val="009B79D0"/>
    <w:rsid w:val="009C0EF6"/>
    <w:rsid w:val="009C1B55"/>
    <w:rsid w:val="009C203F"/>
    <w:rsid w:val="009C2243"/>
    <w:rsid w:val="009C2F5B"/>
    <w:rsid w:val="009C3571"/>
    <w:rsid w:val="009C37BC"/>
    <w:rsid w:val="009C38C4"/>
    <w:rsid w:val="009C45CD"/>
    <w:rsid w:val="009C4995"/>
    <w:rsid w:val="009C4C1F"/>
    <w:rsid w:val="009C4E5E"/>
    <w:rsid w:val="009C519C"/>
    <w:rsid w:val="009C6DD6"/>
    <w:rsid w:val="009D0134"/>
    <w:rsid w:val="009D017D"/>
    <w:rsid w:val="009D044E"/>
    <w:rsid w:val="009D04D4"/>
    <w:rsid w:val="009D1AA8"/>
    <w:rsid w:val="009D1B62"/>
    <w:rsid w:val="009D1FCE"/>
    <w:rsid w:val="009D302B"/>
    <w:rsid w:val="009D3756"/>
    <w:rsid w:val="009D402C"/>
    <w:rsid w:val="009D4884"/>
    <w:rsid w:val="009D4C8E"/>
    <w:rsid w:val="009D4DE1"/>
    <w:rsid w:val="009D5BD9"/>
    <w:rsid w:val="009D6EA3"/>
    <w:rsid w:val="009D6ECD"/>
    <w:rsid w:val="009D7637"/>
    <w:rsid w:val="009D7879"/>
    <w:rsid w:val="009D7974"/>
    <w:rsid w:val="009D7B45"/>
    <w:rsid w:val="009E0AED"/>
    <w:rsid w:val="009E1365"/>
    <w:rsid w:val="009E250D"/>
    <w:rsid w:val="009E2F51"/>
    <w:rsid w:val="009E3283"/>
    <w:rsid w:val="009E517A"/>
    <w:rsid w:val="009E5468"/>
    <w:rsid w:val="009E54E0"/>
    <w:rsid w:val="009E5E9E"/>
    <w:rsid w:val="009E65DF"/>
    <w:rsid w:val="009E6F46"/>
    <w:rsid w:val="009E77DE"/>
    <w:rsid w:val="009F0B26"/>
    <w:rsid w:val="009F1873"/>
    <w:rsid w:val="009F1F3A"/>
    <w:rsid w:val="009F4376"/>
    <w:rsid w:val="009F438B"/>
    <w:rsid w:val="009F43B2"/>
    <w:rsid w:val="009F452B"/>
    <w:rsid w:val="009F45E5"/>
    <w:rsid w:val="009F4786"/>
    <w:rsid w:val="009F64BF"/>
    <w:rsid w:val="009F6B04"/>
    <w:rsid w:val="009F7355"/>
    <w:rsid w:val="009F750F"/>
    <w:rsid w:val="009F7D9D"/>
    <w:rsid w:val="00A00106"/>
    <w:rsid w:val="00A002DA"/>
    <w:rsid w:val="00A00943"/>
    <w:rsid w:val="00A00D2C"/>
    <w:rsid w:val="00A01BC0"/>
    <w:rsid w:val="00A0243F"/>
    <w:rsid w:val="00A02443"/>
    <w:rsid w:val="00A02DD4"/>
    <w:rsid w:val="00A03328"/>
    <w:rsid w:val="00A039A8"/>
    <w:rsid w:val="00A04828"/>
    <w:rsid w:val="00A056E6"/>
    <w:rsid w:val="00A05894"/>
    <w:rsid w:val="00A05D03"/>
    <w:rsid w:val="00A05D9B"/>
    <w:rsid w:val="00A05F11"/>
    <w:rsid w:val="00A06151"/>
    <w:rsid w:val="00A06381"/>
    <w:rsid w:val="00A06D68"/>
    <w:rsid w:val="00A06ED9"/>
    <w:rsid w:val="00A07151"/>
    <w:rsid w:val="00A07324"/>
    <w:rsid w:val="00A079F0"/>
    <w:rsid w:val="00A07AAF"/>
    <w:rsid w:val="00A07B18"/>
    <w:rsid w:val="00A102BE"/>
    <w:rsid w:val="00A102E8"/>
    <w:rsid w:val="00A108C6"/>
    <w:rsid w:val="00A10F21"/>
    <w:rsid w:val="00A11885"/>
    <w:rsid w:val="00A11BD6"/>
    <w:rsid w:val="00A12C66"/>
    <w:rsid w:val="00A13739"/>
    <w:rsid w:val="00A13879"/>
    <w:rsid w:val="00A139F7"/>
    <w:rsid w:val="00A13E06"/>
    <w:rsid w:val="00A13E17"/>
    <w:rsid w:val="00A14C5C"/>
    <w:rsid w:val="00A15454"/>
    <w:rsid w:val="00A16000"/>
    <w:rsid w:val="00A16D11"/>
    <w:rsid w:val="00A17482"/>
    <w:rsid w:val="00A177F5"/>
    <w:rsid w:val="00A17BE2"/>
    <w:rsid w:val="00A20814"/>
    <w:rsid w:val="00A21593"/>
    <w:rsid w:val="00A21A63"/>
    <w:rsid w:val="00A22163"/>
    <w:rsid w:val="00A2222F"/>
    <w:rsid w:val="00A2364B"/>
    <w:rsid w:val="00A23E3A"/>
    <w:rsid w:val="00A24317"/>
    <w:rsid w:val="00A24764"/>
    <w:rsid w:val="00A26973"/>
    <w:rsid w:val="00A26AB3"/>
    <w:rsid w:val="00A2737B"/>
    <w:rsid w:val="00A304C9"/>
    <w:rsid w:val="00A31266"/>
    <w:rsid w:val="00A31812"/>
    <w:rsid w:val="00A3431F"/>
    <w:rsid w:val="00A343D9"/>
    <w:rsid w:val="00A34DDE"/>
    <w:rsid w:val="00A36088"/>
    <w:rsid w:val="00A360C0"/>
    <w:rsid w:val="00A366AE"/>
    <w:rsid w:val="00A36B63"/>
    <w:rsid w:val="00A40076"/>
    <w:rsid w:val="00A4026E"/>
    <w:rsid w:val="00A40357"/>
    <w:rsid w:val="00A412CA"/>
    <w:rsid w:val="00A4172B"/>
    <w:rsid w:val="00A41CAC"/>
    <w:rsid w:val="00A41EB5"/>
    <w:rsid w:val="00A42BA4"/>
    <w:rsid w:val="00A42E44"/>
    <w:rsid w:val="00A43A99"/>
    <w:rsid w:val="00A44795"/>
    <w:rsid w:val="00A453C5"/>
    <w:rsid w:val="00A45577"/>
    <w:rsid w:val="00A46516"/>
    <w:rsid w:val="00A47C1F"/>
    <w:rsid w:val="00A5062C"/>
    <w:rsid w:val="00A509E0"/>
    <w:rsid w:val="00A50A6F"/>
    <w:rsid w:val="00A50E72"/>
    <w:rsid w:val="00A50F14"/>
    <w:rsid w:val="00A51CED"/>
    <w:rsid w:val="00A51DDB"/>
    <w:rsid w:val="00A520B6"/>
    <w:rsid w:val="00A5221C"/>
    <w:rsid w:val="00A52370"/>
    <w:rsid w:val="00A52EA8"/>
    <w:rsid w:val="00A52EB4"/>
    <w:rsid w:val="00A53A0F"/>
    <w:rsid w:val="00A54694"/>
    <w:rsid w:val="00A5548B"/>
    <w:rsid w:val="00A55A0D"/>
    <w:rsid w:val="00A55F59"/>
    <w:rsid w:val="00A56733"/>
    <w:rsid w:val="00A5698E"/>
    <w:rsid w:val="00A56CA7"/>
    <w:rsid w:val="00A6029A"/>
    <w:rsid w:val="00A60A2B"/>
    <w:rsid w:val="00A60EB7"/>
    <w:rsid w:val="00A610BD"/>
    <w:rsid w:val="00A612B1"/>
    <w:rsid w:val="00A61404"/>
    <w:rsid w:val="00A628FC"/>
    <w:rsid w:val="00A6295F"/>
    <w:rsid w:val="00A62ADA"/>
    <w:rsid w:val="00A62FF5"/>
    <w:rsid w:val="00A630FC"/>
    <w:rsid w:val="00A63B34"/>
    <w:rsid w:val="00A64006"/>
    <w:rsid w:val="00A65159"/>
    <w:rsid w:val="00A65538"/>
    <w:rsid w:val="00A65A2C"/>
    <w:rsid w:val="00A678D2"/>
    <w:rsid w:val="00A70449"/>
    <w:rsid w:val="00A7091B"/>
    <w:rsid w:val="00A711B4"/>
    <w:rsid w:val="00A72A86"/>
    <w:rsid w:val="00A72DA2"/>
    <w:rsid w:val="00A72F17"/>
    <w:rsid w:val="00A73069"/>
    <w:rsid w:val="00A73B87"/>
    <w:rsid w:val="00A73C49"/>
    <w:rsid w:val="00A76942"/>
    <w:rsid w:val="00A7713D"/>
    <w:rsid w:val="00A775BB"/>
    <w:rsid w:val="00A77C16"/>
    <w:rsid w:val="00A8009C"/>
    <w:rsid w:val="00A8141A"/>
    <w:rsid w:val="00A8172E"/>
    <w:rsid w:val="00A819E1"/>
    <w:rsid w:val="00A82101"/>
    <w:rsid w:val="00A8280A"/>
    <w:rsid w:val="00A83410"/>
    <w:rsid w:val="00A84511"/>
    <w:rsid w:val="00A84608"/>
    <w:rsid w:val="00A8526D"/>
    <w:rsid w:val="00A86085"/>
    <w:rsid w:val="00A866AD"/>
    <w:rsid w:val="00A902EC"/>
    <w:rsid w:val="00A9105F"/>
    <w:rsid w:val="00A937C7"/>
    <w:rsid w:val="00A938C8"/>
    <w:rsid w:val="00A93D3D"/>
    <w:rsid w:val="00A93F25"/>
    <w:rsid w:val="00A9424D"/>
    <w:rsid w:val="00A951B6"/>
    <w:rsid w:val="00A9578D"/>
    <w:rsid w:val="00A9701D"/>
    <w:rsid w:val="00A9732D"/>
    <w:rsid w:val="00A979EC"/>
    <w:rsid w:val="00AA006B"/>
    <w:rsid w:val="00AA008C"/>
    <w:rsid w:val="00AA05B3"/>
    <w:rsid w:val="00AA06B5"/>
    <w:rsid w:val="00AA0AEC"/>
    <w:rsid w:val="00AA0BB1"/>
    <w:rsid w:val="00AA0BC5"/>
    <w:rsid w:val="00AA19A4"/>
    <w:rsid w:val="00AA279F"/>
    <w:rsid w:val="00AA3683"/>
    <w:rsid w:val="00AA3F73"/>
    <w:rsid w:val="00AA4875"/>
    <w:rsid w:val="00AA4877"/>
    <w:rsid w:val="00AA52FF"/>
    <w:rsid w:val="00AA5959"/>
    <w:rsid w:val="00AA61A5"/>
    <w:rsid w:val="00AA6349"/>
    <w:rsid w:val="00AA6E10"/>
    <w:rsid w:val="00AA7118"/>
    <w:rsid w:val="00AA7B6C"/>
    <w:rsid w:val="00AB0458"/>
    <w:rsid w:val="00AB0F92"/>
    <w:rsid w:val="00AB1CC0"/>
    <w:rsid w:val="00AB22E7"/>
    <w:rsid w:val="00AB257B"/>
    <w:rsid w:val="00AB31D2"/>
    <w:rsid w:val="00AB3D24"/>
    <w:rsid w:val="00AB3EF8"/>
    <w:rsid w:val="00AB46D4"/>
    <w:rsid w:val="00AB47CB"/>
    <w:rsid w:val="00AB4B8E"/>
    <w:rsid w:val="00AB4C62"/>
    <w:rsid w:val="00AB56C0"/>
    <w:rsid w:val="00AB6969"/>
    <w:rsid w:val="00AB6B9C"/>
    <w:rsid w:val="00AB6CA7"/>
    <w:rsid w:val="00AB73B8"/>
    <w:rsid w:val="00AB771D"/>
    <w:rsid w:val="00AB79CF"/>
    <w:rsid w:val="00AC0425"/>
    <w:rsid w:val="00AC0506"/>
    <w:rsid w:val="00AC1367"/>
    <w:rsid w:val="00AC19E5"/>
    <w:rsid w:val="00AC1BA3"/>
    <w:rsid w:val="00AC2721"/>
    <w:rsid w:val="00AC3301"/>
    <w:rsid w:val="00AC3684"/>
    <w:rsid w:val="00AC36F2"/>
    <w:rsid w:val="00AC42BD"/>
    <w:rsid w:val="00AC44B4"/>
    <w:rsid w:val="00AC50C1"/>
    <w:rsid w:val="00AC529E"/>
    <w:rsid w:val="00AC5688"/>
    <w:rsid w:val="00AC62C5"/>
    <w:rsid w:val="00AC6A52"/>
    <w:rsid w:val="00AC6F4F"/>
    <w:rsid w:val="00AC7A9D"/>
    <w:rsid w:val="00AC7E31"/>
    <w:rsid w:val="00AD15F2"/>
    <w:rsid w:val="00AD1FA3"/>
    <w:rsid w:val="00AD23AF"/>
    <w:rsid w:val="00AD3C8E"/>
    <w:rsid w:val="00AD5C47"/>
    <w:rsid w:val="00AD604F"/>
    <w:rsid w:val="00AD6892"/>
    <w:rsid w:val="00AD6D97"/>
    <w:rsid w:val="00AD6EF2"/>
    <w:rsid w:val="00AE1307"/>
    <w:rsid w:val="00AE1312"/>
    <w:rsid w:val="00AE1350"/>
    <w:rsid w:val="00AE191F"/>
    <w:rsid w:val="00AE1AD4"/>
    <w:rsid w:val="00AE2052"/>
    <w:rsid w:val="00AE2067"/>
    <w:rsid w:val="00AE26E4"/>
    <w:rsid w:val="00AE2FC8"/>
    <w:rsid w:val="00AE3654"/>
    <w:rsid w:val="00AE4874"/>
    <w:rsid w:val="00AE4CAE"/>
    <w:rsid w:val="00AE60EE"/>
    <w:rsid w:val="00AE6E6A"/>
    <w:rsid w:val="00AF0176"/>
    <w:rsid w:val="00AF0A7A"/>
    <w:rsid w:val="00AF1B99"/>
    <w:rsid w:val="00AF3DB7"/>
    <w:rsid w:val="00AF42DF"/>
    <w:rsid w:val="00AF4E02"/>
    <w:rsid w:val="00AF4EDC"/>
    <w:rsid w:val="00AF5102"/>
    <w:rsid w:val="00AF5876"/>
    <w:rsid w:val="00AF59B2"/>
    <w:rsid w:val="00AF6664"/>
    <w:rsid w:val="00AF6DEA"/>
    <w:rsid w:val="00AF7329"/>
    <w:rsid w:val="00AF7B1E"/>
    <w:rsid w:val="00B0017E"/>
    <w:rsid w:val="00B00817"/>
    <w:rsid w:val="00B01433"/>
    <w:rsid w:val="00B0274F"/>
    <w:rsid w:val="00B033C4"/>
    <w:rsid w:val="00B042DC"/>
    <w:rsid w:val="00B04F12"/>
    <w:rsid w:val="00B04F4A"/>
    <w:rsid w:val="00B05710"/>
    <w:rsid w:val="00B064A1"/>
    <w:rsid w:val="00B06749"/>
    <w:rsid w:val="00B06A39"/>
    <w:rsid w:val="00B079A9"/>
    <w:rsid w:val="00B1018C"/>
    <w:rsid w:val="00B10CA6"/>
    <w:rsid w:val="00B10DA3"/>
    <w:rsid w:val="00B118E5"/>
    <w:rsid w:val="00B11E58"/>
    <w:rsid w:val="00B12F30"/>
    <w:rsid w:val="00B1314B"/>
    <w:rsid w:val="00B149B7"/>
    <w:rsid w:val="00B152A2"/>
    <w:rsid w:val="00B152F0"/>
    <w:rsid w:val="00B15AE3"/>
    <w:rsid w:val="00B17180"/>
    <w:rsid w:val="00B179E3"/>
    <w:rsid w:val="00B20DDF"/>
    <w:rsid w:val="00B238F4"/>
    <w:rsid w:val="00B2403F"/>
    <w:rsid w:val="00B24345"/>
    <w:rsid w:val="00B251B3"/>
    <w:rsid w:val="00B258D3"/>
    <w:rsid w:val="00B258F2"/>
    <w:rsid w:val="00B25C12"/>
    <w:rsid w:val="00B2673A"/>
    <w:rsid w:val="00B26827"/>
    <w:rsid w:val="00B2689E"/>
    <w:rsid w:val="00B26BC9"/>
    <w:rsid w:val="00B26BFC"/>
    <w:rsid w:val="00B26DB2"/>
    <w:rsid w:val="00B27911"/>
    <w:rsid w:val="00B27A0F"/>
    <w:rsid w:val="00B27D1E"/>
    <w:rsid w:val="00B30067"/>
    <w:rsid w:val="00B30F84"/>
    <w:rsid w:val="00B31E89"/>
    <w:rsid w:val="00B3216E"/>
    <w:rsid w:val="00B34530"/>
    <w:rsid w:val="00B34802"/>
    <w:rsid w:val="00B35BD9"/>
    <w:rsid w:val="00B35F2C"/>
    <w:rsid w:val="00B36419"/>
    <w:rsid w:val="00B369C6"/>
    <w:rsid w:val="00B3712D"/>
    <w:rsid w:val="00B37C19"/>
    <w:rsid w:val="00B401A9"/>
    <w:rsid w:val="00B4040B"/>
    <w:rsid w:val="00B417F4"/>
    <w:rsid w:val="00B41BE5"/>
    <w:rsid w:val="00B425FF"/>
    <w:rsid w:val="00B42787"/>
    <w:rsid w:val="00B42F5C"/>
    <w:rsid w:val="00B430D0"/>
    <w:rsid w:val="00B43406"/>
    <w:rsid w:val="00B44B47"/>
    <w:rsid w:val="00B470BE"/>
    <w:rsid w:val="00B47E7A"/>
    <w:rsid w:val="00B500E9"/>
    <w:rsid w:val="00B51521"/>
    <w:rsid w:val="00B51972"/>
    <w:rsid w:val="00B51B44"/>
    <w:rsid w:val="00B51CD8"/>
    <w:rsid w:val="00B51F11"/>
    <w:rsid w:val="00B523CB"/>
    <w:rsid w:val="00B53325"/>
    <w:rsid w:val="00B545C6"/>
    <w:rsid w:val="00B5499C"/>
    <w:rsid w:val="00B54A8C"/>
    <w:rsid w:val="00B54FC9"/>
    <w:rsid w:val="00B558B9"/>
    <w:rsid w:val="00B558D7"/>
    <w:rsid w:val="00B56676"/>
    <w:rsid w:val="00B6055E"/>
    <w:rsid w:val="00B60583"/>
    <w:rsid w:val="00B608A3"/>
    <w:rsid w:val="00B60DFD"/>
    <w:rsid w:val="00B61483"/>
    <w:rsid w:val="00B61BB7"/>
    <w:rsid w:val="00B631B5"/>
    <w:rsid w:val="00B63447"/>
    <w:rsid w:val="00B63A4E"/>
    <w:rsid w:val="00B647F0"/>
    <w:rsid w:val="00B65F9F"/>
    <w:rsid w:val="00B664F5"/>
    <w:rsid w:val="00B66B2E"/>
    <w:rsid w:val="00B66FB1"/>
    <w:rsid w:val="00B67FC3"/>
    <w:rsid w:val="00B705FA"/>
    <w:rsid w:val="00B70E18"/>
    <w:rsid w:val="00B71662"/>
    <w:rsid w:val="00B71D88"/>
    <w:rsid w:val="00B72E58"/>
    <w:rsid w:val="00B74E51"/>
    <w:rsid w:val="00B74E80"/>
    <w:rsid w:val="00B75155"/>
    <w:rsid w:val="00B75B8E"/>
    <w:rsid w:val="00B767B9"/>
    <w:rsid w:val="00B76A92"/>
    <w:rsid w:val="00B76B59"/>
    <w:rsid w:val="00B80220"/>
    <w:rsid w:val="00B80EEB"/>
    <w:rsid w:val="00B81CBF"/>
    <w:rsid w:val="00B81D97"/>
    <w:rsid w:val="00B81E42"/>
    <w:rsid w:val="00B826E0"/>
    <w:rsid w:val="00B83521"/>
    <w:rsid w:val="00B837DA"/>
    <w:rsid w:val="00B83D80"/>
    <w:rsid w:val="00B84DC6"/>
    <w:rsid w:val="00B8540F"/>
    <w:rsid w:val="00B861A8"/>
    <w:rsid w:val="00B8681F"/>
    <w:rsid w:val="00B86E02"/>
    <w:rsid w:val="00B87D4D"/>
    <w:rsid w:val="00B90DF0"/>
    <w:rsid w:val="00B92177"/>
    <w:rsid w:val="00B9259B"/>
    <w:rsid w:val="00B926A7"/>
    <w:rsid w:val="00B93AD0"/>
    <w:rsid w:val="00B94629"/>
    <w:rsid w:val="00B947A0"/>
    <w:rsid w:val="00B94A21"/>
    <w:rsid w:val="00B953F6"/>
    <w:rsid w:val="00B96113"/>
    <w:rsid w:val="00B965CB"/>
    <w:rsid w:val="00B97B0F"/>
    <w:rsid w:val="00B97D23"/>
    <w:rsid w:val="00BA088E"/>
    <w:rsid w:val="00BA0DD1"/>
    <w:rsid w:val="00BA10A1"/>
    <w:rsid w:val="00BA130E"/>
    <w:rsid w:val="00BA1BF9"/>
    <w:rsid w:val="00BA1CDC"/>
    <w:rsid w:val="00BA1FA9"/>
    <w:rsid w:val="00BA26C7"/>
    <w:rsid w:val="00BA26F8"/>
    <w:rsid w:val="00BA2C2E"/>
    <w:rsid w:val="00BA3358"/>
    <w:rsid w:val="00BA351B"/>
    <w:rsid w:val="00BA3765"/>
    <w:rsid w:val="00BA388B"/>
    <w:rsid w:val="00BA4156"/>
    <w:rsid w:val="00BA4698"/>
    <w:rsid w:val="00BA4AB4"/>
    <w:rsid w:val="00BA4B0C"/>
    <w:rsid w:val="00BA4B2A"/>
    <w:rsid w:val="00BA537B"/>
    <w:rsid w:val="00BA60D0"/>
    <w:rsid w:val="00BA6720"/>
    <w:rsid w:val="00BB00AD"/>
    <w:rsid w:val="00BB04DE"/>
    <w:rsid w:val="00BB0DEC"/>
    <w:rsid w:val="00BB106C"/>
    <w:rsid w:val="00BB1260"/>
    <w:rsid w:val="00BB1323"/>
    <w:rsid w:val="00BB2F94"/>
    <w:rsid w:val="00BB3E69"/>
    <w:rsid w:val="00BB4389"/>
    <w:rsid w:val="00BB4A02"/>
    <w:rsid w:val="00BB4E8D"/>
    <w:rsid w:val="00BB525E"/>
    <w:rsid w:val="00BB5260"/>
    <w:rsid w:val="00BB5700"/>
    <w:rsid w:val="00BB5AB3"/>
    <w:rsid w:val="00BB5BAF"/>
    <w:rsid w:val="00BB62F1"/>
    <w:rsid w:val="00BB7EF4"/>
    <w:rsid w:val="00BC0709"/>
    <w:rsid w:val="00BC119C"/>
    <w:rsid w:val="00BC11FE"/>
    <w:rsid w:val="00BC2846"/>
    <w:rsid w:val="00BC2BE7"/>
    <w:rsid w:val="00BC3691"/>
    <w:rsid w:val="00BC4C46"/>
    <w:rsid w:val="00BC52F9"/>
    <w:rsid w:val="00BC5F5C"/>
    <w:rsid w:val="00BC60B8"/>
    <w:rsid w:val="00BC65EF"/>
    <w:rsid w:val="00BC6814"/>
    <w:rsid w:val="00BC715A"/>
    <w:rsid w:val="00BC78CA"/>
    <w:rsid w:val="00BD03E2"/>
    <w:rsid w:val="00BD0A37"/>
    <w:rsid w:val="00BD1D65"/>
    <w:rsid w:val="00BD3398"/>
    <w:rsid w:val="00BD556D"/>
    <w:rsid w:val="00BD6175"/>
    <w:rsid w:val="00BD6C28"/>
    <w:rsid w:val="00BD7A26"/>
    <w:rsid w:val="00BD7B3D"/>
    <w:rsid w:val="00BD7CC9"/>
    <w:rsid w:val="00BE026D"/>
    <w:rsid w:val="00BE02CF"/>
    <w:rsid w:val="00BE1330"/>
    <w:rsid w:val="00BE1C15"/>
    <w:rsid w:val="00BE1C62"/>
    <w:rsid w:val="00BE2868"/>
    <w:rsid w:val="00BE28CB"/>
    <w:rsid w:val="00BE560D"/>
    <w:rsid w:val="00BE5B1F"/>
    <w:rsid w:val="00BE5B3A"/>
    <w:rsid w:val="00BE5CC4"/>
    <w:rsid w:val="00BE748B"/>
    <w:rsid w:val="00BE75F5"/>
    <w:rsid w:val="00BE7AA8"/>
    <w:rsid w:val="00BF0F4F"/>
    <w:rsid w:val="00BF114A"/>
    <w:rsid w:val="00BF189A"/>
    <w:rsid w:val="00BF28FD"/>
    <w:rsid w:val="00BF2994"/>
    <w:rsid w:val="00BF39BD"/>
    <w:rsid w:val="00BF5CF0"/>
    <w:rsid w:val="00BF61DA"/>
    <w:rsid w:val="00BF6577"/>
    <w:rsid w:val="00BF6D68"/>
    <w:rsid w:val="00BF7770"/>
    <w:rsid w:val="00BF77AA"/>
    <w:rsid w:val="00BF7841"/>
    <w:rsid w:val="00C00459"/>
    <w:rsid w:val="00C00613"/>
    <w:rsid w:val="00C00873"/>
    <w:rsid w:val="00C00EBB"/>
    <w:rsid w:val="00C0107E"/>
    <w:rsid w:val="00C01408"/>
    <w:rsid w:val="00C023F6"/>
    <w:rsid w:val="00C028EE"/>
    <w:rsid w:val="00C02FE9"/>
    <w:rsid w:val="00C04CB9"/>
    <w:rsid w:val="00C05DA3"/>
    <w:rsid w:val="00C05F34"/>
    <w:rsid w:val="00C064AD"/>
    <w:rsid w:val="00C066FA"/>
    <w:rsid w:val="00C07DCC"/>
    <w:rsid w:val="00C1011C"/>
    <w:rsid w:val="00C101CB"/>
    <w:rsid w:val="00C11214"/>
    <w:rsid w:val="00C116CC"/>
    <w:rsid w:val="00C11C5D"/>
    <w:rsid w:val="00C126A9"/>
    <w:rsid w:val="00C12E2D"/>
    <w:rsid w:val="00C1457C"/>
    <w:rsid w:val="00C146A4"/>
    <w:rsid w:val="00C14D3B"/>
    <w:rsid w:val="00C15825"/>
    <w:rsid w:val="00C16340"/>
    <w:rsid w:val="00C1648B"/>
    <w:rsid w:val="00C16E92"/>
    <w:rsid w:val="00C172AA"/>
    <w:rsid w:val="00C17617"/>
    <w:rsid w:val="00C17C13"/>
    <w:rsid w:val="00C20673"/>
    <w:rsid w:val="00C216D9"/>
    <w:rsid w:val="00C2178D"/>
    <w:rsid w:val="00C21E51"/>
    <w:rsid w:val="00C2225D"/>
    <w:rsid w:val="00C22551"/>
    <w:rsid w:val="00C2274A"/>
    <w:rsid w:val="00C22A57"/>
    <w:rsid w:val="00C230FE"/>
    <w:rsid w:val="00C240EB"/>
    <w:rsid w:val="00C246B2"/>
    <w:rsid w:val="00C250D1"/>
    <w:rsid w:val="00C25315"/>
    <w:rsid w:val="00C26AAD"/>
    <w:rsid w:val="00C26AC7"/>
    <w:rsid w:val="00C26B4D"/>
    <w:rsid w:val="00C2740E"/>
    <w:rsid w:val="00C310FD"/>
    <w:rsid w:val="00C31DA1"/>
    <w:rsid w:val="00C32456"/>
    <w:rsid w:val="00C3271A"/>
    <w:rsid w:val="00C3300E"/>
    <w:rsid w:val="00C339D4"/>
    <w:rsid w:val="00C33D15"/>
    <w:rsid w:val="00C35336"/>
    <w:rsid w:val="00C3571C"/>
    <w:rsid w:val="00C35B2B"/>
    <w:rsid w:val="00C35BE6"/>
    <w:rsid w:val="00C35C4F"/>
    <w:rsid w:val="00C360CC"/>
    <w:rsid w:val="00C36C05"/>
    <w:rsid w:val="00C3756D"/>
    <w:rsid w:val="00C37783"/>
    <w:rsid w:val="00C3792F"/>
    <w:rsid w:val="00C402D6"/>
    <w:rsid w:val="00C40A4C"/>
    <w:rsid w:val="00C40C22"/>
    <w:rsid w:val="00C41402"/>
    <w:rsid w:val="00C415B0"/>
    <w:rsid w:val="00C41F3A"/>
    <w:rsid w:val="00C422B6"/>
    <w:rsid w:val="00C42417"/>
    <w:rsid w:val="00C43391"/>
    <w:rsid w:val="00C4352F"/>
    <w:rsid w:val="00C43E40"/>
    <w:rsid w:val="00C43EA6"/>
    <w:rsid w:val="00C44257"/>
    <w:rsid w:val="00C4564E"/>
    <w:rsid w:val="00C45BD2"/>
    <w:rsid w:val="00C4628E"/>
    <w:rsid w:val="00C47218"/>
    <w:rsid w:val="00C50532"/>
    <w:rsid w:val="00C53A22"/>
    <w:rsid w:val="00C549ED"/>
    <w:rsid w:val="00C549F3"/>
    <w:rsid w:val="00C55A7E"/>
    <w:rsid w:val="00C55F86"/>
    <w:rsid w:val="00C56304"/>
    <w:rsid w:val="00C56BFB"/>
    <w:rsid w:val="00C572BD"/>
    <w:rsid w:val="00C573F4"/>
    <w:rsid w:val="00C57610"/>
    <w:rsid w:val="00C606D6"/>
    <w:rsid w:val="00C60850"/>
    <w:rsid w:val="00C6131E"/>
    <w:rsid w:val="00C61AB8"/>
    <w:rsid w:val="00C62463"/>
    <w:rsid w:val="00C647C8"/>
    <w:rsid w:val="00C66336"/>
    <w:rsid w:val="00C67CD4"/>
    <w:rsid w:val="00C702EE"/>
    <w:rsid w:val="00C706C5"/>
    <w:rsid w:val="00C71108"/>
    <w:rsid w:val="00C711DF"/>
    <w:rsid w:val="00C7142D"/>
    <w:rsid w:val="00C71E5F"/>
    <w:rsid w:val="00C72166"/>
    <w:rsid w:val="00C72254"/>
    <w:rsid w:val="00C733A9"/>
    <w:rsid w:val="00C73CAF"/>
    <w:rsid w:val="00C74170"/>
    <w:rsid w:val="00C7422A"/>
    <w:rsid w:val="00C7518B"/>
    <w:rsid w:val="00C751F8"/>
    <w:rsid w:val="00C75638"/>
    <w:rsid w:val="00C7678A"/>
    <w:rsid w:val="00C76D69"/>
    <w:rsid w:val="00C77D24"/>
    <w:rsid w:val="00C80518"/>
    <w:rsid w:val="00C8074D"/>
    <w:rsid w:val="00C81537"/>
    <w:rsid w:val="00C81703"/>
    <w:rsid w:val="00C83F7F"/>
    <w:rsid w:val="00C84482"/>
    <w:rsid w:val="00C84759"/>
    <w:rsid w:val="00C8568A"/>
    <w:rsid w:val="00C8612F"/>
    <w:rsid w:val="00C86D0C"/>
    <w:rsid w:val="00C86F1A"/>
    <w:rsid w:val="00C87334"/>
    <w:rsid w:val="00C900A3"/>
    <w:rsid w:val="00C9106C"/>
    <w:rsid w:val="00C91236"/>
    <w:rsid w:val="00C9184A"/>
    <w:rsid w:val="00C91A16"/>
    <w:rsid w:val="00C92214"/>
    <w:rsid w:val="00C928A2"/>
    <w:rsid w:val="00C92C4A"/>
    <w:rsid w:val="00C92CBE"/>
    <w:rsid w:val="00C92D2E"/>
    <w:rsid w:val="00C92E42"/>
    <w:rsid w:val="00C9309E"/>
    <w:rsid w:val="00C934A5"/>
    <w:rsid w:val="00C9437C"/>
    <w:rsid w:val="00C948A9"/>
    <w:rsid w:val="00C94F49"/>
    <w:rsid w:val="00C95385"/>
    <w:rsid w:val="00C95AC6"/>
    <w:rsid w:val="00C96885"/>
    <w:rsid w:val="00CA0102"/>
    <w:rsid w:val="00CA0115"/>
    <w:rsid w:val="00CA0576"/>
    <w:rsid w:val="00CA0714"/>
    <w:rsid w:val="00CA1B4B"/>
    <w:rsid w:val="00CA1EF2"/>
    <w:rsid w:val="00CA2864"/>
    <w:rsid w:val="00CA2A21"/>
    <w:rsid w:val="00CA2C3F"/>
    <w:rsid w:val="00CA30E7"/>
    <w:rsid w:val="00CA311E"/>
    <w:rsid w:val="00CA3533"/>
    <w:rsid w:val="00CA396E"/>
    <w:rsid w:val="00CA3B0E"/>
    <w:rsid w:val="00CA50A4"/>
    <w:rsid w:val="00CA5DA1"/>
    <w:rsid w:val="00CA734E"/>
    <w:rsid w:val="00CA7D20"/>
    <w:rsid w:val="00CB1DDB"/>
    <w:rsid w:val="00CB1E0A"/>
    <w:rsid w:val="00CB2D50"/>
    <w:rsid w:val="00CB3666"/>
    <w:rsid w:val="00CB40C4"/>
    <w:rsid w:val="00CB5014"/>
    <w:rsid w:val="00CB526E"/>
    <w:rsid w:val="00CB55F4"/>
    <w:rsid w:val="00CB597F"/>
    <w:rsid w:val="00CB6A4B"/>
    <w:rsid w:val="00CB6AEF"/>
    <w:rsid w:val="00CB7E50"/>
    <w:rsid w:val="00CB7E63"/>
    <w:rsid w:val="00CB7F9F"/>
    <w:rsid w:val="00CC131A"/>
    <w:rsid w:val="00CC17DA"/>
    <w:rsid w:val="00CC2B8B"/>
    <w:rsid w:val="00CC45B9"/>
    <w:rsid w:val="00CC5D29"/>
    <w:rsid w:val="00CC676C"/>
    <w:rsid w:val="00CD0412"/>
    <w:rsid w:val="00CD0593"/>
    <w:rsid w:val="00CD0664"/>
    <w:rsid w:val="00CD06AB"/>
    <w:rsid w:val="00CD09EE"/>
    <w:rsid w:val="00CD101D"/>
    <w:rsid w:val="00CD3319"/>
    <w:rsid w:val="00CD442A"/>
    <w:rsid w:val="00CD495F"/>
    <w:rsid w:val="00CD50D0"/>
    <w:rsid w:val="00CD532A"/>
    <w:rsid w:val="00CD63AB"/>
    <w:rsid w:val="00CD668F"/>
    <w:rsid w:val="00CD6F0A"/>
    <w:rsid w:val="00CD7B3A"/>
    <w:rsid w:val="00CD7B6E"/>
    <w:rsid w:val="00CE05C9"/>
    <w:rsid w:val="00CE0B95"/>
    <w:rsid w:val="00CE316B"/>
    <w:rsid w:val="00CE4B32"/>
    <w:rsid w:val="00CE4FB5"/>
    <w:rsid w:val="00CE52CB"/>
    <w:rsid w:val="00CE61DE"/>
    <w:rsid w:val="00CE6AB8"/>
    <w:rsid w:val="00CE72C4"/>
    <w:rsid w:val="00CE7D53"/>
    <w:rsid w:val="00CF2179"/>
    <w:rsid w:val="00CF2D2F"/>
    <w:rsid w:val="00CF2D60"/>
    <w:rsid w:val="00CF3A2C"/>
    <w:rsid w:val="00CF4E7E"/>
    <w:rsid w:val="00CF5296"/>
    <w:rsid w:val="00CF753F"/>
    <w:rsid w:val="00D0161C"/>
    <w:rsid w:val="00D019B6"/>
    <w:rsid w:val="00D02241"/>
    <w:rsid w:val="00D02555"/>
    <w:rsid w:val="00D02666"/>
    <w:rsid w:val="00D02C7B"/>
    <w:rsid w:val="00D0352D"/>
    <w:rsid w:val="00D0403D"/>
    <w:rsid w:val="00D0472C"/>
    <w:rsid w:val="00D04A4A"/>
    <w:rsid w:val="00D04BAF"/>
    <w:rsid w:val="00D050AA"/>
    <w:rsid w:val="00D056DC"/>
    <w:rsid w:val="00D058C7"/>
    <w:rsid w:val="00D05B8B"/>
    <w:rsid w:val="00D10288"/>
    <w:rsid w:val="00D1028F"/>
    <w:rsid w:val="00D10B24"/>
    <w:rsid w:val="00D112E3"/>
    <w:rsid w:val="00D12B7E"/>
    <w:rsid w:val="00D12FA1"/>
    <w:rsid w:val="00D140E6"/>
    <w:rsid w:val="00D14CE0"/>
    <w:rsid w:val="00D1681A"/>
    <w:rsid w:val="00D17764"/>
    <w:rsid w:val="00D1784B"/>
    <w:rsid w:val="00D17E41"/>
    <w:rsid w:val="00D17EA0"/>
    <w:rsid w:val="00D17F2F"/>
    <w:rsid w:val="00D205A6"/>
    <w:rsid w:val="00D20EB9"/>
    <w:rsid w:val="00D234A5"/>
    <w:rsid w:val="00D23DCC"/>
    <w:rsid w:val="00D248FF"/>
    <w:rsid w:val="00D25B65"/>
    <w:rsid w:val="00D2651D"/>
    <w:rsid w:val="00D2692D"/>
    <w:rsid w:val="00D2704A"/>
    <w:rsid w:val="00D27186"/>
    <w:rsid w:val="00D27576"/>
    <w:rsid w:val="00D27D5A"/>
    <w:rsid w:val="00D27F2F"/>
    <w:rsid w:val="00D311E1"/>
    <w:rsid w:val="00D313F1"/>
    <w:rsid w:val="00D315BD"/>
    <w:rsid w:val="00D31743"/>
    <w:rsid w:val="00D324A8"/>
    <w:rsid w:val="00D328FF"/>
    <w:rsid w:val="00D32C95"/>
    <w:rsid w:val="00D33367"/>
    <w:rsid w:val="00D33698"/>
    <w:rsid w:val="00D33924"/>
    <w:rsid w:val="00D345A0"/>
    <w:rsid w:val="00D34806"/>
    <w:rsid w:val="00D35250"/>
    <w:rsid w:val="00D3673F"/>
    <w:rsid w:val="00D36D2C"/>
    <w:rsid w:val="00D36D47"/>
    <w:rsid w:val="00D400C5"/>
    <w:rsid w:val="00D40CF2"/>
    <w:rsid w:val="00D40E1C"/>
    <w:rsid w:val="00D40F86"/>
    <w:rsid w:val="00D4184B"/>
    <w:rsid w:val="00D419B4"/>
    <w:rsid w:val="00D41C3C"/>
    <w:rsid w:val="00D4207F"/>
    <w:rsid w:val="00D42135"/>
    <w:rsid w:val="00D4316D"/>
    <w:rsid w:val="00D43D23"/>
    <w:rsid w:val="00D45E35"/>
    <w:rsid w:val="00D4625F"/>
    <w:rsid w:val="00D46378"/>
    <w:rsid w:val="00D4740B"/>
    <w:rsid w:val="00D4793B"/>
    <w:rsid w:val="00D47B88"/>
    <w:rsid w:val="00D51764"/>
    <w:rsid w:val="00D51917"/>
    <w:rsid w:val="00D51C8C"/>
    <w:rsid w:val="00D52D59"/>
    <w:rsid w:val="00D547FD"/>
    <w:rsid w:val="00D54E98"/>
    <w:rsid w:val="00D559D4"/>
    <w:rsid w:val="00D55AC9"/>
    <w:rsid w:val="00D56B3C"/>
    <w:rsid w:val="00D56B76"/>
    <w:rsid w:val="00D56F10"/>
    <w:rsid w:val="00D57B3E"/>
    <w:rsid w:val="00D57C72"/>
    <w:rsid w:val="00D57DFA"/>
    <w:rsid w:val="00D608CE"/>
    <w:rsid w:val="00D61C60"/>
    <w:rsid w:val="00D61FAB"/>
    <w:rsid w:val="00D6239A"/>
    <w:rsid w:val="00D62C4A"/>
    <w:rsid w:val="00D62C99"/>
    <w:rsid w:val="00D62CBD"/>
    <w:rsid w:val="00D6302E"/>
    <w:rsid w:val="00D64514"/>
    <w:rsid w:val="00D64BCF"/>
    <w:rsid w:val="00D64DFF"/>
    <w:rsid w:val="00D655EB"/>
    <w:rsid w:val="00D656AE"/>
    <w:rsid w:val="00D65A22"/>
    <w:rsid w:val="00D65E8F"/>
    <w:rsid w:val="00D665E3"/>
    <w:rsid w:val="00D66A6E"/>
    <w:rsid w:val="00D66B93"/>
    <w:rsid w:val="00D67E0F"/>
    <w:rsid w:val="00D67F36"/>
    <w:rsid w:val="00D67FFA"/>
    <w:rsid w:val="00D71352"/>
    <w:rsid w:val="00D71DF0"/>
    <w:rsid w:val="00D732DA"/>
    <w:rsid w:val="00D736A8"/>
    <w:rsid w:val="00D73C43"/>
    <w:rsid w:val="00D7447B"/>
    <w:rsid w:val="00D74DCF"/>
    <w:rsid w:val="00D757FF"/>
    <w:rsid w:val="00D76EAD"/>
    <w:rsid w:val="00D770DD"/>
    <w:rsid w:val="00D80200"/>
    <w:rsid w:val="00D8064C"/>
    <w:rsid w:val="00D87001"/>
    <w:rsid w:val="00D871DF"/>
    <w:rsid w:val="00D90131"/>
    <w:rsid w:val="00D90233"/>
    <w:rsid w:val="00D90959"/>
    <w:rsid w:val="00D910CC"/>
    <w:rsid w:val="00D914A8"/>
    <w:rsid w:val="00D91961"/>
    <w:rsid w:val="00D92259"/>
    <w:rsid w:val="00D93139"/>
    <w:rsid w:val="00D93164"/>
    <w:rsid w:val="00D94CB4"/>
    <w:rsid w:val="00D9599C"/>
    <w:rsid w:val="00D96665"/>
    <w:rsid w:val="00D96817"/>
    <w:rsid w:val="00DA014C"/>
    <w:rsid w:val="00DA1B7C"/>
    <w:rsid w:val="00DA246D"/>
    <w:rsid w:val="00DA2578"/>
    <w:rsid w:val="00DA32BD"/>
    <w:rsid w:val="00DA3C62"/>
    <w:rsid w:val="00DA4753"/>
    <w:rsid w:val="00DA51F1"/>
    <w:rsid w:val="00DA5371"/>
    <w:rsid w:val="00DA5A54"/>
    <w:rsid w:val="00DA66E4"/>
    <w:rsid w:val="00DA688D"/>
    <w:rsid w:val="00DA6F38"/>
    <w:rsid w:val="00DA77DA"/>
    <w:rsid w:val="00DA7C3D"/>
    <w:rsid w:val="00DB0167"/>
    <w:rsid w:val="00DB04EA"/>
    <w:rsid w:val="00DB0C9C"/>
    <w:rsid w:val="00DB1ED3"/>
    <w:rsid w:val="00DB2E6B"/>
    <w:rsid w:val="00DB3545"/>
    <w:rsid w:val="00DB4678"/>
    <w:rsid w:val="00DB4D3E"/>
    <w:rsid w:val="00DB4E93"/>
    <w:rsid w:val="00DB5455"/>
    <w:rsid w:val="00DB56A8"/>
    <w:rsid w:val="00DC00DF"/>
    <w:rsid w:val="00DC08FA"/>
    <w:rsid w:val="00DC0C40"/>
    <w:rsid w:val="00DC0D18"/>
    <w:rsid w:val="00DC1505"/>
    <w:rsid w:val="00DC1699"/>
    <w:rsid w:val="00DC17C0"/>
    <w:rsid w:val="00DC1B2B"/>
    <w:rsid w:val="00DC1D7B"/>
    <w:rsid w:val="00DC1FC3"/>
    <w:rsid w:val="00DC278B"/>
    <w:rsid w:val="00DC2D5B"/>
    <w:rsid w:val="00DC2F38"/>
    <w:rsid w:val="00DC3129"/>
    <w:rsid w:val="00DC3561"/>
    <w:rsid w:val="00DC41F7"/>
    <w:rsid w:val="00DC4D37"/>
    <w:rsid w:val="00DC4DFC"/>
    <w:rsid w:val="00DC5127"/>
    <w:rsid w:val="00DC56F5"/>
    <w:rsid w:val="00DC5B70"/>
    <w:rsid w:val="00DC5F51"/>
    <w:rsid w:val="00DC691F"/>
    <w:rsid w:val="00DC7343"/>
    <w:rsid w:val="00DC7C39"/>
    <w:rsid w:val="00DC7C51"/>
    <w:rsid w:val="00DD011A"/>
    <w:rsid w:val="00DD0A11"/>
    <w:rsid w:val="00DD18CB"/>
    <w:rsid w:val="00DD1F12"/>
    <w:rsid w:val="00DD23CA"/>
    <w:rsid w:val="00DD2503"/>
    <w:rsid w:val="00DD2A75"/>
    <w:rsid w:val="00DD2BCA"/>
    <w:rsid w:val="00DD37E5"/>
    <w:rsid w:val="00DD3B50"/>
    <w:rsid w:val="00DD3F84"/>
    <w:rsid w:val="00DD4557"/>
    <w:rsid w:val="00DD4CFD"/>
    <w:rsid w:val="00DD53BA"/>
    <w:rsid w:val="00DD5705"/>
    <w:rsid w:val="00DD5FBB"/>
    <w:rsid w:val="00DD60BA"/>
    <w:rsid w:val="00DD668E"/>
    <w:rsid w:val="00DD7177"/>
    <w:rsid w:val="00DD73C8"/>
    <w:rsid w:val="00DE00D9"/>
    <w:rsid w:val="00DE01D4"/>
    <w:rsid w:val="00DE058B"/>
    <w:rsid w:val="00DE0937"/>
    <w:rsid w:val="00DE1E11"/>
    <w:rsid w:val="00DE2F27"/>
    <w:rsid w:val="00DE3209"/>
    <w:rsid w:val="00DE3593"/>
    <w:rsid w:val="00DE38BB"/>
    <w:rsid w:val="00DE41AB"/>
    <w:rsid w:val="00DE485F"/>
    <w:rsid w:val="00DE4EA0"/>
    <w:rsid w:val="00DE5418"/>
    <w:rsid w:val="00DE54C3"/>
    <w:rsid w:val="00DE58B8"/>
    <w:rsid w:val="00DE643F"/>
    <w:rsid w:val="00DE6592"/>
    <w:rsid w:val="00DE6E94"/>
    <w:rsid w:val="00DE7C01"/>
    <w:rsid w:val="00DE7F5D"/>
    <w:rsid w:val="00DF00E1"/>
    <w:rsid w:val="00DF0A45"/>
    <w:rsid w:val="00DF0B9F"/>
    <w:rsid w:val="00DF0C92"/>
    <w:rsid w:val="00DF0D1B"/>
    <w:rsid w:val="00DF1B1A"/>
    <w:rsid w:val="00DF223D"/>
    <w:rsid w:val="00DF4A57"/>
    <w:rsid w:val="00DF61B1"/>
    <w:rsid w:val="00DF6689"/>
    <w:rsid w:val="00DF7062"/>
    <w:rsid w:val="00DF7468"/>
    <w:rsid w:val="00DF74AF"/>
    <w:rsid w:val="00DF78DA"/>
    <w:rsid w:val="00DF7C89"/>
    <w:rsid w:val="00E0019B"/>
    <w:rsid w:val="00E002B6"/>
    <w:rsid w:val="00E01A09"/>
    <w:rsid w:val="00E0378D"/>
    <w:rsid w:val="00E04435"/>
    <w:rsid w:val="00E0456B"/>
    <w:rsid w:val="00E060E8"/>
    <w:rsid w:val="00E0633F"/>
    <w:rsid w:val="00E10D3C"/>
    <w:rsid w:val="00E1157C"/>
    <w:rsid w:val="00E127B0"/>
    <w:rsid w:val="00E12F94"/>
    <w:rsid w:val="00E12F9B"/>
    <w:rsid w:val="00E13A47"/>
    <w:rsid w:val="00E13D31"/>
    <w:rsid w:val="00E13D6E"/>
    <w:rsid w:val="00E14C5D"/>
    <w:rsid w:val="00E15AA7"/>
    <w:rsid w:val="00E170E9"/>
    <w:rsid w:val="00E17875"/>
    <w:rsid w:val="00E20245"/>
    <w:rsid w:val="00E20CD0"/>
    <w:rsid w:val="00E2121A"/>
    <w:rsid w:val="00E218DD"/>
    <w:rsid w:val="00E21A51"/>
    <w:rsid w:val="00E23559"/>
    <w:rsid w:val="00E24D3C"/>
    <w:rsid w:val="00E24EB3"/>
    <w:rsid w:val="00E2532A"/>
    <w:rsid w:val="00E25D9E"/>
    <w:rsid w:val="00E25F40"/>
    <w:rsid w:val="00E261A6"/>
    <w:rsid w:val="00E262D0"/>
    <w:rsid w:val="00E26F1E"/>
    <w:rsid w:val="00E279D1"/>
    <w:rsid w:val="00E3070C"/>
    <w:rsid w:val="00E30779"/>
    <w:rsid w:val="00E307BC"/>
    <w:rsid w:val="00E307CF"/>
    <w:rsid w:val="00E313A5"/>
    <w:rsid w:val="00E321C2"/>
    <w:rsid w:val="00E34417"/>
    <w:rsid w:val="00E34949"/>
    <w:rsid w:val="00E34F94"/>
    <w:rsid w:val="00E35AA5"/>
    <w:rsid w:val="00E36958"/>
    <w:rsid w:val="00E3697D"/>
    <w:rsid w:val="00E36A9E"/>
    <w:rsid w:val="00E373F8"/>
    <w:rsid w:val="00E407F9"/>
    <w:rsid w:val="00E419CA"/>
    <w:rsid w:val="00E41B11"/>
    <w:rsid w:val="00E42A05"/>
    <w:rsid w:val="00E43524"/>
    <w:rsid w:val="00E445C4"/>
    <w:rsid w:val="00E445F9"/>
    <w:rsid w:val="00E457D0"/>
    <w:rsid w:val="00E46892"/>
    <w:rsid w:val="00E46B3C"/>
    <w:rsid w:val="00E47AE6"/>
    <w:rsid w:val="00E513F4"/>
    <w:rsid w:val="00E531C5"/>
    <w:rsid w:val="00E53264"/>
    <w:rsid w:val="00E536B8"/>
    <w:rsid w:val="00E539B0"/>
    <w:rsid w:val="00E53EB5"/>
    <w:rsid w:val="00E54D3D"/>
    <w:rsid w:val="00E5545B"/>
    <w:rsid w:val="00E555DF"/>
    <w:rsid w:val="00E55DC2"/>
    <w:rsid w:val="00E56E46"/>
    <w:rsid w:val="00E57A9E"/>
    <w:rsid w:val="00E600F1"/>
    <w:rsid w:val="00E60835"/>
    <w:rsid w:val="00E61216"/>
    <w:rsid w:val="00E61547"/>
    <w:rsid w:val="00E62CE8"/>
    <w:rsid w:val="00E6448F"/>
    <w:rsid w:val="00E65EA6"/>
    <w:rsid w:val="00E66591"/>
    <w:rsid w:val="00E66C54"/>
    <w:rsid w:val="00E66EC4"/>
    <w:rsid w:val="00E679E6"/>
    <w:rsid w:val="00E67F77"/>
    <w:rsid w:val="00E701DF"/>
    <w:rsid w:val="00E703F3"/>
    <w:rsid w:val="00E70FC9"/>
    <w:rsid w:val="00E7301E"/>
    <w:rsid w:val="00E73543"/>
    <w:rsid w:val="00E73BEA"/>
    <w:rsid w:val="00E74189"/>
    <w:rsid w:val="00E749FD"/>
    <w:rsid w:val="00E74D44"/>
    <w:rsid w:val="00E74F4D"/>
    <w:rsid w:val="00E75395"/>
    <w:rsid w:val="00E756F7"/>
    <w:rsid w:val="00E7588D"/>
    <w:rsid w:val="00E769CD"/>
    <w:rsid w:val="00E76AA4"/>
    <w:rsid w:val="00E76ABF"/>
    <w:rsid w:val="00E76D8B"/>
    <w:rsid w:val="00E77BA6"/>
    <w:rsid w:val="00E77FA5"/>
    <w:rsid w:val="00E804F0"/>
    <w:rsid w:val="00E809BF"/>
    <w:rsid w:val="00E81817"/>
    <w:rsid w:val="00E81822"/>
    <w:rsid w:val="00E83C34"/>
    <w:rsid w:val="00E8434C"/>
    <w:rsid w:val="00E84EB7"/>
    <w:rsid w:val="00E87066"/>
    <w:rsid w:val="00E871D4"/>
    <w:rsid w:val="00E8762D"/>
    <w:rsid w:val="00E90CDE"/>
    <w:rsid w:val="00E91AC3"/>
    <w:rsid w:val="00E91D93"/>
    <w:rsid w:val="00E91DEB"/>
    <w:rsid w:val="00E91FB8"/>
    <w:rsid w:val="00E925F0"/>
    <w:rsid w:val="00E92645"/>
    <w:rsid w:val="00E92C5E"/>
    <w:rsid w:val="00E93194"/>
    <w:rsid w:val="00E949D1"/>
    <w:rsid w:val="00E95B22"/>
    <w:rsid w:val="00E97924"/>
    <w:rsid w:val="00EA08A6"/>
    <w:rsid w:val="00EA1E64"/>
    <w:rsid w:val="00EA21A2"/>
    <w:rsid w:val="00EA2819"/>
    <w:rsid w:val="00EA3047"/>
    <w:rsid w:val="00EA3074"/>
    <w:rsid w:val="00EA420F"/>
    <w:rsid w:val="00EA49FA"/>
    <w:rsid w:val="00EA4AF8"/>
    <w:rsid w:val="00EA4FCF"/>
    <w:rsid w:val="00EA516A"/>
    <w:rsid w:val="00EA57DC"/>
    <w:rsid w:val="00EA57FD"/>
    <w:rsid w:val="00EA5DB1"/>
    <w:rsid w:val="00EA6B0A"/>
    <w:rsid w:val="00EA730C"/>
    <w:rsid w:val="00EA7C0E"/>
    <w:rsid w:val="00EA7C3B"/>
    <w:rsid w:val="00EB04EE"/>
    <w:rsid w:val="00EB06EB"/>
    <w:rsid w:val="00EB0BAB"/>
    <w:rsid w:val="00EB126A"/>
    <w:rsid w:val="00EB21EE"/>
    <w:rsid w:val="00EB2934"/>
    <w:rsid w:val="00EB2FDB"/>
    <w:rsid w:val="00EB30BA"/>
    <w:rsid w:val="00EB4468"/>
    <w:rsid w:val="00EB4D8C"/>
    <w:rsid w:val="00EB52F9"/>
    <w:rsid w:val="00EB5514"/>
    <w:rsid w:val="00EB57A4"/>
    <w:rsid w:val="00EB6079"/>
    <w:rsid w:val="00EB64D4"/>
    <w:rsid w:val="00EB6A20"/>
    <w:rsid w:val="00EB71B8"/>
    <w:rsid w:val="00EC027D"/>
    <w:rsid w:val="00EC1A08"/>
    <w:rsid w:val="00EC1C90"/>
    <w:rsid w:val="00EC205D"/>
    <w:rsid w:val="00EC2802"/>
    <w:rsid w:val="00EC2B18"/>
    <w:rsid w:val="00EC2B81"/>
    <w:rsid w:val="00EC547F"/>
    <w:rsid w:val="00EC5761"/>
    <w:rsid w:val="00EC5DA5"/>
    <w:rsid w:val="00EC5F41"/>
    <w:rsid w:val="00EC6516"/>
    <w:rsid w:val="00EC66B7"/>
    <w:rsid w:val="00EC6E9C"/>
    <w:rsid w:val="00EC7292"/>
    <w:rsid w:val="00EC7433"/>
    <w:rsid w:val="00EC7A2B"/>
    <w:rsid w:val="00ED0EAE"/>
    <w:rsid w:val="00ED1446"/>
    <w:rsid w:val="00ED2104"/>
    <w:rsid w:val="00ED26F4"/>
    <w:rsid w:val="00ED360E"/>
    <w:rsid w:val="00ED6033"/>
    <w:rsid w:val="00ED66AA"/>
    <w:rsid w:val="00ED6F1E"/>
    <w:rsid w:val="00ED736B"/>
    <w:rsid w:val="00ED740F"/>
    <w:rsid w:val="00ED7B3D"/>
    <w:rsid w:val="00EE0CEA"/>
    <w:rsid w:val="00EE0ECC"/>
    <w:rsid w:val="00EE29F9"/>
    <w:rsid w:val="00EE3456"/>
    <w:rsid w:val="00EE3462"/>
    <w:rsid w:val="00EE3493"/>
    <w:rsid w:val="00EE3943"/>
    <w:rsid w:val="00EE4625"/>
    <w:rsid w:val="00EE6F00"/>
    <w:rsid w:val="00EE77DC"/>
    <w:rsid w:val="00EE7C78"/>
    <w:rsid w:val="00EF04DE"/>
    <w:rsid w:val="00EF0B74"/>
    <w:rsid w:val="00EF18AC"/>
    <w:rsid w:val="00EF1BF5"/>
    <w:rsid w:val="00EF213C"/>
    <w:rsid w:val="00EF2A3E"/>
    <w:rsid w:val="00EF32C1"/>
    <w:rsid w:val="00EF330E"/>
    <w:rsid w:val="00EF4A04"/>
    <w:rsid w:val="00EF5C26"/>
    <w:rsid w:val="00EF6019"/>
    <w:rsid w:val="00EF6FA7"/>
    <w:rsid w:val="00EF6FCC"/>
    <w:rsid w:val="00EF704D"/>
    <w:rsid w:val="00EF7AFF"/>
    <w:rsid w:val="00F00A7B"/>
    <w:rsid w:val="00F01996"/>
    <w:rsid w:val="00F01CEE"/>
    <w:rsid w:val="00F02FDA"/>
    <w:rsid w:val="00F04000"/>
    <w:rsid w:val="00F04281"/>
    <w:rsid w:val="00F0485A"/>
    <w:rsid w:val="00F04B2A"/>
    <w:rsid w:val="00F04DA4"/>
    <w:rsid w:val="00F059CC"/>
    <w:rsid w:val="00F06119"/>
    <w:rsid w:val="00F1006A"/>
    <w:rsid w:val="00F10875"/>
    <w:rsid w:val="00F1178C"/>
    <w:rsid w:val="00F1245C"/>
    <w:rsid w:val="00F124FA"/>
    <w:rsid w:val="00F126ED"/>
    <w:rsid w:val="00F12724"/>
    <w:rsid w:val="00F13F51"/>
    <w:rsid w:val="00F144F8"/>
    <w:rsid w:val="00F14E0E"/>
    <w:rsid w:val="00F15312"/>
    <w:rsid w:val="00F15539"/>
    <w:rsid w:val="00F15DF4"/>
    <w:rsid w:val="00F15F47"/>
    <w:rsid w:val="00F169C1"/>
    <w:rsid w:val="00F16DF1"/>
    <w:rsid w:val="00F205A1"/>
    <w:rsid w:val="00F2064B"/>
    <w:rsid w:val="00F209E8"/>
    <w:rsid w:val="00F20E64"/>
    <w:rsid w:val="00F21334"/>
    <w:rsid w:val="00F21538"/>
    <w:rsid w:val="00F219DA"/>
    <w:rsid w:val="00F22123"/>
    <w:rsid w:val="00F234A4"/>
    <w:rsid w:val="00F2386B"/>
    <w:rsid w:val="00F2404D"/>
    <w:rsid w:val="00F240D9"/>
    <w:rsid w:val="00F2414E"/>
    <w:rsid w:val="00F2488E"/>
    <w:rsid w:val="00F248DA"/>
    <w:rsid w:val="00F24E16"/>
    <w:rsid w:val="00F26068"/>
    <w:rsid w:val="00F263B1"/>
    <w:rsid w:val="00F26C2C"/>
    <w:rsid w:val="00F26E02"/>
    <w:rsid w:val="00F302C8"/>
    <w:rsid w:val="00F31704"/>
    <w:rsid w:val="00F31771"/>
    <w:rsid w:val="00F31D25"/>
    <w:rsid w:val="00F32785"/>
    <w:rsid w:val="00F335B4"/>
    <w:rsid w:val="00F33EBD"/>
    <w:rsid w:val="00F33F43"/>
    <w:rsid w:val="00F34655"/>
    <w:rsid w:val="00F34B3D"/>
    <w:rsid w:val="00F35AF2"/>
    <w:rsid w:val="00F35C6A"/>
    <w:rsid w:val="00F35F51"/>
    <w:rsid w:val="00F37503"/>
    <w:rsid w:val="00F37591"/>
    <w:rsid w:val="00F37655"/>
    <w:rsid w:val="00F37F60"/>
    <w:rsid w:val="00F406C4"/>
    <w:rsid w:val="00F406EC"/>
    <w:rsid w:val="00F40924"/>
    <w:rsid w:val="00F41496"/>
    <w:rsid w:val="00F41A7E"/>
    <w:rsid w:val="00F41ACA"/>
    <w:rsid w:val="00F43787"/>
    <w:rsid w:val="00F43B12"/>
    <w:rsid w:val="00F43D88"/>
    <w:rsid w:val="00F45519"/>
    <w:rsid w:val="00F46990"/>
    <w:rsid w:val="00F473ED"/>
    <w:rsid w:val="00F47450"/>
    <w:rsid w:val="00F47E5D"/>
    <w:rsid w:val="00F47E92"/>
    <w:rsid w:val="00F47F42"/>
    <w:rsid w:val="00F506E7"/>
    <w:rsid w:val="00F50A62"/>
    <w:rsid w:val="00F50DF2"/>
    <w:rsid w:val="00F51CE0"/>
    <w:rsid w:val="00F52C11"/>
    <w:rsid w:val="00F5369B"/>
    <w:rsid w:val="00F549CC"/>
    <w:rsid w:val="00F54B69"/>
    <w:rsid w:val="00F556B0"/>
    <w:rsid w:val="00F57885"/>
    <w:rsid w:val="00F57AB8"/>
    <w:rsid w:val="00F600F7"/>
    <w:rsid w:val="00F602B7"/>
    <w:rsid w:val="00F60D29"/>
    <w:rsid w:val="00F61E1B"/>
    <w:rsid w:val="00F61F44"/>
    <w:rsid w:val="00F62A47"/>
    <w:rsid w:val="00F62BE4"/>
    <w:rsid w:val="00F6315B"/>
    <w:rsid w:val="00F63BB4"/>
    <w:rsid w:val="00F641D3"/>
    <w:rsid w:val="00F652BB"/>
    <w:rsid w:val="00F65617"/>
    <w:rsid w:val="00F6584E"/>
    <w:rsid w:val="00F65A4B"/>
    <w:rsid w:val="00F6798B"/>
    <w:rsid w:val="00F701CA"/>
    <w:rsid w:val="00F705BC"/>
    <w:rsid w:val="00F70BB4"/>
    <w:rsid w:val="00F711BC"/>
    <w:rsid w:val="00F712FC"/>
    <w:rsid w:val="00F71801"/>
    <w:rsid w:val="00F72C46"/>
    <w:rsid w:val="00F72F0E"/>
    <w:rsid w:val="00F73039"/>
    <w:rsid w:val="00F73274"/>
    <w:rsid w:val="00F73781"/>
    <w:rsid w:val="00F75234"/>
    <w:rsid w:val="00F75830"/>
    <w:rsid w:val="00F76F78"/>
    <w:rsid w:val="00F77E59"/>
    <w:rsid w:val="00F80F3E"/>
    <w:rsid w:val="00F81D4F"/>
    <w:rsid w:val="00F8211A"/>
    <w:rsid w:val="00F8274D"/>
    <w:rsid w:val="00F831D0"/>
    <w:rsid w:val="00F83569"/>
    <w:rsid w:val="00F83B31"/>
    <w:rsid w:val="00F84D36"/>
    <w:rsid w:val="00F8523B"/>
    <w:rsid w:val="00F877AA"/>
    <w:rsid w:val="00F87880"/>
    <w:rsid w:val="00F87B7C"/>
    <w:rsid w:val="00F90173"/>
    <w:rsid w:val="00F90FDD"/>
    <w:rsid w:val="00F92890"/>
    <w:rsid w:val="00F9373C"/>
    <w:rsid w:val="00F93CCE"/>
    <w:rsid w:val="00F93EC7"/>
    <w:rsid w:val="00F947C7"/>
    <w:rsid w:val="00F94CA7"/>
    <w:rsid w:val="00F94F43"/>
    <w:rsid w:val="00F95026"/>
    <w:rsid w:val="00F9510A"/>
    <w:rsid w:val="00F95151"/>
    <w:rsid w:val="00F96285"/>
    <w:rsid w:val="00F968E6"/>
    <w:rsid w:val="00F96C48"/>
    <w:rsid w:val="00F96FC6"/>
    <w:rsid w:val="00F97B46"/>
    <w:rsid w:val="00F97BD4"/>
    <w:rsid w:val="00FA05FF"/>
    <w:rsid w:val="00FA098C"/>
    <w:rsid w:val="00FA32A0"/>
    <w:rsid w:val="00FA3D0B"/>
    <w:rsid w:val="00FA3FD6"/>
    <w:rsid w:val="00FA4AA9"/>
    <w:rsid w:val="00FA4EC7"/>
    <w:rsid w:val="00FA5110"/>
    <w:rsid w:val="00FA6382"/>
    <w:rsid w:val="00FA7513"/>
    <w:rsid w:val="00FB02EA"/>
    <w:rsid w:val="00FB148F"/>
    <w:rsid w:val="00FB1510"/>
    <w:rsid w:val="00FB175F"/>
    <w:rsid w:val="00FB2399"/>
    <w:rsid w:val="00FB2B35"/>
    <w:rsid w:val="00FB31A5"/>
    <w:rsid w:val="00FB34D6"/>
    <w:rsid w:val="00FB35D8"/>
    <w:rsid w:val="00FB4660"/>
    <w:rsid w:val="00FB4F73"/>
    <w:rsid w:val="00FB6027"/>
    <w:rsid w:val="00FB7384"/>
    <w:rsid w:val="00FB73CA"/>
    <w:rsid w:val="00FB7858"/>
    <w:rsid w:val="00FC0566"/>
    <w:rsid w:val="00FC0E9A"/>
    <w:rsid w:val="00FC164D"/>
    <w:rsid w:val="00FC216B"/>
    <w:rsid w:val="00FC27F3"/>
    <w:rsid w:val="00FC300A"/>
    <w:rsid w:val="00FC35E6"/>
    <w:rsid w:val="00FC3B0F"/>
    <w:rsid w:val="00FC3DA4"/>
    <w:rsid w:val="00FC445B"/>
    <w:rsid w:val="00FC4BAE"/>
    <w:rsid w:val="00FC545B"/>
    <w:rsid w:val="00FC60DF"/>
    <w:rsid w:val="00FC622E"/>
    <w:rsid w:val="00FC6601"/>
    <w:rsid w:val="00FD188A"/>
    <w:rsid w:val="00FD23AE"/>
    <w:rsid w:val="00FD2A86"/>
    <w:rsid w:val="00FD4083"/>
    <w:rsid w:val="00FD4AE8"/>
    <w:rsid w:val="00FD4CD8"/>
    <w:rsid w:val="00FD5602"/>
    <w:rsid w:val="00FD5A16"/>
    <w:rsid w:val="00FD6DBD"/>
    <w:rsid w:val="00FD77A5"/>
    <w:rsid w:val="00FD7D7B"/>
    <w:rsid w:val="00FD7E15"/>
    <w:rsid w:val="00FE04E4"/>
    <w:rsid w:val="00FE05B1"/>
    <w:rsid w:val="00FE0936"/>
    <w:rsid w:val="00FE0C15"/>
    <w:rsid w:val="00FE10F8"/>
    <w:rsid w:val="00FE168B"/>
    <w:rsid w:val="00FE2237"/>
    <w:rsid w:val="00FE22DD"/>
    <w:rsid w:val="00FE25C0"/>
    <w:rsid w:val="00FE29A1"/>
    <w:rsid w:val="00FE2E5C"/>
    <w:rsid w:val="00FE3390"/>
    <w:rsid w:val="00FE356E"/>
    <w:rsid w:val="00FE4AF8"/>
    <w:rsid w:val="00FE56F6"/>
    <w:rsid w:val="00FE5EA3"/>
    <w:rsid w:val="00FE6BFA"/>
    <w:rsid w:val="00FE75AC"/>
    <w:rsid w:val="00FE7CC9"/>
    <w:rsid w:val="00FF348E"/>
    <w:rsid w:val="00FF3801"/>
    <w:rsid w:val="00FF40A0"/>
    <w:rsid w:val="00FF4B90"/>
    <w:rsid w:val="00FF4EB3"/>
    <w:rsid w:val="00FF542E"/>
    <w:rsid w:val="00FF548F"/>
    <w:rsid w:val="00FF7DBB"/>
    <w:rsid w:val="60960D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BDF62"/>
  <w15:docId w15:val="{74AC6567-ECC8-4CEE-8D7D-49DF4F99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7F0"/>
    <w:rPr>
      <w:sz w:val="22"/>
      <w:szCs w:val="24"/>
      <w:lang w:val="en-GB" w:eastAsia="en-US"/>
    </w:rPr>
  </w:style>
  <w:style w:type="paragraph" w:styleId="Heading1">
    <w:name w:val="heading 1"/>
    <w:next w:val="Normal"/>
    <w:qFormat/>
    <w:rsid w:val="00B647F0"/>
    <w:pPr>
      <w:jc w:val="center"/>
      <w:outlineLvl w:val="0"/>
    </w:pPr>
    <w:rPr>
      <w:rFonts w:ascii="Arial" w:hAnsi="Arial" w:cs="Arial"/>
      <w:noProof/>
      <w:sz w:val="24"/>
      <w:lang w:val="en-US" w:eastAsia="en-US"/>
    </w:rPr>
  </w:style>
  <w:style w:type="paragraph" w:styleId="Heading2">
    <w:name w:val="heading 2"/>
    <w:basedOn w:val="Normal"/>
    <w:next w:val="Normal"/>
    <w:link w:val="Heading2Char"/>
    <w:uiPriority w:val="9"/>
    <w:qFormat/>
    <w:rsid w:val="00B647F0"/>
    <w:pPr>
      <w:keepNext/>
      <w:spacing w:before="240" w:after="60"/>
      <w:jc w:val="center"/>
      <w:outlineLvl w:val="1"/>
    </w:pPr>
    <w:rPr>
      <w:rFonts w:ascii="Arial" w:hAnsi="Arial" w:cs="Arial"/>
      <w:b/>
      <w:bCs/>
      <w:iCs/>
      <w:szCs w:val="28"/>
      <w:lang w:val="en-AU"/>
    </w:rPr>
  </w:style>
  <w:style w:type="paragraph" w:styleId="Heading3">
    <w:name w:val="heading 3"/>
    <w:basedOn w:val="Normal"/>
    <w:next w:val="Normal"/>
    <w:qFormat/>
    <w:rsid w:val="00B647F0"/>
    <w:pPr>
      <w:keepNext/>
      <w:outlineLvl w:val="2"/>
    </w:pPr>
    <w:rPr>
      <w:b/>
      <w:bCs/>
    </w:rPr>
  </w:style>
  <w:style w:type="paragraph" w:styleId="Heading4">
    <w:name w:val="heading 4"/>
    <w:basedOn w:val="Normal"/>
    <w:next w:val="Normal"/>
    <w:link w:val="Heading4Char"/>
    <w:uiPriority w:val="9"/>
    <w:qFormat/>
    <w:rsid w:val="00B647F0"/>
    <w:pPr>
      <w:keepNext/>
      <w:tabs>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3"/>
    </w:pPr>
    <w:rPr>
      <w:u w:val="single"/>
      <w:lang w:val="en-AU"/>
    </w:rPr>
  </w:style>
  <w:style w:type="paragraph" w:styleId="Heading5">
    <w:name w:val="heading 5"/>
    <w:basedOn w:val="Normal"/>
    <w:next w:val="Normal"/>
    <w:qFormat/>
    <w:rsid w:val="00B647F0"/>
    <w:pPr>
      <w:keepNext/>
      <w:tabs>
        <w:tab w:val="left" w:pos="284"/>
      </w:tabs>
      <w:ind w:left="284" w:hanging="284"/>
      <w:outlineLvl w:val="4"/>
    </w:pPr>
    <w:rPr>
      <w:b/>
      <w:bCs/>
    </w:rPr>
  </w:style>
  <w:style w:type="paragraph" w:styleId="Heading6">
    <w:name w:val="heading 6"/>
    <w:basedOn w:val="Normal"/>
    <w:next w:val="Normal"/>
    <w:link w:val="Heading6Char"/>
    <w:uiPriority w:val="9"/>
    <w:qFormat/>
    <w:rsid w:val="00B647F0"/>
    <w:pPr>
      <w:keepNext/>
      <w:jc w:val="center"/>
      <w:outlineLvl w:val="5"/>
    </w:pPr>
  </w:style>
  <w:style w:type="paragraph" w:styleId="Heading7">
    <w:name w:val="heading 7"/>
    <w:basedOn w:val="Normal"/>
    <w:next w:val="Normal"/>
    <w:qFormat/>
    <w:rsid w:val="00B647F0"/>
    <w:pPr>
      <w:keepNext/>
      <w:tabs>
        <w:tab w:val="left" w:pos="1680"/>
        <w:tab w:val="left" w:pos="2160"/>
        <w:tab w:val="left" w:pos="2880"/>
        <w:tab w:val="left" w:pos="3600"/>
        <w:tab w:val="left" w:pos="4320"/>
        <w:tab w:val="left" w:pos="5040"/>
        <w:tab w:val="left" w:pos="5760"/>
        <w:tab w:val="left" w:pos="6480"/>
        <w:tab w:val="left" w:pos="7200"/>
        <w:tab w:val="left" w:pos="7920"/>
        <w:tab w:val="left" w:pos="8640"/>
        <w:tab w:val="left" w:pos="1680"/>
        <w:tab w:val="left" w:pos="1680"/>
        <w:tab w:val="left" w:pos="1680"/>
      </w:tabs>
      <w:spacing w:line="240" w:lineRule="atLeast"/>
      <w:ind w:left="840" w:hanging="840"/>
      <w:jc w:val="center"/>
      <w:outlineLvl w:val="6"/>
    </w:pPr>
    <w:rPr>
      <w:rFonts w:ascii="Arial" w:hAnsi="Arial" w:cs="Arial"/>
      <w:b/>
      <w:bCs/>
    </w:rPr>
  </w:style>
  <w:style w:type="paragraph" w:styleId="Heading8">
    <w:name w:val="heading 8"/>
    <w:basedOn w:val="Normal"/>
    <w:next w:val="Normal"/>
    <w:link w:val="Heading8Char"/>
    <w:semiHidden/>
    <w:unhideWhenUsed/>
    <w:qFormat/>
    <w:rsid w:val="00D922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922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647F0"/>
    <w:rPr>
      <w:color w:val="0000FF"/>
      <w:u w:val="single"/>
    </w:rPr>
  </w:style>
  <w:style w:type="paragraph" w:styleId="TOC2">
    <w:name w:val="toc 2"/>
    <w:basedOn w:val="Normal"/>
    <w:next w:val="Normal"/>
    <w:autoRedefine/>
    <w:uiPriority w:val="39"/>
    <w:rsid w:val="00D4740B"/>
    <w:pPr>
      <w:tabs>
        <w:tab w:val="right" w:leader="dot" w:pos="9537"/>
      </w:tabs>
      <w:ind w:left="471" w:right="522" w:hanging="284"/>
    </w:pPr>
    <w:rPr>
      <w:noProof/>
      <w:szCs w:val="22"/>
      <w:lang w:val="en-AU"/>
    </w:rPr>
  </w:style>
  <w:style w:type="paragraph" w:styleId="TOC1">
    <w:name w:val="toc 1"/>
    <w:basedOn w:val="Normal"/>
    <w:next w:val="Normal"/>
    <w:autoRedefine/>
    <w:uiPriority w:val="39"/>
    <w:rsid w:val="00B647F0"/>
    <w:pPr>
      <w:tabs>
        <w:tab w:val="right" w:leader="dot" w:pos="9488"/>
      </w:tabs>
      <w:spacing w:before="120" w:after="60"/>
      <w:jc w:val="both"/>
    </w:pPr>
    <w:rPr>
      <w:b/>
      <w:bCs/>
      <w:noProof/>
      <w:lang w:val="en-AU"/>
    </w:rPr>
  </w:style>
  <w:style w:type="paragraph" w:customStyle="1" w:styleId="BlockIndent1cm">
    <w:name w:val="Block Indent 1cm"/>
    <w:basedOn w:val="Normal"/>
    <w:next w:val="Normal"/>
    <w:rsid w:val="00B647F0"/>
    <w:pPr>
      <w:spacing w:line="360" w:lineRule="auto"/>
      <w:ind w:left="567"/>
      <w:jc w:val="both"/>
    </w:pPr>
    <w:rPr>
      <w:sz w:val="28"/>
      <w:szCs w:val="20"/>
      <w:lang w:val="en-AU"/>
    </w:rPr>
  </w:style>
  <w:style w:type="paragraph" w:styleId="BodyTextIndent">
    <w:name w:val="Body Text Indent"/>
    <w:basedOn w:val="Normal"/>
    <w:link w:val="BodyTextIndentChar"/>
    <w:rsid w:val="00B647F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jc w:val="both"/>
    </w:pPr>
    <w:rPr>
      <w:rFonts w:ascii="Courier" w:hAnsi="Courier"/>
      <w:sz w:val="20"/>
      <w:szCs w:val="20"/>
      <w:lang w:val="en-AU" w:eastAsia="en-AU"/>
    </w:rPr>
  </w:style>
  <w:style w:type="paragraph" w:styleId="BodyTextIndent3">
    <w:name w:val="Body Text Indent 3"/>
    <w:basedOn w:val="Normal"/>
    <w:rsid w:val="00B647F0"/>
    <w:pPr>
      <w:tabs>
        <w:tab w:val="left" w:pos="720"/>
        <w:tab w:val="left" w:pos="144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jc w:val="both"/>
    </w:pPr>
    <w:rPr>
      <w:lang w:val="en-AU"/>
    </w:rPr>
  </w:style>
  <w:style w:type="paragraph" w:styleId="BlockText">
    <w:name w:val="Block Text"/>
    <w:basedOn w:val="Normal"/>
    <w:rsid w:val="00B647F0"/>
    <w:pPr>
      <w:tabs>
        <w:tab w:val="left" w:pos="284"/>
      </w:tabs>
      <w:ind w:left="720" w:right="-1050"/>
      <w:jc w:val="both"/>
    </w:pPr>
    <w:rPr>
      <w:rFonts w:ascii="Arial" w:hAnsi="Arial"/>
      <w:sz w:val="20"/>
      <w:szCs w:val="20"/>
      <w:lang w:val="en-AU"/>
    </w:rPr>
  </w:style>
  <w:style w:type="paragraph" w:styleId="Header">
    <w:name w:val="header"/>
    <w:basedOn w:val="Normal"/>
    <w:link w:val="HeaderChar"/>
    <w:uiPriority w:val="99"/>
    <w:rsid w:val="001D56A8"/>
    <w:pPr>
      <w:tabs>
        <w:tab w:val="center" w:pos="4153"/>
        <w:tab w:val="right" w:pos="8306"/>
      </w:tabs>
      <w:jc w:val="both"/>
    </w:pPr>
    <w:rPr>
      <w:sz w:val="20"/>
      <w:szCs w:val="20"/>
      <w:lang w:val="en-AU" w:eastAsia="en-AU"/>
    </w:rPr>
  </w:style>
  <w:style w:type="paragraph" w:styleId="Footer">
    <w:name w:val="footer"/>
    <w:basedOn w:val="Normal"/>
    <w:link w:val="FooterChar"/>
    <w:uiPriority w:val="99"/>
    <w:rsid w:val="00B647F0"/>
    <w:pPr>
      <w:tabs>
        <w:tab w:val="center" w:pos="4153"/>
        <w:tab w:val="right" w:pos="8306"/>
      </w:tabs>
      <w:jc w:val="both"/>
    </w:pPr>
    <w:rPr>
      <w:rFonts w:ascii="Courier" w:hAnsi="Courier"/>
      <w:sz w:val="20"/>
      <w:szCs w:val="20"/>
      <w:lang w:val="en-AU" w:eastAsia="en-AU"/>
    </w:rPr>
  </w:style>
  <w:style w:type="paragraph" w:styleId="HTMLPreformatted">
    <w:name w:val="HTML Preformatted"/>
    <w:basedOn w:val="Normal"/>
    <w:rsid w:val="00B6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val="en-US"/>
    </w:rPr>
  </w:style>
  <w:style w:type="paragraph" w:styleId="BodyTextIndent2">
    <w:name w:val="Body Text Indent 2"/>
    <w:basedOn w:val="Normal"/>
    <w:link w:val="BodyTextIndent2Char"/>
    <w:rsid w:val="00B647F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40" w:hanging="1440"/>
    </w:pPr>
  </w:style>
  <w:style w:type="character" w:styleId="FollowedHyperlink">
    <w:name w:val="FollowedHyperlink"/>
    <w:rsid w:val="00B647F0"/>
    <w:rPr>
      <w:color w:val="800080"/>
      <w:u w:val="single"/>
    </w:rPr>
  </w:style>
  <w:style w:type="paragraph" w:styleId="BodyText">
    <w:name w:val="Body Text"/>
    <w:basedOn w:val="Normal"/>
    <w:link w:val="BodyTextChar"/>
    <w:rsid w:val="00B64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style>
  <w:style w:type="paragraph" w:styleId="TOC3">
    <w:name w:val="toc 3"/>
    <w:basedOn w:val="Normal"/>
    <w:next w:val="Normal"/>
    <w:autoRedefine/>
    <w:uiPriority w:val="39"/>
    <w:rsid w:val="00B647F0"/>
    <w:pPr>
      <w:ind w:left="440"/>
    </w:pPr>
  </w:style>
  <w:style w:type="paragraph" w:styleId="BalloonText">
    <w:name w:val="Balloon Text"/>
    <w:basedOn w:val="Normal"/>
    <w:link w:val="BalloonTextChar"/>
    <w:uiPriority w:val="99"/>
    <w:semiHidden/>
    <w:rsid w:val="00B94A21"/>
    <w:rPr>
      <w:rFonts w:ascii="Tahoma" w:hAnsi="Tahoma" w:cs="Tahoma"/>
      <w:sz w:val="16"/>
      <w:szCs w:val="16"/>
    </w:rPr>
  </w:style>
  <w:style w:type="paragraph" w:styleId="NormalWeb">
    <w:name w:val="Normal (Web)"/>
    <w:basedOn w:val="Normal"/>
    <w:uiPriority w:val="99"/>
    <w:rsid w:val="00641B45"/>
    <w:pPr>
      <w:spacing w:before="100" w:beforeAutospacing="1" w:after="100" w:afterAutospacing="1"/>
    </w:pPr>
    <w:rPr>
      <w:sz w:val="24"/>
      <w:lang w:val="en-AU" w:eastAsia="en-AU"/>
    </w:rPr>
  </w:style>
  <w:style w:type="character" w:customStyle="1" w:styleId="content">
    <w:name w:val="content"/>
    <w:basedOn w:val="DefaultParagraphFont"/>
    <w:rsid w:val="005F5E41"/>
  </w:style>
  <w:style w:type="paragraph" w:customStyle="1" w:styleId="Bullist">
    <w:name w:val="Bullist"/>
    <w:basedOn w:val="Normal"/>
    <w:rsid w:val="00FB7384"/>
    <w:pPr>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style>
  <w:style w:type="paragraph" w:styleId="FootnoteText">
    <w:name w:val="footnote text"/>
    <w:basedOn w:val="Normal"/>
    <w:semiHidden/>
    <w:rsid w:val="00B51521"/>
    <w:rPr>
      <w:sz w:val="20"/>
      <w:szCs w:val="20"/>
    </w:rPr>
  </w:style>
  <w:style w:type="character" w:styleId="FootnoteReference">
    <w:name w:val="footnote reference"/>
    <w:semiHidden/>
    <w:rsid w:val="00B51521"/>
    <w:rPr>
      <w:vertAlign w:val="superscript"/>
    </w:rPr>
  </w:style>
  <w:style w:type="paragraph" w:styleId="DocumentMap">
    <w:name w:val="Document Map"/>
    <w:basedOn w:val="Normal"/>
    <w:link w:val="DocumentMapChar"/>
    <w:rsid w:val="00D20EB9"/>
    <w:rPr>
      <w:rFonts w:ascii="Tahoma" w:hAnsi="Tahoma" w:cs="Tahoma"/>
      <w:sz w:val="16"/>
      <w:szCs w:val="16"/>
    </w:rPr>
  </w:style>
  <w:style w:type="character" w:customStyle="1" w:styleId="DocumentMapChar">
    <w:name w:val="Document Map Char"/>
    <w:link w:val="DocumentMap"/>
    <w:rsid w:val="00D20EB9"/>
    <w:rPr>
      <w:rFonts w:ascii="Tahoma" w:hAnsi="Tahoma" w:cs="Tahoma"/>
      <w:sz w:val="16"/>
      <w:szCs w:val="16"/>
      <w:lang w:val="en-GB" w:eastAsia="en-US"/>
    </w:rPr>
  </w:style>
  <w:style w:type="paragraph" w:styleId="TOC4">
    <w:name w:val="toc 4"/>
    <w:basedOn w:val="Normal"/>
    <w:next w:val="Normal"/>
    <w:autoRedefine/>
    <w:uiPriority w:val="39"/>
    <w:unhideWhenUsed/>
    <w:rsid w:val="00C35C4F"/>
    <w:pPr>
      <w:spacing w:after="100" w:line="276" w:lineRule="auto"/>
      <w:ind w:left="660"/>
    </w:pPr>
    <w:rPr>
      <w:rFonts w:ascii="Calibri" w:hAnsi="Calibri"/>
      <w:szCs w:val="22"/>
      <w:lang w:val="en-AU" w:eastAsia="en-AU"/>
    </w:rPr>
  </w:style>
  <w:style w:type="paragraph" w:styleId="TOC5">
    <w:name w:val="toc 5"/>
    <w:basedOn w:val="Normal"/>
    <w:next w:val="Normal"/>
    <w:autoRedefine/>
    <w:uiPriority w:val="39"/>
    <w:unhideWhenUsed/>
    <w:rsid w:val="00C35C4F"/>
    <w:pPr>
      <w:spacing w:after="100" w:line="276" w:lineRule="auto"/>
      <w:ind w:left="880"/>
    </w:pPr>
    <w:rPr>
      <w:rFonts w:ascii="Calibri" w:hAnsi="Calibri"/>
      <w:szCs w:val="22"/>
      <w:lang w:val="en-AU" w:eastAsia="en-AU"/>
    </w:rPr>
  </w:style>
  <w:style w:type="paragraph" w:styleId="TOC6">
    <w:name w:val="toc 6"/>
    <w:basedOn w:val="Normal"/>
    <w:next w:val="Normal"/>
    <w:autoRedefine/>
    <w:uiPriority w:val="39"/>
    <w:unhideWhenUsed/>
    <w:rsid w:val="00C35C4F"/>
    <w:pPr>
      <w:spacing w:after="100" w:line="276" w:lineRule="auto"/>
      <w:ind w:left="1100"/>
    </w:pPr>
    <w:rPr>
      <w:rFonts w:ascii="Calibri" w:hAnsi="Calibri"/>
      <w:szCs w:val="22"/>
      <w:lang w:val="en-AU" w:eastAsia="en-AU"/>
    </w:rPr>
  </w:style>
  <w:style w:type="paragraph" w:styleId="TOC7">
    <w:name w:val="toc 7"/>
    <w:basedOn w:val="Normal"/>
    <w:next w:val="Normal"/>
    <w:autoRedefine/>
    <w:uiPriority w:val="39"/>
    <w:unhideWhenUsed/>
    <w:rsid w:val="00C35C4F"/>
    <w:pPr>
      <w:spacing w:after="100" w:line="276" w:lineRule="auto"/>
      <w:ind w:left="1320"/>
    </w:pPr>
    <w:rPr>
      <w:rFonts w:ascii="Calibri" w:hAnsi="Calibri"/>
      <w:szCs w:val="22"/>
      <w:lang w:val="en-AU" w:eastAsia="en-AU"/>
    </w:rPr>
  </w:style>
  <w:style w:type="paragraph" w:styleId="TOC8">
    <w:name w:val="toc 8"/>
    <w:basedOn w:val="Normal"/>
    <w:next w:val="Normal"/>
    <w:autoRedefine/>
    <w:uiPriority w:val="39"/>
    <w:unhideWhenUsed/>
    <w:rsid w:val="00C35C4F"/>
    <w:pPr>
      <w:spacing w:after="100" w:line="276" w:lineRule="auto"/>
      <w:ind w:left="1540"/>
    </w:pPr>
    <w:rPr>
      <w:rFonts w:ascii="Calibri" w:hAnsi="Calibri"/>
      <w:szCs w:val="22"/>
      <w:lang w:val="en-AU" w:eastAsia="en-AU"/>
    </w:rPr>
  </w:style>
  <w:style w:type="paragraph" w:styleId="TOC9">
    <w:name w:val="toc 9"/>
    <w:basedOn w:val="Normal"/>
    <w:next w:val="Normal"/>
    <w:autoRedefine/>
    <w:uiPriority w:val="39"/>
    <w:unhideWhenUsed/>
    <w:rsid w:val="00C35C4F"/>
    <w:pPr>
      <w:spacing w:after="100" w:line="276" w:lineRule="auto"/>
      <w:ind w:left="1760"/>
    </w:pPr>
    <w:rPr>
      <w:rFonts w:ascii="Calibri" w:hAnsi="Calibri"/>
      <w:szCs w:val="22"/>
      <w:lang w:val="en-AU" w:eastAsia="en-AU"/>
    </w:rPr>
  </w:style>
  <w:style w:type="character" w:customStyle="1" w:styleId="Heading2Char">
    <w:name w:val="Heading 2 Char"/>
    <w:link w:val="Heading2"/>
    <w:uiPriority w:val="9"/>
    <w:rsid w:val="005C153F"/>
    <w:rPr>
      <w:rFonts w:ascii="Arial" w:hAnsi="Arial" w:cs="Arial"/>
      <w:b/>
      <w:bCs/>
      <w:iCs/>
      <w:sz w:val="22"/>
      <w:szCs w:val="28"/>
      <w:lang w:eastAsia="en-US"/>
    </w:rPr>
  </w:style>
  <w:style w:type="character" w:customStyle="1" w:styleId="BodyTextIndent2Char">
    <w:name w:val="Body Text Indent 2 Char"/>
    <w:link w:val="BodyTextIndent2"/>
    <w:rsid w:val="005C153F"/>
    <w:rPr>
      <w:sz w:val="22"/>
      <w:szCs w:val="24"/>
      <w:lang w:val="en-GB" w:eastAsia="en-US"/>
    </w:rPr>
  </w:style>
  <w:style w:type="paragraph" w:styleId="ListParagraph">
    <w:name w:val="List Paragraph"/>
    <w:basedOn w:val="Normal"/>
    <w:uiPriority w:val="34"/>
    <w:qFormat/>
    <w:rsid w:val="005C153F"/>
    <w:pPr>
      <w:spacing w:line="240" w:lineRule="atLeast"/>
      <w:ind w:left="720" w:hanging="720"/>
    </w:pPr>
    <w:rPr>
      <w:lang w:val="en-AU"/>
    </w:rPr>
  </w:style>
  <w:style w:type="character" w:customStyle="1" w:styleId="BalloonTextChar">
    <w:name w:val="Balloon Text Char"/>
    <w:link w:val="BalloonText"/>
    <w:uiPriority w:val="99"/>
    <w:semiHidden/>
    <w:rsid w:val="005C153F"/>
    <w:rPr>
      <w:rFonts w:ascii="Tahoma" w:hAnsi="Tahoma" w:cs="Tahoma"/>
      <w:sz w:val="16"/>
      <w:szCs w:val="16"/>
      <w:lang w:val="en-GB" w:eastAsia="en-US"/>
    </w:rPr>
  </w:style>
  <w:style w:type="table" w:styleId="TableGrid">
    <w:name w:val="Table Grid"/>
    <w:basedOn w:val="TableNormal"/>
    <w:uiPriority w:val="59"/>
    <w:rsid w:val="005C15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HeadPlainLC">
    <w:name w:val="HRHeadPlainLC"/>
    <w:next w:val="Normal"/>
    <w:rsid w:val="005C153F"/>
    <w:pPr>
      <w:spacing w:before="120" w:after="240" w:line="288" w:lineRule="auto"/>
    </w:pPr>
    <w:rPr>
      <w:rFonts w:ascii="Arial" w:hAnsi="Arial"/>
      <w:b/>
      <w:sz w:val="22"/>
    </w:rPr>
  </w:style>
  <w:style w:type="paragraph" w:customStyle="1" w:styleId="HRNumLev1">
    <w:name w:val="HRNumLev1"/>
    <w:rsid w:val="005C153F"/>
    <w:pPr>
      <w:numPr>
        <w:numId w:val="8"/>
      </w:numPr>
      <w:spacing w:after="240" w:line="288" w:lineRule="auto"/>
    </w:pPr>
    <w:rPr>
      <w:rFonts w:ascii="Arial" w:hAnsi="Arial"/>
      <w:sz w:val="22"/>
    </w:rPr>
  </w:style>
  <w:style w:type="paragraph" w:customStyle="1" w:styleId="HRNumLev2">
    <w:name w:val="HRNumLev2"/>
    <w:rsid w:val="005C153F"/>
    <w:pPr>
      <w:numPr>
        <w:ilvl w:val="1"/>
        <w:numId w:val="8"/>
      </w:numPr>
      <w:spacing w:after="240" w:line="288" w:lineRule="auto"/>
    </w:pPr>
    <w:rPr>
      <w:rFonts w:ascii="Arial" w:hAnsi="Arial"/>
      <w:sz w:val="22"/>
    </w:rPr>
  </w:style>
  <w:style w:type="paragraph" w:customStyle="1" w:styleId="HRNumLev3">
    <w:name w:val="HRNumLev3"/>
    <w:rsid w:val="005C153F"/>
    <w:pPr>
      <w:numPr>
        <w:ilvl w:val="2"/>
        <w:numId w:val="8"/>
      </w:numPr>
      <w:tabs>
        <w:tab w:val="clear" w:pos="2553"/>
        <w:tab w:val="num" w:pos="2695"/>
      </w:tabs>
      <w:spacing w:after="240" w:line="288" w:lineRule="auto"/>
      <w:ind w:left="2695"/>
    </w:pPr>
    <w:rPr>
      <w:rFonts w:ascii="Arial" w:hAnsi="Arial"/>
      <w:sz w:val="22"/>
    </w:rPr>
  </w:style>
  <w:style w:type="paragraph" w:customStyle="1" w:styleId="HRNumLev4">
    <w:name w:val="HRNumLev4"/>
    <w:basedOn w:val="Normal"/>
    <w:rsid w:val="005C153F"/>
    <w:pPr>
      <w:numPr>
        <w:ilvl w:val="3"/>
        <w:numId w:val="8"/>
      </w:numPr>
      <w:tabs>
        <w:tab w:val="num" w:pos="1800"/>
      </w:tabs>
      <w:spacing w:after="240" w:line="288" w:lineRule="auto"/>
      <w:ind w:left="1800" w:hanging="360"/>
    </w:pPr>
    <w:rPr>
      <w:rFonts w:ascii="Calibri" w:hAnsi="Calibri"/>
      <w:szCs w:val="20"/>
      <w:lang w:val="en-AU" w:eastAsia="en-AU"/>
    </w:rPr>
  </w:style>
  <w:style w:type="character" w:customStyle="1" w:styleId="Heading4Char">
    <w:name w:val="Heading 4 Char"/>
    <w:link w:val="Heading4"/>
    <w:uiPriority w:val="9"/>
    <w:rsid w:val="005C153F"/>
    <w:rPr>
      <w:sz w:val="22"/>
      <w:szCs w:val="24"/>
      <w:u w:val="single"/>
      <w:lang w:eastAsia="en-US"/>
    </w:rPr>
  </w:style>
  <w:style w:type="character" w:customStyle="1" w:styleId="Heading6Char">
    <w:name w:val="Heading 6 Char"/>
    <w:link w:val="Heading6"/>
    <w:uiPriority w:val="9"/>
    <w:rsid w:val="005C153F"/>
    <w:rPr>
      <w:sz w:val="22"/>
      <w:szCs w:val="24"/>
      <w:lang w:val="en-GB" w:eastAsia="en-US"/>
    </w:rPr>
  </w:style>
  <w:style w:type="character" w:customStyle="1" w:styleId="HeaderChar">
    <w:name w:val="Header Char"/>
    <w:basedOn w:val="DefaultParagraphFont"/>
    <w:link w:val="Header"/>
    <w:uiPriority w:val="99"/>
    <w:rsid w:val="005C153F"/>
  </w:style>
  <w:style w:type="character" w:customStyle="1" w:styleId="FooterChar">
    <w:name w:val="Footer Char"/>
    <w:link w:val="Footer"/>
    <w:uiPriority w:val="99"/>
    <w:rsid w:val="005C153F"/>
    <w:rPr>
      <w:rFonts w:ascii="Courier" w:hAnsi="Courier"/>
    </w:rPr>
  </w:style>
  <w:style w:type="paragraph" w:styleId="Revision">
    <w:name w:val="Revision"/>
    <w:hidden/>
    <w:uiPriority w:val="99"/>
    <w:semiHidden/>
    <w:rsid w:val="005C153F"/>
    <w:rPr>
      <w:sz w:val="22"/>
      <w:szCs w:val="24"/>
      <w:lang w:eastAsia="en-US"/>
    </w:rPr>
  </w:style>
  <w:style w:type="paragraph" w:customStyle="1" w:styleId="HRBullet">
    <w:name w:val="HRBullet"/>
    <w:qFormat/>
    <w:rsid w:val="001A2263"/>
    <w:pPr>
      <w:numPr>
        <w:numId w:val="26"/>
      </w:numPr>
      <w:spacing w:after="180" w:line="260" w:lineRule="atLeast"/>
    </w:pPr>
    <w:rPr>
      <w:rFonts w:ascii="Calibri" w:hAnsi="Calibri"/>
      <w:sz w:val="22"/>
      <w:szCs w:val="24"/>
    </w:rPr>
  </w:style>
  <w:style w:type="paragraph" w:customStyle="1" w:styleId="HRFooter">
    <w:name w:val="HRFooter"/>
    <w:rsid w:val="001A2263"/>
    <w:pPr>
      <w:spacing w:line="260" w:lineRule="atLeast"/>
      <w:ind w:left="567" w:hanging="567"/>
    </w:pPr>
    <w:rPr>
      <w:rFonts w:ascii="Calibri" w:hAnsi="Calibri"/>
      <w:sz w:val="18"/>
      <w:szCs w:val="24"/>
    </w:rPr>
  </w:style>
  <w:style w:type="paragraph" w:customStyle="1" w:styleId="HRHeader">
    <w:name w:val="HRHeader"/>
    <w:rsid w:val="001A2263"/>
    <w:pPr>
      <w:spacing w:after="600" w:line="260" w:lineRule="atLeast"/>
      <w:jc w:val="right"/>
    </w:pPr>
    <w:rPr>
      <w:rFonts w:ascii="Calibri" w:hAnsi="Calibri"/>
      <w:sz w:val="18"/>
      <w:szCs w:val="24"/>
    </w:rPr>
  </w:style>
  <w:style w:type="paragraph" w:customStyle="1" w:styleId="HRIndText">
    <w:name w:val="HRIndText"/>
    <w:qFormat/>
    <w:rsid w:val="001A2263"/>
    <w:pPr>
      <w:spacing w:after="180" w:line="260" w:lineRule="atLeast"/>
      <w:ind w:left="567"/>
    </w:pPr>
    <w:rPr>
      <w:rFonts w:ascii="Calibri" w:hAnsi="Calibri"/>
      <w:sz w:val="22"/>
      <w:szCs w:val="24"/>
    </w:rPr>
  </w:style>
  <w:style w:type="character" w:customStyle="1" w:styleId="HRInlineQuote">
    <w:name w:val="HRInlineQuote"/>
    <w:qFormat/>
    <w:rsid w:val="001A2263"/>
    <w:rPr>
      <w:rFonts w:ascii="Calibri" w:hAnsi="Calibri"/>
      <w:i/>
    </w:rPr>
  </w:style>
  <w:style w:type="numbering" w:customStyle="1" w:styleId="HrList0">
    <w:name w:val="HrList"/>
    <w:uiPriority w:val="99"/>
    <w:rsid w:val="001A2263"/>
  </w:style>
  <w:style w:type="numbering" w:customStyle="1" w:styleId="HRList">
    <w:name w:val="HRList"/>
    <w:uiPriority w:val="99"/>
    <w:rsid w:val="001A2263"/>
    <w:pPr>
      <w:numPr>
        <w:numId w:val="23"/>
      </w:numPr>
    </w:pPr>
  </w:style>
  <w:style w:type="paragraph" w:customStyle="1" w:styleId="HRNumL1">
    <w:name w:val="HRNumL1"/>
    <w:next w:val="HRNumL2"/>
    <w:rsid w:val="001A2263"/>
    <w:pPr>
      <w:keepNext/>
      <w:numPr>
        <w:numId w:val="28"/>
      </w:numPr>
      <w:spacing w:before="120" w:after="180" w:line="260" w:lineRule="atLeast"/>
    </w:pPr>
    <w:rPr>
      <w:rFonts w:ascii="Calibri" w:hAnsi="Calibri"/>
      <w:b/>
      <w:caps/>
      <w:sz w:val="22"/>
      <w:szCs w:val="22"/>
    </w:rPr>
  </w:style>
  <w:style w:type="paragraph" w:customStyle="1" w:styleId="HRNumL2">
    <w:name w:val="HRNumL2"/>
    <w:next w:val="HRNumL3"/>
    <w:rsid w:val="001A2263"/>
    <w:pPr>
      <w:numPr>
        <w:ilvl w:val="1"/>
        <w:numId w:val="28"/>
      </w:numPr>
      <w:spacing w:after="180" w:line="260" w:lineRule="atLeast"/>
    </w:pPr>
    <w:rPr>
      <w:rFonts w:ascii="Calibri" w:hAnsi="Calibri"/>
      <w:sz w:val="22"/>
      <w:szCs w:val="24"/>
    </w:rPr>
  </w:style>
  <w:style w:type="paragraph" w:customStyle="1" w:styleId="HRNumL3">
    <w:name w:val="HRNumL3"/>
    <w:rsid w:val="001A2263"/>
    <w:pPr>
      <w:spacing w:after="180" w:line="260" w:lineRule="atLeast"/>
    </w:pPr>
    <w:rPr>
      <w:rFonts w:ascii="Calibri" w:hAnsi="Calibri"/>
      <w:sz w:val="22"/>
      <w:szCs w:val="24"/>
    </w:rPr>
  </w:style>
  <w:style w:type="paragraph" w:customStyle="1" w:styleId="HRNumL4">
    <w:name w:val="HRNumL4"/>
    <w:rsid w:val="001A2263"/>
    <w:pPr>
      <w:numPr>
        <w:ilvl w:val="3"/>
        <w:numId w:val="28"/>
      </w:numPr>
      <w:tabs>
        <w:tab w:val="clear" w:pos="1701"/>
        <w:tab w:val="num" w:pos="2268"/>
      </w:tabs>
      <w:spacing w:after="180" w:line="260" w:lineRule="atLeast"/>
      <w:ind w:left="2268"/>
    </w:pPr>
    <w:rPr>
      <w:rFonts w:ascii="Calibri" w:hAnsi="Calibri"/>
      <w:sz w:val="22"/>
      <w:szCs w:val="24"/>
    </w:rPr>
  </w:style>
  <w:style w:type="paragraph" w:customStyle="1" w:styleId="HRNumL5">
    <w:name w:val="HRNumL5"/>
    <w:rsid w:val="001A2263"/>
    <w:pPr>
      <w:numPr>
        <w:ilvl w:val="4"/>
        <w:numId w:val="28"/>
      </w:numPr>
      <w:spacing w:after="180" w:line="260" w:lineRule="atLeast"/>
    </w:pPr>
    <w:rPr>
      <w:rFonts w:ascii="Calibri" w:hAnsi="Calibri"/>
      <w:sz w:val="22"/>
      <w:szCs w:val="24"/>
    </w:rPr>
  </w:style>
  <w:style w:type="paragraph" w:customStyle="1" w:styleId="HRQuote">
    <w:name w:val="HRQuote"/>
    <w:qFormat/>
    <w:rsid w:val="001A2263"/>
    <w:pPr>
      <w:spacing w:after="180" w:line="260" w:lineRule="atLeast"/>
      <w:ind w:left="1134" w:right="1134"/>
    </w:pPr>
    <w:rPr>
      <w:rFonts w:ascii="Calibri" w:hAnsi="Calibri"/>
      <w:i/>
      <w:sz w:val="22"/>
      <w:szCs w:val="24"/>
    </w:rPr>
  </w:style>
  <w:style w:type="numbering" w:customStyle="1" w:styleId="HRTables">
    <w:name w:val="HRTables"/>
    <w:uiPriority w:val="99"/>
    <w:rsid w:val="001A2263"/>
    <w:pPr>
      <w:numPr>
        <w:numId w:val="24"/>
      </w:numPr>
    </w:pPr>
  </w:style>
  <w:style w:type="paragraph" w:customStyle="1" w:styleId="HRTblHeadBold">
    <w:name w:val="HRTblHeadBold"/>
    <w:qFormat/>
    <w:rsid w:val="001A2263"/>
    <w:pPr>
      <w:spacing w:before="100" w:after="100" w:line="260" w:lineRule="atLeast"/>
    </w:pPr>
    <w:rPr>
      <w:rFonts w:ascii="Calibri" w:hAnsi="Calibri"/>
      <w:b/>
      <w:sz w:val="24"/>
      <w:szCs w:val="24"/>
    </w:rPr>
  </w:style>
  <w:style w:type="paragraph" w:customStyle="1" w:styleId="HRTblHeadContrast">
    <w:name w:val="HRTblHeadContrast"/>
    <w:qFormat/>
    <w:rsid w:val="001A2263"/>
    <w:pPr>
      <w:spacing w:before="100" w:after="100" w:line="260" w:lineRule="atLeast"/>
    </w:pPr>
    <w:rPr>
      <w:rFonts w:ascii="Calibri" w:hAnsi="Calibri"/>
      <w:b/>
      <w:color w:val="EEECE1"/>
      <w:sz w:val="24"/>
      <w:szCs w:val="24"/>
    </w:rPr>
  </w:style>
  <w:style w:type="paragraph" w:customStyle="1" w:styleId="HRTblL1">
    <w:name w:val="HRTblL1"/>
    <w:qFormat/>
    <w:rsid w:val="001A2263"/>
    <w:pPr>
      <w:numPr>
        <w:numId w:val="25"/>
      </w:numPr>
      <w:spacing w:before="60" w:after="60" w:line="260" w:lineRule="atLeast"/>
    </w:pPr>
    <w:rPr>
      <w:rFonts w:ascii="Calibri" w:hAnsi="Calibri"/>
      <w:b/>
      <w:sz w:val="24"/>
      <w:szCs w:val="24"/>
    </w:rPr>
  </w:style>
  <w:style w:type="paragraph" w:customStyle="1" w:styleId="HRTblL2">
    <w:name w:val="HRTblL2"/>
    <w:qFormat/>
    <w:rsid w:val="001A2263"/>
    <w:pPr>
      <w:numPr>
        <w:ilvl w:val="1"/>
        <w:numId w:val="25"/>
      </w:numPr>
      <w:spacing w:before="60" w:after="60" w:line="260" w:lineRule="atLeast"/>
    </w:pPr>
    <w:rPr>
      <w:rFonts w:ascii="Calibri" w:hAnsi="Calibri"/>
      <w:b/>
      <w:sz w:val="22"/>
      <w:szCs w:val="24"/>
    </w:rPr>
  </w:style>
  <w:style w:type="paragraph" w:customStyle="1" w:styleId="HRTblL3">
    <w:name w:val="HRTblL3"/>
    <w:qFormat/>
    <w:rsid w:val="001A2263"/>
    <w:pPr>
      <w:numPr>
        <w:ilvl w:val="3"/>
        <w:numId w:val="25"/>
      </w:numPr>
      <w:spacing w:before="60" w:after="60" w:line="260" w:lineRule="atLeast"/>
    </w:pPr>
    <w:rPr>
      <w:rFonts w:ascii="Calibri" w:hAnsi="Calibri"/>
      <w:sz w:val="22"/>
      <w:szCs w:val="24"/>
    </w:rPr>
  </w:style>
  <w:style w:type="paragraph" w:customStyle="1" w:styleId="HRTblL4">
    <w:name w:val="HRTblL4"/>
    <w:qFormat/>
    <w:rsid w:val="001A2263"/>
    <w:pPr>
      <w:numPr>
        <w:ilvl w:val="4"/>
        <w:numId w:val="25"/>
      </w:numPr>
      <w:spacing w:before="60" w:after="60" w:line="260" w:lineRule="atLeast"/>
    </w:pPr>
    <w:rPr>
      <w:rFonts w:ascii="Calibri" w:hAnsi="Calibri"/>
      <w:sz w:val="22"/>
      <w:szCs w:val="24"/>
    </w:rPr>
  </w:style>
  <w:style w:type="paragraph" w:customStyle="1" w:styleId="HRTblL5">
    <w:name w:val="HRTblL5"/>
    <w:qFormat/>
    <w:rsid w:val="001A2263"/>
    <w:pPr>
      <w:numPr>
        <w:ilvl w:val="5"/>
        <w:numId w:val="25"/>
      </w:numPr>
      <w:spacing w:before="60" w:after="60" w:line="260" w:lineRule="atLeast"/>
    </w:pPr>
    <w:rPr>
      <w:rFonts w:ascii="Calibri" w:hAnsi="Calibri"/>
      <w:sz w:val="22"/>
      <w:szCs w:val="24"/>
    </w:rPr>
  </w:style>
  <w:style w:type="paragraph" w:customStyle="1" w:styleId="HRTblList1">
    <w:name w:val="HRTblList1"/>
    <w:qFormat/>
    <w:rsid w:val="001A2263"/>
    <w:pPr>
      <w:numPr>
        <w:ilvl w:val="2"/>
        <w:numId w:val="25"/>
      </w:numPr>
      <w:spacing w:before="60" w:after="60" w:line="260" w:lineRule="atLeast"/>
    </w:pPr>
    <w:rPr>
      <w:rFonts w:ascii="Calibri" w:hAnsi="Calibri"/>
      <w:sz w:val="22"/>
      <w:szCs w:val="24"/>
    </w:rPr>
  </w:style>
  <w:style w:type="paragraph" w:customStyle="1" w:styleId="HRTblText">
    <w:name w:val="HRTblText"/>
    <w:qFormat/>
    <w:rsid w:val="001A2263"/>
    <w:pPr>
      <w:spacing w:before="60" w:after="60" w:line="260" w:lineRule="atLeast"/>
    </w:pPr>
    <w:rPr>
      <w:rFonts w:ascii="Calibri" w:hAnsi="Calibri"/>
      <w:sz w:val="22"/>
      <w:szCs w:val="24"/>
    </w:rPr>
  </w:style>
  <w:style w:type="paragraph" w:customStyle="1" w:styleId="HRText">
    <w:name w:val="HRText"/>
    <w:qFormat/>
    <w:rsid w:val="001A2263"/>
    <w:pPr>
      <w:spacing w:after="180" w:line="260" w:lineRule="atLeast"/>
    </w:pPr>
    <w:rPr>
      <w:rFonts w:ascii="Calibri" w:hAnsi="Calibri"/>
      <w:sz w:val="22"/>
      <w:szCs w:val="24"/>
    </w:rPr>
  </w:style>
  <w:style w:type="paragraph" w:customStyle="1" w:styleId="HRHeading">
    <w:name w:val="HRHeading"/>
    <w:next w:val="HRText"/>
    <w:qFormat/>
    <w:rsid w:val="001A2263"/>
    <w:pPr>
      <w:keepNext/>
      <w:spacing w:before="120" w:after="240" w:line="260" w:lineRule="atLeast"/>
    </w:pPr>
    <w:rPr>
      <w:rFonts w:ascii="Calibri" w:hAnsi="Calibri"/>
      <w:b/>
      <w:sz w:val="24"/>
      <w:szCs w:val="24"/>
    </w:rPr>
  </w:style>
  <w:style w:type="paragraph" w:customStyle="1" w:styleId="HRListL1">
    <w:name w:val="HRListL1"/>
    <w:qFormat/>
    <w:rsid w:val="001A2263"/>
    <w:pPr>
      <w:numPr>
        <w:numId w:val="29"/>
      </w:numPr>
      <w:spacing w:after="180" w:line="260" w:lineRule="atLeast"/>
    </w:pPr>
    <w:rPr>
      <w:rFonts w:ascii="Calibri" w:hAnsi="Calibri"/>
      <w:sz w:val="22"/>
      <w:szCs w:val="24"/>
    </w:rPr>
  </w:style>
  <w:style w:type="paragraph" w:customStyle="1" w:styleId="HRListL2">
    <w:name w:val="HRListL2"/>
    <w:qFormat/>
    <w:rsid w:val="001A2263"/>
    <w:pPr>
      <w:numPr>
        <w:ilvl w:val="1"/>
        <w:numId w:val="29"/>
      </w:numPr>
      <w:spacing w:after="180" w:line="260" w:lineRule="atLeast"/>
    </w:pPr>
    <w:rPr>
      <w:rFonts w:ascii="Calibri" w:hAnsi="Calibri"/>
      <w:sz w:val="22"/>
      <w:szCs w:val="24"/>
    </w:rPr>
  </w:style>
  <w:style w:type="paragraph" w:customStyle="1" w:styleId="HRListL3">
    <w:name w:val="HRListL3"/>
    <w:qFormat/>
    <w:rsid w:val="001A2263"/>
    <w:pPr>
      <w:numPr>
        <w:ilvl w:val="2"/>
        <w:numId w:val="29"/>
      </w:numPr>
      <w:spacing w:after="180" w:line="260" w:lineRule="atLeast"/>
    </w:pPr>
    <w:rPr>
      <w:rFonts w:ascii="Calibri" w:hAnsi="Calibri"/>
      <w:sz w:val="22"/>
      <w:szCs w:val="24"/>
    </w:rPr>
  </w:style>
  <w:style w:type="paragraph" w:customStyle="1" w:styleId="HRListL4">
    <w:name w:val="HRListL4"/>
    <w:qFormat/>
    <w:rsid w:val="001A2263"/>
    <w:pPr>
      <w:numPr>
        <w:ilvl w:val="3"/>
        <w:numId w:val="29"/>
      </w:numPr>
      <w:spacing w:after="180" w:line="260" w:lineRule="atLeast"/>
    </w:pPr>
    <w:rPr>
      <w:rFonts w:ascii="Calibri" w:hAnsi="Calibri"/>
      <w:sz w:val="22"/>
      <w:szCs w:val="24"/>
    </w:rPr>
  </w:style>
  <w:style w:type="numbering" w:customStyle="1" w:styleId="HRBulletList">
    <w:name w:val="HRBulletList"/>
    <w:uiPriority w:val="99"/>
    <w:rsid w:val="001A2263"/>
    <w:pPr>
      <w:numPr>
        <w:numId w:val="26"/>
      </w:numPr>
    </w:pPr>
  </w:style>
  <w:style w:type="paragraph" w:customStyle="1" w:styleId="HRHeadingSml">
    <w:name w:val="HRHeadingSml"/>
    <w:qFormat/>
    <w:rsid w:val="001A2263"/>
    <w:pPr>
      <w:keepNext/>
      <w:spacing w:after="180" w:line="260" w:lineRule="atLeast"/>
    </w:pPr>
    <w:rPr>
      <w:rFonts w:ascii="Calibri" w:hAnsi="Calibri"/>
      <w:b/>
      <w:sz w:val="22"/>
      <w:szCs w:val="24"/>
    </w:rPr>
  </w:style>
  <w:style w:type="paragraph" w:customStyle="1" w:styleId="HRDisclaimTxt">
    <w:name w:val="HRDisclaimTxt"/>
    <w:qFormat/>
    <w:rsid w:val="001A2263"/>
    <w:pPr>
      <w:spacing w:after="60"/>
    </w:pPr>
    <w:rPr>
      <w:rFonts w:ascii="Calibri" w:hAnsi="Calibri" w:cs="Tahoma"/>
      <w:sz w:val="18"/>
      <w:szCs w:val="16"/>
    </w:rPr>
  </w:style>
  <w:style w:type="paragraph" w:customStyle="1" w:styleId="HRSpaceCloser">
    <w:name w:val="HRSpaceCloser"/>
    <w:qFormat/>
    <w:rsid w:val="001A2263"/>
    <w:rPr>
      <w:rFonts w:ascii="Calibri" w:hAnsi="Calibri"/>
      <w:sz w:val="2"/>
      <w:szCs w:val="24"/>
    </w:rPr>
  </w:style>
  <w:style w:type="paragraph" w:customStyle="1" w:styleId="HRTblBullet">
    <w:name w:val="HRTblBullet"/>
    <w:qFormat/>
    <w:rsid w:val="001A2263"/>
    <w:pPr>
      <w:numPr>
        <w:numId w:val="27"/>
      </w:numPr>
      <w:spacing w:before="60" w:after="60" w:line="260" w:lineRule="atLeast"/>
    </w:pPr>
    <w:rPr>
      <w:rFonts w:ascii="Calibri" w:hAnsi="Calibri"/>
      <w:sz w:val="22"/>
      <w:szCs w:val="24"/>
    </w:rPr>
  </w:style>
  <w:style w:type="numbering" w:customStyle="1" w:styleId="HRTableBullet">
    <w:name w:val="HRTableBullet"/>
    <w:uiPriority w:val="99"/>
    <w:rsid w:val="001A2263"/>
    <w:pPr>
      <w:numPr>
        <w:numId w:val="27"/>
      </w:numPr>
    </w:pPr>
  </w:style>
  <w:style w:type="paragraph" w:customStyle="1" w:styleId="HRIndTexta">
    <w:name w:val="HRIndText_a"/>
    <w:qFormat/>
    <w:rsid w:val="001A2263"/>
    <w:pPr>
      <w:spacing w:after="180" w:line="260" w:lineRule="atLeast"/>
      <w:ind w:left="1134"/>
    </w:pPr>
    <w:rPr>
      <w:rFonts w:ascii="Calibri" w:hAnsi="Calibri"/>
      <w:sz w:val="22"/>
      <w:szCs w:val="24"/>
    </w:rPr>
  </w:style>
  <w:style w:type="paragraph" w:customStyle="1" w:styleId="HRIndTexti">
    <w:name w:val="HRIndText_i"/>
    <w:qFormat/>
    <w:rsid w:val="001A2263"/>
    <w:pPr>
      <w:spacing w:after="180" w:line="260" w:lineRule="atLeast"/>
      <w:ind w:left="1701"/>
    </w:pPr>
    <w:rPr>
      <w:rFonts w:ascii="Calibri" w:hAnsi="Calibri"/>
      <w:sz w:val="22"/>
      <w:szCs w:val="24"/>
    </w:rPr>
  </w:style>
  <w:style w:type="paragraph" w:customStyle="1" w:styleId="HRIndText-A">
    <w:name w:val="HRIndText-A"/>
    <w:qFormat/>
    <w:rsid w:val="001A2263"/>
    <w:pPr>
      <w:spacing w:after="180" w:line="260" w:lineRule="atLeast"/>
      <w:ind w:left="2268"/>
    </w:pPr>
    <w:rPr>
      <w:rFonts w:ascii="Calibri" w:hAnsi="Calibri"/>
      <w:sz w:val="22"/>
      <w:szCs w:val="24"/>
    </w:rPr>
  </w:style>
  <w:style w:type="paragraph" w:customStyle="1" w:styleId="Body1">
    <w:name w:val="Body 1"/>
    <w:rsid w:val="001A2263"/>
    <w:pPr>
      <w:outlineLvl w:val="0"/>
    </w:pPr>
    <w:rPr>
      <w:rFonts w:eastAsia="Arial Unicode MS"/>
      <w:color w:val="000000"/>
      <w:sz w:val="22"/>
      <w:u w:color="000000"/>
    </w:rPr>
  </w:style>
  <w:style w:type="paragraph" w:customStyle="1" w:styleId="Heading21">
    <w:name w:val="Heading 21"/>
    <w:next w:val="Body1"/>
    <w:qFormat/>
    <w:rsid w:val="001A2263"/>
    <w:pPr>
      <w:keepNext/>
      <w:spacing w:before="240" w:after="60"/>
      <w:outlineLvl w:val="1"/>
    </w:pPr>
    <w:rPr>
      <w:rFonts w:ascii="Helvetica" w:eastAsia="Arial Unicode MS" w:hAnsi="Helvetica"/>
      <w:b/>
      <w:i/>
      <w:color w:val="000000"/>
      <w:u w:color="000000"/>
    </w:rPr>
  </w:style>
  <w:style w:type="paragraph" w:customStyle="1" w:styleId="LetTableFoll">
    <w:name w:val="LetTableFoll"/>
    <w:qFormat/>
    <w:rsid w:val="001A2263"/>
    <w:pPr>
      <w:spacing w:line="260" w:lineRule="atLeast"/>
    </w:pPr>
    <w:rPr>
      <w:rFonts w:ascii="Calibri" w:hAnsi="Calibri"/>
      <w:sz w:val="22"/>
      <w:szCs w:val="24"/>
    </w:rPr>
  </w:style>
  <w:style w:type="paragraph" w:styleId="ListBullet">
    <w:name w:val="List Bullet"/>
    <w:basedOn w:val="Normal"/>
    <w:uiPriority w:val="99"/>
    <w:unhideWhenUsed/>
    <w:rsid w:val="001A2263"/>
    <w:pPr>
      <w:numPr>
        <w:numId w:val="30"/>
      </w:numPr>
      <w:spacing w:after="180" w:line="260" w:lineRule="atLeast"/>
      <w:contextualSpacing/>
    </w:pPr>
    <w:rPr>
      <w:rFonts w:ascii="Calibri" w:eastAsia="Calibri" w:hAnsi="Calibri"/>
      <w:szCs w:val="22"/>
      <w:lang w:val="en-AU"/>
    </w:rPr>
  </w:style>
  <w:style w:type="character" w:styleId="CommentReference">
    <w:name w:val="annotation reference"/>
    <w:uiPriority w:val="99"/>
    <w:unhideWhenUsed/>
    <w:rsid w:val="001A2263"/>
    <w:rPr>
      <w:sz w:val="16"/>
      <w:szCs w:val="16"/>
    </w:rPr>
  </w:style>
  <w:style w:type="paragraph" w:styleId="CommentText">
    <w:name w:val="annotation text"/>
    <w:basedOn w:val="Normal"/>
    <w:link w:val="CommentTextChar"/>
    <w:uiPriority w:val="99"/>
    <w:unhideWhenUsed/>
    <w:rsid w:val="001A2263"/>
    <w:pPr>
      <w:spacing w:after="180"/>
    </w:pPr>
    <w:rPr>
      <w:rFonts w:ascii="Calibri" w:eastAsia="Calibri" w:hAnsi="Calibri"/>
      <w:sz w:val="20"/>
      <w:szCs w:val="20"/>
      <w:lang w:val="en-AU"/>
    </w:rPr>
  </w:style>
  <w:style w:type="character" w:customStyle="1" w:styleId="CommentTextChar">
    <w:name w:val="Comment Text Char"/>
    <w:link w:val="CommentText"/>
    <w:uiPriority w:val="99"/>
    <w:rsid w:val="001A226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1A2263"/>
    <w:rPr>
      <w:b/>
      <w:bCs/>
    </w:rPr>
  </w:style>
  <w:style w:type="character" w:customStyle="1" w:styleId="CommentSubjectChar">
    <w:name w:val="Comment Subject Char"/>
    <w:link w:val="CommentSubject"/>
    <w:uiPriority w:val="99"/>
    <w:rsid w:val="001A2263"/>
    <w:rPr>
      <w:rFonts w:ascii="Calibri" w:eastAsia="Calibri" w:hAnsi="Calibri" w:cs="Times New Roman"/>
      <w:b/>
      <w:bCs/>
      <w:lang w:eastAsia="en-US"/>
    </w:rPr>
  </w:style>
  <w:style w:type="paragraph" w:customStyle="1" w:styleId="Default">
    <w:name w:val="Default"/>
    <w:rsid w:val="0033682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E64D5"/>
    <w:rPr>
      <w:color w:val="605E5C"/>
      <w:shd w:val="clear" w:color="auto" w:fill="E1DFDD"/>
    </w:rPr>
  </w:style>
  <w:style w:type="paragraph" w:styleId="Bibliography">
    <w:name w:val="Bibliography"/>
    <w:basedOn w:val="Normal"/>
    <w:next w:val="Normal"/>
    <w:uiPriority w:val="37"/>
    <w:semiHidden/>
    <w:unhideWhenUsed/>
    <w:rsid w:val="00D92259"/>
  </w:style>
  <w:style w:type="paragraph" w:styleId="BodyText2">
    <w:name w:val="Body Text 2"/>
    <w:basedOn w:val="Normal"/>
    <w:link w:val="BodyText2Char"/>
    <w:semiHidden/>
    <w:unhideWhenUsed/>
    <w:rsid w:val="00D92259"/>
    <w:pPr>
      <w:spacing w:after="120" w:line="480" w:lineRule="auto"/>
    </w:pPr>
  </w:style>
  <w:style w:type="character" w:customStyle="1" w:styleId="BodyText2Char">
    <w:name w:val="Body Text 2 Char"/>
    <w:basedOn w:val="DefaultParagraphFont"/>
    <w:link w:val="BodyText2"/>
    <w:semiHidden/>
    <w:rsid w:val="00D92259"/>
    <w:rPr>
      <w:sz w:val="22"/>
      <w:szCs w:val="24"/>
      <w:lang w:val="en-GB" w:eastAsia="en-US"/>
    </w:rPr>
  </w:style>
  <w:style w:type="paragraph" w:styleId="BodyText3">
    <w:name w:val="Body Text 3"/>
    <w:basedOn w:val="Normal"/>
    <w:link w:val="BodyText3Char"/>
    <w:semiHidden/>
    <w:unhideWhenUsed/>
    <w:rsid w:val="00D92259"/>
    <w:pPr>
      <w:spacing w:after="120"/>
    </w:pPr>
    <w:rPr>
      <w:sz w:val="16"/>
      <w:szCs w:val="16"/>
    </w:rPr>
  </w:style>
  <w:style w:type="character" w:customStyle="1" w:styleId="BodyText3Char">
    <w:name w:val="Body Text 3 Char"/>
    <w:basedOn w:val="DefaultParagraphFont"/>
    <w:link w:val="BodyText3"/>
    <w:semiHidden/>
    <w:rsid w:val="00D92259"/>
    <w:rPr>
      <w:sz w:val="16"/>
      <w:szCs w:val="16"/>
      <w:lang w:val="en-GB" w:eastAsia="en-US"/>
    </w:rPr>
  </w:style>
  <w:style w:type="paragraph" w:styleId="BodyTextFirstIndent">
    <w:name w:val="Body Text First Indent"/>
    <w:basedOn w:val="BodyText"/>
    <w:link w:val="BodyTextFirstIndentChar"/>
    <w:semiHidden/>
    <w:unhideWhenUsed/>
    <w:rsid w:val="00D9225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firstLine="360"/>
    </w:pPr>
  </w:style>
  <w:style w:type="character" w:customStyle="1" w:styleId="BodyTextChar">
    <w:name w:val="Body Text Char"/>
    <w:basedOn w:val="DefaultParagraphFont"/>
    <w:link w:val="BodyText"/>
    <w:rsid w:val="00D92259"/>
    <w:rPr>
      <w:sz w:val="22"/>
      <w:szCs w:val="24"/>
      <w:lang w:val="en-GB" w:eastAsia="en-US"/>
    </w:rPr>
  </w:style>
  <w:style w:type="character" w:customStyle="1" w:styleId="BodyTextFirstIndentChar">
    <w:name w:val="Body Text First Indent Char"/>
    <w:basedOn w:val="BodyTextChar"/>
    <w:link w:val="BodyTextFirstIndent"/>
    <w:semiHidden/>
    <w:rsid w:val="00D92259"/>
    <w:rPr>
      <w:sz w:val="22"/>
      <w:szCs w:val="24"/>
      <w:lang w:val="en-GB" w:eastAsia="en-US"/>
    </w:rPr>
  </w:style>
  <w:style w:type="paragraph" w:styleId="BodyTextFirstIndent2">
    <w:name w:val="Body Text First Indent 2"/>
    <w:basedOn w:val="BodyTextIndent"/>
    <w:link w:val="BodyTextFirstIndent2Char"/>
    <w:semiHidden/>
    <w:unhideWhenUsed/>
    <w:rsid w:val="00D92259"/>
    <w:pPr>
      <w:tabs>
        <w:tab w:val="clear" w:pos="3600"/>
        <w:tab w:val="clear" w:pos="4320"/>
        <w:tab w:val="clear" w:pos="5040"/>
        <w:tab w:val="clear" w:pos="5760"/>
        <w:tab w:val="clear" w:pos="6480"/>
        <w:tab w:val="clear" w:pos="7200"/>
        <w:tab w:val="clear" w:pos="7920"/>
        <w:tab w:val="clear" w:pos="864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clear" w:pos="720"/>
        <w:tab w:val="clear" w:pos="1440"/>
        <w:tab w:val="clear"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uto"/>
      <w:ind w:left="360" w:firstLine="360"/>
      <w:jc w:val="left"/>
    </w:pPr>
    <w:rPr>
      <w:rFonts w:ascii="Times New Roman" w:hAnsi="Times New Roman"/>
      <w:sz w:val="22"/>
      <w:szCs w:val="24"/>
      <w:lang w:val="en-GB" w:eastAsia="en-US"/>
    </w:rPr>
  </w:style>
  <w:style w:type="character" w:customStyle="1" w:styleId="BodyTextIndentChar">
    <w:name w:val="Body Text Indent Char"/>
    <w:basedOn w:val="DefaultParagraphFont"/>
    <w:link w:val="BodyTextIndent"/>
    <w:rsid w:val="00D92259"/>
    <w:rPr>
      <w:rFonts w:ascii="Courier" w:hAnsi="Courier"/>
    </w:rPr>
  </w:style>
  <w:style w:type="character" w:customStyle="1" w:styleId="BodyTextFirstIndent2Char">
    <w:name w:val="Body Text First Indent 2 Char"/>
    <w:basedOn w:val="BodyTextIndentChar"/>
    <w:link w:val="BodyTextFirstIndent2"/>
    <w:semiHidden/>
    <w:rsid w:val="00D92259"/>
    <w:rPr>
      <w:rFonts w:ascii="Courier" w:hAnsi="Courier"/>
      <w:sz w:val="22"/>
      <w:szCs w:val="24"/>
      <w:lang w:val="en-GB" w:eastAsia="en-US"/>
    </w:rPr>
  </w:style>
  <w:style w:type="paragraph" w:styleId="Caption">
    <w:name w:val="caption"/>
    <w:basedOn w:val="Normal"/>
    <w:next w:val="Normal"/>
    <w:semiHidden/>
    <w:unhideWhenUsed/>
    <w:qFormat/>
    <w:rsid w:val="00D92259"/>
    <w:pPr>
      <w:spacing w:after="200"/>
    </w:pPr>
    <w:rPr>
      <w:i/>
      <w:iCs/>
      <w:color w:val="1F497D" w:themeColor="text2"/>
      <w:sz w:val="18"/>
      <w:szCs w:val="18"/>
    </w:rPr>
  </w:style>
  <w:style w:type="paragraph" w:styleId="Closing">
    <w:name w:val="Closing"/>
    <w:basedOn w:val="Normal"/>
    <w:link w:val="ClosingChar"/>
    <w:semiHidden/>
    <w:unhideWhenUsed/>
    <w:rsid w:val="00D92259"/>
    <w:pPr>
      <w:ind w:left="4252"/>
    </w:pPr>
  </w:style>
  <w:style w:type="character" w:customStyle="1" w:styleId="ClosingChar">
    <w:name w:val="Closing Char"/>
    <w:basedOn w:val="DefaultParagraphFont"/>
    <w:link w:val="Closing"/>
    <w:semiHidden/>
    <w:rsid w:val="00D92259"/>
    <w:rPr>
      <w:sz w:val="22"/>
      <w:szCs w:val="24"/>
      <w:lang w:val="en-GB" w:eastAsia="en-US"/>
    </w:rPr>
  </w:style>
  <w:style w:type="paragraph" w:styleId="Date">
    <w:name w:val="Date"/>
    <w:basedOn w:val="Normal"/>
    <w:next w:val="Normal"/>
    <w:link w:val="DateChar"/>
    <w:semiHidden/>
    <w:unhideWhenUsed/>
    <w:rsid w:val="00D92259"/>
  </w:style>
  <w:style w:type="character" w:customStyle="1" w:styleId="DateChar">
    <w:name w:val="Date Char"/>
    <w:basedOn w:val="DefaultParagraphFont"/>
    <w:link w:val="Date"/>
    <w:semiHidden/>
    <w:rsid w:val="00D92259"/>
    <w:rPr>
      <w:sz w:val="22"/>
      <w:szCs w:val="24"/>
      <w:lang w:val="en-GB" w:eastAsia="en-US"/>
    </w:rPr>
  </w:style>
  <w:style w:type="paragraph" w:styleId="E-mailSignature">
    <w:name w:val="E-mail Signature"/>
    <w:basedOn w:val="Normal"/>
    <w:link w:val="E-mailSignatureChar"/>
    <w:semiHidden/>
    <w:unhideWhenUsed/>
    <w:rsid w:val="00D92259"/>
  </w:style>
  <w:style w:type="character" w:customStyle="1" w:styleId="E-mailSignatureChar">
    <w:name w:val="E-mail Signature Char"/>
    <w:basedOn w:val="DefaultParagraphFont"/>
    <w:link w:val="E-mailSignature"/>
    <w:semiHidden/>
    <w:rsid w:val="00D92259"/>
    <w:rPr>
      <w:sz w:val="22"/>
      <w:szCs w:val="24"/>
      <w:lang w:val="en-GB" w:eastAsia="en-US"/>
    </w:rPr>
  </w:style>
  <w:style w:type="paragraph" w:styleId="EndnoteText">
    <w:name w:val="endnote text"/>
    <w:basedOn w:val="Normal"/>
    <w:link w:val="EndnoteTextChar"/>
    <w:semiHidden/>
    <w:unhideWhenUsed/>
    <w:rsid w:val="00D92259"/>
    <w:rPr>
      <w:sz w:val="20"/>
      <w:szCs w:val="20"/>
    </w:rPr>
  </w:style>
  <w:style w:type="character" w:customStyle="1" w:styleId="EndnoteTextChar">
    <w:name w:val="Endnote Text Char"/>
    <w:basedOn w:val="DefaultParagraphFont"/>
    <w:link w:val="EndnoteText"/>
    <w:semiHidden/>
    <w:rsid w:val="00D92259"/>
    <w:rPr>
      <w:lang w:val="en-GB" w:eastAsia="en-US"/>
    </w:rPr>
  </w:style>
  <w:style w:type="paragraph" w:styleId="EnvelopeAddress">
    <w:name w:val="envelope address"/>
    <w:basedOn w:val="Normal"/>
    <w:semiHidden/>
    <w:unhideWhenUsed/>
    <w:rsid w:val="00D9225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D92259"/>
    <w:rPr>
      <w:rFonts w:asciiTheme="majorHAnsi" w:eastAsiaTheme="majorEastAsia" w:hAnsiTheme="majorHAnsi" w:cstheme="majorBidi"/>
      <w:sz w:val="20"/>
      <w:szCs w:val="20"/>
    </w:rPr>
  </w:style>
  <w:style w:type="character" w:customStyle="1" w:styleId="Heading8Char">
    <w:name w:val="Heading 8 Char"/>
    <w:basedOn w:val="DefaultParagraphFont"/>
    <w:link w:val="Heading8"/>
    <w:semiHidden/>
    <w:rsid w:val="00D9225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D92259"/>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D92259"/>
    <w:rPr>
      <w:i/>
      <w:iCs/>
    </w:rPr>
  </w:style>
  <w:style w:type="character" w:customStyle="1" w:styleId="HTMLAddressChar">
    <w:name w:val="HTML Address Char"/>
    <w:basedOn w:val="DefaultParagraphFont"/>
    <w:link w:val="HTMLAddress"/>
    <w:semiHidden/>
    <w:rsid w:val="00D92259"/>
    <w:rPr>
      <w:i/>
      <w:iCs/>
      <w:sz w:val="22"/>
      <w:szCs w:val="24"/>
      <w:lang w:val="en-GB" w:eastAsia="en-US"/>
    </w:rPr>
  </w:style>
  <w:style w:type="paragraph" w:styleId="Index1">
    <w:name w:val="index 1"/>
    <w:basedOn w:val="Normal"/>
    <w:next w:val="Normal"/>
    <w:autoRedefine/>
    <w:semiHidden/>
    <w:unhideWhenUsed/>
    <w:rsid w:val="00D92259"/>
    <w:pPr>
      <w:ind w:left="220" w:hanging="220"/>
    </w:pPr>
  </w:style>
  <w:style w:type="paragraph" w:styleId="Index2">
    <w:name w:val="index 2"/>
    <w:basedOn w:val="Normal"/>
    <w:next w:val="Normal"/>
    <w:autoRedefine/>
    <w:semiHidden/>
    <w:unhideWhenUsed/>
    <w:rsid w:val="00D92259"/>
    <w:pPr>
      <w:ind w:left="440" w:hanging="220"/>
    </w:pPr>
  </w:style>
  <w:style w:type="paragraph" w:styleId="Index3">
    <w:name w:val="index 3"/>
    <w:basedOn w:val="Normal"/>
    <w:next w:val="Normal"/>
    <w:autoRedefine/>
    <w:semiHidden/>
    <w:unhideWhenUsed/>
    <w:rsid w:val="00D92259"/>
    <w:pPr>
      <w:ind w:left="660" w:hanging="220"/>
    </w:pPr>
  </w:style>
  <w:style w:type="paragraph" w:styleId="Index4">
    <w:name w:val="index 4"/>
    <w:basedOn w:val="Normal"/>
    <w:next w:val="Normal"/>
    <w:autoRedefine/>
    <w:semiHidden/>
    <w:unhideWhenUsed/>
    <w:rsid w:val="00D92259"/>
    <w:pPr>
      <w:ind w:left="880" w:hanging="220"/>
    </w:pPr>
  </w:style>
  <w:style w:type="paragraph" w:styleId="Index5">
    <w:name w:val="index 5"/>
    <w:basedOn w:val="Normal"/>
    <w:next w:val="Normal"/>
    <w:autoRedefine/>
    <w:semiHidden/>
    <w:unhideWhenUsed/>
    <w:rsid w:val="00D92259"/>
    <w:pPr>
      <w:ind w:left="1100" w:hanging="220"/>
    </w:pPr>
  </w:style>
  <w:style w:type="paragraph" w:styleId="Index6">
    <w:name w:val="index 6"/>
    <w:basedOn w:val="Normal"/>
    <w:next w:val="Normal"/>
    <w:autoRedefine/>
    <w:semiHidden/>
    <w:unhideWhenUsed/>
    <w:rsid w:val="00D92259"/>
    <w:pPr>
      <w:ind w:left="1320" w:hanging="220"/>
    </w:pPr>
  </w:style>
  <w:style w:type="paragraph" w:styleId="Index7">
    <w:name w:val="index 7"/>
    <w:basedOn w:val="Normal"/>
    <w:next w:val="Normal"/>
    <w:autoRedefine/>
    <w:semiHidden/>
    <w:unhideWhenUsed/>
    <w:rsid w:val="00D92259"/>
    <w:pPr>
      <w:ind w:left="1540" w:hanging="220"/>
    </w:pPr>
  </w:style>
  <w:style w:type="paragraph" w:styleId="Index8">
    <w:name w:val="index 8"/>
    <w:basedOn w:val="Normal"/>
    <w:next w:val="Normal"/>
    <w:autoRedefine/>
    <w:semiHidden/>
    <w:unhideWhenUsed/>
    <w:rsid w:val="00D92259"/>
    <w:pPr>
      <w:ind w:left="1760" w:hanging="220"/>
    </w:pPr>
  </w:style>
  <w:style w:type="paragraph" w:styleId="Index9">
    <w:name w:val="index 9"/>
    <w:basedOn w:val="Normal"/>
    <w:next w:val="Normal"/>
    <w:autoRedefine/>
    <w:semiHidden/>
    <w:unhideWhenUsed/>
    <w:rsid w:val="00D92259"/>
    <w:pPr>
      <w:ind w:left="1980" w:hanging="220"/>
    </w:pPr>
  </w:style>
  <w:style w:type="paragraph" w:styleId="IndexHeading">
    <w:name w:val="index heading"/>
    <w:basedOn w:val="Normal"/>
    <w:next w:val="Index1"/>
    <w:semiHidden/>
    <w:unhideWhenUsed/>
    <w:rsid w:val="00D9225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922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92259"/>
    <w:rPr>
      <w:i/>
      <w:iCs/>
      <w:color w:val="4F81BD" w:themeColor="accent1"/>
      <w:sz w:val="22"/>
      <w:szCs w:val="24"/>
      <w:lang w:val="en-GB" w:eastAsia="en-US"/>
    </w:rPr>
  </w:style>
  <w:style w:type="paragraph" w:styleId="List">
    <w:name w:val="List"/>
    <w:basedOn w:val="Normal"/>
    <w:rsid w:val="00D92259"/>
    <w:pPr>
      <w:ind w:left="283" w:hanging="283"/>
      <w:contextualSpacing/>
    </w:pPr>
  </w:style>
  <w:style w:type="paragraph" w:styleId="List2">
    <w:name w:val="List 2"/>
    <w:basedOn w:val="Normal"/>
    <w:unhideWhenUsed/>
    <w:rsid w:val="00D92259"/>
    <w:pPr>
      <w:ind w:left="566" w:hanging="283"/>
      <w:contextualSpacing/>
    </w:pPr>
  </w:style>
  <w:style w:type="paragraph" w:styleId="List3">
    <w:name w:val="List 3"/>
    <w:basedOn w:val="Normal"/>
    <w:unhideWhenUsed/>
    <w:rsid w:val="00D92259"/>
    <w:pPr>
      <w:ind w:left="849" w:hanging="283"/>
      <w:contextualSpacing/>
    </w:pPr>
  </w:style>
  <w:style w:type="paragraph" w:styleId="List4">
    <w:name w:val="List 4"/>
    <w:basedOn w:val="Normal"/>
    <w:unhideWhenUsed/>
    <w:rsid w:val="00D92259"/>
    <w:pPr>
      <w:ind w:left="1132" w:hanging="283"/>
      <w:contextualSpacing/>
    </w:pPr>
  </w:style>
  <w:style w:type="paragraph" w:styleId="List5">
    <w:name w:val="List 5"/>
    <w:basedOn w:val="Normal"/>
    <w:semiHidden/>
    <w:unhideWhenUsed/>
    <w:rsid w:val="00D92259"/>
    <w:pPr>
      <w:ind w:left="1415" w:hanging="283"/>
      <w:contextualSpacing/>
    </w:pPr>
  </w:style>
  <w:style w:type="paragraph" w:styleId="ListBullet2">
    <w:name w:val="List Bullet 2"/>
    <w:basedOn w:val="Normal"/>
    <w:semiHidden/>
    <w:unhideWhenUsed/>
    <w:rsid w:val="00D92259"/>
    <w:pPr>
      <w:numPr>
        <w:numId w:val="38"/>
      </w:numPr>
      <w:contextualSpacing/>
    </w:pPr>
  </w:style>
  <w:style w:type="paragraph" w:styleId="ListBullet3">
    <w:name w:val="List Bullet 3"/>
    <w:basedOn w:val="Normal"/>
    <w:semiHidden/>
    <w:unhideWhenUsed/>
    <w:rsid w:val="00D92259"/>
    <w:pPr>
      <w:numPr>
        <w:numId w:val="39"/>
      </w:numPr>
      <w:contextualSpacing/>
    </w:pPr>
  </w:style>
  <w:style w:type="paragraph" w:styleId="ListBullet4">
    <w:name w:val="List Bullet 4"/>
    <w:basedOn w:val="Normal"/>
    <w:semiHidden/>
    <w:unhideWhenUsed/>
    <w:rsid w:val="00D92259"/>
    <w:pPr>
      <w:numPr>
        <w:numId w:val="40"/>
      </w:numPr>
      <w:contextualSpacing/>
    </w:pPr>
  </w:style>
  <w:style w:type="paragraph" w:styleId="ListBullet5">
    <w:name w:val="List Bullet 5"/>
    <w:basedOn w:val="Normal"/>
    <w:semiHidden/>
    <w:unhideWhenUsed/>
    <w:rsid w:val="00D92259"/>
    <w:pPr>
      <w:numPr>
        <w:numId w:val="41"/>
      </w:numPr>
      <w:contextualSpacing/>
    </w:pPr>
  </w:style>
  <w:style w:type="paragraph" w:styleId="ListContinue">
    <w:name w:val="List Continue"/>
    <w:basedOn w:val="Normal"/>
    <w:semiHidden/>
    <w:unhideWhenUsed/>
    <w:rsid w:val="00D92259"/>
    <w:pPr>
      <w:spacing w:after="120"/>
      <w:ind w:left="283"/>
      <w:contextualSpacing/>
    </w:pPr>
  </w:style>
  <w:style w:type="paragraph" w:styleId="ListContinue2">
    <w:name w:val="List Continue 2"/>
    <w:basedOn w:val="Normal"/>
    <w:rsid w:val="00D92259"/>
    <w:pPr>
      <w:spacing w:after="120"/>
      <w:ind w:left="566"/>
      <w:contextualSpacing/>
    </w:pPr>
  </w:style>
  <w:style w:type="paragraph" w:styleId="ListContinue3">
    <w:name w:val="List Continue 3"/>
    <w:basedOn w:val="Normal"/>
    <w:rsid w:val="00D92259"/>
    <w:pPr>
      <w:spacing w:after="120"/>
      <w:ind w:left="849"/>
      <w:contextualSpacing/>
    </w:pPr>
  </w:style>
  <w:style w:type="paragraph" w:styleId="ListContinue4">
    <w:name w:val="List Continue 4"/>
    <w:basedOn w:val="Normal"/>
    <w:rsid w:val="00D92259"/>
    <w:pPr>
      <w:spacing w:after="120"/>
      <w:ind w:left="1132"/>
      <w:contextualSpacing/>
    </w:pPr>
  </w:style>
  <w:style w:type="paragraph" w:styleId="ListContinue5">
    <w:name w:val="List Continue 5"/>
    <w:basedOn w:val="Normal"/>
    <w:rsid w:val="00D92259"/>
    <w:pPr>
      <w:spacing w:after="120"/>
      <w:ind w:left="1415"/>
      <w:contextualSpacing/>
    </w:pPr>
  </w:style>
  <w:style w:type="paragraph" w:styleId="ListNumber">
    <w:name w:val="List Number"/>
    <w:basedOn w:val="Normal"/>
    <w:semiHidden/>
    <w:unhideWhenUsed/>
    <w:rsid w:val="00D92259"/>
    <w:pPr>
      <w:numPr>
        <w:numId w:val="42"/>
      </w:numPr>
      <w:contextualSpacing/>
    </w:pPr>
  </w:style>
  <w:style w:type="paragraph" w:styleId="ListNumber2">
    <w:name w:val="List Number 2"/>
    <w:basedOn w:val="Normal"/>
    <w:semiHidden/>
    <w:unhideWhenUsed/>
    <w:rsid w:val="00D92259"/>
    <w:pPr>
      <w:numPr>
        <w:numId w:val="43"/>
      </w:numPr>
      <w:contextualSpacing/>
    </w:pPr>
  </w:style>
  <w:style w:type="paragraph" w:styleId="ListNumber3">
    <w:name w:val="List Number 3"/>
    <w:basedOn w:val="Normal"/>
    <w:semiHidden/>
    <w:unhideWhenUsed/>
    <w:rsid w:val="00D92259"/>
    <w:pPr>
      <w:numPr>
        <w:numId w:val="44"/>
      </w:numPr>
      <w:contextualSpacing/>
    </w:pPr>
  </w:style>
  <w:style w:type="paragraph" w:styleId="ListNumber4">
    <w:name w:val="List Number 4"/>
    <w:basedOn w:val="Normal"/>
    <w:semiHidden/>
    <w:unhideWhenUsed/>
    <w:rsid w:val="00D92259"/>
    <w:pPr>
      <w:numPr>
        <w:numId w:val="45"/>
      </w:numPr>
      <w:contextualSpacing/>
    </w:pPr>
  </w:style>
  <w:style w:type="paragraph" w:styleId="ListNumber5">
    <w:name w:val="List Number 5"/>
    <w:basedOn w:val="Normal"/>
    <w:semiHidden/>
    <w:unhideWhenUsed/>
    <w:rsid w:val="00D92259"/>
    <w:pPr>
      <w:numPr>
        <w:numId w:val="46"/>
      </w:numPr>
      <w:contextualSpacing/>
    </w:pPr>
  </w:style>
  <w:style w:type="paragraph" w:styleId="MacroText">
    <w:name w:val="macro"/>
    <w:link w:val="MacroTextChar"/>
    <w:semiHidden/>
    <w:unhideWhenUsed/>
    <w:rsid w:val="00D922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D92259"/>
    <w:rPr>
      <w:rFonts w:ascii="Consolas" w:hAnsi="Consolas"/>
      <w:lang w:val="en-GB" w:eastAsia="en-US"/>
    </w:rPr>
  </w:style>
  <w:style w:type="paragraph" w:styleId="MessageHeader">
    <w:name w:val="Message Header"/>
    <w:basedOn w:val="Normal"/>
    <w:link w:val="MessageHeaderChar"/>
    <w:semiHidden/>
    <w:unhideWhenUsed/>
    <w:rsid w:val="00D922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D9225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92259"/>
    <w:rPr>
      <w:sz w:val="22"/>
      <w:szCs w:val="24"/>
      <w:lang w:val="en-GB" w:eastAsia="en-US"/>
    </w:rPr>
  </w:style>
  <w:style w:type="paragraph" w:styleId="NormalIndent">
    <w:name w:val="Normal Indent"/>
    <w:basedOn w:val="Normal"/>
    <w:semiHidden/>
    <w:unhideWhenUsed/>
    <w:rsid w:val="00D92259"/>
    <w:pPr>
      <w:ind w:left="720"/>
    </w:pPr>
  </w:style>
  <w:style w:type="paragraph" w:styleId="NoteHeading">
    <w:name w:val="Note Heading"/>
    <w:basedOn w:val="Normal"/>
    <w:next w:val="Normal"/>
    <w:link w:val="NoteHeadingChar"/>
    <w:semiHidden/>
    <w:unhideWhenUsed/>
    <w:rsid w:val="00D92259"/>
  </w:style>
  <w:style w:type="character" w:customStyle="1" w:styleId="NoteHeadingChar">
    <w:name w:val="Note Heading Char"/>
    <w:basedOn w:val="DefaultParagraphFont"/>
    <w:link w:val="NoteHeading"/>
    <w:semiHidden/>
    <w:rsid w:val="00D92259"/>
    <w:rPr>
      <w:sz w:val="22"/>
      <w:szCs w:val="24"/>
      <w:lang w:val="en-GB" w:eastAsia="en-US"/>
    </w:rPr>
  </w:style>
  <w:style w:type="paragraph" w:styleId="PlainText">
    <w:name w:val="Plain Text"/>
    <w:basedOn w:val="Normal"/>
    <w:link w:val="PlainTextChar"/>
    <w:semiHidden/>
    <w:unhideWhenUsed/>
    <w:rsid w:val="00D92259"/>
    <w:rPr>
      <w:rFonts w:ascii="Consolas" w:hAnsi="Consolas"/>
      <w:sz w:val="21"/>
      <w:szCs w:val="21"/>
    </w:rPr>
  </w:style>
  <w:style w:type="character" w:customStyle="1" w:styleId="PlainTextChar">
    <w:name w:val="Plain Text Char"/>
    <w:basedOn w:val="DefaultParagraphFont"/>
    <w:link w:val="PlainText"/>
    <w:semiHidden/>
    <w:rsid w:val="00D92259"/>
    <w:rPr>
      <w:rFonts w:ascii="Consolas" w:hAnsi="Consolas"/>
      <w:sz w:val="21"/>
      <w:szCs w:val="21"/>
      <w:lang w:val="en-GB" w:eastAsia="en-US"/>
    </w:rPr>
  </w:style>
  <w:style w:type="paragraph" w:styleId="Quote">
    <w:name w:val="Quote"/>
    <w:basedOn w:val="Normal"/>
    <w:next w:val="Normal"/>
    <w:link w:val="QuoteChar"/>
    <w:uiPriority w:val="29"/>
    <w:qFormat/>
    <w:rsid w:val="00D922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2259"/>
    <w:rPr>
      <w:i/>
      <w:iCs/>
      <w:color w:val="404040" w:themeColor="text1" w:themeTint="BF"/>
      <w:sz w:val="22"/>
      <w:szCs w:val="24"/>
      <w:lang w:val="en-GB" w:eastAsia="en-US"/>
    </w:rPr>
  </w:style>
  <w:style w:type="paragraph" w:styleId="Salutation">
    <w:name w:val="Salutation"/>
    <w:basedOn w:val="Normal"/>
    <w:next w:val="Normal"/>
    <w:link w:val="SalutationChar"/>
    <w:semiHidden/>
    <w:unhideWhenUsed/>
    <w:rsid w:val="00D92259"/>
  </w:style>
  <w:style w:type="character" w:customStyle="1" w:styleId="SalutationChar">
    <w:name w:val="Salutation Char"/>
    <w:basedOn w:val="DefaultParagraphFont"/>
    <w:link w:val="Salutation"/>
    <w:semiHidden/>
    <w:rsid w:val="00D92259"/>
    <w:rPr>
      <w:sz w:val="22"/>
      <w:szCs w:val="24"/>
      <w:lang w:val="en-GB" w:eastAsia="en-US"/>
    </w:rPr>
  </w:style>
  <w:style w:type="paragraph" w:styleId="Signature">
    <w:name w:val="Signature"/>
    <w:basedOn w:val="Normal"/>
    <w:link w:val="SignatureChar"/>
    <w:semiHidden/>
    <w:unhideWhenUsed/>
    <w:rsid w:val="00D92259"/>
    <w:pPr>
      <w:ind w:left="4252"/>
    </w:pPr>
  </w:style>
  <w:style w:type="character" w:customStyle="1" w:styleId="SignatureChar">
    <w:name w:val="Signature Char"/>
    <w:basedOn w:val="DefaultParagraphFont"/>
    <w:link w:val="Signature"/>
    <w:semiHidden/>
    <w:rsid w:val="00D92259"/>
    <w:rPr>
      <w:sz w:val="22"/>
      <w:szCs w:val="24"/>
      <w:lang w:val="en-GB" w:eastAsia="en-US"/>
    </w:rPr>
  </w:style>
  <w:style w:type="paragraph" w:styleId="Subtitle">
    <w:name w:val="Subtitle"/>
    <w:basedOn w:val="Normal"/>
    <w:next w:val="Normal"/>
    <w:link w:val="SubtitleChar"/>
    <w:qFormat/>
    <w:rsid w:val="00D9225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9225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92259"/>
    <w:pPr>
      <w:ind w:left="220" w:hanging="220"/>
    </w:pPr>
  </w:style>
  <w:style w:type="paragraph" w:styleId="TableofFigures">
    <w:name w:val="table of figures"/>
    <w:basedOn w:val="Normal"/>
    <w:next w:val="Normal"/>
    <w:semiHidden/>
    <w:unhideWhenUsed/>
    <w:rsid w:val="00D92259"/>
  </w:style>
  <w:style w:type="paragraph" w:styleId="Title">
    <w:name w:val="Title"/>
    <w:basedOn w:val="Normal"/>
    <w:next w:val="Normal"/>
    <w:link w:val="TitleChar"/>
    <w:qFormat/>
    <w:rsid w:val="00D922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25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92259"/>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D92259"/>
    <w:pPr>
      <w:keepNext/>
      <w:keepLines/>
      <w:spacing w:before="240"/>
      <w:jc w:val="left"/>
      <w:outlineLvl w:val="9"/>
    </w:pPr>
    <w:rPr>
      <w:rFonts w:asciiTheme="majorHAnsi" w:eastAsiaTheme="majorEastAsia" w:hAnsiTheme="majorHAnsi" w:cstheme="majorBidi"/>
      <w:noProof w:val="0"/>
      <w:color w:val="365F91" w:themeColor="accent1" w:themeShade="BF"/>
      <w:sz w:val="32"/>
      <w:szCs w:val="32"/>
      <w:lang w:val="en-GB"/>
    </w:rPr>
  </w:style>
  <w:style w:type="table" w:styleId="GridTable5Dark-Accent5">
    <w:name w:val="Grid Table 5 Dark Accent 5"/>
    <w:basedOn w:val="TableNormal"/>
    <w:uiPriority w:val="50"/>
    <w:rsid w:val="00F248D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GridLight">
    <w:name w:val="Grid Table Light"/>
    <w:basedOn w:val="TableNormal"/>
    <w:uiPriority w:val="40"/>
    <w:rsid w:val="00EE34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333B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6253">
      <w:bodyDiv w:val="1"/>
      <w:marLeft w:val="0"/>
      <w:marRight w:val="0"/>
      <w:marTop w:val="0"/>
      <w:marBottom w:val="0"/>
      <w:divBdr>
        <w:top w:val="none" w:sz="0" w:space="0" w:color="auto"/>
        <w:left w:val="none" w:sz="0" w:space="0" w:color="auto"/>
        <w:bottom w:val="none" w:sz="0" w:space="0" w:color="auto"/>
        <w:right w:val="none" w:sz="0" w:space="0" w:color="auto"/>
      </w:divBdr>
    </w:div>
    <w:div w:id="557016457">
      <w:bodyDiv w:val="1"/>
      <w:marLeft w:val="0"/>
      <w:marRight w:val="0"/>
      <w:marTop w:val="0"/>
      <w:marBottom w:val="0"/>
      <w:divBdr>
        <w:top w:val="none" w:sz="0" w:space="0" w:color="auto"/>
        <w:left w:val="none" w:sz="0" w:space="0" w:color="auto"/>
        <w:bottom w:val="none" w:sz="0" w:space="0" w:color="auto"/>
        <w:right w:val="none" w:sz="0" w:space="0" w:color="auto"/>
      </w:divBdr>
    </w:div>
    <w:div w:id="947204439">
      <w:bodyDiv w:val="1"/>
      <w:marLeft w:val="0"/>
      <w:marRight w:val="0"/>
      <w:marTop w:val="0"/>
      <w:marBottom w:val="0"/>
      <w:divBdr>
        <w:top w:val="none" w:sz="0" w:space="0" w:color="auto"/>
        <w:left w:val="none" w:sz="0" w:space="0" w:color="auto"/>
        <w:bottom w:val="none" w:sz="0" w:space="0" w:color="auto"/>
        <w:right w:val="none" w:sz="0" w:space="0" w:color="auto"/>
      </w:divBdr>
    </w:div>
    <w:div w:id="1344092100">
      <w:bodyDiv w:val="1"/>
      <w:marLeft w:val="0"/>
      <w:marRight w:val="0"/>
      <w:marTop w:val="0"/>
      <w:marBottom w:val="0"/>
      <w:divBdr>
        <w:top w:val="none" w:sz="0" w:space="0" w:color="auto"/>
        <w:left w:val="none" w:sz="0" w:space="0" w:color="auto"/>
        <w:bottom w:val="none" w:sz="0" w:space="0" w:color="auto"/>
        <w:right w:val="none" w:sz="0" w:space="0" w:color="auto"/>
      </w:divBdr>
    </w:div>
    <w:div w:id="1805345526">
      <w:bodyDiv w:val="1"/>
      <w:marLeft w:val="0"/>
      <w:marRight w:val="0"/>
      <w:marTop w:val="0"/>
      <w:marBottom w:val="0"/>
      <w:divBdr>
        <w:top w:val="none" w:sz="0" w:space="0" w:color="auto"/>
        <w:left w:val="none" w:sz="0" w:space="0" w:color="auto"/>
        <w:bottom w:val="none" w:sz="0" w:space="0" w:color="auto"/>
        <w:right w:val="none" w:sz="0" w:space="0" w:color="auto"/>
      </w:divBdr>
    </w:div>
    <w:div w:id="19178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DCDescription xmlns="53a98cf3-46d4-4466-8023-bde65c48be9a">AEU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2025-06-12T02:04:39+00:00</CPDCPublishedDate>
    <CPDCTargetLocations xmlns="53a98cf3-46d4-4466-8023-bde65c48be9a">blob|/$web/documents/organisations/current-rulebooks/current-rb-284v.docx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BE22-837E-49A2-82E5-B8F11B749D05}">
  <ds:schemaRefs>
    <ds:schemaRef ds:uri="http://schemas.microsoft.com/office/2006/metadata/properties"/>
    <ds:schemaRef ds:uri="http://schemas.microsoft.com/office/infopath/2007/PartnerControls"/>
    <ds:schemaRef ds:uri="712076ca-d16b-402f-a273-13c43ffdcfc6"/>
  </ds:schemaRefs>
</ds:datastoreItem>
</file>

<file path=customXml/itemProps2.xml><?xml version="1.0" encoding="utf-8"?>
<ds:datastoreItem xmlns:ds="http://schemas.openxmlformats.org/officeDocument/2006/customXml" ds:itemID="{18A9EEEF-B1E6-414A-9DB9-2A1D2C6D3CB4}">
  <ds:schemaRefs>
    <ds:schemaRef ds:uri="http://schemas.microsoft.com/sharepoint/v3/contenttype/forms"/>
  </ds:schemaRefs>
</ds:datastoreItem>
</file>

<file path=customXml/itemProps3.xml><?xml version="1.0" encoding="utf-8"?>
<ds:datastoreItem xmlns:ds="http://schemas.openxmlformats.org/officeDocument/2006/customXml" ds:itemID="{DEAA98F6-8E3D-4906-907B-A45FE9F9C31C}"/>
</file>

<file path=customXml/itemProps4.xml><?xml version="1.0" encoding="utf-8"?>
<ds:datastoreItem xmlns:ds="http://schemas.openxmlformats.org/officeDocument/2006/customXml" ds:itemID="{DAD02F22-3C71-4FD3-B7C1-279815CC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8322</TotalTime>
  <Pages>420</Pages>
  <Words>170258</Words>
  <Characters>970473</Characters>
  <Application>Microsoft Office Word</Application>
  <DocSecurity>0</DocSecurity>
  <Lines>8087</Lines>
  <Paragraphs>2276</Paragraphs>
  <ScaleCrop>false</ScaleCrop>
  <HeadingPairs>
    <vt:vector size="2" baseType="variant">
      <vt:variant>
        <vt:lpstr>Title</vt:lpstr>
      </vt:variant>
      <vt:variant>
        <vt:i4>1</vt:i4>
      </vt:variant>
    </vt:vector>
  </HeadingPairs>
  <TitlesOfParts>
    <vt:vector size="1" baseType="lpstr">
      <vt:lpstr>rb-284v-effect-2024-09-02</vt:lpstr>
    </vt:vector>
  </TitlesOfParts>
  <Company>Fair Work Commission</Company>
  <LinksUpToDate>false</LinksUpToDate>
  <CharactersWithSpaces>1138455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rb-284v-effect-2025-08-13</dc:title>
  <dc:subject/>
  <dc:creator>Fair Work Commission</dc:creator>
  <cp:keywords/>
  <cp:lastModifiedBy>Catharine Li</cp:lastModifiedBy>
  <cp:revision>362</cp:revision>
  <cp:lastPrinted>2025-06-12T18:51:00Z</cp:lastPrinted>
  <dcterms:created xsi:type="dcterms:W3CDTF">2025-06-02T01:49:00Z</dcterms:created>
  <dcterms:modified xsi:type="dcterms:W3CDTF">2025-08-14T02:03:00Z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CPublishingStatus">
    <vt:lpwstr>337;#Ready for Publishing|a509f4e6-f539-4152-8128-8485d03b17b6</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MediaServiceImageTags">
    <vt:lpwstr/>
  </property>
  <property fmtid="{D5CDD505-2E9C-101B-9397-08002B2CF9AE}" pid="7" name="jebbcd3b48e84f898991ef747347472b">
    <vt:lpwstr/>
  </property>
  <property fmtid="{D5CDD505-2E9C-101B-9397-08002B2CF9AE}" pid="8" name="CRMCSchedule">
    <vt:lpwstr/>
  </property>
  <property fmtid="{D5CDD505-2E9C-101B-9397-08002B2CF9AE}" pid="9" name="d2738304ccd449229bf5dc57c1af28d3">
    <vt:lpwstr/>
  </property>
  <property fmtid="{D5CDD505-2E9C-101B-9397-08002B2CF9AE}" pid="10" name="OrgCode">
    <vt:lpwstr/>
  </property>
  <property fmtid="{D5CDD505-2E9C-101B-9397-08002B2CF9AE}" pid="11" name="CRMCRecordType">
    <vt:lpwstr/>
  </property>
  <property fmtid="{D5CDD505-2E9C-101B-9397-08002B2CF9AE}" pid="12" name="k3bbb88b248e491ea4fa17485ee11d46">
    <vt:lpwstr/>
  </property>
  <property fmtid="{D5CDD505-2E9C-101B-9397-08002B2CF9AE}" pid="13" name="CRMCBox">
    <vt:lpwstr/>
  </property>
  <property fmtid="{D5CDD505-2E9C-101B-9397-08002B2CF9AE}" pid="14" name="CRMCClassification">
    <vt:lpwstr/>
  </property>
  <property fmtid="{D5CDD505-2E9C-101B-9397-08002B2CF9AE}" pid="15" name="d7c4c9b9c9934ba388713ff4f994f581">
    <vt:lpwstr/>
  </property>
  <property fmtid="{D5CDD505-2E9C-101B-9397-08002B2CF9AE}" pid="16" name="TaxCatchAll">
    <vt:lpwstr/>
  </property>
  <property fmtid="{D5CDD505-2E9C-101B-9397-08002B2CF9AE}" pid="17" name="ContentTypeId">
    <vt:lpwstr>0x010100E24154AD03135D4C87958BD74C4E26F30F0088D9D907CCD1074DA7D11F955978F95E</vt:lpwstr>
  </property>
</Properties>
</file>